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64E582CD" w:rsidR="00550AAF" w:rsidRPr="00152088" w:rsidRDefault="00A04B44" w:rsidP="00E61F72">
            <w:pPr>
              <w:spacing w:after="0" w:line="240" w:lineRule="auto"/>
              <w:jc w:val="center"/>
              <w:rPr>
                <w:rFonts w:eastAsia="Times New Roman"/>
                <w:lang w:eastAsia="pl-PL"/>
              </w:rPr>
            </w:pPr>
            <w:r w:rsidRPr="00152088">
              <w:rPr>
                <w:rFonts w:eastAsia="Times New Roman"/>
                <w:i/>
                <w:lang w:eastAsia="pl-PL"/>
              </w:rPr>
              <w:t xml:space="preserve">Sygnatura sprawy: </w:t>
            </w:r>
            <w:r w:rsidR="00E61F72">
              <w:rPr>
                <w:rFonts w:eastAsia="Times New Roman"/>
                <w:b/>
                <w:lang w:eastAsia="pl-PL"/>
              </w:rPr>
              <w:t>83</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1A9B1D6F" w:rsidR="005E7870" w:rsidRDefault="00E61F72" w:rsidP="005E7870">
            <w:pPr>
              <w:pStyle w:val="Akapitzlist"/>
              <w:spacing w:after="0"/>
              <w:ind w:left="142" w:right="141"/>
              <w:jc w:val="center"/>
              <w:rPr>
                <w:rFonts w:ascii="Times New Roman" w:eastAsia="Times New Roman" w:hAnsi="Times New Roman" w:cs="Times New Roman"/>
                <w:b/>
                <w:lang w:eastAsia="pl-PL"/>
              </w:rPr>
            </w:pPr>
            <w:r w:rsidRPr="00E61F72">
              <w:rPr>
                <w:rFonts w:ascii="Times New Roman" w:eastAsia="Times New Roman" w:hAnsi="Times New Roman" w:cs="Times New Roman"/>
                <w:b/>
                <w:lang w:eastAsia="pl-PL"/>
              </w:rPr>
              <w:t>Dostawa mebli, krzeseł i foteli</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(Dz. U. z 20</w:t>
            </w:r>
            <w:r w:rsidR="00762DAE">
              <w:rPr>
                <w:lang w:eastAsia="pl-PL"/>
              </w:rPr>
              <w:t>21</w:t>
            </w:r>
            <w:r w:rsidRPr="00152088">
              <w:rPr>
                <w:lang w:eastAsia="pl-PL"/>
              </w:rPr>
              <w:t xml:space="preserve"> r. poz. </w:t>
            </w:r>
            <w:bookmarkEnd w:id="1"/>
            <w:r w:rsidR="00762DAE">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918FEAE" w14:textId="173CB03F" w:rsidR="005E7870" w:rsidRDefault="00A04B44" w:rsidP="005E7870">
            <w:pPr>
              <w:suppressAutoHyphens w:val="0"/>
              <w:spacing w:after="0" w:line="240" w:lineRule="auto"/>
              <w:rPr>
                <w:rFonts w:eastAsia="Times New Roman"/>
                <w:b/>
                <w:color w:val="00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E34899">
              <w:rPr>
                <w:rFonts w:eastAsia="Times New Roman"/>
                <w:b/>
                <w:color w:val="FF0000"/>
                <w:lang w:eastAsia="pl-PL"/>
              </w:rPr>
              <w:t xml:space="preserve">  </w:t>
            </w:r>
            <w:r w:rsidR="00A75170">
              <w:rPr>
                <w:rFonts w:eastAsia="Times New Roman"/>
                <w:b/>
                <w:color w:val="FF0000"/>
                <w:lang w:eastAsia="pl-PL"/>
              </w:rPr>
              <w:t xml:space="preserve">             </w:t>
            </w:r>
            <w:bookmarkStart w:id="2" w:name="_GoBack"/>
            <w:bookmarkEnd w:id="2"/>
            <w:r w:rsidR="00E34899">
              <w:rPr>
                <w:rFonts w:eastAsia="Times New Roman"/>
                <w:b/>
                <w:color w:val="FF0000"/>
                <w:lang w:eastAsia="pl-PL"/>
              </w:rPr>
              <w:t xml:space="preserve"> </w:t>
            </w:r>
            <w:r w:rsidR="00A75170" w:rsidRPr="00196D47">
              <w:rPr>
                <w:rFonts w:eastAsia="Times New Roman"/>
                <w:b/>
                <w:color w:val="000000"/>
                <w:lang w:eastAsia="pl-PL"/>
              </w:rPr>
              <w:t>wz.   kmdr Paweł PODGÓRNY</w:t>
            </w:r>
          </w:p>
          <w:p w14:paraId="6EEF1779" w14:textId="2568E878" w:rsidR="005E7870" w:rsidRDefault="005E7870" w:rsidP="005E7870">
            <w:pPr>
              <w:suppressAutoHyphens w:val="0"/>
              <w:spacing w:after="0" w:line="240" w:lineRule="auto"/>
              <w:rPr>
                <w:rFonts w:eastAsia="Times New Roman"/>
                <w:b/>
                <w:color w:val="000000"/>
                <w:lang w:eastAsia="pl-PL"/>
              </w:rPr>
            </w:pPr>
          </w:p>
          <w:p w14:paraId="44AAF81F" w14:textId="77777777" w:rsidR="00536548" w:rsidRDefault="00536548"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0F9EFF9" w14:textId="77777777" w:rsidR="009669F0" w:rsidRPr="00152088" w:rsidRDefault="009669F0">
            <w:pPr>
              <w:spacing w:after="0" w:line="240" w:lineRule="auto"/>
              <w:rPr>
                <w:rFonts w:eastAsia="Times New Roman"/>
                <w:lang w:eastAsia="pl-PL"/>
              </w:rPr>
            </w:pP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7F0347">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7F0347">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7F0347">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172B0F68" w14:textId="3ECB1B5A" w:rsidR="00C45D44" w:rsidRPr="00C45D44" w:rsidRDefault="00C45D44" w:rsidP="00C45D44">
      <w:pPr>
        <w:pStyle w:val="Akapitzlist"/>
        <w:spacing w:before="120" w:after="0" w:line="240" w:lineRule="auto"/>
        <w:ind w:left="284"/>
        <w:jc w:val="both"/>
        <w:rPr>
          <w:rFonts w:ascii="Times New Roman" w:hAnsi="Times New Roman" w:cs="Times New Roman"/>
          <w:b/>
        </w:rPr>
      </w:pPr>
      <w:r>
        <w:rPr>
          <w:rFonts w:ascii="Times New Roman" w:hAnsi="Times New Roman" w:cs="Times New Roman"/>
          <w:b/>
        </w:rPr>
        <w:t xml:space="preserve">część I:  CPV </w:t>
      </w:r>
    </w:p>
    <w:p w14:paraId="69FAD727" w14:textId="77777777" w:rsidR="00C45D44" w:rsidRPr="00C45D44" w:rsidRDefault="00C45D44" w:rsidP="00C45D44">
      <w:pPr>
        <w:pStyle w:val="Akapitzlist"/>
        <w:spacing w:before="120" w:after="0" w:line="240" w:lineRule="auto"/>
        <w:ind w:left="284"/>
        <w:jc w:val="both"/>
        <w:rPr>
          <w:rFonts w:ascii="Times New Roman" w:hAnsi="Times New Roman" w:cs="Times New Roman"/>
          <w:b/>
        </w:rPr>
      </w:pPr>
      <w:r w:rsidRPr="00C45D44">
        <w:rPr>
          <w:rFonts w:ascii="Times New Roman" w:hAnsi="Times New Roman" w:cs="Times New Roman"/>
          <w:b/>
        </w:rPr>
        <w:t>39141300-5 –szafy</w:t>
      </w:r>
    </w:p>
    <w:p w14:paraId="571CF338" w14:textId="77777777" w:rsidR="00C45D44" w:rsidRPr="00C45D44" w:rsidRDefault="00C45D44" w:rsidP="00C45D44">
      <w:pPr>
        <w:pStyle w:val="Akapitzlist"/>
        <w:spacing w:before="120" w:after="0" w:line="240" w:lineRule="auto"/>
        <w:ind w:left="284"/>
        <w:jc w:val="both"/>
        <w:rPr>
          <w:rFonts w:ascii="Times New Roman" w:hAnsi="Times New Roman" w:cs="Times New Roman"/>
          <w:b/>
        </w:rPr>
      </w:pPr>
      <w:r w:rsidRPr="00C45D44">
        <w:rPr>
          <w:rFonts w:ascii="Times New Roman" w:hAnsi="Times New Roman" w:cs="Times New Roman"/>
          <w:b/>
        </w:rPr>
        <w:t>39151000-5 - meble różne</w:t>
      </w:r>
    </w:p>
    <w:p w14:paraId="0CAB9572" w14:textId="77777777" w:rsidR="00C45D44" w:rsidRDefault="00C45D44" w:rsidP="00C45D44">
      <w:pPr>
        <w:pStyle w:val="Akapitzlist"/>
        <w:spacing w:before="120" w:after="0" w:line="240" w:lineRule="auto"/>
        <w:ind w:left="284"/>
        <w:jc w:val="both"/>
        <w:rPr>
          <w:rFonts w:ascii="Times New Roman" w:hAnsi="Times New Roman" w:cs="Times New Roman"/>
          <w:b/>
        </w:rPr>
      </w:pPr>
      <w:r w:rsidRPr="00C45D44">
        <w:rPr>
          <w:rFonts w:ascii="Times New Roman" w:hAnsi="Times New Roman" w:cs="Times New Roman"/>
          <w:b/>
        </w:rPr>
        <w:t xml:space="preserve">39143300-9 - Łóżka i kanapy </w:t>
      </w:r>
    </w:p>
    <w:p w14:paraId="10E52F94" w14:textId="77777777" w:rsidR="00C45D44" w:rsidRPr="00C45D44" w:rsidRDefault="00C45D44" w:rsidP="00C45D44">
      <w:pPr>
        <w:pStyle w:val="Akapitzlist"/>
        <w:spacing w:before="120" w:after="0" w:line="240" w:lineRule="auto"/>
        <w:ind w:left="284"/>
        <w:jc w:val="both"/>
        <w:rPr>
          <w:rFonts w:ascii="Times New Roman" w:hAnsi="Times New Roman" w:cs="Times New Roman"/>
          <w:b/>
        </w:rPr>
      </w:pPr>
    </w:p>
    <w:p w14:paraId="2D90F1AF" w14:textId="77777777" w:rsidR="00C45D44" w:rsidRPr="00C45D44" w:rsidRDefault="00C45D44" w:rsidP="00C45D44">
      <w:pPr>
        <w:pStyle w:val="Akapitzlist"/>
        <w:spacing w:before="120" w:after="0" w:line="240" w:lineRule="auto"/>
        <w:ind w:left="284"/>
        <w:jc w:val="both"/>
        <w:rPr>
          <w:rFonts w:ascii="Times New Roman" w:hAnsi="Times New Roman" w:cs="Times New Roman"/>
          <w:b/>
        </w:rPr>
      </w:pPr>
      <w:r w:rsidRPr="00C45D44">
        <w:rPr>
          <w:rFonts w:ascii="Times New Roman" w:hAnsi="Times New Roman" w:cs="Times New Roman"/>
          <w:b/>
        </w:rPr>
        <w:t xml:space="preserve">część II: CPV </w:t>
      </w:r>
    </w:p>
    <w:p w14:paraId="2C94940D" w14:textId="77777777" w:rsidR="00C45D44" w:rsidRPr="00C45D44" w:rsidRDefault="00C45D44" w:rsidP="00C45D44">
      <w:pPr>
        <w:pStyle w:val="Akapitzlist"/>
        <w:spacing w:before="120" w:after="0" w:line="240" w:lineRule="auto"/>
        <w:ind w:left="284"/>
        <w:jc w:val="both"/>
        <w:rPr>
          <w:rFonts w:ascii="Times New Roman" w:hAnsi="Times New Roman" w:cs="Times New Roman"/>
          <w:b/>
        </w:rPr>
      </w:pPr>
      <w:r w:rsidRPr="00C45D44">
        <w:rPr>
          <w:rFonts w:ascii="Times New Roman" w:hAnsi="Times New Roman" w:cs="Times New Roman"/>
          <w:b/>
        </w:rPr>
        <w:t>39112000-0 – krzesła</w:t>
      </w:r>
    </w:p>
    <w:p w14:paraId="5B008984" w14:textId="77777777" w:rsidR="00C45D44" w:rsidRPr="00C45D44" w:rsidRDefault="00C45D44" w:rsidP="00C45D44">
      <w:pPr>
        <w:pStyle w:val="Akapitzlist"/>
        <w:spacing w:before="120" w:after="0" w:line="240" w:lineRule="auto"/>
        <w:ind w:left="284"/>
        <w:jc w:val="both"/>
        <w:rPr>
          <w:rFonts w:ascii="Times New Roman" w:hAnsi="Times New Roman" w:cs="Times New Roman"/>
          <w:b/>
        </w:rPr>
      </w:pPr>
      <w:r w:rsidRPr="00C45D44">
        <w:rPr>
          <w:rFonts w:ascii="Times New Roman" w:hAnsi="Times New Roman" w:cs="Times New Roman"/>
          <w:b/>
        </w:rPr>
        <w:t>39113100-8 - fotele</w:t>
      </w:r>
    </w:p>
    <w:p w14:paraId="34349F3F" w14:textId="3EA88224" w:rsidR="00C45D44" w:rsidRDefault="00C45D44" w:rsidP="00C45D44">
      <w:pPr>
        <w:pStyle w:val="Akapitzlist"/>
        <w:spacing w:before="120" w:after="0" w:line="240" w:lineRule="auto"/>
        <w:ind w:left="284"/>
        <w:jc w:val="both"/>
        <w:rPr>
          <w:rFonts w:ascii="Times New Roman" w:hAnsi="Times New Roman" w:cs="Times New Roman"/>
          <w:b/>
        </w:rPr>
      </w:pPr>
      <w:r w:rsidRPr="00C45D44">
        <w:rPr>
          <w:rFonts w:ascii="Times New Roman" w:hAnsi="Times New Roman" w:cs="Times New Roman"/>
          <w:b/>
        </w:rPr>
        <w:t>39136000-4 - wieszaki na odzież</w:t>
      </w:r>
    </w:p>
    <w:p w14:paraId="435EF91D" w14:textId="77777777" w:rsidR="00C45D44" w:rsidRPr="007D372C" w:rsidRDefault="00C45D44" w:rsidP="00C45D44">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7B98F7E9" w:rsidR="006B1C3C" w:rsidRDefault="00C45D44" w:rsidP="00905FA2">
      <w:pPr>
        <w:spacing w:after="0" w:line="240" w:lineRule="auto"/>
        <w:ind w:left="284"/>
        <w:jc w:val="both"/>
        <w:rPr>
          <w:rFonts w:eastAsia="Times New Roman"/>
          <w:b/>
          <w:lang w:eastAsia="pl-PL"/>
        </w:rPr>
      </w:pPr>
      <w:r w:rsidRPr="00C45D44">
        <w:rPr>
          <w:b/>
          <w:sz w:val="24"/>
          <w:szCs w:val="24"/>
          <w:lang w:eastAsia="pl-PL"/>
        </w:rPr>
        <w:t>Dostawa mebli, krzeseł i foteli</w:t>
      </w:r>
      <w:r w:rsidR="00A92EEF">
        <w:rPr>
          <w:sz w:val="24"/>
          <w:szCs w:val="24"/>
          <w:lang w:eastAsia="pl-PL"/>
        </w:rPr>
        <w:t xml:space="preserve">. </w:t>
      </w:r>
      <w:r w:rsidR="00CA67D3">
        <w:rPr>
          <w:rFonts w:eastAsia="Times New Roman"/>
          <w:lang w:eastAsia="pl-PL"/>
        </w:rPr>
        <w:t>Opis przedmiotu zamówienia</w:t>
      </w:r>
      <w:r w:rsidR="00905FA2">
        <w:rPr>
          <w:rFonts w:eastAsia="Times New Roman"/>
          <w:b/>
          <w:lang w:eastAsia="pl-PL"/>
        </w:rPr>
        <w:t xml:space="preserve"> w </w:t>
      </w:r>
      <w:r w:rsidR="00905FA2" w:rsidRPr="00905FA2">
        <w:rPr>
          <w:rFonts w:eastAsia="Times New Roman"/>
          <w:b/>
          <w:lang w:eastAsia="pl-PL"/>
        </w:rPr>
        <w:t>załącznik</w:t>
      </w:r>
      <w:r w:rsidR="004724CD">
        <w:rPr>
          <w:rFonts w:eastAsia="Times New Roman"/>
          <w:b/>
          <w:lang w:eastAsia="pl-PL"/>
        </w:rPr>
        <w:t>ach</w:t>
      </w:r>
      <w:r w:rsidR="00905FA2" w:rsidRPr="00905FA2">
        <w:rPr>
          <w:rFonts w:eastAsia="Times New Roman"/>
          <w:b/>
          <w:lang w:eastAsia="pl-PL"/>
        </w:rPr>
        <w:t xml:space="preserve"> nr 2</w:t>
      </w:r>
      <w:r w:rsidR="004724CD">
        <w:rPr>
          <w:rFonts w:eastAsia="Times New Roman"/>
          <w:b/>
          <w:lang w:eastAsia="pl-PL"/>
        </w:rPr>
        <w:t>, 12 i 13</w:t>
      </w:r>
      <w:r w:rsidR="00905FA2" w:rsidRPr="00905FA2">
        <w:rPr>
          <w:rFonts w:eastAsia="Times New Roman"/>
          <w:b/>
          <w:lang w:eastAsia="pl-PL"/>
        </w:rPr>
        <w:t xml:space="preserve"> do SWZ</w:t>
      </w:r>
      <w:r w:rsidR="00905FA2">
        <w:rPr>
          <w:rFonts w:eastAsia="Times New Roman"/>
          <w:b/>
          <w:lang w:eastAsia="pl-PL"/>
        </w:rPr>
        <w:t>.</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77777777" w:rsidR="00DA5931" w:rsidRPr="00DA5931" w:rsidRDefault="00DA5931" w:rsidP="00DA5931">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w:t>
      </w:r>
    </w:p>
    <w:p w14:paraId="628BA8F5" w14:textId="77777777" w:rsidR="00DA5931" w:rsidRPr="00DA5931" w:rsidRDefault="00DA5931" w:rsidP="00DA5931">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14:paraId="1AB74B53" w14:textId="22DD97F2"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A7C321D" w14:textId="45140BC2" w:rsidR="00691CF9" w:rsidRDefault="00143DD7" w:rsidP="00CA67D3">
      <w:pPr>
        <w:pStyle w:val="Bezodstpw"/>
        <w:spacing w:before="120"/>
        <w:jc w:val="both"/>
        <w:rPr>
          <w:rFonts w:ascii="Times New Roman" w:eastAsia="Times New Roman" w:hAnsi="Times New Roman" w:cs="Times New Roman"/>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r w:rsidR="00CA67D3">
        <w:rPr>
          <w:rFonts w:ascii="Times New Roman" w:hAnsi="Times New Roman" w:cs="Times New Roman"/>
          <w:b/>
        </w:rPr>
        <w:t xml:space="preserve"> </w:t>
      </w:r>
      <w:r w:rsidR="00E458D2">
        <w:rPr>
          <w:rFonts w:ascii="Times New Roman" w:hAnsi="Times New Roman" w:cs="Times New Roman"/>
          <w:b/>
        </w:rPr>
        <w:t xml:space="preserve">na część I i II </w:t>
      </w:r>
      <w:r w:rsidR="00C45D44">
        <w:rPr>
          <w:rFonts w:ascii="Times New Roman" w:eastAsia="Times New Roman" w:hAnsi="Times New Roman" w:cs="Times New Roman"/>
          <w:b/>
          <w:lang w:eastAsia="pl-PL"/>
        </w:rPr>
        <w:t>30</w:t>
      </w:r>
      <w:r w:rsidR="00CA67D3" w:rsidRPr="00CA67D3">
        <w:rPr>
          <w:rFonts w:ascii="Times New Roman" w:eastAsia="Times New Roman" w:hAnsi="Times New Roman" w:cs="Times New Roman"/>
          <w:b/>
          <w:lang w:eastAsia="pl-PL"/>
        </w:rPr>
        <w:t xml:space="preserve"> dni  liczonych od dnia podpisania umowy</w:t>
      </w:r>
      <w:r w:rsidR="0005504A">
        <w:rPr>
          <w:rFonts w:ascii="Times New Roman" w:hAnsi="Times New Roman" w:cs="Times New Roman"/>
          <w:b/>
          <w:lang w:eastAsia="en-US"/>
        </w:rPr>
        <w:t>.</w:t>
      </w:r>
      <w:r w:rsidR="00691CF9" w:rsidRPr="00691CF9">
        <w:rPr>
          <w:rFonts w:ascii="Times New Roman" w:eastAsia="Times New Roman" w:hAnsi="Times New Roman" w:cs="Times New Roman"/>
          <w:color w:val="FF0000"/>
          <w:lang w:eastAsia="pl-PL"/>
        </w:rPr>
        <w:t xml:space="preserve"> </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5C596C2B"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59379C68" w14:textId="2045DF69" w:rsidR="00683C15" w:rsidRDefault="00683C15" w:rsidP="00683C15">
      <w:pPr>
        <w:numPr>
          <w:ilvl w:val="0"/>
          <w:numId w:val="5"/>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Pr>
          <w:lang w:eastAsia="pl-PL"/>
        </w:rPr>
        <w:br/>
      </w:r>
      <w:r w:rsidRPr="00152088">
        <w:rPr>
          <w:lang w:eastAsia="pl-PL"/>
        </w:rPr>
        <w:t>w sposób i na warunkach określonych w projekcie umowy</w:t>
      </w:r>
      <w:r w:rsidR="007920A1">
        <w:rPr>
          <w:lang w:eastAsia="pl-PL"/>
        </w:rPr>
        <w:t xml:space="preserve">( załącznik nr </w:t>
      </w:r>
      <w:r w:rsidR="007920A1" w:rsidRPr="00E952F1">
        <w:rPr>
          <w:lang w:eastAsia="pl-PL"/>
        </w:rPr>
        <w:t xml:space="preserve">3 </w:t>
      </w:r>
      <w:r w:rsidR="00E952F1" w:rsidRPr="00E952F1">
        <w:rPr>
          <w:b/>
        </w:rPr>
        <w:t>§ 4)</w:t>
      </w:r>
      <w:r w:rsidRPr="00E952F1">
        <w:rPr>
          <w:lang w:eastAsia="pl-PL"/>
        </w:rPr>
        <w:t>.</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7F0347">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069624EC"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7B21F5">
        <w:t xml:space="preserve">ce </w:t>
      </w:r>
      <w:r w:rsidR="007B21F5">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4C439FE6"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7F0347">
        <w:rPr>
          <w:rFonts w:ascii="Times New Roman" w:hAnsi="Times New Roman" w:cs="Times New Roman"/>
          <w:b/>
          <w:shd w:val="clear" w:color="auto" w:fill="F7CAAC"/>
        </w:rPr>
        <w:t>18</w:t>
      </w:r>
      <w:r w:rsidR="00AB47BD" w:rsidRPr="004E3E86">
        <w:rPr>
          <w:rFonts w:ascii="Times New Roman" w:hAnsi="Times New Roman" w:cs="Times New Roman"/>
          <w:b/>
          <w:shd w:val="clear" w:color="auto" w:fill="F7CAAC"/>
        </w:rPr>
        <w:t>.</w:t>
      </w:r>
      <w:r w:rsidR="00160522">
        <w:rPr>
          <w:rFonts w:ascii="Times New Roman" w:hAnsi="Times New Roman" w:cs="Times New Roman"/>
          <w:b/>
          <w:shd w:val="clear" w:color="auto" w:fill="F7CAAC"/>
        </w:rPr>
        <w:t>1</w:t>
      </w:r>
      <w:r w:rsidR="0011571E">
        <w:rPr>
          <w:rFonts w:ascii="Times New Roman" w:hAnsi="Times New Roman" w:cs="Times New Roman"/>
          <w:b/>
          <w:shd w:val="clear" w:color="auto" w:fill="F7CAAC"/>
        </w:rPr>
        <w:t>2</w:t>
      </w:r>
      <w:r w:rsidR="00C72849" w:rsidRPr="004E3E86">
        <w:rPr>
          <w:rFonts w:ascii="Times New Roman" w:hAnsi="Times New Roman" w:cs="Times New Roman"/>
          <w:b/>
          <w:shd w:val="clear" w:color="auto" w:fill="F7CAAC"/>
        </w:rPr>
        <w:t>.</w:t>
      </w:r>
      <w:r w:rsidRPr="004E3E86">
        <w:rPr>
          <w:rFonts w:ascii="Times New Roman" w:hAnsi="Times New Roman" w:cs="Times New Roman"/>
          <w:b/>
          <w:shd w:val="clear" w:color="auto" w:fill="F7CAAC"/>
        </w:rPr>
        <w:t>202</w:t>
      </w:r>
      <w:r w:rsidR="00394A06" w:rsidRPr="004E3E86">
        <w:rPr>
          <w:rFonts w:ascii="Times New Roman" w:hAnsi="Times New Roman" w:cs="Times New Roman"/>
          <w:b/>
          <w:shd w:val="clear" w:color="auto" w:fill="F7CAAC"/>
        </w:rPr>
        <w:t xml:space="preserve">2 </w:t>
      </w:r>
      <w:r w:rsidRPr="004E3E86">
        <w:rPr>
          <w:rFonts w:ascii="Times New Roman" w:hAnsi="Times New Roman" w:cs="Times New Roman"/>
          <w:b/>
          <w:shd w:val="clear" w:color="auto" w:fill="F7CAAC"/>
        </w:rPr>
        <w:t>r.</w:t>
      </w:r>
      <w:r w:rsidRPr="004E3E86">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7F0347">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E378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04204015" w:rsidR="00550AAF" w:rsidRDefault="00A04B44" w:rsidP="00E378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2E1DC7"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bookmarkEnd w:id="6"/>
    <w:p w14:paraId="06548F2D" w14:textId="758D039C" w:rsidR="00C458CE" w:rsidRDefault="00A04B44" w:rsidP="00C458CE">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 Wykonawcy o niepodleganiu wykluczeniu z postępowania</w:t>
      </w:r>
      <w:r w:rsidRPr="005F7F27">
        <w:rPr>
          <w:rFonts w:ascii="Times New Roman" w:hAnsi="Times New Roman" w:cs="Times New Roman"/>
          <w:highlight w:val="lightGray"/>
        </w:rPr>
        <w:t xml:space="preserve"> – w przypadku wspólnego ubiegania się o zamówienie przez Wykonawców, oświadczenie o niepo</w:t>
      </w:r>
      <w:r w:rsidR="00FB3B2F" w:rsidRPr="005F7F27">
        <w:rPr>
          <w:rFonts w:ascii="Times New Roman" w:hAnsi="Times New Roman" w:cs="Times New Roman"/>
          <w:highlight w:val="lightGray"/>
        </w:rPr>
        <w:t>d</w:t>
      </w:r>
      <w:r w:rsidRPr="005F7F27">
        <w:rPr>
          <w:rFonts w:ascii="Times New Roman" w:hAnsi="Times New Roman" w:cs="Times New Roman"/>
          <w:highlight w:val="lightGray"/>
        </w:rPr>
        <w:t>leganiu wykluczeniu składa każdy z Wykonawców</w:t>
      </w:r>
      <w:r w:rsidR="005F5991" w:rsidRPr="005F7F27">
        <w:rPr>
          <w:rFonts w:ascii="Times New Roman" w:hAnsi="Times New Roman" w:cs="Times New Roman"/>
          <w:highlight w:val="lightGray"/>
        </w:rPr>
        <w:t xml:space="preserve"> </w:t>
      </w:r>
      <w:r w:rsidR="006733BD" w:rsidRPr="005F7F27">
        <w:rPr>
          <w:rFonts w:ascii="Times New Roman" w:hAnsi="Times New Roman" w:cs="Times New Roman"/>
          <w:highlight w:val="lightGray"/>
        </w:rPr>
        <w:t>- sporządzony według wzoru</w:t>
      </w:r>
      <w:r w:rsidR="006733BD" w:rsidRPr="005F7F27">
        <w:rPr>
          <w:rFonts w:ascii="Times New Roman" w:hAnsi="Times New Roman" w:cs="Times New Roman"/>
          <w:b/>
          <w:highlight w:val="lightGray"/>
        </w:rPr>
        <w:t xml:space="preserve"> </w:t>
      </w:r>
      <w:r w:rsidR="005F5991" w:rsidRPr="005F7F27">
        <w:rPr>
          <w:rFonts w:ascii="Times New Roman" w:hAnsi="Times New Roman" w:cs="Times New Roman"/>
          <w:b/>
          <w:highlight w:val="lightGray"/>
        </w:rPr>
        <w:t>(</w:t>
      </w:r>
      <w:r w:rsidR="006733BD" w:rsidRPr="005F7F27">
        <w:rPr>
          <w:rFonts w:ascii="Times New Roman" w:hAnsi="Times New Roman" w:cs="Times New Roman"/>
          <w:b/>
          <w:highlight w:val="lightGray"/>
        </w:rPr>
        <w:t>załącznik nr 5</w:t>
      </w:r>
      <w:r w:rsidR="005F5991" w:rsidRPr="005F7F27">
        <w:rPr>
          <w:rFonts w:ascii="Times New Roman" w:hAnsi="Times New Roman" w:cs="Times New Roman"/>
          <w:b/>
          <w:highlight w:val="lightGray"/>
        </w:rPr>
        <w:t>)</w:t>
      </w:r>
      <w:r w:rsidR="002D6B1B" w:rsidRPr="005F7F27">
        <w:rPr>
          <w:rFonts w:ascii="Times New Roman" w:hAnsi="Times New Roman" w:cs="Times New Roman"/>
          <w:b/>
          <w:highlight w:val="lightGray"/>
        </w:rPr>
        <w:t>.</w:t>
      </w:r>
    </w:p>
    <w:p w14:paraId="3A126192" w14:textId="28171D0A" w:rsidR="00944EAA" w:rsidRPr="00D55B82" w:rsidRDefault="00944EAA" w:rsidP="00944EAA">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D55B82">
        <w:rPr>
          <w:rFonts w:ascii="Times New Roman" w:hAnsi="Times New Roman" w:cs="Times New Roman"/>
          <w:b/>
          <w:highlight w:val="lightGray"/>
        </w:rPr>
        <w:t>);</w:t>
      </w:r>
    </w:p>
    <w:p w14:paraId="183E2832" w14:textId="77777777" w:rsidR="00550AAF"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w:t>
      </w:r>
      <w:r w:rsidRPr="005F7F27">
        <w:rPr>
          <w:rFonts w:ascii="Times New Roman" w:hAnsi="Times New Roman" w:cs="Times New Roman"/>
          <w:highlight w:val="lightGray"/>
        </w:rPr>
        <w:t xml:space="preserve"> upoważniające do złożenia oferty, o ile ofertę składa pełnomocnik;</w:t>
      </w:r>
    </w:p>
    <w:p w14:paraId="373E816C" w14:textId="415CF137" w:rsidR="00C72849"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5F7F27">
        <w:rPr>
          <w:rFonts w:ascii="Times New Roman" w:hAnsi="Times New Roman" w:cs="Times New Roman"/>
          <w:highlight w:val="lightGray"/>
        </w:rPr>
        <w:t xml:space="preserve"> </w:t>
      </w:r>
      <w:r w:rsidR="008308A6" w:rsidRPr="005F7F27">
        <w:rPr>
          <w:rFonts w:ascii="Times New Roman" w:hAnsi="Times New Roman" w:cs="Times New Roman"/>
          <w:b/>
          <w:highlight w:val="lightGray"/>
        </w:rPr>
        <w:t>– jeżeli dotyczy</w:t>
      </w:r>
      <w:r w:rsidRPr="005F7F27">
        <w:rPr>
          <w:rFonts w:ascii="Times New Roman" w:hAnsi="Times New Roman" w:cs="Times New Roman"/>
          <w:highlight w:val="lightGray"/>
        </w:rPr>
        <w:t>;</w:t>
      </w:r>
    </w:p>
    <w:p w14:paraId="17E1D9C1" w14:textId="3D56966C" w:rsidR="00F3396F" w:rsidRPr="005F7F27" w:rsidRDefault="00F3396F"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Oświadczenie o którym mowa w art. 117 ust 4</w:t>
      </w:r>
      <w:r w:rsidR="00D56F39" w:rsidRPr="005F7F27">
        <w:rPr>
          <w:rFonts w:ascii="Times New Roman" w:hAnsi="Times New Roman" w:cs="Times New Roman"/>
          <w:b/>
          <w:highlight w:val="lightGray"/>
        </w:rPr>
        <w:t xml:space="preserve"> </w:t>
      </w:r>
      <w:r w:rsidRPr="005F7F27">
        <w:rPr>
          <w:rFonts w:ascii="Times New Roman" w:hAnsi="Times New Roman" w:cs="Times New Roman"/>
          <w:b/>
          <w:highlight w:val="lightGray"/>
        </w:rPr>
        <w:t xml:space="preserve">(załącznik nr </w:t>
      </w:r>
      <w:r w:rsidR="00944EAA">
        <w:rPr>
          <w:rFonts w:ascii="Times New Roman" w:hAnsi="Times New Roman" w:cs="Times New Roman"/>
          <w:b/>
          <w:highlight w:val="lightGray"/>
        </w:rPr>
        <w:t>7</w:t>
      </w:r>
      <w:r w:rsidRPr="005F7F27">
        <w:rPr>
          <w:rFonts w:ascii="Times New Roman" w:hAnsi="Times New Roman" w:cs="Times New Roman"/>
          <w:b/>
          <w:highlight w:val="lightGray"/>
        </w:rPr>
        <w:t>)</w:t>
      </w:r>
      <w:r w:rsidR="00904B36" w:rsidRPr="005F7F27">
        <w:rPr>
          <w:rFonts w:ascii="Times New Roman" w:hAnsi="Times New Roman" w:cs="Times New Roman"/>
          <w:b/>
          <w:highlight w:val="lightGray"/>
        </w:rPr>
        <w:t xml:space="preserve"> – jeżeli dotyczy.</w:t>
      </w:r>
    </w:p>
    <w:p w14:paraId="6721E719" w14:textId="455AE22D" w:rsidR="00915A67" w:rsidRPr="000430AC"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944EAA">
        <w:rPr>
          <w:rFonts w:ascii="Times New Roman" w:hAnsi="Times New Roman" w:cs="Times New Roman"/>
          <w:b/>
          <w:highlight w:val="lightGray"/>
        </w:rPr>
        <w:t>8</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11B217BD" w14:textId="77777777" w:rsidR="000430AC" w:rsidRPr="000430AC" w:rsidRDefault="000430AC" w:rsidP="000D3054">
      <w:pPr>
        <w:pStyle w:val="Bezodstpw"/>
        <w:numPr>
          <w:ilvl w:val="0"/>
          <w:numId w:val="29"/>
        </w:numPr>
        <w:shd w:val="clear" w:color="auto" w:fill="D0CECE" w:themeFill="background2" w:themeFillShade="E6"/>
        <w:jc w:val="both"/>
        <w:rPr>
          <w:rFonts w:ascii="Times New Roman" w:hAnsi="Times New Roman" w:cs="Times New Roman"/>
        </w:rPr>
      </w:pPr>
      <w:r w:rsidRPr="000430AC">
        <w:rPr>
          <w:rFonts w:ascii="Times New Roman" w:hAnsi="Times New Roman" w:cs="Times New Roman"/>
          <w:b/>
        </w:rPr>
        <w:t xml:space="preserve">Oświadczenie wykonawcy/wykonawcy wspólnie </w:t>
      </w:r>
      <w:r w:rsidRPr="000430AC">
        <w:rPr>
          <w:rFonts w:ascii="Times New Roman" w:hAnsi="Times New Roman" w:cs="Times New Roman"/>
        </w:rPr>
        <w:t xml:space="preserve">ubiegającego się o udzielenie zamówienia </w:t>
      </w:r>
    </w:p>
    <w:p w14:paraId="03F2F7BE" w14:textId="22744046" w:rsidR="000430AC" w:rsidRDefault="000430AC" w:rsidP="000D3054">
      <w:pPr>
        <w:pStyle w:val="Bezodstpw"/>
        <w:shd w:val="clear" w:color="auto" w:fill="D0CECE" w:themeFill="background2" w:themeFillShade="E6"/>
        <w:ind w:left="720"/>
        <w:jc w:val="both"/>
        <w:rPr>
          <w:rFonts w:ascii="Times New Roman" w:hAnsi="Times New Roman" w:cs="Times New Roman"/>
          <w:b/>
        </w:rPr>
      </w:pPr>
      <w:r w:rsidRPr="000430AC">
        <w:rPr>
          <w:rFonts w:ascii="Times New Roman" w:hAnsi="Times New Roman" w:cs="Times New Roman"/>
        </w:rPr>
        <w:t>z art. 125 ust. 1 ustawy Pzp</w:t>
      </w:r>
      <w:r w:rsidRPr="000430AC">
        <w:rPr>
          <w:rFonts w:ascii="Times New Roman" w:hAnsi="Times New Roman" w:cs="Times New Roman"/>
          <w:b/>
        </w:rPr>
        <w:t xml:space="preserve"> (załącznik nr </w:t>
      </w:r>
      <w:r w:rsidR="00944EAA">
        <w:rPr>
          <w:rFonts w:ascii="Times New Roman" w:hAnsi="Times New Roman" w:cs="Times New Roman"/>
          <w:b/>
        </w:rPr>
        <w:t>10</w:t>
      </w:r>
      <w:r w:rsidRPr="000430AC">
        <w:rPr>
          <w:rFonts w:ascii="Times New Roman" w:hAnsi="Times New Roman" w:cs="Times New Roman"/>
          <w:b/>
        </w:rPr>
        <w:t>);</w:t>
      </w:r>
    </w:p>
    <w:p w14:paraId="5C7F8AA8" w14:textId="03099873" w:rsidR="00570764" w:rsidRPr="00570764" w:rsidRDefault="00570764" w:rsidP="000D3054">
      <w:pPr>
        <w:pStyle w:val="Bezodstpw"/>
        <w:ind w:left="720"/>
        <w:jc w:val="both"/>
        <w:rPr>
          <w:rFonts w:ascii="Times New Roman" w:hAnsi="Times New Roman" w:cs="Times New Roman"/>
          <w:b/>
          <w:highlight w:val="lightGray"/>
        </w:rPr>
      </w:pPr>
    </w:p>
    <w:p w14:paraId="1EE5B524" w14:textId="1366E868" w:rsidR="00212A4B" w:rsidRPr="00EA3108" w:rsidRDefault="00212A4B" w:rsidP="00570764">
      <w:pPr>
        <w:suppressAutoHyphens w:val="0"/>
        <w:spacing w:after="0" w:line="240" w:lineRule="auto"/>
        <w:ind w:left="720"/>
        <w:rPr>
          <w:b/>
          <w:sz w:val="10"/>
          <w:szCs w:val="10"/>
          <w:highlight w:val="lightGray"/>
        </w:rPr>
      </w:pPr>
    </w:p>
    <w:p w14:paraId="2CE32D08" w14:textId="6C5F1272"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D55B82" w:rsidRDefault="00FC111B" w:rsidP="0086084A">
      <w:pPr>
        <w:pStyle w:val="Akapitzlist"/>
        <w:widowControl w:val="0"/>
        <w:numPr>
          <w:ilvl w:val="0"/>
          <w:numId w:val="29"/>
        </w:numPr>
        <w:suppressAutoHyphens w:val="0"/>
        <w:spacing w:after="0" w:line="240" w:lineRule="auto"/>
        <w:ind w:right="-144"/>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rPr>
        <w:t>(załącznik nr 4)</w:t>
      </w:r>
    </w:p>
    <w:p w14:paraId="5E79A1B6" w14:textId="043FB564" w:rsidR="00DB15AD" w:rsidRDefault="00DB15AD" w:rsidP="0086084A">
      <w:pPr>
        <w:pStyle w:val="Akapitzlist"/>
        <w:numPr>
          <w:ilvl w:val="0"/>
          <w:numId w:val="29"/>
        </w:numPr>
        <w:spacing w:after="0" w:line="240" w:lineRule="auto"/>
        <w:ind w:right="-144"/>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sidR="00F51CEC" w:rsidRPr="00D55B82">
        <w:rPr>
          <w:rFonts w:ascii="Times New Roman" w:hAnsi="Times New Roman" w:cs="Times New Roman"/>
          <w:b/>
          <w:highlight w:val="lightGray"/>
          <w:lang w:eastAsia="en-US"/>
        </w:rPr>
        <w:t xml:space="preserve">(załącznik nr </w:t>
      </w:r>
      <w:r w:rsidR="00944EAA">
        <w:rPr>
          <w:rFonts w:ascii="Times New Roman" w:hAnsi="Times New Roman" w:cs="Times New Roman"/>
          <w:b/>
          <w:highlight w:val="lightGray"/>
          <w:lang w:eastAsia="en-US"/>
        </w:rPr>
        <w:t>9</w:t>
      </w:r>
      <w:r w:rsidRPr="00D55B82">
        <w:rPr>
          <w:rFonts w:ascii="Times New Roman" w:hAnsi="Times New Roman" w:cs="Times New Roman"/>
          <w:b/>
          <w:highlight w:val="lightGray"/>
          <w:lang w:eastAsia="en-US"/>
        </w:rPr>
        <w:t>)</w:t>
      </w:r>
    </w:p>
    <w:p w14:paraId="3D047EA3" w14:textId="045944EC" w:rsidR="00B966D5" w:rsidRDefault="00B966D5" w:rsidP="0086084A">
      <w:pPr>
        <w:pStyle w:val="Akapitzlist"/>
        <w:numPr>
          <w:ilvl w:val="0"/>
          <w:numId w:val="29"/>
        </w:numPr>
        <w:spacing w:after="0" w:line="240" w:lineRule="auto"/>
        <w:ind w:right="-144"/>
        <w:rPr>
          <w:rFonts w:ascii="Times New Roman" w:hAnsi="Times New Roman" w:cs="Times New Roman"/>
          <w:b/>
          <w:highlight w:val="lightGray"/>
          <w:lang w:eastAsia="en-US"/>
        </w:rPr>
      </w:pPr>
      <w:r>
        <w:rPr>
          <w:rFonts w:ascii="Times New Roman" w:hAnsi="Times New Roman" w:cs="Times New Roman"/>
          <w:b/>
          <w:highlight w:val="lightGray"/>
          <w:lang w:eastAsia="en-US"/>
        </w:rPr>
        <w:t xml:space="preserve">Wykaz </w:t>
      </w:r>
      <w:r w:rsidRPr="000418B9">
        <w:rPr>
          <w:rFonts w:ascii="Times New Roman" w:hAnsi="Times New Roman" w:cs="Times New Roman"/>
          <w:b/>
          <w:highlight w:val="lightGray"/>
          <w:shd w:val="clear" w:color="auto" w:fill="D0CECE" w:themeFill="background2" w:themeFillShade="E6"/>
          <w:lang w:eastAsia="en-US"/>
        </w:rPr>
        <w:t>dostaw</w:t>
      </w:r>
      <w:r w:rsidR="000418B9" w:rsidRPr="000418B9">
        <w:rPr>
          <w:rFonts w:ascii="Times New Roman" w:hAnsi="Times New Roman" w:cs="Times New Roman"/>
          <w:shd w:val="clear" w:color="auto" w:fill="D0CECE" w:themeFill="background2" w:themeFillShade="E6"/>
          <w:lang w:eastAsia="en-US"/>
        </w:rPr>
        <w:t xml:space="preserve"> wraz z referencjami</w:t>
      </w:r>
      <w:r>
        <w:rPr>
          <w:rFonts w:ascii="Times New Roman" w:hAnsi="Times New Roman" w:cs="Times New Roman"/>
          <w:b/>
          <w:highlight w:val="lightGray"/>
          <w:lang w:eastAsia="en-US"/>
        </w:rPr>
        <w:t xml:space="preserve"> </w:t>
      </w:r>
      <w:r w:rsidRPr="00D55B82">
        <w:rPr>
          <w:rFonts w:ascii="Times New Roman" w:hAnsi="Times New Roman" w:cs="Times New Roman"/>
          <w:b/>
          <w:highlight w:val="lightGray"/>
          <w:lang w:eastAsia="en-US"/>
        </w:rPr>
        <w:t xml:space="preserve">(załącznik nr </w:t>
      </w:r>
      <w:r>
        <w:rPr>
          <w:rFonts w:ascii="Times New Roman" w:hAnsi="Times New Roman" w:cs="Times New Roman"/>
          <w:b/>
          <w:highlight w:val="lightGray"/>
          <w:lang w:eastAsia="en-US"/>
        </w:rPr>
        <w:t>1</w:t>
      </w:r>
      <w:r w:rsidR="00944EAA">
        <w:rPr>
          <w:rFonts w:ascii="Times New Roman" w:hAnsi="Times New Roman" w:cs="Times New Roman"/>
          <w:b/>
          <w:highlight w:val="lightGray"/>
          <w:lang w:eastAsia="en-US"/>
        </w:rPr>
        <w:t>1</w:t>
      </w:r>
      <w:r w:rsidRPr="00D55B82">
        <w:rPr>
          <w:rFonts w:ascii="Times New Roman" w:hAnsi="Times New Roman" w:cs="Times New Roman"/>
          <w:b/>
          <w:highlight w:val="lightGray"/>
          <w:lang w:eastAsia="en-US"/>
        </w:rPr>
        <w:t>)</w:t>
      </w:r>
    </w:p>
    <w:p w14:paraId="3794791E" w14:textId="77777777" w:rsidR="00B26CFD" w:rsidRPr="0011571E" w:rsidRDefault="00B26CFD" w:rsidP="00B26CFD">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11571E">
        <w:rPr>
          <w:rFonts w:ascii="Times New Roman" w:hAnsi="Times New Roman" w:cs="Times New Roman"/>
          <w:b/>
        </w:rPr>
        <w:t>atest higieniczny E-1 na płytę wiórową oraz obrzeża</w:t>
      </w:r>
      <w:r>
        <w:rPr>
          <w:rFonts w:ascii="Times New Roman" w:hAnsi="Times New Roman" w:cs="Times New Roman"/>
          <w:b/>
        </w:rPr>
        <w:t xml:space="preserve"> (dotyczy części I)</w:t>
      </w:r>
    </w:p>
    <w:p w14:paraId="55F7354F" w14:textId="77777777" w:rsidR="00B26CFD" w:rsidRPr="00570764" w:rsidRDefault="00B26CFD" w:rsidP="00B26CFD">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11571E">
        <w:rPr>
          <w:rFonts w:ascii="Times New Roman" w:hAnsi="Times New Roman" w:cs="Times New Roman"/>
          <w:b/>
        </w:rPr>
        <w:t>atest (świadectwo) badań wytrzymałościowych na krzesła</w:t>
      </w:r>
      <w:r>
        <w:rPr>
          <w:rFonts w:ascii="Times New Roman" w:hAnsi="Times New Roman" w:cs="Times New Roman"/>
          <w:b/>
        </w:rPr>
        <w:t xml:space="preserve"> (dotyczy części II)</w:t>
      </w:r>
    </w:p>
    <w:p w14:paraId="16257F61" w14:textId="77777777" w:rsidR="00B26CFD" w:rsidRDefault="00B26CFD" w:rsidP="00B26CFD">
      <w:pPr>
        <w:pStyle w:val="Akapitzlist"/>
        <w:spacing w:after="0" w:line="240" w:lineRule="auto"/>
        <w:ind w:right="-144"/>
        <w:rPr>
          <w:rFonts w:ascii="Times New Roman" w:hAnsi="Times New Roman" w:cs="Times New Roman"/>
          <w:b/>
          <w:highlight w:val="lightGray"/>
          <w:lang w:eastAsia="en-US"/>
        </w:rPr>
      </w:pP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46858095"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7F0347">
        <w:rPr>
          <w:rFonts w:eastAsia="Times New Roman"/>
          <w:b/>
          <w:u w:val="single"/>
          <w:shd w:val="clear" w:color="auto" w:fill="F7CAAC"/>
          <w:lang w:eastAsia="pl-PL"/>
        </w:rPr>
        <w:t>18</w:t>
      </w:r>
      <w:r w:rsidR="00C72849" w:rsidRPr="00152088">
        <w:rPr>
          <w:rFonts w:eastAsia="Times New Roman"/>
          <w:b/>
          <w:u w:val="single"/>
          <w:shd w:val="clear" w:color="auto" w:fill="F7CAAC"/>
          <w:lang w:eastAsia="pl-PL"/>
        </w:rPr>
        <w:t>.</w:t>
      </w:r>
      <w:r w:rsidR="0081632F">
        <w:rPr>
          <w:rFonts w:eastAsia="Times New Roman"/>
          <w:b/>
          <w:u w:val="single"/>
          <w:shd w:val="clear" w:color="auto" w:fill="F7CAAC"/>
          <w:lang w:eastAsia="pl-PL"/>
        </w:rPr>
        <w:t>1</w:t>
      </w:r>
      <w:r w:rsidR="0011571E">
        <w:rPr>
          <w:rFonts w:eastAsia="Times New Roman"/>
          <w:b/>
          <w:u w:val="single"/>
          <w:shd w:val="clear" w:color="auto" w:fill="F7CAAC"/>
          <w:lang w:eastAsia="pl-PL"/>
        </w:rPr>
        <w:t>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0D6E6679"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7F0347">
        <w:rPr>
          <w:rFonts w:eastAsia="Times New Roman"/>
          <w:b/>
          <w:u w:val="single"/>
          <w:shd w:val="clear" w:color="auto" w:fill="F7CAAC"/>
          <w:lang w:eastAsia="pl-PL"/>
        </w:rPr>
        <w:t>18</w:t>
      </w:r>
      <w:r w:rsidR="00C72849" w:rsidRPr="00152088">
        <w:rPr>
          <w:rFonts w:eastAsia="Times New Roman"/>
          <w:b/>
          <w:u w:val="single"/>
          <w:shd w:val="clear" w:color="auto" w:fill="F7CAAC"/>
          <w:lang w:eastAsia="pl-PL"/>
        </w:rPr>
        <w:t>.</w:t>
      </w:r>
      <w:r w:rsidR="0081632F">
        <w:rPr>
          <w:rFonts w:eastAsia="Times New Roman"/>
          <w:b/>
          <w:u w:val="single"/>
          <w:shd w:val="clear" w:color="auto" w:fill="F7CAAC"/>
          <w:lang w:eastAsia="pl-PL"/>
        </w:rPr>
        <w:t>1</w:t>
      </w:r>
      <w:r w:rsidR="0011571E">
        <w:rPr>
          <w:rFonts w:eastAsia="Times New Roman"/>
          <w:b/>
          <w:u w:val="single"/>
          <w:shd w:val="clear" w:color="auto" w:fill="F7CAAC"/>
          <w:lang w:eastAsia="pl-PL"/>
        </w:rPr>
        <w:t>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92334E">
      <w:pPr>
        <w:numPr>
          <w:ilvl w:val="0"/>
          <w:numId w:val="104"/>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92334E">
      <w:pPr>
        <w:numPr>
          <w:ilvl w:val="0"/>
          <w:numId w:val="105"/>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92334E">
      <w:pPr>
        <w:numPr>
          <w:ilvl w:val="0"/>
          <w:numId w:val="105"/>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A504C6">
      <w:pPr>
        <w:numPr>
          <w:ilvl w:val="0"/>
          <w:numId w:val="55"/>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A504C6">
      <w:pPr>
        <w:numPr>
          <w:ilvl w:val="0"/>
          <w:numId w:val="55"/>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A504C6">
      <w:pPr>
        <w:numPr>
          <w:ilvl w:val="0"/>
          <w:numId w:val="57"/>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w przypadku gdy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58978BC9"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r w:rsidR="00B66643">
        <w:rPr>
          <w:b/>
          <w:color w:val="000000"/>
          <w:lang w:eastAsia="pl-PL"/>
        </w:rPr>
        <w:t xml:space="preserve"> (część I i II)</w:t>
      </w:r>
      <w:r w:rsidR="00D95E05" w:rsidRPr="00876C47">
        <w:rPr>
          <w:b/>
          <w:color w:val="000000"/>
          <w:lang w:eastAsia="pl-PL"/>
        </w:rPr>
        <w:t>:</w:t>
      </w:r>
    </w:p>
    <w:p w14:paraId="0D3BD315" w14:textId="77777777" w:rsidR="008F5370" w:rsidRPr="000430AC" w:rsidRDefault="008F5370" w:rsidP="00D95E05">
      <w:pPr>
        <w:autoSpaceDE w:val="0"/>
        <w:spacing w:after="0" w:line="240" w:lineRule="auto"/>
        <w:ind w:left="426"/>
        <w:jc w:val="both"/>
        <w:rPr>
          <w:sz w:val="12"/>
          <w:szCs w:val="12"/>
        </w:rPr>
      </w:pPr>
    </w:p>
    <w:tbl>
      <w:tblPr>
        <w:tblStyle w:val="Tabela-Siatka4"/>
        <w:tblW w:w="0" w:type="auto"/>
        <w:jc w:val="center"/>
        <w:tblLook w:val="04A0" w:firstRow="1" w:lastRow="0" w:firstColumn="1" w:lastColumn="0" w:noHBand="0" w:noVBand="1"/>
      </w:tblPr>
      <w:tblGrid>
        <w:gridCol w:w="704"/>
        <w:gridCol w:w="2982"/>
        <w:gridCol w:w="850"/>
        <w:gridCol w:w="2268"/>
      </w:tblGrid>
      <w:tr w:rsidR="008438B5" w:rsidRPr="008438B5" w14:paraId="65285CC2" w14:textId="77777777" w:rsidTr="00DA5931">
        <w:trPr>
          <w:trHeight w:val="227"/>
          <w:jc w:val="center"/>
        </w:trPr>
        <w:tc>
          <w:tcPr>
            <w:tcW w:w="704" w:type="dxa"/>
            <w:vAlign w:val="center"/>
          </w:tcPr>
          <w:p w14:paraId="42683608" w14:textId="77777777" w:rsidR="008438B5" w:rsidRPr="008438B5" w:rsidRDefault="008438B5" w:rsidP="008438B5">
            <w:pPr>
              <w:spacing w:after="0" w:line="240" w:lineRule="auto"/>
              <w:jc w:val="center"/>
              <w:rPr>
                <w:b/>
                <w:bCs/>
              </w:rPr>
            </w:pPr>
            <w:r w:rsidRPr="008438B5">
              <w:rPr>
                <w:b/>
                <w:bCs/>
              </w:rPr>
              <w:t>L.p.</w:t>
            </w:r>
          </w:p>
        </w:tc>
        <w:tc>
          <w:tcPr>
            <w:tcW w:w="2982" w:type="dxa"/>
            <w:vAlign w:val="center"/>
          </w:tcPr>
          <w:p w14:paraId="32EDA61A" w14:textId="77777777" w:rsidR="008438B5" w:rsidRPr="008438B5" w:rsidRDefault="008438B5" w:rsidP="008438B5">
            <w:pPr>
              <w:spacing w:after="0" w:line="240" w:lineRule="auto"/>
              <w:jc w:val="center"/>
              <w:rPr>
                <w:b/>
                <w:bCs/>
              </w:rPr>
            </w:pPr>
            <w:r w:rsidRPr="008438B5">
              <w:rPr>
                <w:b/>
                <w:bCs/>
              </w:rPr>
              <w:t>Nazwa kryterium</w:t>
            </w:r>
          </w:p>
        </w:tc>
        <w:tc>
          <w:tcPr>
            <w:tcW w:w="850" w:type="dxa"/>
            <w:vAlign w:val="center"/>
          </w:tcPr>
          <w:p w14:paraId="6209FB13" w14:textId="77777777" w:rsidR="008438B5" w:rsidRPr="008438B5" w:rsidRDefault="008438B5" w:rsidP="008438B5">
            <w:pPr>
              <w:spacing w:after="0" w:line="240" w:lineRule="auto"/>
              <w:jc w:val="center"/>
              <w:rPr>
                <w:b/>
                <w:bCs/>
              </w:rPr>
            </w:pPr>
            <w:r w:rsidRPr="008438B5">
              <w:rPr>
                <w:b/>
                <w:bCs/>
              </w:rPr>
              <w:t>Waga</w:t>
            </w:r>
          </w:p>
        </w:tc>
        <w:tc>
          <w:tcPr>
            <w:tcW w:w="2268" w:type="dxa"/>
            <w:vAlign w:val="center"/>
          </w:tcPr>
          <w:p w14:paraId="33F1FA9E" w14:textId="77777777" w:rsidR="008438B5" w:rsidRPr="008438B5" w:rsidRDefault="008438B5" w:rsidP="008438B5">
            <w:pPr>
              <w:spacing w:after="0" w:line="240" w:lineRule="auto"/>
              <w:jc w:val="center"/>
              <w:rPr>
                <w:b/>
                <w:bCs/>
              </w:rPr>
            </w:pPr>
            <w:r w:rsidRPr="008438B5">
              <w:rPr>
                <w:b/>
                <w:bCs/>
              </w:rPr>
              <w:t>Sposób punktowania</w:t>
            </w:r>
          </w:p>
        </w:tc>
      </w:tr>
      <w:tr w:rsidR="008438B5" w:rsidRPr="008438B5" w14:paraId="147BA715" w14:textId="77777777" w:rsidTr="004C4AE7">
        <w:trPr>
          <w:trHeight w:val="503"/>
          <w:jc w:val="center"/>
        </w:trPr>
        <w:tc>
          <w:tcPr>
            <w:tcW w:w="704" w:type="dxa"/>
            <w:vAlign w:val="center"/>
          </w:tcPr>
          <w:p w14:paraId="587B64C1" w14:textId="77777777" w:rsidR="008438B5" w:rsidRPr="008438B5" w:rsidRDefault="008438B5" w:rsidP="008438B5">
            <w:pPr>
              <w:spacing w:after="0" w:line="240" w:lineRule="auto"/>
              <w:jc w:val="center"/>
            </w:pPr>
            <w:r w:rsidRPr="008438B5">
              <w:t>1.</w:t>
            </w:r>
          </w:p>
        </w:tc>
        <w:tc>
          <w:tcPr>
            <w:tcW w:w="2982" w:type="dxa"/>
            <w:vAlign w:val="center"/>
          </w:tcPr>
          <w:p w14:paraId="10D517A2" w14:textId="77777777" w:rsidR="008438B5" w:rsidRPr="008438B5" w:rsidRDefault="008438B5" w:rsidP="008438B5">
            <w:pPr>
              <w:spacing w:after="0" w:line="240" w:lineRule="auto"/>
            </w:pPr>
            <w:r w:rsidRPr="008438B5">
              <w:t>Cena /</w:t>
            </w:r>
            <w:r w:rsidRPr="008438B5">
              <w:rPr>
                <w:b/>
                <w:bCs/>
              </w:rPr>
              <w:t>C/</w:t>
            </w:r>
          </w:p>
        </w:tc>
        <w:tc>
          <w:tcPr>
            <w:tcW w:w="850" w:type="dxa"/>
            <w:vAlign w:val="center"/>
          </w:tcPr>
          <w:p w14:paraId="59F85B52" w14:textId="77777777" w:rsidR="008438B5" w:rsidRPr="008438B5" w:rsidRDefault="008438B5" w:rsidP="008438B5">
            <w:pPr>
              <w:spacing w:after="0" w:line="240" w:lineRule="auto"/>
              <w:jc w:val="center"/>
            </w:pPr>
            <w:r w:rsidRPr="008438B5">
              <w:t>60%</w:t>
            </w:r>
          </w:p>
        </w:tc>
        <w:tc>
          <w:tcPr>
            <w:tcW w:w="2268" w:type="dxa"/>
            <w:vAlign w:val="center"/>
          </w:tcPr>
          <w:p w14:paraId="27D43ED8" w14:textId="77777777" w:rsidR="008438B5" w:rsidRPr="008438B5" w:rsidRDefault="008438B5" w:rsidP="008438B5">
            <w:pPr>
              <w:spacing w:after="0" w:line="240" w:lineRule="auto"/>
              <w:jc w:val="center"/>
            </w:pPr>
            <w:r w:rsidRPr="008438B5">
              <w:t>60 pkt.</w:t>
            </w:r>
          </w:p>
        </w:tc>
      </w:tr>
      <w:tr w:rsidR="008438B5" w:rsidRPr="008438B5" w14:paraId="708A2338" w14:textId="77777777" w:rsidTr="004C4AE7">
        <w:trPr>
          <w:trHeight w:val="567"/>
          <w:jc w:val="center"/>
        </w:trPr>
        <w:tc>
          <w:tcPr>
            <w:tcW w:w="704" w:type="dxa"/>
            <w:vAlign w:val="center"/>
          </w:tcPr>
          <w:p w14:paraId="66C59676" w14:textId="77777777" w:rsidR="008438B5" w:rsidRPr="008438B5" w:rsidRDefault="008438B5" w:rsidP="008438B5">
            <w:pPr>
              <w:spacing w:after="0" w:line="240" w:lineRule="auto"/>
              <w:jc w:val="center"/>
            </w:pPr>
            <w:r w:rsidRPr="008438B5">
              <w:t>2.</w:t>
            </w:r>
          </w:p>
        </w:tc>
        <w:tc>
          <w:tcPr>
            <w:tcW w:w="2982" w:type="dxa"/>
            <w:vAlign w:val="center"/>
          </w:tcPr>
          <w:p w14:paraId="452A11CC" w14:textId="77777777" w:rsidR="008438B5" w:rsidRPr="008438B5" w:rsidRDefault="008438B5" w:rsidP="008438B5">
            <w:pPr>
              <w:spacing w:after="0" w:line="240" w:lineRule="auto"/>
            </w:pPr>
            <w:r w:rsidRPr="008438B5">
              <w:t>Okres gwarancji /</w:t>
            </w:r>
            <w:r w:rsidRPr="008438B5">
              <w:rPr>
                <w:b/>
                <w:bCs/>
              </w:rPr>
              <w:t>OG/</w:t>
            </w:r>
          </w:p>
        </w:tc>
        <w:tc>
          <w:tcPr>
            <w:tcW w:w="850" w:type="dxa"/>
            <w:vAlign w:val="center"/>
          </w:tcPr>
          <w:p w14:paraId="79F98C48" w14:textId="695DA8B4" w:rsidR="008438B5" w:rsidRPr="008438B5" w:rsidRDefault="003C3226" w:rsidP="008438B5">
            <w:pPr>
              <w:spacing w:after="0" w:line="240" w:lineRule="auto"/>
              <w:jc w:val="center"/>
            </w:pPr>
            <w:r>
              <w:t>4</w:t>
            </w:r>
            <w:r w:rsidR="008438B5" w:rsidRPr="008438B5">
              <w:t>0%</w:t>
            </w:r>
          </w:p>
        </w:tc>
        <w:tc>
          <w:tcPr>
            <w:tcW w:w="2268" w:type="dxa"/>
            <w:vAlign w:val="center"/>
          </w:tcPr>
          <w:p w14:paraId="7587A9CD" w14:textId="1C9513E6" w:rsidR="008438B5" w:rsidRPr="008438B5" w:rsidRDefault="003C3226" w:rsidP="008438B5">
            <w:pPr>
              <w:spacing w:after="0" w:line="240" w:lineRule="auto"/>
              <w:jc w:val="center"/>
            </w:pPr>
            <w:r>
              <w:t>4</w:t>
            </w:r>
            <w:r w:rsidR="008438B5" w:rsidRPr="008438B5">
              <w:t>0 pkt.</w:t>
            </w:r>
          </w:p>
        </w:tc>
      </w:tr>
    </w:tbl>
    <w:p w14:paraId="7E75FE05" w14:textId="77777777" w:rsidR="008438B5" w:rsidRPr="000430AC" w:rsidRDefault="008438B5" w:rsidP="008438B5">
      <w:pPr>
        <w:suppressAutoHyphens w:val="0"/>
        <w:spacing w:after="0" w:line="240" w:lineRule="auto"/>
        <w:ind w:left="426"/>
        <w:contextualSpacing/>
        <w:jc w:val="both"/>
        <w:rPr>
          <w:rFonts w:eastAsia="Times New Roman"/>
          <w:b/>
          <w:sz w:val="12"/>
          <w:szCs w:val="12"/>
          <w:lang w:eastAsia="pl-PL"/>
        </w:rPr>
      </w:pPr>
    </w:p>
    <w:p w14:paraId="63FE70D1" w14:textId="75CCDAC2" w:rsidR="008438B5" w:rsidRPr="008438B5" w:rsidRDefault="008438B5" w:rsidP="0092334E">
      <w:pPr>
        <w:numPr>
          <w:ilvl w:val="0"/>
          <w:numId w:val="124"/>
        </w:numPr>
        <w:suppressAutoHyphens w:val="0"/>
        <w:spacing w:after="0" w:line="240" w:lineRule="auto"/>
        <w:ind w:right="-2"/>
        <w:contextualSpacing/>
        <w:jc w:val="both"/>
        <w:rPr>
          <w:rFonts w:eastAsia="Times New Roman"/>
          <w:b/>
          <w:lang w:eastAsia="pl-PL"/>
        </w:rPr>
      </w:pPr>
      <w:r>
        <w:rPr>
          <w:rFonts w:eastAsia="Times New Roman"/>
          <w:b/>
          <w:lang w:eastAsia="pl-PL"/>
        </w:rPr>
        <w:t xml:space="preserve">60 pkt </w:t>
      </w:r>
      <w:r w:rsidRPr="008438B5">
        <w:rPr>
          <w:rFonts w:eastAsia="Times New Roman"/>
          <w:b/>
          <w:lang w:eastAsia="pl-PL"/>
        </w:rPr>
        <w:t>Cena wykonania zamówienia /C/</w:t>
      </w:r>
      <w:r w:rsidRPr="008438B5">
        <w:rPr>
          <w:rFonts w:eastAsia="Times New Roman"/>
          <w:lang w:eastAsia="pl-PL"/>
        </w:rPr>
        <w:t xml:space="preserve"> – obejmuje cenę wykonania przedmiotu zamówienia </w:t>
      </w:r>
      <w:r w:rsidR="003D54B5">
        <w:rPr>
          <w:rFonts w:eastAsia="Times New Roman"/>
          <w:lang w:eastAsia="pl-PL"/>
        </w:rPr>
        <w:br/>
      </w:r>
      <w:r w:rsidRPr="008438B5">
        <w:rPr>
          <w:rFonts w:eastAsia="Times New Roman"/>
          <w:lang w:eastAsia="pl-PL"/>
        </w:rPr>
        <w:t xml:space="preserve">w zakresie rzeczowym określonym w niniejszej SIWZ. </w:t>
      </w:r>
    </w:p>
    <w:p w14:paraId="333AFF35" w14:textId="3FD50D40" w:rsidR="008438B5" w:rsidRDefault="008438B5" w:rsidP="003D54B5">
      <w:pPr>
        <w:suppressAutoHyphens w:val="0"/>
        <w:spacing w:after="0" w:line="240" w:lineRule="auto"/>
        <w:ind w:left="709" w:right="-2"/>
        <w:contextualSpacing/>
        <w:jc w:val="both"/>
        <w:rPr>
          <w:rFonts w:eastAsia="Times New Roman"/>
          <w:lang w:eastAsia="pl-PL"/>
        </w:rPr>
      </w:pPr>
      <w:r w:rsidRPr="008438B5">
        <w:rPr>
          <w:rFonts w:eastAsia="Times New Roman"/>
          <w:lang w:eastAsia="pl-PL"/>
        </w:rPr>
        <w:t>Oferta z najniższą ceną otrzyma maksymalną ilość punktów = 60 pkt, oferty następne będą oceniane na zasadzie proporcji w stosunku do oferty najtańszej wg wzoru:</w:t>
      </w:r>
    </w:p>
    <w:p w14:paraId="6B6A1BA0" w14:textId="77777777" w:rsidR="008438B5" w:rsidRPr="008438B5" w:rsidRDefault="008438B5" w:rsidP="008438B5">
      <w:pPr>
        <w:suppressAutoHyphens w:val="0"/>
        <w:spacing w:after="0" w:line="240" w:lineRule="auto"/>
        <w:ind w:left="709" w:right="991"/>
        <w:contextualSpacing/>
        <w:jc w:val="both"/>
        <w:rPr>
          <w:rFonts w:eastAsia="Times New Roman"/>
          <w:sz w:val="12"/>
          <w:szCs w:val="12"/>
          <w:lang w:eastAsia="pl-PL"/>
        </w:rPr>
      </w:pPr>
    </w:p>
    <w:p w14:paraId="795D62B3" w14:textId="6EDA7D57" w:rsidR="008438B5" w:rsidRDefault="008438B5" w:rsidP="008438B5">
      <w:pPr>
        <w:suppressAutoHyphens w:val="0"/>
        <w:spacing w:after="0" w:line="240" w:lineRule="auto"/>
        <w:ind w:left="709" w:right="991"/>
        <w:contextualSpacing/>
        <w:jc w:val="center"/>
        <w:rPr>
          <w:rFonts w:eastAsia="Times New Roman"/>
          <w:b/>
          <w:lang w:val="en-US" w:eastAsia="pl-PL"/>
        </w:rPr>
      </w:pPr>
      <w:r w:rsidRPr="008438B5">
        <w:rPr>
          <w:rFonts w:eastAsia="Times New Roman"/>
          <w:b/>
          <w:lang w:val="en-US" w:eastAsia="pl-PL"/>
        </w:rPr>
        <w:t>C = [C min / C bad] x 60</w:t>
      </w:r>
    </w:p>
    <w:p w14:paraId="4F0755A9" w14:textId="77777777" w:rsidR="008438B5" w:rsidRPr="008438B5" w:rsidRDefault="008438B5" w:rsidP="008438B5">
      <w:pPr>
        <w:suppressAutoHyphens w:val="0"/>
        <w:spacing w:after="0" w:line="240" w:lineRule="auto"/>
        <w:ind w:left="709" w:right="991"/>
        <w:contextualSpacing/>
        <w:jc w:val="center"/>
        <w:rPr>
          <w:rFonts w:eastAsia="Times New Roman"/>
          <w:b/>
          <w:sz w:val="12"/>
          <w:szCs w:val="12"/>
          <w:lang w:val="en-US" w:eastAsia="pl-PL"/>
        </w:rPr>
      </w:pPr>
    </w:p>
    <w:p w14:paraId="0EA0740D" w14:textId="58231DDA" w:rsidR="008438B5" w:rsidRP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gdzie:  </w:t>
      </w:r>
      <w:r w:rsidRPr="008438B5">
        <w:rPr>
          <w:rFonts w:eastAsia="Times New Roman"/>
          <w:lang w:eastAsia="pl-PL"/>
        </w:rPr>
        <w:t xml:space="preserve"> C</w:t>
      </w:r>
      <w:r>
        <w:rPr>
          <w:rFonts w:eastAsia="Times New Roman"/>
          <w:lang w:eastAsia="pl-PL"/>
        </w:rPr>
        <w:t xml:space="preserve">          </w:t>
      </w:r>
      <w:r w:rsidRPr="008438B5">
        <w:rPr>
          <w:rFonts w:eastAsia="Times New Roman"/>
          <w:lang w:eastAsia="pl-PL"/>
        </w:rPr>
        <w:t xml:space="preserve">- liczba punktów za cenę </w:t>
      </w:r>
    </w:p>
    <w:p w14:paraId="3C90D67D" w14:textId="3685388A" w:rsidR="008438B5" w:rsidRP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C min</w:t>
      </w:r>
      <w:r w:rsidRPr="008438B5">
        <w:rPr>
          <w:rFonts w:eastAsia="Times New Roman"/>
          <w:lang w:eastAsia="pl-PL"/>
        </w:rPr>
        <w:tab/>
        <w:t>- najniższa cena ofertowa</w:t>
      </w:r>
    </w:p>
    <w:p w14:paraId="1B8142FE" w14:textId="0D074FA4" w:rsid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C bad</w:t>
      </w:r>
      <w:r w:rsidRPr="008438B5">
        <w:rPr>
          <w:rFonts w:eastAsia="Times New Roman"/>
          <w:lang w:eastAsia="pl-PL"/>
        </w:rPr>
        <w:tab/>
        <w:t>- cena oferty badanej</w:t>
      </w:r>
    </w:p>
    <w:p w14:paraId="77CC341A" w14:textId="77777777" w:rsidR="008438B5" w:rsidRPr="008438B5" w:rsidRDefault="008438B5" w:rsidP="008438B5">
      <w:pPr>
        <w:suppressAutoHyphens w:val="0"/>
        <w:spacing w:after="0" w:line="240" w:lineRule="auto"/>
        <w:ind w:left="709" w:right="991"/>
        <w:contextualSpacing/>
        <w:jc w:val="both"/>
        <w:rPr>
          <w:rFonts w:eastAsia="Times New Roman"/>
          <w:sz w:val="12"/>
          <w:szCs w:val="12"/>
          <w:lang w:eastAsia="pl-PL"/>
        </w:rPr>
      </w:pPr>
    </w:p>
    <w:p w14:paraId="1370C0BB" w14:textId="28215487" w:rsidR="008438B5" w:rsidRDefault="003C3226" w:rsidP="0092334E">
      <w:pPr>
        <w:numPr>
          <w:ilvl w:val="0"/>
          <w:numId w:val="124"/>
        </w:numPr>
        <w:suppressAutoHyphens w:val="0"/>
        <w:spacing w:after="0" w:line="240" w:lineRule="auto"/>
        <w:ind w:right="991"/>
        <w:contextualSpacing/>
        <w:jc w:val="both"/>
        <w:rPr>
          <w:rFonts w:eastAsia="Times New Roman"/>
          <w:lang w:eastAsia="pl-PL"/>
        </w:rPr>
      </w:pPr>
      <w:r>
        <w:rPr>
          <w:rFonts w:eastAsia="Times New Roman"/>
          <w:b/>
          <w:lang w:eastAsia="pl-PL"/>
        </w:rPr>
        <w:t>4</w:t>
      </w:r>
      <w:r w:rsidR="008438B5" w:rsidRPr="008438B5">
        <w:rPr>
          <w:rFonts w:eastAsia="Times New Roman"/>
          <w:b/>
          <w:lang w:eastAsia="pl-PL"/>
        </w:rPr>
        <w:t>0 pkt gwarancja</w:t>
      </w:r>
      <w:r w:rsidR="008438B5" w:rsidRPr="008438B5">
        <w:rPr>
          <w:rFonts w:eastAsia="Times New Roman"/>
          <w:lang w:eastAsia="pl-PL"/>
        </w:rPr>
        <w:t xml:space="preserve"> </w:t>
      </w:r>
      <w:r w:rsidR="008438B5" w:rsidRPr="008438B5">
        <w:rPr>
          <w:rFonts w:eastAsia="Times New Roman"/>
          <w:b/>
          <w:lang w:eastAsia="pl-PL"/>
        </w:rPr>
        <w:t>/OG</w:t>
      </w:r>
      <w:r w:rsidR="008438B5">
        <w:rPr>
          <w:rFonts w:eastAsia="Times New Roman"/>
          <w:lang w:eastAsia="pl-PL"/>
        </w:rPr>
        <w:t>/</w:t>
      </w:r>
    </w:p>
    <w:p w14:paraId="0EF07AD6" w14:textId="6E04E825" w:rsidR="003A5D66" w:rsidRDefault="008438B5" w:rsidP="003D54B5">
      <w:pPr>
        <w:suppressAutoHyphens w:val="0"/>
        <w:spacing w:after="0" w:line="240" w:lineRule="auto"/>
        <w:ind w:left="644" w:right="-2"/>
        <w:contextualSpacing/>
        <w:jc w:val="both"/>
        <w:rPr>
          <w:rFonts w:eastAsia="Times New Roman"/>
          <w:lang w:eastAsia="pl-PL"/>
        </w:rPr>
      </w:pPr>
      <w:r w:rsidRPr="008438B5">
        <w:rPr>
          <w:rFonts w:eastAsia="Times New Roman"/>
          <w:lang w:eastAsia="pl-PL"/>
        </w:rPr>
        <w:t xml:space="preserve">gdzie: </w:t>
      </w:r>
      <w:r w:rsidR="003A5D66">
        <w:rPr>
          <w:rFonts w:eastAsia="Times New Roman"/>
          <w:b/>
          <w:i/>
          <w:lang w:eastAsia="pl-PL"/>
        </w:rPr>
        <w:t>24</w:t>
      </w:r>
      <w:r w:rsidRPr="003D54B5">
        <w:rPr>
          <w:rFonts w:eastAsia="Times New Roman"/>
          <w:b/>
          <w:i/>
          <w:lang w:eastAsia="pl-PL"/>
        </w:rPr>
        <w:t xml:space="preserve"> m-c</w:t>
      </w:r>
      <w:r w:rsidR="003A5D66">
        <w:rPr>
          <w:rFonts w:eastAsia="Times New Roman"/>
          <w:b/>
          <w:i/>
          <w:lang w:eastAsia="pl-PL"/>
        </w:rPr>
        <w:t>e</w:t>
      </w:r>
      <w:r w:rsidRPr="003D54B5">
        <w:rPr>
          <w:rFonts w:eastAsia="Times New Roman"/>
          <w:b/>
          <w:i/>
          <w:lang w:eastAsia="pl-PL"/>
        </w:rPr>
        <w:t xml:space="preserve"> jest okresem minimalnym</w:t>
      </w:r>
      <w:r w:rsidRPr="008438B5">
        <w:rPr>
          <w:rFonts w:eastAsia="Times New Roman"/>
          <w:lang w:eastAsia="pl-PL"/>
        </w:rPr>
        <w:t xml:space="preserve"> za które Wykonawca otrzyma 0 punktów</w:t>
      </w:r>
      <w:r w:rsidR="003A5D66">
        <w:rPr>
          <w:rFonts w:eastAsia="Times New Roman"/>
          <w:lang w:eastAsia="pl-PL"/>
        </w:rPr>
        <w:t>.</w:t>
      </w:r>
    </w:p>
    <w:p w14:paraId="48F3CBFC" w14:textId="3AA52EE5" w:rsidR="008438B5" w:rsidRDefault="008438B5" w:rsidP="003D54B5">
      <w:pPr>
        <w:suppressAutoHyphens w:val="0"/>
        <w:spacing w:after="0" w:line="240" w:lineRule="auto"/>
        <w:ind w:left="644" w:right="-2"/>
        <w:contextualSpacing/>
        <w:jc w:val="both"/>
        <w:rPr>
          <w:rFonts w:eastAsia="Times New Roman"/>
          <w:lang w:eastAsia="pl-PL"/>
        </w:rPr>
      </w:pPr>
      <w:r w:rsidRPr="008438B5">
        <w:rPr>
          <w:rFonts w:eastAsia="Times New Roman"/>
          <w:lang w:eastAsia="pl-PL"/>
        </w:rPr>
        <w:t>Zamawiający przyzna punkty w kryterium gwarancji w następujący sposób:</w:t>
      </w:r>
    </w:p>
    <w:p w14:paraId="523EA18A" w14:textId="77777777" w:rsidR="008438B5" w:rsidRPr="008438B5" w:rsidRDefault="008438B5" w:rsidP="008438B5">
      <w:pPr>
        <w:suppressAutoHyphens w:val="0"/>
        <w:spacing w:after="0" w:line="240" w:lineRule="auto"/>
        <w:ind w:left="644" w:right="991"/>
        <w:contextualSpacing/>
        <w:jc w:val="both"/>
        <w:rPr>
          <w:rFonts w:eastAsia="Times New Roman"/>
          <w:sz w:val="10"/>
          <w:szCs w:val="10"/>
          <w:lang w:eastAsia="pl-PL"/>
        </w:rPr>
      </w:pPr>
    </w:p>
    <w:p w14:paraId="071176E1" w14:textId="695E9112" w:rsidR="008438B5" w:rsidRDefault="008438B5" w:rsidP="008438B5">
      <w:pPr>
        <w:suppressAutoHyphens w:val="0"/>
        <w:spacing w:after="0" w:line="240" w:lineRule="auto"/>
        <w:ind w:left="709" w:right="991"/>
        <w:contextualSpacing/>
        <w:jc w:val="both"/>
        <w:rPr>
          <w:rFonts w:eastAsia="Times New Roman"/>
          <w:lang w:eastAsia="pl-PL"/>
        </w:rPr>
      </w:pPr>
      <w:r w:rsidRPr="008438B5">
        <w:rPr>
          <w:rFonts w:eastAsia="Times New Roman"/>
          <w:lang w:eastAsia="pl-PL"/>
        </w:rPr>
        <w:t xml:space="preserve">24 miesięcy gwarancji - </w:t>
      </w:r>
      <w:r w:rsidR="003A5D66">
        <w:rPr>
          <w:rFonts w:eastAsia="Times New Roman"/>
          <w:lang w:eastAsia="pl-PL"/>
        </w:rPr>
        <w:t xml:space="preserve">               </w:t>
      </w:r>
      <w:r w:rsidRPr="008438B5">
        <w:rPr>
          <w:rFonts w:eastAsia="Times New Roman"/>
          <w:lang w:eastAsia="pl-PL"/>
        </w:rPr>
        <w:t xml:space="preserve">0 punktów </w:t>
      </w:r>
    </w:p>
    <w:p w14:paraId="68F7BE82" w14:textId="353E9651" w:rsidR="00994300" w:rsidRDefault="00B65E49"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36</w:t>
      </w:r>
      <w:r w:rsidRPr="00B65E49">
        <w:rPr>
          <w:rFonts w:eastAsia="Times New Roman"/>
          <w:lang w:eastAsia="pl-PL"/>
        </w:rPr>
        <w:t xml:space="preserve"> </w:t>
      </w:r>
      <w:r w:rsidRPr="008438B5">
        <w:rPr>
          <w:rFonts w:eastAsia="Times New Roman"/>
          <w:lang w:eastAsia="pl-PL"/>
        </w:rPr>
        <w:t>miesięcy gwarancji</w:t>
      </w:r>
      <w:r>
        <w:rPr>
          <w:rFonts w:eastAsia="Times New Roman"/>
          <w:lang w:eastAsia="pl-PL"/>
        </w:rPr>
        <w:t xml:space="preserve"> </w:t>
      </w:r>
      <w:r w:rsidR="004447EF">
        <w:rPr>
          <w:rFonts w:eastAsia="Times New Roman"/>
          <w:lang w:eastAsia="pl-PL"/>
        </w:rPr>
        <w:t xml:space="preserve">-              </w:t>
      </w:r>
      <w:r w:rsidR="00994300">
        <w:rPr>
          <w:rFonts w:eastAsia="Times New Roman"/>
          <w:lang w:eastAsia="pl-PL"/>
        </w:rPr>
        <w:t>20 punktów</w:t>
      </w:r>
    </w:p>
    <w:p w14:paraId="2223EF15" w14:textId="4E0429D1" w:rsidR="004447EF" w:rsidRDefault="004447EF"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48</w:t>
      </w:r>
      <w:r w:rsidRPr="004447EF">
        <w:rPr>
          <w:rFonts w:eastAsia="Times New Roman"/>
          <w:lang w:eastAsia="pl-PL"/>
        </w:rPr>
        <w:t xml:space="preserve"> </w:t>
      </w:r>
      <w:r w:rsidRPr="008438B5">
        <w:rPr>
          <w:rFonts w:eastAsia="Times New Roman"/>
          <w:lang w:eastAsia="pl-PL"/>
        </w:rPr>
        <w:t>miesięcy gwarancji</w:t>
      </w:r>
      <w:r>
        <w:rPr>
          <w:rFonts w:eastAsia="Times New Roman"/>
          <w:lang w:eastAsia="pl-PL"/>
        </w:rPr>
        <w:t xml:space="preserve"> -              </w:t>
      </w:r>
      <w:r w:rsidR="00B501B7">
        <w:rPr>
          <w:rFonts w:eastAsia="Times New Roman"/>
          <w:lang w:eastAsia="pl-PL"/>
        </w:rPr>
        <w:t>3</w:t>
      </w:r>
      <w:r>
        <w:rPr>
          <w:rFonts w:eastAsia="Times New Roman"/>
          <w:lang w:eastAsia="pl-PL"/>
        </w:rPr>
        <w:t>0 punktów</w:t>
      </w:r>
    </w:p>
    <w:p w14:paraId="1F1000A9" w14:textId="2DAEF5C9" w:rsidR="006B5C0D" w:rsidRDefault="006B5C0D"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60 mie</w:t>
      </w:r>
      <w:r w:rsidR="00B501B7">
        <w:rPr>
          <w:rFonts w:eastAsia="Times New Roman"/>
          <w:lang w:eastAsia="pl-PL"/>
        </w:rPr>
        <w:t>sięcy gwarancji-               40 punktów</w:t>
      </w:r>
    </w:p>
    <w:p w14:paraId="7FAC3357" w14:textId="1FB17E25" w:rsidR="003D54B5" w:rsidRPr="000430AC" w:rsidRDefault="003D54B5" w:rsidP="008438B5">
      <w:pPr>
        <w:suppressAutoHyphens w:val="0"/>
        <w:spacing w:after="0" w:line="240" w:lineRule="auto"/>
        <w:ind w:left="709" w:right="991"/>
        <w:contextualSpacing/>
        <w:jc w:val="both"/>
        <w:rPr>
          <w:rFonts w:eastAsia="Times New Roman"/>
          <w:sz w:val="12"/>
          <w:szCs w:val="12"/>
          <w:lang w:eastAsia="pl-PL"/>
        </w:rPr>
      </w:pPr>
    </w:p>
    <w:p w14:paraId="43D2E41F" w14:textId="79129C21" w:rsidR="001678E6" w:rsidRPr="00992B50" w:rsidRDefault="001678E6" w:rsidP="001678E6">
      <w:pPr>
        <w:pStyle w:val="Akapitzlist"/>
        <w:numPr>
          <w:ilvl w:val="0"/>
          <w:numId w:val="124"/>
        </w:numPr>
        <w:suppressAutoHyphens w:val="0"/>
        <w:spacing w:after="0" w:line="240" w:lineRule="auto"/>
        <w:ind w:right="991"/>
        <w:jc w:val="both"/>
        <w:rPr>
          <w:rFonts w:ascii="Times New Roman" w:eastAsia="Times New Roman" w:hAnsi="Times New Roman" w:cs="Times New Roman"/>
          <w:lang w:eastAsia="pl-PL"/>
        </w:rPr>
      </w:pPr>
      <w:r w:rsidRPr="002F2851">
        <w:rPr>
          <w:rFonts w:ascii="Times New Roman" w:hAnsi="Times New Roman" w:cs="Times New Roman"/>
          <w:b/>
        </w:rPr>
        <w:t>Łączna suma punktów zostanie określona wg wzoru: C+OG</w:t>
      </w:r>
    </w:p>
    <w:p w14:paraId="133472AF" w14:textId="385D2DFD" w:rsidR="001A7CFB" w:rsidRPr="00165411" w:rsidRDefault="001A7CFB" w:rsidP="00224BB7">
      <w:pPr>
        <w:tabs>
          <w:tab w:val="center" w:pos="4896"/>
          <w:tab w:val="right" w:pos="9432"/>
        </w:tabs>
        <w:suppressAutoHyphens w:val="0"/>
        <w:spacing w:after="0" w:line="240" w:lineRule="auto"/>
        <w:rPr>
          <w:rFonts w:eastAsia="Times New Roman"/>
          <w:b/>
          <w:i/>
          <w:sz w:val="12"/>
          <w:szCs w:val="12"/>
          <w:lang w:eastAsia="pl-PL"/>
        </w:rPr>
      </w:pPr>
    </w:p>
    <w:p w14:paraId="028611F8" w14:textId="25024983" w:rsidR="00F62816" w:rsidRPr="006D4EEC" w:rsidRDefault="00F62816" w:rsidP="00A504C6">
      <w:pPr>
        <w:numPr>
          <w:ilvl w:val="6"/>
          <w:numId w:val="86"/>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A504C6">
      <w:pPr>
        <w:numPr>
          <w:ilvl w:val="6"/>
          <w:numId w:val="86"/>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3B71B11D"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57EE4173" w14:textId="7D3577D0"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D8543A"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D8543A">
        <w:rPr>
          <w:rFonts w:ascii="Times New Roman" w:eastAsia="Times New Roman" w:hAnsi="Times New Roman" w:cs="Times New Roman"/>
          <w:b/>
          <w:lang w:eastAsia="pl-PL"/>
        </w:rPr>
        <w:t>zdolności technicznej lub zawodowej</w:t>
      </w:r>
    </w:p>
    <w:p w14:paraId="29D05BB2" w14:textId="1E8B36E4" w:rsidR="00550AAF" w:rsidRPr="00D8543A" w:rsidRDefault="005D5431">
      <w:pPr>
        <w:tabs>
          <w:tab w:val="left" w:pos="-993"/>
          <w:tab w:val="right" w:pos="-426"/>
        </w:tabs>
        <w:spacing w:after="0" w:line="240" w:lineRule="auto"/>
        <w:ind w:left="426"/>
        <w:jc w:val="both"/>
        <w:rPr>
          <w:rFonts w:eastAsia="Times New Roman"/>
          <w:u w:val="single"/>
          <w:lang w:eastAsia="pl-PL"/>
        </w:rPr>
      </w:pPr>
      <w:r w:rsidRPr="00D8543A">
        <w:rPr>
          <w:rFonts w:eastAsia="Times New Roman"/>
          <w:lang w:eastAsia="pl-PL"/>
        </w:rPr>
        <w:tab/>
      </w:r>
      <w:r w:rsidR="00A04B44" w:rsidRPr="00D8543A">
        <w:rPr>
          <w:rFonts w:eastAsia="Times New Roman"/>
          <w:u w:val="single"/>
          <w:lang w:eastAsia="pl-PL"/>
        </w:rPr>
        <w:t>Opis spełnienia warunku:</w:t>
      </w:r>
    </w:p>
    <w:p w14:paraId="2A067AD4" w14:textId="6F1E206F" w:rsidR="000B6600" w:rsidRDefault="000B6600" w:rsidP="00D14B13">
      <w:pPr>
        <w:pStyle w:val="Akapitzlist"/>
        <w:numPr>
          <w:ilvl w:val="3"/>
          <w:numId w:val="151"/>
        </w:numPr>
        <w:tabs>
          <w:tab w:val="clear" w:pos="1080"/>
        </w:tabs>
        <w:spacing w:after="0" w:line="240" w:lineRule="auto"/>
        <w:ind w:left="851" w:hanging="298"/>
        <w:jc w:val="both"/>
        <w:rPr>
          <w:rFonts w:ascii="Times New Roman" w:hAnsi="Times New Roman" w:cs="Times New Roman"/>
          <w:bCs/>
        </w:rPr>
      </w:pPr>
      <w:r w:rsidRPr="003712E1">
        <w:rPr>
          <w:rFonts w:ascii="Times New Roman" w:hAnsi="Times New Roman" w:cs="Times New Roman"/>
          <w:bCs/>
        </w:rPr>
        <w:t xml:space="preserve">Wykonawca musi posiadać doświadczenie w wykonaniu </w:t>
      </w:r>
      <w:r>
        <w:rPr>
          <w:rFonts w:ascii="Times New Roman" w:hAnsi="Times New Roman" w:cs="Times New Roman"/>
          <w:bCs/>
        </w:rPr>
        <w:t>dostaw</w:t>
      </w:r>
      <w:r w:rsidRPr="003712E1">
        <w:rPr>
          <w:rFonts w:ascii="Times New Roman" w:hAnsi="Times New Roman" w:cs="Times New Roman"/>
          <w:bCs/>
        </w:rPr>
        <w:t xml:space="preserve"> </w:t>
      </w:r>
      <w:r w:rsidRPr="003712E1">
        <w:rPr>
          <w:rFonts w:ascii="Times New Roman" w:hAnsi="Times New Roman" w:cs="Times New Roman"/>
          <w:b/>
          <w:bCs/>
        </w:rPr>
        <w:t>(załącznik nr 1</w:t>
      </w:r>
      <w:r w:rsidR="00C46B8B">
        <w:rPr>
          <w:rFonts w:ascii="Times New Roman" w:hAnsi="Times New Roman" w:cs="Times New Roman"/>
          <w:b/>
          <w:bCs/>
        </w:rPr>
        <w:t>1</w:t>
      </w:r>
      <w:r>
        <w:rPr>
          <w:rFonts w:ascii="Times New Roman" w:hAnsi="Times New Roman" w:cs="Times New Roman"/>
          <w:b/>
          <w:bCs/>
        </w:rPr>
        <w:t xml:space="preserve"> dotyczy części I i II</w:t>
      </w:r>
      <w:r w:rsidRPr="003712E1">
        <w:rPr>
          <w:rFonts w:ascii="Times New Roman" w:hAnsi="Times New Roman" w:cs="Times New Roman"/>
          <w:b/>
          <w:bCs/>
        </w:rPr>
        <w:t>),</w:t>
      </w:r>
      <w:r w:rsidRPr="003712E1">
        <w:rPr>
          <w:rFonts w:ascii="Times New Roman" w:hAnsi="Times New Roman" w:cs="Times New Roman"/>
          <w:bCs/>
        </w:rPr>
        <w:t xml:space="preserve">  w okresie ostatnich 3 lat, a jeżeli okres prowadzenia działalności jest krótszy </w:t>
      </w:r>
      <w:r>
        <w:rPr>
          <w:rFonts w:ascii="Times New Roman" w:hAnsi="Times New Roman" w:cs="Times New Roman"/>
          <w:bCs/>
        </w:rPr>
        <w:br/>
      </w:r>
      <w:r w:rsidRPr="003712E1">
        <w:rPr>
          <w:rFonts w:ascii="Times New Roman" w:hAnsi="Times New Roman" w:cs="Times New Roman"/>
          <w:bCs/>
        </w:rPr>
        <w:t xml:space="preserve">– w tym okresie,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r>
        <w:rPr>
          <w:rFonts w:ascii="Times New Roman" w:hAnsi="Times New Roman" w:cs="Times New Roman"/>
          <w:bCs/>
        </w:rPr>
        <w:br/>
      </w:r>
      <w:r w:rsidRPr="003712E1">
        <w:rPr>
          <w:rFonts w:ascii="Times New Roman" w:hAnsi="Times New Roman" w:cs="Times New Roman"/>
          <w:bCs/>
        </w:rPr>
        <w:t>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bCs/>
        </w:rPr>
        <w:t>.</w:t>
      </w:r>
    </w:p>
    <w:p w14:paraId="55A2CD90" w14:textId="77777777" w:rsidR="000B6600" w:rsidRPr="009632A7" w:rsidRDefault="000B6600" w:rsidP="000B6600">
      <w:pPr>
        <w:pStyle w:val="Akapitzlist"/>
        <w:spacing w:after="0" w:line="240" w:lineRule="auto"/>
        <w:ind w:left="851"/>
        <w:jc w:val="both"/>
        <w:rPr>
          <w:rFonts w:ascii="Times New Roman" w:hAnsi="Times New Roman" w:cs="Times New Roman"/>
          <w:bCs/>
          <w:i/>
        </w:rPr>
      </w:pPr>
      <w:r w:rsidRPr="009632A7">
        <w:rPr>
          <w:rFonts w:ascii="Times New Roman" w:hAnsi="Times New Roman" w:cs="Times New Roman"/>
          <w:bCs/>
          <w:i/>
        </w:rPr>
        <w:t>Za spełnienie warunku Zamawiający uzna:</w:t>
      </w:r>
    </w:p>
    <w:p w14:paraId="61B4F024" w14:textId="11BBF3ED" w:rsidR="000B6600" w:rsidRDefault="000B6600" w:rsidP="000B6600">
      <w:pPr>
        <w:spacing w:after="0" w:line="240" w:lineRule="auto"/>
        <w:ind w:left="851" w:hanging="142"/>
        <w:contextualSpacing/>
        <w:jc w:val="both"/>
        <w:rPr>
          <w:b/>
          <w:bCs/>
        </w:rPr>
      </w:pPr>
      <w:r w:rsidRPr="009632A7">
        <w:rPr>
          <w:sz w:val="24"/>
          <w:szCs w:val="24"/>
          <w:lang w:eastAsia="en-US"/>
        </w:rPr>
        <w:t xml:space="preserve">- </w:t>
      </w:r>
      <w:r>
        <w:rPr>
          <w:b/>
          <w:sz w:val="24"/>
          <w:szCs w:val="24"/>
          <w:lang w:eastAsia="en-US"/>
        </w:rPr>
        <w:t>minimum</w:t>
      </w:r>
      <w:r w:rsidRPr="009632A7">
        <w:rPr>
          <w:b/>
          <w:sz w:val="24"/>
          <w:szCs w:val="24"/>
          <w:lang w:eastAsia="en-US"/>
        </w:rPr>
        <w:t xml:space="preserve"> </w:t>
      </w:r>
      <w:r>
        <w:rPr>
          <w:b/>
          <w:sz w:val="24"/>
          <w:szCs w:val="24"/>
          <w:lang w:eastAsia="en-US"/>
        </w:rPr>
        <w:t>1 dostawę mebli</w:t>
      </w:r>
      <w:r w:rsidRPr="009632A7">
        <w:rPr>
          <w:b/>
          <w:sz w:val="24"/>
          <w:szCs w:val="24"/>
          <w:lang w:eastAsia="en-US"/>
        </w:rPr>
        <w:t xml:space="preserve"> na </w:t>
      </w:r>
      <w:r>
        <w:rPr>
          <w:b/>
          <w:sz w:val="24"/>
          <w:szCs w:val="24"/>
          <w:lang w:eastAsia="en-US"/>
        </w:rPr>
        <w:t>kwotę nie mniejszą niż</w:t>
      </w:r>
      <w:r w:rsidRPr="009632A7">
        <w:rPr>
          <w:b/>
          <w:sz w:val="24"/>
          <w:szCs w:val="24"/>
          <w:lang w:eastAsia="en-US"/>
        </w:rPr>
        <w:t xml:space="preserve"> </w:t>
      </w:r>
      <w:r>
        <w:rPr>
          <w:b/>
          <w:sz w:val="24"/>
          <w:szCs w:val="24"/>
          <w:lang w:eastAsia="en-US"/>
        </w:rPr>
        <w:t>80 0</w:t>
      </w:r>
      <w:r w:rsidRPr="009632A7">
        <w:rPr>
          <w:b/>
          <w:sz w:val="24"/>
          <w:szCs w:val="24"/>
          <w:lang w:eastAsia="en-US"/>
        </w:rPr>
        <w:t>00</w:t>
      </w:r>
      <w:r>
        <w:rPr>
          <w:b/>
          <w:sz w:val="24"/>
          <w:szCs w:val="24"/>
          <w:lang w:eastAsia="en-US"/>
        </w:rPr>
        <w:t>,00</w:t>
      </w:r>
      <w:r w:rsidRPr="009632A7">
        <w:rPr>
          <w:b/>
          <w:sz w:val="24"/>
          <w:szCs w:val="24"/>
          <w:lang w:eastAsia="en-US"/>
        </w:rPr>
        <w:t xml:space="preserve"> zł </w:t>
      </w:r>
      <w:r>
        <w:rPr>
          <w:b/>
          <w:sz w:val="24"/>
          <w:szCs w:val="24"/>
          <w:lang w:eastAsia="en-US"/>
        </w:rPr>
        <w:t>brutto każda</w:t>
      </w:r>
      <w:r w:rsidRPr="009632A7">
        <w:rPr>
          <w:b/>
          <w:sz w:val="24"/>
          <w:szCs w:val="24"/>
          <w:lang w:eastAsia="en-US"/>
        </w:rPr>
        <w:t xml:space="preserve"> wraz z </w:t>
      </w:r>
      <w:r>
        <w:rPr>
          <w:b/>
          <w:sz w:val="24"/>
          <w:szCs w:val="24"/>
          <w:lang w:eastAsia="en-US"/>
        </w:rPr>
        <w:t xml:space="preserve">dowodami, </w:t>
      </w:r>
      <w:r w:rsidRPr="003A1612">
        <w:rPr>
          <w:b/>
          <w:bCs/>
        </w:rPr>
        <w:t xml:space="preserve">czy te </w:t>
      </w:r>
      <w:r>
        <w:rPr>
          <w:b/>
          <w:bCs/>
        </w:rPr>
        <w:t xml:space="preserve">dostawy </w:t>
      </w:r>
      <w:r w:rsidRPr="003A1612">
        <w:rPr>
          <w:b/>
          <w:bCs/>
        </w:rPr>
        <w:t>zostały wykonane należycie</w:t>
      </w:r>
      <w:r>
        <w:rPr>
          <w:b/>
          <w:bCs/>
        </w:rPr>
        <w:t>.</w:t>
      </w:r>
    </w:p>
    <w:p w14:paraId="31A2858E" w14:textId="7960D201" w:rsidR="00B26CFD" w:rsidRDefault="0078107F" w:rsidP="00B26CFD">
      <w:pPr>
        <w:pStyle w:val="Akapitzlist"/>
        <w:numPr>
          <w:ilvl w:val="0"/>
          <w:numId w:val="153"/>
        </w:numPr>
        <w:spacing w:after="0" w:line="240" w:lineRule="auto"/>
        <w:jc w:val="both"/>
        <w:rPr>
          <w:rFonts w:ascii="Times New Roman" w:hAnsi="Times New Roman" w:cs="Times New Roman"/>
          <w:bCs/>
        </w:rPr>
      </w:pPr>
      <w:r w:rsidRPr="00E26DD1">
        <w:rPr>
          <w:rFonts w:ascii="Times New Roman" w:hAnsi="Times New Roman" w:cs="Times New Roman"/>
          <w:bCs/>
        </w:rPr>
        <w:t xml:space="preserve">W celu wykazania </w:t>
      </w:r>
      <w:r w:rsidR="00E26DD1" w:rsidRPr="00E26DD1">
        <w:rPr>
          <w:rFonts w:ascii="Times New Roman" w:hAnsi="Times New Roman" w:cs="Times New Roman"/>
          <w:bCs/>
        </w:rPr>
        <w:t xml:space="preserve">, że </w:t>
      </w:r>
      <w:r w:rsidR="00E26DD1">
        <w:rPr>
          <w:rFonts w:ascii="Times New Roman" w:hAnsi="Times New Roman" w:cs="Times New Roman"/>
          <w:bCs/>
        </w:rPr>
        <w:t xml:space="preserve">dostarczone produkty odpowiadają określonym normom lub specyfikacją technicznym </w:t>
      </w:r>
      <w:r w:rsidR="007C4050">
        <w:rPr>
          <w:rFonts w:ascii="Times New Roman" w:hAnsi="Times New Roman" w:cs="Times New Roman"/>
          <w:bCs/>
        </w:rPr>
        <w:t>Wykonawca musi posiadać:</w:t>
      </w:r>
    </w:p>
    <w:p w14:paraId="126558D1" w14:textId="73AA5230" w:rsidR="007C4050" w:rsidRDefault="007C4050" w:rsidP="007C4050">
      <w:pPr>
        <w:pStyle w:val="Akapitzlist"/>
        <w:spacing w:after="0" w:line="240" w:lineRule="auto"/>
        <w:jc w:val="both"/>
        <w:rPr>
          <w:rFonts w:ascii="Times New Roman" w:hAnsi="Times New Roman" w:cs="Times New Roman"/>
          <w:bCs/>
        </w:rPr>
      </w:pPr>
      <w:r>
        <w:rPr>
          <w:rFonts w:ascii="Times New Roman" w:hAnsi="Times New Roman" w:cs="Times New Roman"/>
          <w:bCs/>
        </w:rPr>
        <w:t xml:space="preserve">Dla części I </w:t>
      </w:r>
      <w:r w:rsidR="0031660A" w:rsidRPr="0031660A">
        <w:rPr>
          <w:rFonts w:ascii="Times New Roman" w:hAnsi="Times New Roman" w:cs="Times New Roman"/>
          <w:bCs/>
        </w:rPr>
        <w:t>atest higieniczny E-1 na płytę wiórową oraz obrzeża</w:t>
      </w:r>
      <w:r w:rsidR="0031660A">
        <w:rPr>
          <w:rFonts w:ascii="Times New Roman" w:hAnsi="Times New Roman" w:cs="Times New Roman"/>
          <w:bCs/>
        </w:rPr>
        <w:t>.</w:t>
      </w:r>
    </w:p>
    <w:p w14:paraId="6A91BA70" w14:textId="60C65B31" w:rsidR="0031660A" w:rsidRPr="00E26DD1" w:rsidRDefault="0031660A" w:rsidP="007C4050">
      <w:pPr>
        <w:pStyle w:val="Akapitzlist"/>
        <w:spacing w:after="0" w:line="240" w:lineRule="auto"/>
        <w:jc w:val="both"/>
        <w:rPr>
          <w:rFonts w:ascii="Times New Roman" w:hAnsi="Times New Roman" w:cs="Times New Roman"/>
          <w:bCs/>
        </w:rPr>
      </w:pPr>
      <w:r>
        <w:rPr>
          <w:rFonts w:ascii="Times New Roman" w:hAnsi="Times New Roman" w:cs="Times New Roman"/>
          <w:bCs/>
        </w:rPr>
        <w:t xml:space="preserve">Dla części II </w:t>
      </w:r>
      <w:r w:rsidRPr="0031660A">
        <w:rPr>
          <w:rFonts w:ascii="Times New Roman" w:hAnsi="Times New Roman" w:cs="Times New Roman"/>
          <w:bCs/>
        </w:rPr>
        <w:t>atest (świadectwo) bad</w:t>
      </w:r>
      <w:r>
        <w:rPr>
          <w:rFonts w:ascii="Times New Roman" w:hAnsi="Times New Roman" w:cs="Times New Roman"/>
          <w:bCs/>
        </w:rPr>
        <w:t>ań wytrzymałościowych na krzesła.</w:t>
      </w:r>
    </w:p>
    <w:p w14:paraId="756D8551" w14:textId="77777777" w:rsidR="000B6600" w:rsidRPr="00405CCC" w:rsidRDefault="000B6600" w:rsidP="000B6600">
      <w:pPr>
        <w:spacing w:after="0" w:line="240" w:lineRule="auto"/>
        <w:jc w:val="both"/>
        <w:rPr>
          <w:bCs/>
          <w:sz w:val="12"/>
          <w:szCs w:val="12"/>
        </w:rPr>
      </w:pPr>
    </w:p>
    <w:p w14:paraId="05A07861" w14:textId="77777777" w:rsidR="000B6600" w:rsidRDefault="000B6600" w:rsidP="000B6600">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50B2AA3B" w14:textId="20EFC933" w:rsidR="0086084A" w:rsidRDefault="0086084A" w:rsidP="0086084A">
      <w:pPr>
        <w:tabs>
          <w:tab w:val="left" w:pos="-993"/>
        </w:tabs>
        <w:spacing w:after="0" w:line="240" w:lineRule="auto"/>
        <w:ind w:left="720" w:hanging="11"/>
        <w:jc w:val="both"/>
        <w:rPr>
          <w:iCs/>
          <w:kern w:val="2"/>
          <w:lang w:eastAsia="ar-SA"/>
        </w:rPr>
      </w:pPr>
    </w:p>
    <w:p w14:paraId="1988CE10" w14:textId="5FB3EF98" w:rsidR="00AB5BF9" w:rsidRPr="00AB5BF9" w:rsidRDefault="00AB5BF9" w:rsidP="003C7891">
      <w:pPr>
        <w:tabs>
          <w:tab w:val="left" w:pos="-993"/>
        </w:tabs>
        <w:spacing w:after="0" w:line="240" w:lineRule="auto"/>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7A2494BB"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w:t>
      </w:r>
      <w:r w:rsidR="0097772F">
        <w:rPr>
          <w:rFonts w:ascii="Times New Roman" w:hAnsi="Times New Roman" w:cs="Times New Roman"/>
        </w:rPr>
        <w:t xml:space="preserve">nie </w:t>
      </w:r>
      <w:r w:rsidRPr="00A762F0">
        <w:rPr>
          <w:rFonts w:ascii="Times New Roman" w:hAnsi="Times New Roman" w:cs="Times New Roman"/>
        </w:rPr>
        <w:t xml:space="preserve">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0BB28F4D" w:rsidR="009407EF" w:rsidRPr="00E303C5" w:rsidRDefault="00A04B44" w:rsidP="004B34E4">
      <w:pPr>
        <w:tabs>
          <w:tab w:val="left" w:pos="-993"/>
        </w:tabs>
        <w:autoSpaceDE w:val="0"/>
        <w:spacing w:before="60" w:after="60" w:line="240" w:lineRule="auto"/>
        <w:jc w:val="both"/>
        <w:rPr>
          <w:lang w:eastAsia="pl-PL"/>
        </w:rPr>
      </w:pPr>
      <w:r w:rsidRPr="00E303C5">
        <w:rPr>
          <w:lang w:eastAsia="pl-PL"/>
        </w:rPr>
        <w:t>Zamawiający</w:t>
      </w:r>
      <w:r w:rsidR="00387072">
        <w:rPr>
          <w:lang w:eastAsia="pl-PL"/>
        </w:rPr>
        <w:t xml:space="preserv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5CE65BAB" w14:textId="127ED2A1" w:rsidR="00D8543A" w:rsidRDefault="005A7F59" w:rsidP="001670F1">
      <w:pPr>
        <w:pStyle w:val="Bezodstpw"/>
        <w:spacing w:before="60"/>
        <w:ind w:left="142"/>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Część I </w:t>
      </w:r>
      <w:r w:rsidR="00931C8D">
        <w:rPr>
          <w:rFonts w:ascii="Times New Roman" w:eastAsia="Times New Roman" w:hAnsi="Times New Roman" w:cs="Times New Roman"/>
          <w:lang w:eastAsia="pl-PL"/>
        </w:rPr>
        <w:t>meble różne</w:t>
      </w:r>
    </w:p>
    <w:p w14:paraId="01722194" w14:textId="4724C001" w:rsidR="00931C8D" w:rsidRPr="001670F1" w:rsidRDefault="00931C8D" w:rsidP="001670F1">
      <w:pPr>
        <w:pStyle w:val="Bezodstpw"/>
        <w:spacing w:before="60"/>
        <w:ind w:left="142"/>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II krzesła i fotele</w:t>
      </w:r>
    </w:p>
    <w:p w14:paraId="02DB429F" w14:textId="77777777" w:rsidR="004B34E4" w:rsidRPr="00D8543A" w:rsidRDefault="004B34E4" w:rsidP="00D8543A">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46DEFC45" w:rsidR="00550AAF" w:rsidRPr="004B34E4" w:rsidRDefault="0097772F">
      <w:pPr>
        <w:pStyle w:val="Bezodstpw"/>
        <w:spacing w:before="60"/>
        <w:jc w:val="both"/>
        <w:rPr>
          <w:rFonts w:ascii="Times New Roman" w:hAnsi="Times New Roman" w:cs="Times New Roman"/>
        </w:rPr>
      </w:pPr>
      <w:r>
        <w:rPr>
          <w:rFonts w:ascii="Times New Roman" w:hAnsi="Times New Roman" w:cs="Times New Roman"/>
        </w:rPr>
        <w:t xml:space="preserve">Ofertę można złożyć na </w:t>
      </w:r>
      <w:r w:rsidRPr="0097772F">
        <w:rPr>
          <w:rFonts w:ascii="Times New Roman" w:hAnsi="Times New Roman" w:cs="Times New Roman"/>
          <w:b/>
        </w:rPr>
        <w:t>wszystkie</w:t>
      </w:r>
      <w:r>
        <w:rPr>
          <w:rFonts w:ascii="Times New Roman" w:hAnsi="Times New Roman" w:cs="Times New Roman"/>
        </w:rPr>
        <w:t xml:space="preserve"> części.</w:t>
      </w:r>
    </w:p>
    <w:p w14:paraId="01764FEB"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588240F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31C8D">
        <w:rPr>
          <w:b/>
          <w:bCs/>
          <w:i/>
        </w:rPr>
        <w:t>83</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222FCA23"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6783B268" w14:textId="2280795E"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5D968F0E" w14:textId="7D3994A8" w:rsidR="00B42C18" w:rsidRPr="00BB0A73" w:rsidRDefault="00B42C18"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Pr="00B42C18">
        <w:rPr>
          <w:rFonts w:ascii="Times New Roman" w:eastAsia="Times New Roman" w:hAnsi="Times New Roman" w:cs="Times New Roman"/>
          <w:lang w:eastAsia="pl-PL"/>
        </w:rPr>
        <w:t>Oświadczenie o spełnieniu warunków</w:t>
      </w:r>
    </w:p>
    <w:p w14:paraId="118739E9" w14:textId="610D5422"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w:t>
      </w:r>
      <w:r w:rsidR="00B42C18">
        <w:rPr>
          <w:rFonts w:ascii="Times New Roman" w:hAnsi="Times New Roman" w:cs="Times New Roman"/>
          <w:b/>
        </w:rPr>
        <w:t>7</w:t>
      </w:r>
      <w:r w:rsidRPr="00BB0A73">
        <w:rPr>
          <w:rFonts w:ascii="Times New Roman" w:hAnsi="Times New Roman" w:cs="Times New Roman"/>
          <w:b/>
        </w:rPr>
        <w:t xml:space="preserve">             </w:t>
      </w:r>
      <w:r w:rsidRPr="00BB0A73">
        <w:rPr>
          <w:rFonts w:ascii="Times New Roman" w:hAnsi="Times New Roman" w:cs="Times New Roman"/>
        </w:rPr>
        <w:t>Oświadczenie z art. 117 ust 4</w:t>
      </w:r>
    </w:p>
    <w:p w14:paraId="2735F441" w14:textId="1F81E816" w:rsidR="00BB0A73" w:rsidRPr="00BB0A73" w:rsidRDefault="00BB0A73" w:rsidP="00EC45FC">
      <w:pPr>
        <w:pStyle w:val="Akapitzlist"/>
        <w:spacing w:after="0" w:line="240" w:lineRule="auto"/>
        <w:ind w:left="1985" w:hanging="1985"/>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sidR="006F7963">
        <w:rPr>
          <w:rFonts w:ascii="Times New Roman" w:hAnsi="Times New Roman" w:cs="Times New Roman"/>
          <w:b/>
        </w:rPr>
        <w:t>8</w:t>
      </w:r>
      <w:r w:rsidRPr="00BB0A73">
        <w:rPr>
          <w:rFonts w:ascii="Times New Roman" w:hAnsi="Times New Roman" w:cs="Times New Roman"/>
          <w:b/>
        </w:rPr>
        <w:t xml:space="preserve">             </w:t>
      </w:r>
      <w:r w:rsidRPr="00BB0A73">
        <w:rPr>
          <w:rFonts w:ascii="Times New Roman" w:eastAsia="Times New Roman" w:hAnsi="Times New Roman" w:cs="Times New Roman"/>
          <w:lang w:eastAsia="pl-PL"/>
        </w:rPr>
        <w:t>Oświadczenie RODO</w:t>
      </w:r>
    </w:p>
    <w:p w14:paraId="5BE821D3" w14:textId="0ED5C3D6" w:rsidR="00BB0A73" w:rsidRDefault="00BB0A73" w:rsidP="00EC45FC">
      <w:pPr>
        <w:pStyle w:val="Akapitzlist"/>
        <w:spacing w:after="0" w:line="240" w:lineRule="auto"/>
        <w:ind w:left="1985" w:hanging="1985"/>
        <w:rPr>
          <w:rFonts w:ascii="Times New Roman" w:hAnsi="Times New Roman" w:cs="Times New Roman"/>
        </w:rPr>
      </w:pPr>
      <w:r w:rsidRPr="00BB0A73">
        <w:rPr>
          <w:rFonts w:ascii="Times New Roman" w:hAnsi="Times New Roman" w:cs="Times New Roman"/>
          <w:b/>
        </w:rPr>
        <w:t xml:space="preserve">Załącznik nr </w:t>
      </w:r>
      <w:r w:rsidR="006F7963">
        <w:rPr>
          <w:rFonts w:ascii="Times New Roman" w:hAnsi="Times New Roman" w:cs="Times New Roman"/>
          <w:b/>
        </w:rPr>
        <w:t>9</w:t>
      </w:r>
      <w:r w:rsidRPr="00BB0A73">
        <w:rPr>
          <w:rFonts w:ascii="Times New Roman" w:hAnsi="Times New Roman" w:cs="Times New Roman"/>
          <w:b/>
        </w:rPr>
        <w:t xml:space="preserve">           </w:t>
      </w:r>
      <w:r w:rsidR="00F00DB0">
        <w:rPr>
          <w:rFonts w:ascii="Times New Roman" w:hAnsi="Times New Roman" w:cs="Times New Roman"/>
          <w:b/>
        </w:rPr>
        <w:t xml:space="preserve"> </w:t>
      </w:r>
      <w:r w:rsidRPr="00BB0A73">
        <w:rPr>
          <w:rFonts w:ascii="Times New Roman" w:hAnsi="Times New Roman" w:cs="Times New Roman"/>
          <w:b/>
        </w:rPr>
        <w:t xml:space="preserve"> </w:t>
      </w:r>
      <w:r w:rsidRPr="00BB0A73">
        <w:rPr>
          <w:rFonts w:ascii="Times New Roman" w:hAnsi="Times New Roman" w:cs="Times New Roman"/>
        </w:rPr>
        <w:t>Oświadczenie o aktualności informacji</w:t>
      </w:r>
    </w:p>
    <w:p w14:paraId="1C4F122F" w14:textId="36C22C2B" w:rsidR="00281D73" w:rsidRDefault="00281D73" w:rsidP="00EC45FC">
      <w:pPr>
        <w:spacing w:after="0" w:line="240" w:lineRule="auto"/>
        <w:ind w:left="1985" w:hanging="1985"/>
        <w:contextualSpacing/>
        <w:rPr>
          <w:rFonts w:eastAsia="Times New Roman"/>
          <w:lang w:eastAsia="pl-PL"/>
        </w:rPr>
      </w:pPr>
      <w:r>
        <w:rPr>
          <w:b/>
        </w:rPr>
        <w:t xml:space="preserve">Załącznik nr </w:t>
      </w:r>
      <w:r w:rsidR="006F7963">
        <w:rPr>
          <w:b/>
        </w:rPr>
        <w:t>10</w:t>
      </w:r>
      <w:r w:rsidR="00BD5117" w:rsidRPr="00BD5117">
        <w:rPr>
          <w:rFonts w:eastAsia="Times New Roman"/>
          <w:lang w:eastAsia="pl-PL"/>
        </w:rPr>
        <w:t xml:space="preserve"> </w:t>
      </w:r>
      <w:r w:rsidR="00BD5117">
        <w:rPr>
          <w:rFonts w:eastAsia="Times New Roman"/>
          <w:lang w:eastAsia="pl-PL"/>
        </w:rPr>
        <w:t xml:space="preserve">         </w:t>
      </w:r>
      <w:r w:rsidR="00F00DB0">
        <w:rPr>
          <w:rFonts w:eastAsia="Times New Roman"/>
          <w:lang w:eastAsia="pl-PL"/>
        </w:rPr>
        <w:t xml:space="preserve"> </w:t>
      </w:r>
      <w:r w:rsidR="00BD5117" w:rsidRPr="009B7AD5">
        <w:rPr>
          <w:rFonts w:eastAsia="Times New Roman"/>
          <w:lang w:eastAsia="pl-PL"/>
        </w:rPr>
        <w:t>Oświadczenie wykonawcy/wykonawcy wspólnie ubiegającego</w:t>
      </w:r>
      <w:r w:rsidR="00BD5117">
        <w:rPr>
          <w:rFonts w:eastAsia="Times New Roman"/>
          <w:lang w:eastAsia="pl-PL"/>
        </w:rPr>
        <w:t xml:space="preserve"> się</w:t>
      </w:r>
    </w:p>
    <w:p w14:paraId="18031C73" w14:textId="4C5B1B5E" w:rsidR="00931C8D" w:rsidRDefault="00931C8D" w:rsidP="00EC45FC">
      <w:pPr>
        <w:spacing w:after="0" w:line="240" w:lineRule="auto"/>
        <w:ind w:left="1985" w:hanging="1985"/>
        <w:contextualSpacing/>
      </w:pPr>
      <w:r>
        <w:rPr>
          <w:b/>
        </w:rPr>
        <w:t>Załącznik nr 1</w:t>
      </w:r>
      <w:r w:rsidR="006F7963">
        <w:rPr>
          <w:b/>
        </w:rPr>
        <w:t>1</w:t>
      </w:r>
      <w:r>
        <w:rPr>
          <w:b/>
        </w:rPr>
        <w:t xml:space="preserve">           </w:t>
      </w:r>
      <w:r w:rsidRPr="00931C8D">
        <w:t>Wykaz dostaw</w:t>
      </w:r>
    </w:p>
    <w:p w14:paraId="50767427" w14:textId="50E3CAF3" w:rsidR="00E37A2E" w:rsidRDefault="00E37A2E" w:rsidP="00EC45FC">
      <w:pPr>
        <w:spacing w:after="0" w:line="240" w:lineRule="auto"/>
        <w:ind w:left="1985" w:hanging="1985"/>
        <w:contextualSpacing/>
      </w:pPr>
      <w:r>
        <w:rPr>
          <w:b/>
        </w:rPr>
        <w:t>Załącznik nr 1</w:t>
      </w:r>
      <w:r w:rsidR="006F7963">
        <w:rPr>
          <w:b/>
        </w:rPr>
        <w:t>2</w:t>
      </w:r>
      <w:r>
        <w:rPr>
          <w:b/>
        </w:rPr>
        <w:t xml:space="preserve">            </w:t>
      </w:r>
      <w:r w:rsidRPr="00E37A2E">
        <w:t>OPZ część I</w:t>
      </w:r>
    </w:p>
    <w:p w14:paraId="18F28A45" w14:textId="32217207" w:rsidR="00E37A2E" w:rsidRPr="00512079" w:rsidRDefault="00E37A2E" w:rsidP="00EC45FC">
      <w:pPr>
        <w:spacing w:after="0" w:line="240" w:lineRule="auto"/>
        <w:ind w:left="1985" w:hanging="1985"/>
        <w:contextualSpacing/>
      </w:pPr>
      <w:r>
        <w:rPr>
          <w:b/>
        </w:rPr>
        <w:t>Załącznik nr 1</w:t>
      </w:r>
      <w:r w:rsidR="006F7963">
        <w:rPr>
          <w:b/>
        </w:rPr>
        <w:t>3</w:t>
      </w:r>
      <w:r>
        <w:rPr>
          <w:b/>
        </w:rPr>
        <w:t xml:space="preserve">            </w:t>
      </w:r>
      <w:r w:rsidRPr="00E37A2E">
        <w:t>OPZ część II</w:t>
      </w:r>
    </w:p>
    <w:p w14:paraId="489A4A6A" w14:textId="29A73339" w:rsidR="00D5592C" w:rsidRDefault="00D5592C" w:rsidP="009428E1">
      <w:pPr>
        <w:pStyle w:val="Akapitzlist"/>
        <w:spacing w:after="0" w:line="240" w:lineRule="auto"/>
        <w:ind w:left="0"/>
        <w:rPr>
          <w:rFonts w:ascii="Times New Roman" w:hAnsi="Times New Roman" w:cs="Times New Roman"/>
          <w:b/>
        </w:rPr>
      </w:pPr>
    </w:p>
    <w:p w14:paraId="684F31E2" w14:textId="77777777" w:rsidR="003C7891" w:rsidRDefault="003C7891" w:rsidP="009428E1">
      <w:pPr>
        <w:pStyle w:val="Akapitzlist"/>
        <w:spacing w:after="0" w:line="240" w:lineRule="auto"/>
        <w:ind w:left="0"/>
        <w:rPr>
          <w:rFonts w:ascii="Times New Roman" w:hAnsi="Times New Roman" w:cs="Times New Roman"/>
          <w:b/>
        </w:rPr>
      </w:pPr>
    </w:p>
    <w:p w14:paraId="4497781B" w14:textId="1945EDBD" w:rsidR="00D5592C" w:rsidRDefault="00D5592C" w:rsidP="009428E1">
      <w:pPr>
        <w:pStyle w:val="Akapitzlist"/>
        <w:spacing w:after="0" w:line="240" w:lineRule="auto"/>
        <w:ind w:left="0"/>
        <w:rPr>
          <w:rFonts w:ascii="Times New Roman" w:hAnsi="Times New Roman" w:cs="Times New Roman"/>
          <w:b/>
        </w:rPr>
      </w:pPr>
    </w:p>
    <w:p w14:paraId="654CEF2B" w14:textId="77777777" w:rsidR="00157462" w:rsidRDefault="00157462" w:rsidP="00183550">
      <w:pPr>
        <w:spacing w:after="0" w:line="240" w:lineRule="auto"/>
        <w:jc w:val="both"/>
        <w:rPr>
          <w:u w:val="single"/>
        </w:rPr>
      </w:pPr>
    </w:p>
    <w:p w14:paraId="49E8BF43" w14:textId="7910B313" w:rsidR="00183550" w:rsidRPr="00552B59" w:rsidRDefault="00183550" w:rsidP="00183550">
      <w:pPr>
        <w:spacing w:after="0" w:line="240" w:lineRule="auto"/>
        <w:jc w:val="both"/>
      </w:pPr>
      <w:r w:rsidRPr="00552B59">
        <w:rPr>
          <w:u w:val="single"/>
        </w:rPr>
        <w:t>Gdynia, …...</w:t>
      </w:r>
      <w:r w:rsidR="00C97378">
        <w:rPr>
          <w:u w:val="single"/>
        </w:rPr>
        <w:t>1</w:t>
      </w:r>
      <w:r w:rsidR="00931C8D">
        <w:rPr>
          <w:u w:val="single"/>
        </w:rPr>
        <w:t>1</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791A0678" w:rsidR="00183550" w:rsidRPr="00C97378"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C25500">
        <w:t xml:space="preserve">   </w:t>
      </w:r>
      <w:r w:rsidR="005A23F9">
        <w:t xml:space="preserve">Andrzej </w:t>
      </w:r>
      <w:r w:rsidR="005A23F9" w:rsidRPr="005A23F9">
        <w:rPr>
          <w:b/>
        </w:rPr>
        <w:t>MOCNY</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1186DC8F" w:rsidR="0013066D" w:rsidRDefault="0013066D" w:rsidP="00AB5F36">
      <w:pPr>
        <w:spacing w:after="0" w:line="240" w:lineRule="auto"/>
        <w:ind w:left="6373"/>
        <w:jc w:val="right"/>
        <w:rPr>
          <w:b/>
          <w:i/>
          <w:u w:val="single"/>
        </w:rPr>
      </w:pPr>
    </w:p>
    <w:p w14:paraId="7DC81391" w14:textId="0DFC3554" w:rsidR="00103341" w:rsidRDefault="00103341" w:rsidP="00AB5F36">
      <w:pPr>
        <w:spacing w:after="0" w:line="240" w:lineRule="auto"/>
        <w:ind w:left="6373"/>
        <w:jc w:val="right"/>
        <w:rPr>
          <w:b/>
          <w:i/>
          <w:u w:val="single"/>
        </w:rPr>
      </w:pPr>
    </w:p>
    <w:p w14:paraId="5F13B31E" w14:textId="7ACBC2E0" w:rsidR="008B72A3" w:rsidRDefault="008B72A3" w:rsidP="00BE55A7">
      <w:pPr>
        <w:spacing w:after="0" w:line="240" w:lineRule="auto"/>
        <w:rPr>
          <w:b/>
          <w:i/>
          <w:u w:val="single"/>
        </w:rPr>
      </w:pPr>
    </w:p>
    <w:p w14:paraId="2C2D88BD" w14:textId="6497773F" w:rsidR="002E280D" w:rsidRDefault="002E280D" w:rsidP="00AB5F36">
      <w:pPr>
        <w:spacing w:after="0" w:line="240" w:lineRule="auto"/>
        <w:ind w:left="6373"/>
        <w:jc w:val="right"/>
        <w:rPr>
          <w:b/>
          <w:i/>
          <w:u w:val="single"/>
        </w:rPr>
      </w:pPr>
    </w:p>
    <w:p w14:paraId="21C6868D" w14:textId="19CD1083" w:rsidR="00C25500" w:rsidRDefault="00C25500" w:rsidP="00AB5F36">
      <w:pPr>
        <w:spacing w:after="0" w:line="240" w:lineRule="auto"/>
        <w:ind w:left="6373"/>
        <w:jc w:val="right"/>
        <w:rPr>
          <w:b/>
          <w:i/>
          <w:u w:val="single"/>
        </w:rPr>
      </w:pPr>
    </w:p>
    <w:p w14:paraId="6AFF3181" w14:textId="63A30C5E" w:rsidR="005E5B07" w:rsidRDefault="005E5B07" w:rsidP="00AB5F36">
      <w:pPr>
        <w:spacing w:after="0" w:line="240" w:lineRule="auto"/>
        <w:ind w:left="6373"/>
        <w:jc w:val="right"/>
        <w:rPr>
          <w:b/>
          <w:i/>
          <w:u w:val="single"/>
        </w:rPr>
      </w:pPr>
    </w:p>
    <w:p w14:paraId="011E56A2" w14:textId="4497DF05" w:rsidR="005E5B07" w:rsidRDefault="005E5B07" w:rsidP="00AB5F36">
      <w:pPr>
        <w:spacing w:after="0" w:line="240" w:lineRule="auto"/>
        <w:ind w:left="6373"/>
        <w:jc w:val="right"/>
        <w:rPr>
          <w:b/>
          <w:i/>
          <w:u w:val="single"/>
        </w:rPr>
      </w:pPr>
    </w:p>
    <w:p w14:paraId="115394CB" w14:textId="2D79D28F" w:rsidR="0097772F" w:rsidRDefault="0097772F" w:rsidP="00AB5F36">
      <w:pPr>
        <w:spacing w:after="0" w:line="240" w:lineRule="auto"/>
        <w:ind w:left="6373"/>
        <w:jc w:val="right"/>
        <w:rPr>
          <w:b/>
          <w:i/>
          <w:u w:val="single"/>
        </w:rPr>
      </w:pPr>
    </w:p>
    <w:p w14:paraId="358F7850" w14:textId="77777777" w:rsidR="0097772F" w:rsidRDefault="0097772F" w:rsidP="00AB5F36">
      <w:pPr>
        <w:spacing w:after="0" w:line="240" w:lineRule="auto"/>
        <w:ind w:left="6373"/>
        <w:jc w:val="right"/>
        <w:rPr>
          <w:b/>
          <w:i/>
          <w:u w:val="single"/>
        </w:rPr>
      </w:pPr>
    </w:p>
    <w:p w14:paraId="4E5F31B8" w14:textId="77777777" w:rsidR="00C97378" w:rsidRDefault="00C97378" w:rsidP="00AB5F36">
      <w:pPr>
        <w:spacing w:after="0" w:line="240" w:lineRule="auto"/>
        <w:ind w:left="6373"/>
        <w:jc w:val="right"/>
        <w:rPr>
          <w:b/>
          <w:i/>
          <w:u w:val="single"/>
        </w:rPr>
      </w:pPr>
    </w:p>
    <w:p w14:paraId="35035110" w14:textId="77777777" w:rsidR="00C97378" w:rsidRDefault="00C97378" w:rsidP="00AB5F36">
      <w:pPr>
        <w:spacing w:after="0" w:line="240" w:lineRule="auto"/>
        <w:ind w:left="6373"/>
        <w:jc w:val="right"/>
        <w:rPr>
          <w:b/>
          <w:i/>
          <w:u w:val="single"/>
        </w:rPr>
      </w:pPr>
    </w:p>
    <w:p w14:paraId="5B4997E5" w14:textId="77777777" w:rsidR="00C97378" w:rsidRDefault="00C97378" w:rsidP="00AB5F36">
      <w:pPr>
        <w:spacing w:after="0" w:line="240" w:lineRule="auto"/>
        <w:ind w:left="6373"/>
        <w:jc w:val="right"/>
        <w:rPr>
          <w:b/>
          <w:i/>
          <w:u w:val="single"/>
        </w:rPr>
      </w:pPr>
    </w:p>
    <w:p w14:paraId="38649932" w14:textId="77777777" w:rsidR="008C4895" w:rsidRDefault="008C4895" w:rsidP="00AB5F36">
      <w:pPr>
        <w:spacing w:after="0" w:line="240" w:lineRule="auto"/>
        <w:ind w:left="6373"/>
        <w:jc w:val="right"/>
        <w:rPr>
          <w:b/>
          <w:i/>
          <w:u w:val="single"/>
        </w:rPr>
      </w:pPr>
    </w:p>
    <w:p w14:paraId="013FDB09" w14:textId="208868E9"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7AAE5913" w:rsidR="00AB5F36" w:rsidRDefault="00DD0475" w:rsidP="00C66737">
      <w:pPr>
        <w:spacing w:after="0" w:line="240" w:lineRule="auto"/>
        <w:jc w:val="center"/>
        <w:rPr>
          <w:i/>
        </w:rPr>
      </w:pPr>
      <w:r w:rsidRPr="00DD0475">
        <w:rPr>
          <w:rFonts w:eastAsia="Times New Roman"/>
          <w:b/>
          <w:lang w:eastAsia="pl-PL"/>
        </w:rPr>
        <w:t xml:space="preserve">Dostawa mebli, krzeseł i foteli </w:t>
      </w:r>
      <w:r w:rsidR="00AB5F36" w:rsidRPr="00C66737">
        <w:rPr>
          <w:i/>
        </w:rPr>
        <w:t>(</w:t>
      </w:r>
      <w:r>
        <w:rPr>
          <w:i/>
        </w:rPr>
        <w:t>83</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BDC2472" w14:textId="77777777" w:rsidR="00E31F74" w:rsidRPr="00E31F74" w:rsidRDefault="00E31F74" w:rsidP="00E31F74">
      <w:pPr>
        <w:spacing w:after="0" w:line="240" w:lineRule="auto"/>
        <w:rPr>
          <w:sz w:val="12"/>
          <w:szCs w:val="12"/>
          <w:u w:val="single"/>
        </w:rPr>
      </w:pPr>
    </w:p>
    <w:p w14:paraId="3E0FA691" w14:textId="2C41E49C" w:rsidR="00E31F74" w:rsidRDefault="00DC0DAB" w:rsidP="005615D6">
      <w:pPr>
        <w:spacing w:after="0" w:line="240" w:lineRule="auto"/>
        <w:rPr>
          <w:b/>
          <w:sz w:val="24"/>
          <w:szCs w:val="24"/>
          <w:lang w:eastAsia="en-US"/>
        </w:rPr>
      </w:pPr>
      <w:r>
        <w:rPr>
          <w:b/>
          <w:sz w:val="24"/>
          <w:szCs w:val="24"/>
          <w:lang w:eastAsia="en-US"/>
        </w:rPr>
        <w:t>Część I</w:t>
      </w:r>
    </w:p>
    <w:p w14:paraId="2D2CD707" w14:textId="77777777" w:rsidR="00DC0DAB" w:rsidRDefault="00DC0DAB" w:rsidP="005615D6">
      <w:pPr>
        <w:spacing w:after="0" w:line="240" w:lineRule="auto"/>
        <w:rPr>
          <w:b/>
          <w:sz w:val="24"/>
          <w:szCs w:val="24"/>
          <w:lang w:eastAsia="en-US"/>
        </w:rPr>
      </w:pPr>
    </w:p>
    <w:p w14:paraId="00D2FC1E" w14:textId="6C237084" w:rsidR="00AB5F36" w:rsidRPr="00C66737" w:rsidRDefault="00DA0862" w:rsidP="00AB5F36">
      <w:pPr>
        <w:spacing w:after="0" w:line="240" w:lineRule="auto"/>
      </w:pPr>
      <w:r w:rsidRPr="008D7BEA">
        <w:rPr>
          <w:b/>
        </w:rPr>
        <w:t>cena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5C2A830A" w:rsidR="00AB5F36" w:rsidRPr="00C66737" w:rsidRDefault="00AB5F36" w:rsidP="00AB5F36">
      <w:pPr>
        <w:spacing w:after="0" w:line="240" w:lineRule="auto"/>
      </w:pPr>
      <w:r w:rsidRPr="00C66737">
        <w:t>podatek VAT</w:t>
      </w:r>
      <w:r w:rsidR="008D7BEA">
        <w:t xml:space="preserve">  </w:t>
      </w:r>
      <w:r w:rsidR="00C21D97">
        <w:t>........................................</w:t>
      </w:r>
      <w:r w:rsidR="008D7BEA">
        <w:t xml:space="preserve"> </w:t>
      </w:r>
      <w:r w:rsidRPr="00C66737">
        <w: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(słownie: ......................................................................</w:t>
      </w:r>
      <w:r w:rsidR="00DA0862">
        <w:t>.........</w:t>
      </w:r>
      <w:r w:rsidRPr="00932004">
        <w:t>...............................................................)</w:t>
      </w:r>
    </w:p>
    <w:p w14:paraId="7A38E8A5" w14:textId="47917DA7" w:rsidR="008676A6" w:rsidRDefault="008676A6" w:rsidP="001D2BA5">
      <w:pPr>
        <w:suppressAutoHyphens w:val="0"/>
        <w:spacing w:after="160" w:line="259" w:lineRule="auto"/>
        <w:ind w:left="-426" w:right="-569" w:firstLine="426"/>
        <w:rPr>
          <w:u w:val="single"/>
          <w:lang w:eastAsia="en-US"/>
        </w:rPr>
      </w:pPr>
    </w:p>
    <w:p w14:paraId="4751EE39" w14:textId="77777777" w:rsidR="00DC0DAB" w:rsidRDefault="00DC0DAB" w:rsidP="001D2BA5">
      <w:pPr>
        <w:suppressAutoHyphens w:val="0"/>
        <w:spacing w:after="160" w:line="259" w:lineRule="auto"/>
        <w:ind w:left="-426" w:right="-569" w:firstLine="426"/>
        <w:rPr>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370"/>
        <w:gridCol w:w="703"/>
        <w:gridCol w:w="1294"/>
        <w:gridCol w:w="1064"/>
        <w:gridCol w:w="850"/>
        <w:gridCol w:w="1294"/>
        <w:gridCol w:w="941"/>
      </w:tblGrid>
      <w:tr w:rsidR="00DD0475" w:rsidRPr="00D120F7" w14:paraId="7F9015F1" w14:textId="77777777" w:rsidTr="00DC0DAB">
        <w:trPr>
          <w:jc w:val="center"/>
        </w:trPr>
        <w:tc>
          <w:tcPr>
            <w:tcW w:w="512" w:type="dxa"/>
            <w:vAlign w:val="center"/>
          </w:tcPr>
          <w:p w14:paraId="618571AE" w14:textId="77777777" w:rsidR="00DD0475" w:rsidRPr="00D120F7" w:rsidRDefault="00DD0475" w:rsidP="00B26CFD">
            <w:pPr>
              <w:spacing w:after="0" w:line="240" w:lineRule="auto"/>
              <w:jc w:val="center"/>
              <w:rPr>
                <w:b/>
                <w:sz w:val="20"/>
                <w:szCs w:val="20"/>
              </w:rPr>
            </w:pPr>
            <w:r w:rsidRPr="00D120F7">
              <w:rPr>
                <w:b/>
                <w:sz w:val="20"/>
                <w:szCs w:val="20"/>
              </w:rPr>
              <w:t>Lp.</w:t>
            </w:r>
          </w:p>
        </w:tc>
        <w:tc>
          <w:tcPr>
            <w:tcW w:w="2370" w:type="dxa"/>
            <w:vAlign w:val="center"/>
          </w:tcPr>
          <w:p w14:paraId="576716D2" w14:textId="77777777" w:rsidR="00DD0475" w:rsidRPr="00D120F7" w:rsidRDefault="00DD0475" w:rsidP="00B26CFD">
            <w:pPr>
              <w:spacing w:after="0" w:line="240" w:lineRule="auto"/>
              <w:jc w:val="center"/>
              <w:rPr>
                <w:b/>
                <w:sz w:val="20"/>
                <w:szCs w:val="20"/>
              </w:rPr>
            </w:pPr>
            <w:r w:rsidRPr="00D120F7">
              <w:rPr>
                <w:b/>
                <w:sz w:val="20"/>
                <w:szCs w:val="20"/>
              </w:rPr>
              <w:t>Sprzęt</w:t>
            </w:r>
          </w:p>
        </w:tc>
        <w:tc>
          <w:tcPr>
            <w:tcW w:w="703" w:type="dxa"/>
            <w:vAlign w:val="center"/>
          </w:tcPr>
          <w:p w14:paraId="28E364BC" w14:textId="77777777" w:rsidR="00DD0475" w:rsidRPr="00D120F7" w:rsidRDefault="00DD0475" w:rsidP="00B26CFD">
            <w:pPr>
              <w:spacing w:after="0" w:line="240" w:lineRule="auto"/>
              <w:jc w:val="center"/>
              <w:rPr>
                <w:b/>
                <w:sz w:val="20"/>
                <w:szCs w:val="20"/>
              </w:rPr>
            </w:pPr>
            <w:r w:rsidRPr="00D120F7">
              <w:rPr>
                <w:b/>
                <w:sz w:val="20"/>
                <w:szCs w:val="20"/>
              </w:rPr>
              <w:t>Ilość</w:t>
            </w:r>
          </w:p>
        </w:tc>
        <w:tc>
          <w:tcPr>
            <w:tcW w:w="1294" w:type="dxa"/>
            <w:vAlign w:val="center"/>
          </w:tcPr>
          <w:p w14:paraId="369C5019" w14:textId="77777777" w:rsidR="00DD0475" w:rsidRPr="00D120F7" w:rsidRDefault="00DD0475" w:rsidP="00B26CFD">
            <w:pPr>
              <w:spacing w:after="0" w:line="240" w:lineRule="auto"/>
              <w:jc w:val="center"/>
              <w:rPr>
                <w:b/>
                <w:sz w:val="20"/>
                <w:szCs w:val="20"/>
              </w:rPr>
            </w:pPr>
            <w:r w:rsidRPr="00D120F7">
              <w:rPr>
                <w:b/>
                <w:sz w:val="20"/>
                <w:szCs w:val="20"/>
              </w:rPr>
              <w:t>Cena jednostkowa netto</w:t>
            </w:r>
          </w:p>
        </w:tc>
        <w:tc>
          <w:tcPr>
            <w:tcW w:w="1064" w:type="dxa"/>
            <w:vAlign w:val="center"/>
          </w:tcPr>
          <w:p w14:paraId="25B993B8" w14:textId="77777777" w:rsidR="00DD0475" w:rsidRPr="00D120F7" w:rsidRDefault="00DD0475" w:rsidP="00B26CFD">
            <w:pPr>
              <w:spacing w:after="0" w:line="240" w:lineRule="auto"/>
              <w:jc w:val="center"/>
              <w:rPr>
                <w:b/>
                <w:sz w:val="20"/>
                <w:szCs w:val="20"/>
              </w:rPr>
            </w:pPr>
            <w:r w:rsidRPr="00D120F7">
              <w:rPr>
                <w:b/>
                <w:sz w:val="20"/>
                <w:szCs w:val="20"/>
              </w:rPr>
              <w:t>Wartość netto</w:t>
            </w:r>
          </w:p>
        </w:tc>
        <w:tc>
          <w:tcPr>
            <w:tcW w:w="850" w:type="dxa"/>
            <w:vAlign w:val="center"/>
          </w:tcPr>
          <w:p w14:paraId="5B64BC01" w14:textId="77777777" w:rsidR="00DD0475" w:rsidRPr="00D120F7" w:rsidRDefault="00DD0475" w:rsidP="00B26CFD">
            <w:pPr>
              <w:spacing w:after="0" w:line="240" w:lineRule="auto"/>
              <w:jc w:val="center"/>
              <w:rPr>
                <w:b/>
                <w:sz w:val="20"/>
                <w:szCs w:val="20"/>
              </w:rPr>
            </w:pPr>
            <w:r w:rsidRPr="00D120F7">
              <w:rPr>
                <w:b/>
                <w:sz w:val="20"/>
                <w:szCs w:val="20"/>
              </w:rPr>
              <w:t>Stawka VAT</w:t>
            </w:r>
          </w:p>
        </w:tc>
        <w:tc>
          <w:tcPr>
            <w:tcW w:w="1294" w:type="dxa"/>
            <w:vAlign w:val="center"/>
          </w:tcPr>
          <w:p w14:paraId="428D5B1D" w14:textId="77777777" w:rsidR="00DD0475" w:rsidRPr="00D120F7" w:rsidRDefault="00DD0475" w:rsidP="00B26CFD">
            <w:pPr>
              <w:spacing w:after="0" w:line="240" w:lineRule="auto"/>
              <w:jc w:val="center"/>
              <w:rPr>
                <w:b/>
                <w:sz w:val="20"/>
                <w:szCs w:val="20"/>
              </w:rPr>
            </w:pPr>
            <w:r w:rsidRPr="00D120F7">
              <w:rPr>
                <w:b/>
                <w:sz w:val="20"/>
                <w:szCs w:val="20"/>
              </w:rPr>
              <w:t>Cena jednostkowa brutto</w:t>
            </w:r>
          </w:p>
        </w:tc>
        <w:tc>
          <w:tcPr>
            <w:tcW w:w="941" w:type="dxa"/>
            <w:vAlign w:val="center"/>
          </w:tcPr>
          <w:p w14:paraId="43ED3ED4" w14:textId="77777777" w:rsidR="00DD0475" w:rsidRPr="00D120F7" w:rsidRDefault="00DD0475" w:rsidP="00B26CFD">
            <w:pPr>
              <w:spacing w:after="0" w:line="240" w:lineRule="auto"/>
              <w:jc w:val="center"/>
              <w:rPr>
                <w:b/>
                <w:sz w:val="20"/>
                <w:szCs w:val="20"/>
              </w:rPr>
            </w:pPr>
            <w:r w:rsidRPr="00D120F7">
              <w:rPr>
                <w:b/>
                <w:sz w:val="20"/>
                <w:szCs w:val="20"/>
              </w:rPr>
              <w:t>Wartość brutto</w:t>
            </w:r>
          </w:p>
        </w:tc>
      </w:tr>
      <w:tr w:rsidR="00DD0475" w:rsidRPr="00D120F7" w14:paraId="060B9BBE" w14:textId="77777777" w:rsidTr="00DC0DAB">
        <w:trPr>
          <w:jc w:val="center"/>
        </w:trPr>
        <w:tc>
          <w:tcPr>
            <w:tcW w:w="512" w:type="dxa"/>
            <w:vAlign w:val="center"/>
          </w:tcPr>
          <w:p w14:paraId="55A6B0F7" w14:textId="77777777" w:rsidR="00DD0475" w:rsidRPr="00D120F7" w:rsidRDefault="00DD0475" w:rsidP="00B26CFD">
            <w:pPr>
              <w:spacing w:after="0" w:line="240" w:lineRule="auto"/>
              <w:ind w:left="29"/>
              <w:jc w:val="center"/>
              <w:rPr>
                <w:sz w:val="20"/>
                <w:szCs w:val="20"/>
              </w:rPr>
            </w:pPr>
            <w:r w:rsidRPr="00D120F7">
              <w:rPr>
                <w:sz w:val="20"/>
                <w:szCs w:val="20"/>
              </w:rPr>
              <w:t>A</w:t>
            </w:r>
          </w:p>
        </w:tc>
        <w:tc>
          <w:tcPr>
            <w:tcW w:w="2370" w:type="dxa"/>
            <w:vAlign w:val="center"/>
          </w:tcPr>
          <w:p w14:paraId="76DFDBA7" w14:textId="77777777" w:rsidR="00DD0475" w:rsidRPr="00D120F7" w:rsidRDefault="00DD0475" w:rsidP="00B26CFD">
            <w:pPr>
              <w:spacing w:after="0" w:line="240" w:lineRule="auto"/>
              <w:jc w:val="center"/>
              <w:rPr>
                <w:sz w:val="20"/>
                <w:szCs w:val="20"/>
              </w:rPr>
            </w:pPr>
          </w:p>
        </w:tc>
        <w:tc>
          <w:tcPr>
            <w:tcW w:w="703" w:type="dxa"/>
            <w:vAlign w:val="center"/>
          </w:tcPr>
          <w:p w14:paraId="04FA9367" w14:textId="77777777" w:rsidR="00DD0475" w:rsidRPr="00D120F7" w:rsidRDefault="00DD0475" w:rsidP="00B26CFD">
            <w:pPr>
              <w:spacing w:after="0" w:line="240" w:lineRule="auto"/>
              <w:jc w:val="center"/>
              <w:rPr>
                <w:sz w:val="20"/>
                <w:szCs w:val="20"/>
              </w:rPr>
            </w:pPr>
            <w:r w:rsidRPr="00D120F7">
              <w:rPr>
                <w:sz w:val="20"/>
                <w:szCs w:val="20"/>
              </w:rPr>
              <w:t>B</w:t>
            </w:r>
          </w:p>
        </w:tc>
        <w:tc>
          <w:tcPr>
            <w:tcW w:w="1294" w:type="dxa"/>
            <w:vAlign w:val="center"/>
          </w:tcPr>
          <w:p w14:paraId="1BF5821B" w14:textId="77777777" w:rsidR="00DD0475" w:rsidRPr="00D120F7" w:rsidRDefault="00DD0475" w:rsidP="00B26CFD">
            <w:pPr>
              <w:spacing w:after="0" w:line="240" w:lineRule="auto"/>
              <w:jc w:val="center"/>
              <w:rPr>
                <w:sz w:val="20"/>
                <w:szCs w:val="20"/>
              </w:rPr>
            </w:pPr>
            <w:r w:rsidRPr="00D120F7">
              <w:rPr>
                <w:sz w:val="20"/>
                <w:szCs w:val="20"/>
              </w:rPr>
              <w:t>C</w:t>
            </w:r>
          </w:p>
        </w:tc>
        <w:tc>
          <w:tcPr>
            <w:tcW w:w="1064" w:type="dxa"/>
            <w:vAlign w:val="center"/>
          </w:tcPr>
          <w:p w14:paraId="348CF550" w14:textId="77777777" w:rsidR="00DD0475" w:rsidRPr="00D120F7" w:rsidRDefault="00DD0475" w:rsidP="00B26CFD">
            <w:pPr>
              <w:spacing w:after="0" w:line="240" w:lineRule="auto"/>
              <w:jc w:val="center"/>
              <w:rPr>
                <w:sz w:val="20"/>
                <w:szCs w:val="20"/>
              </w:rPr>
            </w:pPr>
            <w:r w:rsidRPr="00D120F7">
              <w:rPr>
                <w:sz w:val="20"/>
                <w:szCs w:val="20"/>
              </w:rPr>
              <w:t>=B*C</w:t>
            </w:r>
          </w:p>
        </w:tc>
        <w:tc>
          <w:tcPr>
            <w:tcW w:w="850" w:type="dxa"/>
            <w:vAlign w:val="center"/>
          </w:tcPr>
          <w:p w14:paraId="1EABDE0C" w14:textId="77777777" w:rsidR="00DD0475" w:rsidRPr="00D120F7" w:rsidRDefault="00DD0475" w:rsidP="00B26CFD">
            <w:pPr>
              <w:spacing w:after="0" w:line="240" w:lineRule="auto"/>
              <w:jc w:val="center"/>
              <w:rPr>
                <w:sz w:val="20"/>
                <w:szCs w:val="20"/>
              </w:rPr>
            </w:pPr>
            <w:r w:rsidRPr="00D120F7">
              <w:rPr>
                <w:sz w:val="20"/>
                <w:szCs w:val="20"/>
              </w:rPr>
              <w:t>D</w:t>
            </w:r>
          </w:p>
        </w:tc>
        <w:tc>
          <w:tcPr>
            <w:tcW w:w="1294" w:type="dxa"/>
            <w:vAlign w:val="center"/>
          </w:tcPr>
          <w:p w14:paraId="42723FFC" w14:textId="77777777" w:rsidR="00DD0475" w:rsidRPr="00D120F7" w:rsidRDefault="00DD0475" w:rsidP="00B26CFD">
            <w:pPr>
              <w:spacing w:after="0" w:line="240" w:lineRule="auto"/>
              <w:jc w:val="center"/>
              <w:rPr>
                <w:sz w:val="20"/>
                <w:szCs w:val="20"/>
              </w:rPr>
            </w:pPr>
            <w:r w:rsidRPr="00D120F7">
              <w:rPr>
                <w:sz w:val="20"/>
                <w:szCs w:val="20"/>
              </w:rPr>
              <w:t>=C*D</w:t>
            </w:r>
          </w:p>
        </w:tc>
        <w:tc>
          <w:tcPr>
            <w:tcW w:w="941" w:type="dxa"/>
            <w:vAlign w:val="center"/>
          </w:tcPr>
          <w:p w14:paraId="340D8748" w14:textId="77777777" w:rsidR="00DD0475" w:rsidRPr="00D120F7" w:rsidRDefault="00DD0475" w:rsidP="00B26CFD">
            <w:pPr>
              <w:spacing w:after="0" w:line="240" w:lineRule="auto"/>
              <w:jc w:val="center"/>
              <w:rPr>
                <w:sz w:val="20"/>
                <w:szCs w:val="20"/>
              </w:rPr>
            </w:pPr>
            <w:r w:rsidRPr="00D120F7">
              <w:rPr>
                <w:sz w:val="20"/>
                <w:szCs w:val="20"/>
              </w:rPr>
              <w:t>=B*C*D</w:t>
            </w:r>
          </w:p>
        </w:tc>
      </w:tr>
      <w:tr w:rsidR="00DD0475" w:rsidRPr="00D120F7" w14:paraId="553249A9" w14:textId="77777777" w:rsidTr="00DC0DAB">
        <w:trPr>
          <w:trHeight w:val="298"/>
          <w:jc w:val="center"/>
        </w:trPr>
        <w:tc>
          <w:tcPr>
            <w:tcW w:w="512" w:type="dxa"/>
            <w:vAlign w:val="center"/>
          </w:tcPr>
          <w:p w14:paraId="06627F8D" w14:textId="77777777" w:rsidR="00DD0475" w:rsidRPr="00D120F7" w:rsidRDefault="00DD0475" w:rsidP="00B26CFD">
            <w:pPr>
              <w:spacing w:after="0" w:line="240" w:lineRule="auto"/>
              <w:ind w:left="29"/>
              <w:contextualSpacing/>
              <w:rPr>
                <w:sz w:val="20"/>
                <w:szCs w:val="20"/>
                <w:lang w:eastAsia="pl-PL"/>
              </w:rPr>
            </w:pPr>
            <w:r w:rsidRPr="00D120F7">
              <w:rPr>
                <w:sz w:val="20"/>
                <w:szCs w:val="20"/>
                <w:lang w:eastAsia="pl-PL"/>
              </w:rPr>
              <w:t>1</w:t>
            </w:r>
          </w:p>
        </w:tc>
        <w:tc>
          <w:tcPr>
            <w:tcW w:w="2370" w:type="dxa"/>
            <w:vAlign w:val="center"/>
          </w:tcPr>
          <w:p w14:paraId="0BC3E831" w14:textId="77777777" w:rsidR="00DD0475" w:rsidRPr="00D120F7" w:rsidRDefault="00DD0475" w:rsidP="00B26CFD">
            <w:pPr>
              <w:spacing w:after="0" w:line="240" w:lineRule="auto"/>
              <w:rPr>
                <w:sz w:val="20"/>
                <w:szCs w:val="20"/>
              </w:rPr>
            </w:pPr>
            <w:r w:rsidRPr="00D120F7">
              <w:rPr>
                <w:sz w:val="20"/>
                <w:szCs w:val="20"/>
              </w:rPr>
              <w:tab/>
            </w:r>
          </w:p>
          <w:p w14:paraId="75AF5A77" w14:textId="77777777" w:rsidR="00DD0475" w:rsidRPr="00D120F7" w:rsidRDefault="00DD0475" w:rsidP="00B26CFD">
            <w:pPr>
              <w:spacing w:after="0" w:line="240" w:lineRule="auto"/>
              <w:rPr>
                <w:sz w:val="20"/>
                <w:szCs w:val="20"/>
              </w:rPr>
            </w:pPr>
            <w:r w:rsidRPr="00D120F7">
              <w:rPr>
                <w:sz w:val="20"/>
                <w:szCs w:val="20"/>
              </w:rPr>
              <w:t>Stolik klubowy</w:t>
            </w:r>
          </w:p>
        </w:tc>
        <w:tc>
          <w:tcPr>
            <w:tcW w:w="703" w:type="dxa"/>
            <w:vAlign w:val="center"/>
          </w:tcPr>
          <w:p w14:paraId="632E900C" w14:textId="77777777" w:rsidR="00DD0475" w:rsidRPr="00D120F7" w:rsidRDefault="00DD0475" w:rsidP="00B26CFD">
            <w:pPr>
              <w:spacing w:after="0" w:line="240" w:lineRule="auto"/>
              <w:jc w:val="center"/>
              <w:rPr>
                <w:sz w:val="20"/>
                <w:szCs w:val="20"/>
              </w:rPr>
            </w:pPr>
            <w:r>
              <w:rPr>
                <w:sz w:val="20"/>
                <w:szCs w:val="20"/>
              </w:rPr>
              <w:t>4</w:t>
            </w:r>
          </w:p>
        </w:tc>
        <w:tc>
          <w:tcPr>
            <w:tcW w:w="1294" w:type="dxa"/>
            <w:vAlign w:val="center"/>
          </w:tcPr>
          <w:p w14:paraId="0C591047"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4FD22731" w14:textId="77777777" w:rsidR="00DD0475" w:rsidRPr="00D120F7" w:rsidRDefault="00DD0475" w:rsidP="00B26CFD">
            <w:pPr>
              <w:spacing w:after="0" w:line="240" w:lineRule="auto"/>
              <w:jc w:val="center"/>
              <w:rPr>
                <w:color w:val="000000"/>
                <w:sz w:val="20"/>
                <w:szCs w:val="20"/>
              </w:rPr>
            </w:pPr>
          </w:p>
        </w:tc>
        <w:tc>
          <w:tcPr>
            <w:tcW w:w="850" w:type="dxa"/>
            <w:vAlign w:val="center"/>
          </w:tcPr>
          <w:p w14:paraId="4C3673DE" w14:textId="77777777" w:rsidR="00DD0475" w:rsidRPr="00D120F7" w:rsidRDefault="00DD0475" w:rsidP="00B26CFD">
            <w:pPr>
              <w:spacing w:after="0" w:line="240" w:lineRule="auto"/>
              <w:jc w:val="center"/>
              <w:rPr>
                <w:color w:val="000000"/>
                <w:sz w:val="20"/>
                <w:szCs w:val="20"/>
              </w:rPr>
            </w:pPr>
            <w:r w:rsidRPr="00D120F7">
              <w:rPr>
                <w:color w:val="000000"/>
                <w:sz w:val="20"/>
                <w:szCs w:val="20"/>
              </w:rPr>
              <w:t>23</w:t>
            </w:r>
          </w:p>
        </w:tc>
        <w:tc>
          <w:tcPr>
            <w:tcW w:w="1294" w:type="dxa"/>
            <w:vAlign w:val="center"/>
          </w:tcPr>
          <w:p w14:paraId="6007E928" w14:textId="77777777" w:rsidR="00DD0475" w:rsidRPr="00D120F7" w:rsidRDefault="00DD0475" w:rsidP="00B26CFD">
            <w:pPr>
              <w:spacing w:after="0" w:line="240" w:lineRule="auto"/>
              <w:jc w:val="center"/>
              <w:rPr>
                <w:color w:val="000000"/>
                <w:sz w:val="20"/>
                <w:szCs w:val="20"/>
              </w:rPr>
            </w:pPr>
          </w:p>
        </w:tc>
        <w:tc>
          <w:tcPr>
            <w:tcW w:w="941" w:type="dxa"/>
            <w:vAlign w:val="center"/>
          </w:tcPr>
          <w:p w14:paraId="2A8897BF" w14:textId="77777777" w:rsidR="00DD0475" w:rsidRPr="00D120F7" w:rsidRDefault="00DD0475" w:rsidP="00B26CFD">
            <w:pPr>
              <w:spacing w:after="0" w:line="240" w:lineRule="auto"/>
              <w:jc w:val="center"/>
              <w:rPr>
                <w:color w:val="000000"/>
                <w:sz w:val="20"/>
                <w:szCs w:val="20"/>
              </w:rPr>
            </w:pPr>
          </w:p>
        </w:tc>
      </w:tr>
      <w:tr w:rsidR="00DD0475" w:rsidRPr="00D120F7" w14:paraId="1DA2461E" w14:textId="77777777" w:rsidTr="00DC0DAB">
        <w:trPr>
          <w:jc w:val="center"/>
        </w:trPr>
        <w:tc>
          <w:tcPr>
            <w:tcW w:w="512" w:type="dxa"/>
            <w:vAlign w:val="center"/>
          </w:tcPr>
          <w:p w14:paraId="0540B8FB" w14:textId="77777777" w:rsidR="00DD0475" w:rsidRPr="00D120F7" w:rsidRDefault="00DD0475" w:rsidP="00B26CFD">
            <w:pPr>
              <w:spacing w:after="0" w:line="240" w:lineRule="auto"/>
              <w:ind w:left="29"/>
              <w:contextualSpacing/>
              <w:rPr>
                <w:sz w:val="20"/>
                <w:szCs w:val="20"/>
                <w:lang w:eastAsia="pl-PL"/>
              </w:rPr>
            </w:pPr>
            <w:r w:rsidRPr="00D120F7">
              <w:rPr>
                <w:sz w:val="20"/>
                <w:szCs w:val="20"/>
                <w:lang w:eastAsia="pl-PL"/>
              </w:rPr>
              <w:t>2</w:t>
            </w:r>
          </w:p>
        </w:tc>
        <w:tc>
          <w:tcPr>
            <w:tcW w:w="2370" w:type="dxa"/>
            <w:vAlign w:val="center"/>
          </w:tcPr>
          <w:p w14:paraId="1F052DD5" w14:textId="77777777" w:rsidR="00DD0475" w:rsidRPr="00D120F7" w:rsidRDefault="00DD0475" w:rsidP="00B26CFD">
            <w:pPr>
              <w:spacing w:after="0" w:line="240" w:lineRule="auto"/>
              <w:rPr>
                <w:sz w:val="20"/>
                <w:szCs w:val="20"/>
              </w:rPr>
            </w:pPr>
            <w:r w:rsidRPr="00D120F7">
              <w:rPr>
                <w:sz w:val="20"/>
                <w:szCs w:val="20"/>
              </w:rPr>
              <w:t>Stół kuchenny rozkładany</w:t>
            </w:r>
          </w:p>
        </w:tc>
        <w:tc>
          <w:tcPr>
            <w:tcW w:w="703" w:type="dxa"/>
            <w:vAlign w:val="center"/>
          </w:tcPr>
          <w:p w14:paraId="24BC0425" w14:textId="77777777" w:rsidR="00DD0475" w:rsidRPr="00D120F7" w:rsidRDefault="00DD0475" w:rsidP="00B26CFD">
            <w:pPr>
              <w:spacing w:after="0" w:line="240" w:lineRule="auto"/>
              <w:jc w:val="center"/>
              <w:rPr>
                <w:sz w:val="20"/>
                <w:szCs w:val="20"/>
              </w:rPr>
            </w:pPr>
            <w:r>
              <w:rPr>
                <w:sz w:val="20"/>
                <w:szCs w:val="20"/>
              </w:rPr>
              <w:t>10</w:t>
            </w:r>
          </w:p>
        </w:tc>
        <w:tc>
          <w:tcPr>
            <w:tcW w:w="1294" w:type="dxa"/>
            <w:vAlign w:val="center"/>
          </w:tcPr>
          <w:p w14:paraId="5BF7C905"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4BE7ACE4" w14:textId="77777777" w:rsidR="00DD0475" w:rsidRPr="00D120F7" w:rsidRDefault="00DD0475" w:rsidP="00B26CFD">
            <w:pPr>
              <w:spacing w:after="0" w:line="240" w:lineRule="auto"/>
              <w:jc w:val="center"/>
              <w:rPr>
                <w:color w:val="000000"/>
                <w:sz w:val="20"/>
                <w:szCs w:val="20"/>
              </w:rPr>
            </w:pPr>
          </w:p>
        </w:tc>
        <w:tc>
          <w:tcPr>
            <w:tcW w:w="850" w:type="dxa"/>
          </w:tcPr>
          <w:p w14:paraId="11E08C22" w14:textId="77777777" w:rsidR="00DD0475" w:rsidRPr="00D120F7" w:rsidRDefault="00DD0475" w:rsidP="00B26CFD">
            <w:pPr>
              <w:jc w:val="center"/>
              <w:rPr>
                <w:rFonts w:ascii="Calibri" w:hAnsi="Calibri"/>
              </w:rPr>
            </w:pPr>
            <w:r w:rsidRPr="00D120F7">
              <w:rPr>
                <w:color w:val="000000"/>
                <w:sz w:val="20"/>
                <w:szCs w:val="20"/>
              </w:rPr>
              <w:t>23</w:t>
            </w:r>
          </w:p>
        </w:tc>
        <w:tc>
          <w:tcPr>
            <w:tcW w:w="1294" w:type="dxa"/>
            <w:vAlign w:val="center"/>
          </w:tcPr>
          <w:p w14:paraId="6E6CBE01" w14:textId="77777777" w:rsidR="00DD0475" w:rsidRPr="00D120F7" w:rsidRDefault="00DD0475" w:rsidP="00B26CFD">
            <w:pPr>
              <w:spacing w:after="0" w:line="240" w:lineRule="auto"/>
              <w:jc w:val="center"/>
              <w:rPr>
                <w:color w:val="000000"/>
                <w:sz w:val="20"/>
                <w:szCs w:val="20"/>
              </w:rPr>
            </w:pPr>
          </w:p>
        </w:tc>
        <w:tc>
          <w:tcPr>
            <w:tcW w:w="941" w:type="dxa"/>
            <w:vAlign w:val="center"/>
          </w:tcPr>
          <w:p w14:paraId="5CC21B68" w14:textId="77777777" w:rsidR="00DD0475" w:rsidRPr="00D120F7" w:rsidRDefault="00DD0475" w:rsidP="00B26CFD">
            <w:pPr>
              <w:spacing w:after="0" w:line="240" w:lineRule="auto"/>
              <w:jc w:val="center"/>
              <w:rPr>
                <w:color w:val="000000"/>
                <w:sz w:val="20"/>
                <w:szCs w:val="20"/>
              </w:rPr>
            </w:pPr>
          </w:p>
        </w:tc>
      </w:tr>
      <w:tr w:rsidR="00DD0475" w:rsidRPr="00D120F7" w14:paraId="078AF003" w14:textId="77777777" w:rsidTr="00DC0DAB">
        <w:trPr>
          <w:jc w:val="center"/>
        </w:trPr>
        <w:tc>
          <w:tcPr>
            <w:tcW w:w="512" w:type="dxa"/>
            <w:vAlign w:val="center"/>
          </w:tcPr>
          <w:p w14:paraId="75689E7F" w14:textId="77777777" w:rsidR="00DD0475" w:rsidRPr="00D120F7" w:rsidRDefault="00DD0475" w:rsidP="00B26CFD">
            <w:pPr>
              <w:spacing w:after="0" w:line="240" w:lineRule="auto"/>
              <w:ind w:left="29"/>
              <w:contextualSpacing/>
              <w:rPr>
                <w:sz w:val="20"/>
                <w:szCs w:val="20"/>
                <w:lang w:eastAsia="pl-PL"/>
              </w:rPr>
            </w:pPr>
            <w:r w:rsidRPr="00D120F7">
              <w:rPr>
                <w:sz w:val="20"/>
                <w:szCs w:val="20"/>
                <w:lang w:eastAsia="pl-PL"/>
              </w:rPr>
              <w:t>3</w:t>
            </w:r>
          </w:p>
        </w:tc>
        <w:tc>
          <w:tcPr>
            <w:tcW w:w="2370" w:type="dxa"/>
            <w:vAlign w:val="center"/>
          </w:tcPr>
          <w:p w14:paraId="499577C8" w14:textId="77777777" w:rsidR="00DD0475" w:rsidRPr="00D120F7" w:rsidRDefault="00DD0475" w:rsidP="00B26CFD">
            <w:pPr>
              <w:spacing w:after="0" w:line="240" w:lineRule="auto"/>
              <w:rPr>
                <w:sz w:val="20"/>
                <w:szCs w:val="20"/>
              </w:rPr>
            </w:pPr>
            <w:r w:rsidRPr="00D120F7">
              <w:rPr>
                <w:sz w:val="20"/>
                <w:szCs w:val="20"/>
              </w:rPr>
              <w:t>Stół kuchenny</w:t>
            </w:r>
          </w:p>
        </w:tc>
        <w:tc>
          <w:tcPr>
            <w:tcW w:w="703" w:type="dxa"/>
            <w:vAlign w:val="center"/>
          </w:tcPr>
          <w:p w14:paraId="06210110" w14:textId="77777777" w:rsidR="00DD0475" w:rsidRPr="00D120F7" w:rsidRDefault="00DD0475" w:rsidP="00B26CFD">
            <w:pPr>
              <w:spacing w:after="0" w:line="240" w:lineRule="auto"/>
              <w:jc w:val="center"/>
              <w:rPr>
                <w:sz w:val="20"/>
                <w:szCs w:val="20"/>
              </w:rPr>
            </w:pPr>
            <w:r>
              <w:rPr>
                <w:sz w:val="20"/>
                <w:szCs w:val="20"/>
              </w:rPr>
              <w:t>8</w:t>
            </w:r>
          </w:p>
        </w:tc>
        <w:tc>
          <w:tcPr>
            <w:tcW w:w="1294" w:type="dxa"/>
            <w:vAlign w:val="center"/>
          </w:tcPr>
          <w:p w14:paraId="3B326847"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17D73EBE" w14:textId="77777777" w:rsidR="00DD0475" w:rsidRPr="00D120F7" w:rsidRDefault="00DD0475" w:rsidP="00B26CFD">
            <w:pPr>
              <w:spacing w:after="0" w:line="240" w:lineRule="auto"/>
              <w:jc w:val="center"/>
              <w:rPr>
                <w:color w:val="000000"/>
                <w:sz w:val="20"/>
                <w:szCs w:val="20"/>
              </w:rPr>
            </w:pPr>
          </w:p>
        </w:tc>
        <w:tc>
          <w:tcPr>
            <w:tcW w:w="850" w:type="dxa"/>
          </w:tcPr>
          <w:p w14:paraId="378EB56C" w14:textId="77777777" w:rsidR="00DD0475" w:rsidRPr="00D120F7" w:rsidRDefault="00DD0475" w:rsidP="00B26CFD">
            <w:pPr>
              <w:jc w:val="center"/>
              <w:rPr>
                <w:rFonts w:ascii="Calibri" w:hAnsi="Calibri"/>
              </w:rPr>
            </w:pPr>
            <w:r w:rsidRPr="00D120F7">
              <w:rPr>
                <w:color w:val="000000"/>
                <w:sz w:val="20"/>
                <w:szCs w:val="20"/>
              </w:rPr>
              <w:t>23</w:t>
            </w:r>
          </w:p>
        </w:tc>
        <w:tc>
          <w:tcPr>
            <w:tcW w:w="1294" w:type="dxa"/>
            <w:vAlign w:val="center"/>
          </w:tcPr>
          <w:p w14:paraId="78D2C520" w14:textId="77777777" w:rsidR="00DD0475" w:rsidRPr="00D120F7" w:rsidRDefault="00DD0475" w:rsidP="00B26CFD">
            <w:pPr>
              <w:spacing w:after="0" w:line="240" w:lineRule="auto"/>
              <w:jc w:val="center"/>
              <w:rPr>
                <w:color w:val="000000"/>
                <w:sz w:val="20"/>
                <w:szCs w:val="20"/>
              </w:rPr>
            </w:pPr>
          </w:p>
        </w:tc>
        <w:tc>
          <w:tcPr>
            <w:tcW w:w="941" w:type="dxa"/>
            <w:vAlign w:val="center"/>
          </w:tcPr>
          <w:p w14:paraId="48E1551C" w14:textId="77777777" w:rsidR="00DD0475" w:rsidRPr="00D120F7" w:rsidRDefault="00DD0475" w:rsidP="00B26CFD">
            <w:pPr>
              <w:spacing w:after="0" w:line="240" w:lineRule="auto"/>
              <w:jc w:val="center"/>
              <w:rPr>
                <w:color w:val="000000"/>
                <w:sz w:val="20"/>
                <w:szCs w:val="20"/>
              </w:rPr>
            </w:pPr>
          </w:p>
        </w:tc>
      </w:tr>
      <w:tr w:rsidR="00DD0475" w:rsidRPr="00D120F7" w14:paraId="422B16FB" w14:textId="77777777" w:rsidTr="00DC0DAB">
        <w:trPr>
          <w:jc w:val="center"/>
        </w:trPr>
        <w:tc>
          <w:tcPr>
            <w:tcW w:w="512" w:type="dxa"/>
            <w:vAlign w:val="center"/>
          </w:tcPr>
          <w:p w14:paraId="78265896" w14:textId="77777777" w:rsidR="00DD0475" w:rsidRPr="00D120F7" w:rsidRDefault="00DD0475" w:rsidP="00B26CFD">
            <w:pPr>
              <w:spacing w:after="0" w:line="240" w:lineRule="auto"/>
              <w:ind w:left="29"/>
              <w:contextualSpacing/>
              <w:rPr>
                <w:sz w:val="20"/>
                <w:szCs w:val="20"/>
                <w:lang w:eastAsia="pl-PL"/>
              </w:rPr>
            </w:pPr>
            <w:r w:rsidRPr="00D120F7">
              <w:rPr>
                <w:sz w:val="20"/>
                <w:szCs w:val="20"/>
                <w:lang w:eastAsia="pl-PL"/>
              </w:rPr>
              <w:t>4</w:t>
            </w:r>
          </w:p>
        </w:tc>
        <w:tc>
          <w:tcPr>
            <w:tcW w:w="2370" w:type="dxa"/>
            <w:vAlign w:val="center"/>
          </w:tcPr>
          <w:p w14:paraId="722166DA" w14:textId="77777777" w:rsidR="00DD0475" w:rsidRPr="00D120F7" w:rsidRDefault="00DD0475" w:rsidP="00B26CFD">
            <w:pPr>
              <w:spacing w:after="0" w:line="240" w:lineRule="auto"/>
              <w:rPr>
                <w:sz w:val="20"/>
                <w:szCs w:val="20"/>
              </w:rPr>
            </w:pPr>
            <w:r w:rsidRPr="00D120F7">
              <w:rPr>
                <w:sz w:val="20"/>
                <w:szCs w:val="20"/>
              </w:rPr>
              <w:t>Szafa jednodrzwiowa</w:t>
            </w:r>
          </w:p>
        </w:tc>
        <w:tc>
          <w:tcPr>
            <w:tcW w:w="703" w:type="dxa"/>
            <w:vAlign w:val="center"/>
          </w:tcPr>
          <w:p w14:paraId="0673BCD9" w14:textId="77777777" w:rsidR="00DD0475" w:rsidRPr="00D120F7" w:rsidRDefault="00DD0475" w:rsidP="00B26CFD">
            <w:pPr>
              <w:spacing w:after="0" w:line="240" w:lineRule="auto"/>
              <w:jc w:val="center"/>
              <w:rPr>
                <w:sz w:val="20"/>
                <w:szCs w:val="20"/>
              </w:rPr>
            </w:pPr>
            <w:r>
              <w:rPr>
                <w:sz w:val="20"/>
                <w:szCs w:val="20"/>
              </w:rPr>
              <w:t>16</w:t>
            </w:r>
          </w:p>
        </w:tc>
        <w:tc>
          <w:tcPr>
            <w:tcW w:w="1294" w:type="dxa"/>
            <w:vAlign w:val="center"/>
          </w:tcPr>
          <w:p w14:paraId="212089DB"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785552CC" w14:textId="77777777" w:rsidR="00DD0475" w:rsidRPr="00D120F7" w:rsidRDefault="00DD0475" w:rsidP="00B26CFD">
            <w:pPr>
              <w:spacing w:after="0" w:line="240" w:lineRule="auto"/>
              <w:jc w:val="center"/>
              <w:rPr>
                <w:color w:val="000000"/>
                <w:sz w:val="20"/>
                <w:szCs w:val="20"/>
              </w:rPr>
            </w:pPr>
          </w:p>
        </w:tc>
        <w:tc>
          <w:tcPr>
            <w:tcW w:w="850" w:type="dxa"/>
          </w:tcPr>
          <w:p w14:paraId="7C565DCF" w14:textId="77777777" w:rsidR="00DD0475" w:rsidRPr="00D120F7" w:rsidRDefault="00DD0475" w:rsidP="00B26CFD">
            <w:pPr>
              <w:jc w:val="center"/>
              <w:rPr>
                <w:rFonts w:ascii="Calibri" w:hAnsi="Calibri"/>
              </w:rPr>
            </w:pPr>
            <w:r w:rsidRPr="00D120F7">
              <w:rPr>
                <w:color w:val="000000"/>
                <w:sz w:val="20"/>
                <w:szCs w:val="20"/>
              </w:rPr>
              <w:t>23</w:t>
            </w:r>
          </w:p>
        </w:tc>
        <w:tc>
          <w:tcPr>
            <w:tcW w:w="1294" w:type="dxa"/>
            <w:vAlign w:val="center"/>
          </w:tcPr>
          <w:p w14:paraId="1859B83A" w14:textId="77777777" w:rsidR="00DD0475" w:rsidRPr="00D120F7" w:rsidRDefault="00DD0475" w:rsidP="00B26CFD">
            <w:pPr>
              <w:spacing w:after="0" w:line="240" w:lineRule="auto"/>
              <w:jc w:val="center"/>
              <w:rPr>
                <w:color w:val="000000"/>
                <w:sz w:val="20"/>
                <w:szCs w:val="20"/>
              </w:rPr>
            </w:pPr>
          </w:p>
        </w:tc>
        <w:tc>
          <w:tcPr>
            <w:tcW w:w="941" w:type="dxa"/>
            <w:vAlign w:val="center"/>
          </w:tcPr>
          <w:p w14:paraId="44FD3D72" w14:textId="77777777" w:rsidR="00DD0475" w:rsidRPr="00D120F7" w:rsidRDefault="00DD0475" w:rsidP="00B26CFD">
            <w:pPr>
              <w:spacing w:after="0" w:line="240" w:lineRule="auto"/>
              <w:jc w:val="center"/>
              <w:rPr>
                <w:color w:val="000000"/>
                <w:sz w:val="20"/>
                <w:szCs w:val="20"/>
              </w:rPr>
            </w:pPr>
          </w:p>
        </w:tc>
      </w:tr>
      <w:tr w:rsidR="00DD0475" w:rsidRPr="00D120F7" w14:paraId="66823055" w14:textId="77777777" w:rsidTr="00DC0DAB">
        <w:trPr>
          <w:jc w:val="center"/>
        </w:trPr>
        <w:tc>
          <w:tcPr>
            <w:tcW w:w="512" w:type="dxa"/>
            <w:vAlign w:val="center"/>
          </w:tcPr>
          <w:p w14:paraId="0A1D697D" w14:textId="77777777" w:rsidR="00DD0475" w:rsidRPr="00D120F7" w:rsidRDefault="00DD0475" w:rsidP="00B26CFD">
            <w:pPr>
              <w:spacing w:after="0" w:line="240" w:lineRule="auto"/>
              <w:ind w:left="29"/>
              <w:contextualSpacing/>
              <w:rPr>
                <w:sz w:val="20"/>
                <w:szCs w:val="20"/>
                <w:lang w:eastAsia="pl-PL"/>
              </w:rPr>
            </w:pPr>
            <w:r w:rsidRPr="00D120F7">
              <w:rPr>
                <w:sz w:val="20"/>
                <w:szCs w:val="20"/>
                <w:lang w:eastAsia="pl-PL"/>
              </w:rPr>
              <w:t>5</w:t>
            </w:r>
          </w:p>
        </w:tc>
        <w:tc>
          <w:tcPr>
            <w:tcW w:w="2370" w:type="dxa"/>
            <w:vAlign w:val="center"/>
          </w:tcPr>
          <w:p w14:paraId="25648CC5" w14:textId="77777777" w:rsidR="00DD0475" w:rsidRPr="00D120F7" w:rsidRDefault="00DD0475" w:rsidP="00B26CFD">
            <w:pPr>
              <w:spacing w:after="0" w:line="240" w:lineRule="auto"/>
              <w:rPr>
                <w:sz w:val="20"/>
                <w:szCs w:val="20"/>
              </w:rPr>
            </w:pPr>
            <w:r w:rsidRPr="00D120F7">
              <w:rPr>
                <w:sz w:val="20"/>
                <w:szCs w:val="20"/>
              </w:rPr>
              <w:t>Szafka kuchenna wisząca</w:t>
            </w:r>
          </w:p>
        </w:tc>
        <w:tc>
          <w:tcPr>
            <w:tcW w:w="703" w:type="dxa"/>
            <w:vAlign w:val="center"/>
          </w:tcPr>
          <w:p w14:paraId="1D79296D" w14:textId="77777777" w:rsidR="00DD0475" w:rsidRPr="00D120F7" w:rsidRDefault="00DD0475" w:rsidP="00B26CFD">
            <w:pPr>
              <w:spacing w:after="0" w:line="240" w:lineRule="auto"/>
              <w:jc w:val="center"/>
              <w:rPr>
                <w:sz w:val="20"/>
                <w:szCs w:val="20"/>
              </w:rPr>
            </w:pPr>
            <w:r>
              <w:rPr>
                <w:sz w:val="20"/>
                <w:szCs w:val="20"/>
              </w:rPr>
              <w:t>8</w:t>
            </w:r>
          </w:p>
        </w:tc>
        <w:tc>
          <w:tcPr>
            <w:tcW w:w="1294" w:type="dxa"/>
            <w:vAlign w:val="center"/>
          </w:tcPr>
          <w:p w14:paraId="4C36F57E"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7374B3C5" w14:textId="77777777" w:rsidR="00DD0475" w:rsidRPr="00D120F7" w:rsidRDefault="00DD0475" w:rsidP="00B26CFD">
            <w:pPr>
              <w:spacing w:after="0" w:line="240" w:lineRule="auto"/>
              <w:jc w:val="center"/>
              <w:rPr>
                <w:color w:val="000000"/>
                <w:sz w:val="20"/>
                <w:szCs w:val="20"/>
              </w:rPr>
            </w:pPr>
          </w:p>
        </w:tc>
        <w:tc>
          <w:tcPr>
            <w:tcW w:w="850" w:type="dxa"/>
          </w:tcPr>
          <w:p w14:paraId="5F2173F7" w14:textId="77777777" w:rsidR="00DD0475" w:rsidRPr="00D120F7" w:rsidRDefault="00DD0475" w:rsidP="00B26CFD">
            <w:pPr>
              <w:jc w:val="center"/>
              <w:rPr>
                <w:rFonts w:ascii="Calibri" w:hAnsi="Calibri"/>
              </w:rPr>
            </w:pPr>
            <w:r w:rsidRPr="00D120F7">
              <w:rPr>
                <w:color w:val="000000"/>
                <w:sz w:val="20"/>
                <w:szCs w:val="20"/>
              </w:rPr>
              <w:t>23</w:t>
            </w:r>
          </w:p>
        </w:tc>
        <w:tc>
          <w:tcPr>
            <w:tcW w:w="1294" w:type="dxa"/>
            <w:vAlign w:val="center"/>
          </w:tcPr>
          <w:p w14:paraId="216ABE0C" w14:textId="77777777" w:rsidR="00DD0475" w:rsidRPr="00D120F7" w:rsidRDefault="00DD0475" w:rsidP="00B26CFD">
            <w:pPr>
              <w:spacing w:after="0" w:line="240" w:lineRule="auto"/>
              <w:jc w:val="center"/>
              <w:rPr>
                <w:color w:val="000000"/>
                <w:sz w:val="20"/>
                <w:szCs w:val="20"/>
              </w:rPr>
            </w:pPr>
          </w:p>
        </w:tc>
        <w:tc>
          <w:tcPr>
            <w:tcW w:w="941" w:type="dxa"/>
            <w:vAlign w:val="center"/>
          </w:tcPr>
          <w:p w14:paraId="17099ABE" w14:textId="77777777" w:rsidR="00DD0475" w:rsidRPr="00D120F7" w:rsidRDefault="00DD0475" w:rsidP="00B26CFD">
            <w:pPr>
              <w:spacing w:after="0" w:line="240" w:lineRule="auto"/>
              <w:jc w:val="center"/>
              <w:rPr>
                <w:color w:val="000000"/>
                <w:sz w:val="20"/>
                <w:szCs w:val="20"/>
              </w:rPr>
            </w:pPr>
          </w:p>
        </w:tc>
      </w:tr>
      <w:tr w:rsidR="00DD0475" w:rsidRPr="00D120F7" w14:paraId="039B5267" w14:textId="77777777" w:rsidTr="00DC0DAB">
        <w:trPr>
          <w:jc w:val="center"/>
        </w:trPr>
        <w:tc>
          <w:tcPr>
            <w:tcW w:w="512" w:type="dxa"/>
            <w:vAlign w:val="center"/>
          </w:tcPr>
          <w:p w14:paraId="2B850765" w14:textId="77777777" w:rsidR="00DD0475" w:rsidRPr="00D120F7" w:rsidRDefault="00DD0475" w:rsidP="00B26CFD">
            <w:pPr>
              <w:spacing w:after="0" w:line="240" w:lineRule="auto"/>
              <w:ind w:left="29"/>
              <w:contextualSpacing/>
              <w:rPr>
                <w:sz w:val="20"/>
                <w:szCs w:val="20"/>
                <w:lang w:eastAsia="pl-PL"/>
              </w:rPr>
            </w:pPr>
            <w:r w:rsidRPr="00D120F7">
              <w:rPr>
                <w:sz w:val="20"/>
                <w:szCs w:val="20"/>
                <w:lang w:eastAsia="pl-PL"/>
              </w:rPr>
              <w:t>6</w:t>
            </w:r>
          </w:p>
        </w:tc>
        <w:tc>
          <w:tcPr>
            <w:tcW w:w="2370" w:type="dxa"/>
            <w:vAlign w:val="center"/>
          </w:tcPr>
          <w:p w14:paraId="2979715A" w14:textId="77777777" w:rsidR="00DD0475" w:rsidRPr="00D120F7" w:rsidRDefault="00DD0475" w:rsidP="00B26CFD">
            <w:pPr>
              <w:spacing w:after="0" w:line="240" w:lineRule="auto"/>
              <w:rPr>
                <w:sz w:val="20"/>
                <w:szCs w:val="20"/>
              </w:rPr>
            </w:pPr>
            <w:r w:rsidRPr="00D120F7">
              <w:rPr>
                <w:sz w:val="20"/>
                <w:szCs w:val="20"/>
              </w:rPr>
              <w:t>Szafka kuchenna z blatem</w:t>
            </w:r>
          </w:p>
        </w:tc>
        <w:tc>
          <w:tcPr>
            <w:tcW w:w="703" w:type="dxa"/>
            <w:vAlign w:val="center"/>
          </w:tcPr>
          <w:p w14:paraId="32FE645C" w14:textId="77777777" w:rsidR="00DD0475" w:rsidRPr="00D120F7" w:rsidRDefault="00DD0475" w:rsidP="00B26CFD">
            <w:pPr>
              <w:spacing w:after="0" w:line="240" w:lineRule="auto"/>
              <w:jc w:val="center"/>
              <w:rPr>
                <w:sz w:val="20"/>
                <w:szCs w:val="20"/>
              </w:rPr>
            </w:pPr>
            <w:r>
              <w:rPr>
                <w:sz w:val="20"/>
                <w:szCs w:val="20"/>
              </w:rPr>
              <w:t>8</w:t>
            </w:r>
          </w:p>
        </w:tc>
        <w:tc>
          <w:tcPr>
            <w:tcW w:w="1294" w:type="dxa"/>
            <w:vAlign w:val="center"/>
          </w:tcPr>
          <w:p w14:paraId="645CEF04"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5C4A653C" w14:textId="77777777" w:rsidR="00DD0475" w:rsidRPr="00D120F7" w:rsidRDefault="00DD0475" w:rsidP="00B26CFD">
            <w:pPr>
              <w:spacing w:after="0" w:line="240" w:lineRule="auto"/>
              <w:jc w:val="center"/>
              <w:rPr>
                <w:color w:val="000000"/>
                <w:sz w:val="20"/>
                <w:szCs w:val="20"/>
              </w:rPr>
            </w:pPr>
          </w:p>
        </w:tc>
        <w:tc>
          <w:tcPr>
            <w:tcW w:w="850" w:type="dxa"/>
          </w:tcPr>
          <w:p w14:paraId="2D1AA782" w14:textId="77777777" w:rsidR="00DD0475" w:rsidRPr="00D120F7" w:rsidRDefault="00DD0475" w:rsidP="00B26CFD">
            <w:pPr>
              <w:jc w:val="center"/>
              <w:rPr>
                <w:rFonts w:ascii="Calibri" w:hAnsi="Calibri"/>
              </w:rPr>
            </w:pPr>
            <w:r w:rsidRPr="00D120F7">
              <w:rPr>
                <w:color w:val="000000"/>
                <w:sz w:val="20"/>
                <w:szCs w:val="20"/>
              </w:rPr>
              <w:t>23</w:t>
            </w:r>
          </w:p>
        </w:tc>
        <w:tc>
          <w:tcPr>
            <w:tcW w:w="1294" w:type="dxa"/>
            <w:vAlign w:val="center"/>
          </w:tcPr>
          <w:p w14:paraId="7298F19A" w14:textId="77777777" w:rsidR="00DD0475" w:rsidRPr="00D120F7" w:rsidRDefault="00DD0475" w:rsidP="00B26CFD">
            <w:pPr>
              <w:spacing w:after="0" w:line="240" w:lineRule="auto"/>
              <w:jc w:val="center"/>
              <w:rPr>
                <w:color w:val="000000"/>
                <w:sz w:val="20"/>
                <w:szCs w:val="20"/>
              </w:rPr>
            </w:pPr>
          </w:p>
        </w:tc>
        <w:tc>
          <w:tcPr>
            <w:tcW w:w="941" w:type="dxa"/>
            <w:vAlign w:val="center"/>
          </w:tcPr>
          <w:p w14:paraId="707996CE" w14:textId="77777777" w:rsidR="00DD0475" w:rsidRPr="00D120F7" w:rsidRDefault="00DD0475" w:rsidP="00B26CFD">
            <w:pPr>
              <w:spacing w:after="0" w:line="240" w:lineRule="auto"/>
              <w:jc w:val="center"/>
              <w:rPr>
                <w:color w:val="000000"/>
                <w:sz w:val="20"/>
                <w:szCs w:val="20"/>
              </w:rPr>
            </w:pPr>
          </w:p>
        </w:tc>
      </w:tr>
      <w:tr w:rsidR="00DD0475" w:rsidRPr="00D120F7" w14:paraId="3BF3E003" w14:textId="77777777" w:rsidTr="00DC0DAB">
        <w:trPr>
          <w:jc w:val="center"/>
        </w:trPr>
        <w:tc>
          <w:tcPr>
            <w:tcW w:w="512" w:type="dxa"/>
            <w:vAlign w:val="center"/>
          </w:tcPr>
          <w:p w14:paraId="78B4ECBE" w14:textId="77777777" w:rsidR="00DD0475" w:rsidRPr="00D120F7" w:rsidRDefault="00DD0475" w:rsidP="00B26CFD">
            <w:pPr>
              <w:spacing w:after="0" w:line="240" w:lineRule="auto"/>
              <w:ind w:left="29"/>
              <w:contextualSpacing/>
              <w:rPr>
                <w:sz w:val="20"/>
                <w:szCs w:val="20"/>
                <w:lang w:eastAsia="pl-PL"/>
              </w:rPr>
            </w:pPr>
            <w:r w:rsidRPr="00D120F7">
              <w:rPr>
                <w:sz w:val="20"/>
                <w:szCs w:val="20"/>
                <w:lang w:eastAsia="pl-PL"/>
              </w:rPr>
              <w:t>7</w:t>
            </w:r>
          </w:p>
        </w:tc>
        <w:tc>
          <w:tcPr>
            <w:tcW w:w="2370" w:type="dxa"/>
            <w:vAlign w:val="center"/>
          </w:tcPr>
          <w:p w14:paraId="4FEB1F1F" w14:textId="77777777" w:rsidR="00DD0475" w:rsidRPr="00D120F7" w:rsidRDefault="00DD0475" w:rsidP="00B26CFD">
            <w:pPr>
              <w:spacing w:after="0" w:line="240" w:lineRule="auto"/>
              <w:rPr>
                <w:sz w:val="20"/>
                <w:szCs w:val="20"/>
              </w:rPr>
            </w:pPr>
            <w:r w:rsidRPr="00500F8A">
              <w:rPr>
                <w:sz w:val="20"/>
                <w:szCs w:val="20"/>
              </w:rPr>
              <w:t>Szafka nocna na kółkach</w:t>
            </w:r>
          </w:p>
        </w:tc>
        <w:tc>
          <w:tcPr>
            <w:tcW w:w="703" w:type="dxa"/>
            <w:vAlign w:val="center"/>
          </w:tcPr>
          <w:p w14:paraId="0A15C9E6" w14:textId="77777777" w:rsidR="00DD0475" w:rsidRPr="00D120F7" w:rsidRDefault="00DD0475" w:rsidP="00B26CFD">
            <w:pPr>
              <w:spacing w:after="0" w:line="240" w:lineRule="auto"/>
              <w:jc w:val="center"/>
              <w:rPr>
                <w:sz w:val="20"/>
                <w:szCs w:val="20"/>
              </w:rPr>
            </w:pPr>
            <w:r>
              <w:rPr>
                <w:sz w:val="20"/>
                <w:szCs w:val="20"/>
              </w:rPr>
              <w:t>16</w:t>
            </w:r>
          </w:p>
        </w:tc>
        <w:tc>
          <w:tcPr>
            <w:tcW w:w="1294" w:type="dxa"/>
            <w:vAlign w:val="center"/>
          </w:tcPr>
          <w:p w14:paraId="00EF23AC"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713829EA" w14:textId="77777777" w:rsidR="00DD0475" w:rsidRPr="00D120F7" w:rsidRDefault="00DD0475" w:rsidP="00B26CFD">
            <w:pPr>
              <w:spacing w:after="0" w:line="240" w:lineRule="auto"/>
              <w:jc w:val="center"/>
              <w:rPr>
                <w:color w:val="000000"/>
                <w:sz w:val="20"/>
                <w:szCs w:val="20"/>
              </w:rPr>
            </w:pPr>
          </w:p>
        </w:tc>
        <w:tc>
          <w:tcPr>
            <w:tcW w:w="850" w:type="dxa"/>
          </w:tcPr>
          <w:p w14:paraId="12ACEB33" w14:textId="77777777" w:rsidR="00DD0475" w:rsidRPr="00D120F7" w:rsidRDefault="00DD0475" w:rsidP="00B26CFD">
            <w:pPr>
              <w:jc w:val="center"/>
              <w:rPr>
                <w:rFonts w:ascii="Calibri" w:hAnsi="Calibri"/>
              </w:rPr>
            </w:pPr>
            <w:r w:rsidRPr="00D120F7">
              <w:rPr>
                <w:color w:val="000000"/>
                <w:sz w:val="20"/>
                <w:szCs w:val="20"/>
              </w:rPr>
              <w:t>23</w:t>
            </w:r>
          </w:p>
        </w:tc>
        <w:tc>
          <w:tcPr>
            <w:tcW w:w="1294" w:type="dxa"/>
            <w:vAlign w:val="center"/>
          </w:tcPr>
          <w:p w14:paraId="0EC7C5D8" w14:textId="77777777" w:rsidR="00DD0475" w:rsidRPr="00D120F7" w:rsidRDefault="00DD0475" w:rsidP="00B26CFD">
            <w:pPr>
              <w:spacing w:after="0" w:line="240" w:lineRule="auto"/>
              <w:jc w:val="center"/>
              <w:rPr>
                <w:color w:val="000000"/>
                <w:sz w:val="20"/>
                <w:szCs w:val="20"/>
              </w:rPr>
            </w:pPr>
          </w:p>
        </w:tc>
        <w:tc>
          <w:tcPr>
            <w:tcW w:w="941" w:type="dxa"/>
            <w:vAlign w:val="center"/>
          </w:tcPr>
          <w:p w14:paraId="20FD996E" w14:textId="77777777" w:rsidR="00DD0475" w:rsidRPr="00D120F7" w:rsidRDefault="00DD0475" w:rsidP="00B26CFD">
            <w:pPr>
              <w:spacing w:after="0" w:line="240" w:lineRule="auto"/>
              <w:jc w:val="center"/>
              <w:rPr>
                <w:color w:val="000000"/>
                <w:sz w:val="20"/>
                <w:szCs w:val="20"/>
              </w:rPr>
            </w:pPr>
          </w:p>
        </w:tc>
      </w:tr>
      <w:tr w:rsidR="00DD0475" w:rsidRPr="00D120F7" w14:paraId="78264EB7" w14:textId="77777777" w:rsidTr="00DC0DAB">
        <w:trPr>
          <w:jc w:val="center"/>
        </w:trPr>
        <w:tc>
          <w:tcPr>
            <w:tcW w:w="512" w:type="dxa"/>
            <w:vAlign w:val="center"/>
          </w:tcPr>
          <w:p w14:paraId="15E59EC5" w14:textId="77777777" w:rsidR="00DD0475" w:rsidRPr="00D120F7" w:rsidRDefault="00DD0475" w:rsidP="00B26CFD">
            <w:pPr>
              <w:spacing w:after="0" w:line="240" w:lineRule="auto"/>
              <w:ind w:left="29"/>
              <w:contextualSpacing/>
              <w:rPr>
                <w:sz w:val="20"/>
                <w:szCs w:val="20"/>
                <w:lang w:eastAsia="pl-PL"/>
              </w:rPr>
            </w:pPr>
            <w:r w:rsidRPr="00D120F7">
              <w:rPr>
                <w:sz w:val="20"/>
                <w:szCs w:val="20"/>
                <w:lang w:eastAsia="pl-PL"/>
              </w:rPr>
              <w:t>8</w:t>
            </w:r>
          </w:p>
        </w:tc>
        <w:tc>
          <w:tcPr>
            <w:tcW w:w="2370" w:type="dxa"/>
            <w:vAlign w:val="center"/>
          </w:tcPr>
          <w:p w14:paraId="2508B094" w14:textId="77777777" w:rsidR="00DD0475" w:rsidRPr="00D120F7" w:rsidRDefault="00DD0475" w:rsidP="00B26CFD">
            <w:pPr>
              <w:spacing w:after="0" w:line="240" w:lineRule="auto"/>
              <w:rPr>
                <w:sz w:val="20"/>
                <w:szCs w:val="20"/>
              </w:rPr>
            </w:pPr>
            <w:r w:rsidRPr="00500F8A">
              <w:rPr>
                <w:sz w:val="20"/>
                <w:szCs w:val="20"/>
              </w:rPr>
              <w:t>Szafka wisząca</w:t>
            </w:r>
          </w:p>
        </w:tc>
        <w:tc>
          <w:tcPr>
            <w:tcW w:w="703" w:type="dxa"/>
            <w:vAlign w:val="center"/>
          </w:tcPr>
          <w:p w14:paraId="596ADC68" w14:textId="77777777" w:rsidR="00DD0475" w:rsidRPr="00D120F7" w:rsidRDefault="00DD0475" w:rsidP="00B26CFD">
            <w:pPr>
              <w:spacing w:after="0" w:line="240" w:lineRule="auto"/>
              <w:jc w:val="center"/>
              <w:rPr>
                <w:sz w:val="20"/>
                <w:szCs w:val="20"/>
              </w:rPr>
            </w:pPr>
            <w:r>
              <w:rPr>
                <w:sz w:val="20"/>
                <w:szCs w:val="20"/>
              </w:rPr>
              <w:t>16</w:t>
            </w:r>
          </w:p>
        </w:tc>
        <w:tc>
          <w:tcPr>
            <w:tcW w:w="1294" w:type="dxa"/>
            <w:vAlign w:val="center"/>
          </w:tcPr>
          <w:p w14:paraId="739655EC"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696B3E43" w14:textId="77777777" w:rsidR="00DD0475" w:rsidRPr="00D120F7" w:rsidRDefault="00DD0475" w:rsidP="00B26CFD">
            <w:pPr>
              <w:spacing w:after="0" w:line="240" w:lineRule="auto"/>
              <w:jc w:val="center"/>
              <w:rPr>
                <w:color w:val="000000"/>
                <w:sz w:val="20"/>
                <w:szCs w:val="20"/>
              </w:rPr>
            </w:pPr>
          </w:p>
        </w:tc>
        <w:tc>
          <w:tcPr>
            <w:tcW w:w="850" w:type="dxa"/>
          </w:tcPr>
          <w:p w14:paraId="5240702C" w14:textId="77777777" w:rsidR="00DD0475" w:rsidRPr="00D120F7" w:rsidRDefault="00DD0475" w:rsidP="00B26CFD">
            <w:pPr>
              <w:jc w:val="center"/>
              <w:rPr>
                <w:rFonts w:ascii="Calibri" w:hAnsi="Calibri"/>
              </w:rPr>
            </w:pPr>
            <w:r w:rsidRPr="00D120F7">
              <w:rPr>
                <w:color w:val="000000"/>
                <w:sz w:val="20"/>
                <w:szCs w:val="20"/>
              </w:rPr>
              <w:t>23</w:t>
            </w:r>
          </w:p>
        </w:tc>
        <w:tc>
          <w:tcPr>
            <w:tcW w:w="1294" w:type="dxa"/>
            <w:vAlign w:val="center"/>
          </w:tcPr>
          <w:p w14:paraId="0D1C2E0A" w14:textId="77777777" w:rsidR="00DD0475" w:rsidRPr="00D120F7" w:rsidRDefault="00DD0475" w:rsidP="00B26CFD">
            <w:pPr>
              <w:spacing w:after="0" w:line="240" w:lineRule="auto"/>
              <w:jc w:val="center"/>
              <w:rPr>
                <w:color w:val="000000"/>
                <w:sz w:val="20"/>
                <w:szCs w:val="20"/>
              </w:rPr>
            </w:pPr>
          </w:p>
        </w:tc>
        <w:tc>
          <w:tcPr>
            <w:tcW w:w="941" w:type="dxa"/>
            <w:vAlign w:val="center"/>
          </w:tcPr>
          <w:p w14:paraId="0D1EF83F" w14:textId="77777777" w:rsidR="00DD0475" w:rsidRPr="00D120F7" w:rsidRDefault="00DD0475" w:rsidP="00B26CFD">
            <w:pPr>
              <w:spacing w:after="0" w:line="240" w:lineRule="auto"/>
              <w:jc w:val="center"/>
              <w:rPr>
                <w:color w:val="000000"/>
                <w:sz w:val="20"/>
                <w:szCs w:val="20"/>
              </w:rPr>
            </w:pPr>
          </w:p>
        </w:tc>
      </w:tr>
      <w:tr w:rsidR="00DD0475" w:rsidRPr="00D120F7" w14:paraId="36DF23A4" w14:textId="77777777" w:rsidTr="00DC0DAB">
        <w:trPr>
          <w:jc w:val="center"/>
        </w:trPr>
        <w:tc>
          <w:tcPr>
            <w:tcW w:w="512" w:type="dxa"/>
            <w:vAlign w:val="center"/>
          </w:tcPr>
          <w:p w14:paraId="70A6CDC5" w14:textId="77777777" w:rsidR="00DD0475" w:rsidRPr="00D120F7" w:rsidRDefault="00DD0475" w:rsidP="00B26CFD">
            <w:pPr>
              <w:spacing w:after="0" w:line="240" w:lineRule="auto"/>
              <w:ind w:left="29"/>
              <w:contextualSpacing/>
              <w:rPr>
                <w:sz w:val="20"/>
                <w:szCs w:val="20"/>
                <w:lang w:eastAsia="pl-PL"/>
              </w:rPr>
            </w:pPr>
            <w:r w:rsidRPr="00D120F7">
              <w:rPr>
                <w:sz w:val="20"/>
                <w:szCs w:val="20"/>
                <w:lang w:eastAsia="pl-PL"/>
              </w:rPr>
              <w:t>9</w:t>
            </w:r>
          </w:p>
        </w:tc>
        <w:tc>
          <w:tcPr>
            <w:tcW w:w="2370" w:type="dxa"/>
            <w:vAlign w:val="center"/>
          </w:tcPr>
          <w:p w14:paraId="4A30F22E" w14:textId="77777777" w:rsidR="00DD0475" w:rsidRPr="00D120F7" w:rsidRDefault="00DD0475" w:rsidP="00B26CFD">
            <w:pPr>
              <w:spacing w:after="0" w:line="240" w:lineRule="auto"/>
              <w:rPr>
                <w:sz w:val="20"/>
                <w:szCs w:val="20"/>
              </w:rPr>
            </w:pPr>
            <w:r w:rsidRPr="00500F8A">
              <w:rPr>
                <w:sz w:val="20"/>
                <w:szCs w:val="20"/>
              </w:rPr>
              <w:t>Tapczan jednoosobowy</w:t>
            </w:r>
          </w:p>
        </w:tc>
        <w:tc>
          <w:tcPr>
            <w:tcW w:w="703" w:type="dxa"/>
            <w:vAlign w:val="center"/>
          </w:tcPr>
          <w:p w14:paraId="52C7B30A" w14:textId="77777777" w:rsidR="00DD0475" w:rsidRPr="00D120F7" w:rsidRDefault="00DD0475" w:rsidP="00B26CFD">
            <w:pPr>
              <w:spacing w:after="0" w:line="240" w:lineRule="auto"/>
              <w:jc w:val="center"/>
              <w:rPr>
                <w:sz w:val="20"/>
                <w:szCs w:val="20"/>
              </w:rPr>
            </w:pPr>
            <w:r>
              <w:rPr>
                <w:sz w:val="20"/>
                <w:szCs w:val="20"/>
              </w:rPr>
              <w:t>22</w:t>
            </w:r>
          </w:p>
        </w:tc>
        <w:tc>
          <w:tcPr>
            <w:tcW w:w="1294" w:type="dxa"/>
            <w:vAlign w:val="center"/>
          </w:tcPr>
          <w:p w14:paraId="522C68CA"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0CBCE547" w14:textId="77777777" w:rsidR="00DD0475" w:rsidRPr="00D120F7" w:rsidRDefault="00DD0475" w:rsidP="00B26CFD">
            <w:pPr>
              <w:spacing w:after="0" w:line="240" w:lineRule="auto"/>
              <w:jc w:val="center"/>
              <w:rPr>
                <w:color w:val="000000"/>
                <w:sz w:val="20"/>
                <w:szCs w:val="20"/>
              </w:rPr>
            </w:pPr>
          </w:p>
        </w:tc>
        <w:tc>
          <w:tcPr>
            <w:tcW w:w="850" w:type="dxa"/>
          </w:tcPr>
          <w:p w14:paraId="45B48ABE" w14:textId="77777777" w:rsidR="00DD0475" w:rsidRPr="00D120F7" w:rsidRDefault="00DD0475" w:rsidP="00B26CFD">
            <w:pPr>
              <w:jc w:val="center"/>
              <w:rPr>
                <w:rFonts w:ascii="Calibri" w:hAnsi="Calibri"/>
              </w:rPr>
            </w:pPr>
            <w:r w:rsidRPr="00D120F7">
              <w:rPr>
                <w:color w:val="000000"/>
                <w:sz w:val="20"/>
                <w:szCs w:val="20"/>
              </w:rPr>
              <w:t>23</w:t>
            </w:r>
          </w:p>
        </w:tc>
        <w:tc>
          <w:tcPr>
            <w:tcW w:w="1294" w:type="dxa"/>
            <w:vAlign w:val="center"/>
          </w:tcPr>
          <w:p w14:paraId="3A3B6C79" w14:textId="77777777" w:rsidR="00DD0475" w:rsidRPr="00D120F7" w:rsidRDefault="00DD0475" w:rsidP="00B26CFD">
            <w:pPr>
              <w:spacing w:after="0" w:line="240" w:lineRule="auto"/>
              <w:jc w:val="center"/>
              <w:rPr>
                <w:color w:val="000000"/>
                <w:sz w:val="20"/>
                <w:szCs w:val="20"/>
              </w:rPr>
            </w:pPr>
          </w:p>
        </w:tc>
        <w:tc>
          <w:tcPr>
            <w:tcW w:w="941" w:type="dxa"/>
            <w:vAlign w:val="center"/>
          </w:tcPr>
          <w:p w14:paraId="14BD2272" w14:textId="77777777" w:rsidR="00DD0475" w:rsidRPr="00D120F7" w:rsidRDefault="00DD0475" w:rsidP="00B26CFD">
            <w:pPr>
              <w:spacing w:after="0" w:line="240" w:lineRule="auto"/>
              <w:jc w:val="center"/>
              <w:rPr>
                <w:color w:val="000000"/>
                <w:sz w:val="20"/>
                <w:szCs w:val="20"/>
              </w:rPr>
            </w:pPr>
          </w:p>
        </w:tc>
      </w:tr>
      <w:tr w:rsidR="00DD0475" w:rsidRPr="00D120F7" w14:paraId="4A3EAA76" w14:textId="77777777" w:rsidTr="00DC0DAB">
        <w:trPr>
          <w:jc w:val="center"/>
        </w:trPr>
        <w:tc>
          <w:tcPr>
            <w:tcW w:w="512" w:type="dxa"/>
          </w:tcPr>
          <w:p w14:paraId="29671535" w14:textId="77777777" w:rsidR="00DD0475" w:rsidRPr="0063276A" w:rsidRDefault="00DD0475" w:rsidP="00B26CFD">
            <w:r w:rsidRPr="0063276A">
              <w:t>10</w:t>
            </w:r>
          </w:p>
        </w:tc>
        <w:tc>
          <w:tcPr>
            <w:tcW w:w="2370" w:type="dxa"/>
          </w:tcPr>
          <w:p w14:paraId="72A568CB" w14:textId="77777777" w:rsidR="00DD0475" w:rsidRPr="0063276A" w:rsidRDefault="00DD0475" w:rsidP="00B26CFD">
            <w:r w:rsidRPr="0063276A">
              <w:t>Wieszak pokojowy</w:t>
            </w:r>
          </w:p>
        </w:tc>
        <w:tc>
          <w:tcPr>
            <w:tcW w:w="703" w:type="dxa"/>
          </w:tcPr>
          <w:p w14:paraId="4EB22C15" w14:textId="77777777" w:rsidR="00DD0475" w:rsidRDefault="00DD0475" w:rsidP="00B26CFD">
            <w:pPr>
              <w:jc w:val="center"/>
            </w:pPr>
            <w:r w:rsidRPr="0063276A">
              <w:t>8</w:t>
            </w:r>
          </w:p>
        </w:tc>
        <w:tc>
          <w:tcPr>
            <w:tcW w:w="1294" w:type="dxa"/>
            <w:vAlign w:val="center"/>
          </w:tcPr>
          <w:p w14:paraId="2451F0AE"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768B0EE3" w14:textId="77777777" w:rsidR="00DD0475" w:rsidRPr="00D120F7" w:rsidRDefault="00DD0475" w:rsidP="00B26CFD">
            <w:pPr>
              <w:spacing w:after="0" w:line="240" w:lineRule="auto"/>
              <w:jc w:val="center"/>
              <w:rPr>
                <w:color w:val="000000"/>
                <w:sz w:val="20"/>
                <w:szCs w:val="20"/>
              </w:rPr>
            </w:pPr>
          </w:p>
        </w:tc>
        <w:tc>
          <w:tcPr>
            <w:tcW w:w="850" w:type="dxa"/>
          </w:tcPr>
          <w:p w14:paraId="4FC705D6" w14:textId="77777777" w:rsidR="00DD0475" w:rsidRPr="00D120F7" w:rsidRDefault="00DD0475" w:rsidP="00B26CFD">
            <w:pPr>
              <w:jc w:val="center"/>
              <w:rPr>
                <w:color w:val="000000"/>
                <w:sz w:val="20"/>
                <w:szCs w:val="20"/>
              </w:rPr>
            </w:pPr>
            <w:r>
              <w:rPr>
                <w:color w:val="000000"/>
                <w:sz w:val="20"/>
                <w:szCs w:val="20"/>
              </w:rPr>
              <w:t>23</w:t>
            </w:r>
          </w:p>
        </w:tc>
        <w:tc>
          <w:tcPr>
            <w:tcW w:w="1294" w:type="dxa"/>
            <w:vAlign w:val="center"/>
          </w:tcPr>
          <w:p w14:paraId="2137C7D3" w14:textId="77777777" w:rsidR="00DD0475" w:rsidRPr="00D120F7" w:rsidRDefault="00DD0475" w:rsidP="00B26CFD">
            <w:pPr>
              <w:spacing w:after="0" w:line="240" w:lineRule="auto"/>
              <w:jc w:val="center"/>
              <w:rPr>
                <w:color w:val="000000"/>
                <w:sz w:val="20"/>
                <w:szCs w:val="20"/>
              </w:rPr>
            </w:pPr>
          </w:p>
        </w:tc>
        <w:tc>
          <w:tcPr>
            <w:tcW w:w="941" w:type="dxa"/>
            <w:vAlign w:val="center"/>
          </w:tcPr>
          <w:p w14:paraId="73F99E66" w14:textId="77777777" w:rsidR="00DD0475" w:rsidRPr="00D120F7" w:rsidRDefault="00DD0475" w:rsidP="00B26CFD">
            <w:pPr>
              <w:spacing w:after="0" w:line="240" w:lineRule="auto"/>
              <w:jc w:val="center"/>
              <w:rPr>
                <w:color w:val="000000"/>
                <w:sz w:val="20"/>
                <w:szCs w:val="20"/>
              </w:rPr>
            </w:pPr>
          </w:p>
        </w:tc>
      </w:tr>
      <w:tr w:rsidR="00DD0475" w:rsidRPr="00D120F7" w14:paraId="5015CA0F" w14:textId="77777777" w:rsidTr="00DC0DAB">
        <w:trPr>
          <w:jc w:val="center"/>
        </w:trPr>
        <w:tc>
          <w:tcPr>
            <w:tcW w:w="512" w:type="dxa"/>
            <w:vAlign w:val="center"/>
          </w:tcPr>
          <w:p w14:paraId="611E5100" w14:textId="77777777" w:rsidR="00DD0475" w:rsidRPr="00D120F7" w:rsidRDefault="00DD0475" w:rsidP="00B26CFD">
            <w:pPr>
              <w:spacing w:after="0" w:line="240" w:lineRule="auto"/>
              <w:ind w:left="29"/>
              <w:contextualSpacing/>
              <w:rPr>
                <w:sz w:val="20"/>
                <w:szCs w:val="20"/>
                <w:lang w:eastAsia="pl-PL"/>
              </w:rPr>
            </w:pPr>
            <w:r>
              <w:rPr>
                <w:sz w:val="20"/>
                <w:szCs w:val="20"/>
                <w:lang w:eastAsia="pl-PL"/>
              </w:rPr>
              <w:t>11</w:t>
            </w:r>
          </w:p>
        </w:tc>
        <w:tc>
          <w:tcPr>
            <w:tcW w:w="2370" w:type="dxa"/>
            <w:vAlign w:val="center"/>
          </w:tcPr>
          <w:p w14:paraId="63164890" w14:textId="77777777" w:rsidR="00DD0475" w:rsidRPr="00500F8A" w:rsidRDefault="00DD0475" w:rsidP="00B26CFD">
            <w:pPr>
              <w:spacing w:after="0" w:line="240" w:lineRule="auto"/>
              <w:rPr>
                <w:sz w:val="20"/>
                <w:szCs w:val="20"/>
              </w:rPr>
            </w:pPr>
            <w:r w:rsidRPr="00500F8A">
              <w:rPr>
                <w:sz w:val="20"/>
                <w:szCs w:val="20"/>
              </w:rPr>
              <w:t>Zestaw</w:t>
            </w:r>
            <w:r>
              <w:rPr>
                <w:sz w:val="20"/>
                <w:szCs w:val="20"/>
              </w:rPr>
              <w:t xml:space="preserve"> mebli </w:t>
            </w:r>
          </w:p>
        </w:tc>
        <w:tc>
          <w:tcPr>
            <w:tcW w:w="703" w:type="dxa"/>
            <w:vAlign w:val="center"/>
          </w:tcPr>
          <w:p w14:paraId="68EA94CD" w14:textId="77777777" w:rsidR="00DD0475" w:rsidRDefault="00DD0475" w:rsidP="00B26CFD">
            <w:pPr>
              <w:spacing w:after="0" w:line="240" w:lineRule="auto"/>
              <w:jc w:val="center"/>
              <w:rPr>
                <w:sz w:val="20"/>
                <w:szCs w:val="20"/>
              </w:rPr>
            </w:pPr>
            <w:r>
              <w:rPr>
                <w:sz w:val="20"/>
                <w:szCs w:val="20"/>
              </w:rPr>
              <w:t>1</w:t>
            </w:r>
          </w:p>
        </w:tc>
        <w:tc>
          <w:tcPr>
            <w:tcW w:w="1294" w:type="dxa"/>
            <w:vAlign w:val="center"/>
          </w:tcPr>
          <w:p w14:paraId="0A5B6A2C"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7004CA76" w14:textId="77777777" w:rsidR="00DD0475" w:rsidRPr="00D120F7" w:rsidRDefault="00DD0475" w:rsidP="00B26CFD">
            <w:pPr>
              <w:spacing w:after="0" w:line="240" w:lineRule="auto"/>
              <w:jc w:val="center"/>
              <w:rPr>
                <w:color w:val="000000"/>
                <w:sz w:val="20"/>
                <w:szCs w:val="20"/>
              </w:rPr>
            </w:pPr>
          </w:p>
        </w:tc>
        <w:tc>
          <w:tcPr>
            <w:tcW w:w="850" w:type="dxa"/>
          </w:tcPr>
          <w:p w14:paraId="02D7FEB7" w14:textId="77777777" w:rsidR="00DD0475" w:rsidRPr="00D120F7" w:rsidRDefault="00DD0475" w:rsidP="00B26CFD">
            <w:pPr>
              <w:jc w:val="center"/>
              <w:rPr>
                <w:color w:val="000000"/>
                <w:sz w:val="20"/>
                <w:szCs w:val="20"/>
              </w:rPr>
            </w:pPr>
            <w:r>
              <w:rPr>
                <w:color w:val="000000"/>
                <w:sz w:val="20"/>
                <w:szCs w:val="20"/>
              </w:rPr>
              <w:t>23</w:t>
            </w:r>
          </w:p>
        </w:tc>
        <w:tc>
          <w:tcPr>
            <w:tcW w:w="1294" w:type="dxa"/>
            <w:vAlign w:val="center"/>
          </w:tcPr>
          <w:p w14:paraId="3353710C" w14:textId="77777777" w:rsidR="00DD0475" w:rsidRPr="00D120F7" w:rsidRDefault="00DD0475" w:rsidP="00B26CFD">
            <w:pPr>
              <w:spacing w:after="0" w:line="240" w:lineRule="auto"/>
              <w:jc w:val="center"/>
              <w:rPr>
                <w:color w:val="000000"/>
                <w:sz w:val="20"/>
                <w:szCs w:val="20"/>
              </w:rPr>
            </w:pPr>
          </w:p>
        </w:tc>
        <w:tc>
          <w:tcPr>
            <w:tcW w:w="941" w:type="dxa"/>
            <w:vAlign w:val="center"/>
          </w:tcPr>
          <w:p w14:paraId="2324A68A" w14:textId="77777777" w:rsidR="00DD0475" w:rsidRPr="00D120F7" w:rsidRDefault="00DD0475" w:rsidP="00B26CFD">
            <w:pPr>
              <w:spacing w:after="0" w:line="240" w:lineRule="auto"/>
              <w:jc w:val="center"/>
              <w:rPr>
                <w:color w:val="000000"/>
                <w:sz w:val="20"/>
                <w:szCs w:val="20"/>
              </w:rPr>
            </w:pPr>
          </w:p>
        </w:tc>
      </w:tr>
      <w:tr w:rsidR="00DD0475" w:rsidRPr="00D120F7" w14:paraId="1B2DD6B8" w14:textId="77777777" w:rsidTr="00DC0DAB">
        <w:trPr>
          <w:jc w:val="center"/>
        </w:trPr>
        <w:tc>
          <w:tcPr>
            <w:tcW w:w="512" w:type="dxa"/>
            <w:vAlign w:val="center"/>
          </w:tcPr>
          <w:p w14:paraId="6EF577B0" w14:textId="77777777" w:rsidR="00DD0475" w:rsidRPr="00D120F7" w:rsidRDefault="00DD0475" w:rsidP="00B26CFD">
            <w:pPr>
              <w:spacing w:after="0" w:line="240" w:lineRule="auto"/>
              <w:ind w:left="29"/>
              <w:contextualSpacing/>
              <w:rPr>
                <w:sz w:val="20"/>
                <w:szCs w:val="20"/>
                <w:lang w:eastAsia="pl-PL"/>
              </w:rPr>
            </w:pPr>
            <w:r>
              <w:rPr>
                <w:sz w:val="20"/>
                <w:szCs w:val="20"/>
                <w:lang w:eastAsia="pl-PL"/>
              </w:rPr>
              <w:t>12</w:t>
            </w:r>
          </w:p>
        </w:tc>
        <w:tc>
          <w:tcPr>
            <w:tcW w:w="2370" w:type="dxa"/>
            <w:vAlign w:val="center"/>
          </w:tcPr>
          <w:p w14:paraId="59FD9DC3" w14:textId="77777777" w:rsidR="00DD0475" w:rsidRPr="00500F8A" w:rsidRDefault="00DD0475" w:rsidP="00B26CFD">
            <w:pPr>
              <w:spacing w:after="0" w:line="240" w:lineRule="auto"/>
              <w:rPr>
                <w:sz w:val="20"/>
                <w:szCs w:val="20"/>
              </w:rPr>
            </w:pPr>
            <w:r w:rsidRPr="00500F8A">
              <w:rPr>
                <w:sz w:val="20"/>
                <w:szCs w:val="20"/>
              </w:rPr>
              <w:t>Wersalka dwuosobowa</w:t>
            </w:r>
            <w:r>
              <w:rPr>
                <w:sz w:val="20"/>
                <w:szCs w:val="20"/>
              </w:rPr>
              <w:t xml:space="preserve"> rozkładana </w:t>
            </w:r>
          </w:p>
        </w:tc>
        <w:tc>
          <w:tcPr>
            <w:tcW w:w="703" w:type="dxa"/>
            <w:vAlign w:val="center"/>
          </w:tcPr>
          <w:p w14:paraId="719A215F" w14:textId="77777777" w:rsidR="00DD0475" w:rsidRDefault="00DD0475" w:rsidP="00B26CFD">
            <w:pPr>
              <w:spacing w:after="0" w:line="240" w:lineRule="auto"/>
              <w:jc w:val="center"/>
              <w:rPr>
                <w:sz w:val="20"/>
                <w:szCs w:val="20"/>
              </w:rPr>
            </w:pPr>
            <w:r>
              <w:rPr>
                <w:sz w:val="20"/>
                <w:szCs w:val="20"/>
              </w:rPr>
              <w:t>1</w:t>
            </w:r>
          </w:p>
        </w:tc>
        <w:tc>
          <w:tcPr>
            <w:tcW w:w="1294" w:type="dxa"/>
            <w:vAlign w:val="center"/>
          </w:tcPr>
          <w:p w14:paraId="40FF2A0E"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17FD2E56" w14:textId="77777777" w:rsidR="00DD0475" w:rsidRPr="00D120F7" w:rsidRDefault="00DD0475" w:rsidP="00B26CFD">
            <w:pPr>
              <w:spacing w:after="0" w:line="240" w:lineRule="auto"/>
              <w:jc w:val="center"/>
              <w:rPr>
                <w:color w:val="000000"/>
                <w:sz w:val="20"/>
                <w:szCs w:val="20"/>
              </w:rPr>
            </w:pPr>
          </w:p>
        </w:tc>
        <w:tc>
          <w:tcPr>
            <w:tcW w:w="850" w:type="dxa"/>
          </w:tcPr>
          <w:p w14:paraId="66E74526" w14:textId="77777777" w:rsidR="00DD0475" w:rsidRPr="00D120F7" w:rsidRDefault="00DD0475" w:rsidP="00B26CFD">
            <w:pPr>
              <w:jc w:val="center"/>
              <w:rPr>
                <w:color w:val="000000"/>
                <w:sz w:val="20"/>
                <w:szCs w:val="20"/>
              </w:rPr>
            </w:pPr>
            <w:r>
              <w:rPr>
                <w:color w:val="000000"/>
                <w:sz w:val="20"/>
                <w:szCs w:val="20"/>
              </w:rPr>
              <w:t>23</w:t>
            </w:r>
          </w:p>
        </w:tc>
        <w:tc>
          <w:tcPr>
            <w:tcW w:w="1294" w:type="dxa"/>
            <w:vAlign w:val="center"/>
          </w:tcPr>
          <w:p w14:paraId="5154AD94" w14:textId="77777777" w:rsidR="00DD0475" w:rsidRPr="00D120F7" w:rsidRDefault="00DD0475" w:rsidP="00B26CFD">
            <w:pPr>
              <w:spacing w:after="0" w:line="240" w:lineRule="auto"/>
              <w:jc w:val="center"/>
              <w:rPr>
                <w:color w:val="000000"/>
                <w:sz w:val="20"/>
                <w:szCs w:val="20"/>
              </w:rPr>
            </w:pPr>
          </w:p>
        </w:tc>
        <w:tc>
          <w:tcPr>
            <w:tcW w:w="941" w:type="dxa"/>
            <w:vAlign w:val="center"/>
          </w:tcPr>
          <w:p w14:paraId="3893DA63" w14:textId="77777777" w:rsidR="00DD0475" w:rsidRPr="00D120F7" w:rsidRDefault="00DD0475" w:rsidP="00B26CFD">
            <w:pPr>
              <w:spacing w:after="0" w:line="240" w:lineRule="auto"/>
              <w:jc w:val="center"/>
              <w:rPr>
                <w:color w:val="000000"/>
                <w:sz w:val="20"/>
                <w:szCs w:val="20"/>
              </w:rPr>
            </w:pPr>
          </w:p>
        </w:tc>
      </w:tr>
      <w:tr w:rsidR="00DD0475" w:rsidRPr="00D120F7" w14:paraId="62DFAFE6" w14:textId="77777777" w:rsidTr="00DC0DAB">
        <w:trPr>
          <w:jc w:val="center"/>
        </w:trPr>
        <w:tc>
          <w:tcPr>
            <w:tcW w:w="512" w:type="dxa"/>
            <w:vAlign w:val="center"/>
          </w:tcPr>
          <w:p w14:paraId="489300A6" w14:textId="77777777" w:rsidR="00DD0475" w:rsidRPr="00D120F7" w:rsidRDefault="00DD0475" w:rsidP="00B26CFD">
            <w:pPr>
              <w:spacing w:after="0" w:line="240" w:lineRule="auto"/>
              <w:ind w:left="29"/>
              <w:contextualSpacing/>
              <w:rPr>
                <w:sz w:val="20"/>
                <w:szCs w:val="20"/>
                <w:lang w:eastAsia="pl-PL"/>
              </w:rPr>
            </w:pPr>
            <w:r>
              <w:rPr>
                <w:sz w:val="20"/>
                <w:szCs w:val="20"/>
                <w:lang w:eastAsia="pl-PL"/>
              </w:rPr>
              <w:t>13</w:t>
            </w:r>
          </w:p>
        </w:tc>
        <w:tc>
          <w:tcPr>
            <w:tcW w:w="2370" w:type="dxa"/>
            <w:vAlign w:val="center"/>
          </w:tcPr>
          <w:p w14:paraId="4A8CB5CC" w14:textId="77777777" w:rsidR="00DD0475" w:rsidRPr="00D120F7" w:rsidRDefault="00DD0475" w:rsidP="00B26CFD">
            <w:pPr>
              <w:spacing w:after="0" w:line="240" w:lineRule="auto"/>
              <w:rPr>
                <w:sz w:val="20"/>
                <w:szCs w:val="20"/>
              </w:rPr>
            </w:pPr>
            <w:r w:rsidRPr="00500F8A">
              <w:rPr>
                <w:sz w:val="20"/>
                <w:szCs w:val="20"/>
              </w:rPr>
              <w:t>Sofa - amerykanka</w:t>
            </w:r>
          </w:p>
        </w:tc>
        <w:tc>
          <w:tcPr>
            <w:tcW w:w="703" w:type="dxa"/>
            <w:vAlign w:val="center"/>
          </w:tcPr>
          <w:p w14:paraId="1327369E" w14:textId="77777777" w:rsidR="00DD0475" w:rsidRPr="00D120F7" w:rsidRDefault="00DD0475" w:rsidP="00B26CFD">
            <w:pPr>
              <w:spacing w:after="0" w:line="240" w:lineRule="auto"/>
              <w:jc w:val="center"/>
              <w:rPr>
                <w:sz w:val="20"/>
                <w:szCs w:val="20"/>
              </w:rPr>
            </w:pPr>
            <w:r>
              <w:rPr>
                <w:sz w:val="20"/>
                <w:szCs w:val="20"/>
              </w:rPr>
              <w:t>1</w:t>
            </w:r>
          </w:p>
        </w:tc>
        <w:tc>
          <w:tcPr>
            <w:tcW w:w="1294" w:type="dxa"/>
            <w:vAlign w:val="center"/>
          </w:tcPr>
          <w:p w14:paraId="62670744" w14:textId="77777777" w:rsidR="00DD0475" w:rsidRPr="00D120F7" w:rsidRDefault="00DD0475" w:rsidP="00B26CFD">
            <w:pPr>
              <w:spacing w:after="0" w:line="240" w:lineRule="auto"/>
              <w:jc w:val="center"/>
              <w:rPr>
                <w:color w:val="000000"/>
                <w:sz w:val="20"/>
                <w:szCs w:val="20"/>
              </w:rPr>
            </w:pPr>
          </w:p>
        </w:tc>
        <w:tc>
          <w:tcPr>
            <w:tcW w:w="1064" w:type="dxa"/>
            <w:vAlign w:val="center"/>
          </w:tcPr>
          <w:p w14:paraId="258E9A90" w14:textId="77777777" w:rsidR="00DD0475" w:rsidRPr="00D120F7" w:rsidRDefault="00DD0475" w:rsidP="00B26CFD">
            <w:pPr>
              <w:spacing w:after="0" w:line="240" w:lineRule="auto"/>
              <w:jc w:val="center"/>
              <w:rPr>
                <w:color w:val="000000"/>
                <w:sz w:val="20"/>
                <w:szCs w:val="20"/>
              </w:rPr>
            </w:pPr>
          </w:p>
        </w:tc>
        <w:tc>
          <w:tcPr>
            <w:tcW w:w="850" w:type="dxa"/>
          </w:tcPr>
          <w:p w14:paraId="6ACC5E80" w14:textId="77777777" w:rsidR="00DD0475" w:rsidRPr="00D120F7" w:rsidRDefault="00DD0475" w:rsidP="00B26CFD">
            <w:pPr>
              <w:jc w:val="center"/>
              <w:rPr>
                <w:color w:val="000000"/>
                <w:sz w:val="20"/>
                <w:szCs w:val="20"/>
              </w:rPr>
            </w:pPr>
            <w:r w:rsidRPr="00D120F7">
              <w:rPr>
                <w:color w:val="000000"/>
                <w:sz w:val="20"/>
                <w:szCs w:val="20"/>
              </w:rPr>
              <w:t>23</w:t>
            </w:r>
          </w:p>
        </w:tc>
        <w:tc>
          <w:tcPr>
            <w:tcW w:w="1294" w:type="dxa"/>
            <w:vAlign w:val="center"/>
          </w:tcPr>
          <w:p w14:paraId="3D524CAF" w14:textId="77777777" w:rsidR="00DD0475" w:rsidRPr="00D120F7" w:rsidRDefault="00DD0475" w:rsidP="00B26CFD">
            <w:pPr>
              <w:spacing w:after="0" w:line="240" w:lineRule="auto"/>
              <w:jc w:val="center"/>
              <w:rPr>
                <w:color w:val="000000"/>
                <w:sz w:val="20"/>
                <w:szCs w:val="20"/>
              </w:rPr>
            </w:pPr>
          </w:p>
        </w:tc>
        <w:tc>
          <w:tcPr>
            <w:tcW w:w="941" w:type="dxa"/>
            <w:vAlign w:val="center"/>
          </w:tcPr>
          <w:p w14:paraId="1954BCE7" w14:textId="77777777" w:rsidR="00DD0475" w:rsidRPr="00D120F7" w:rsidRDefault="00DD0475" w:rsidP="00B26CFD">
            <w:pPr>
              <w:spacing w:after="0" w:line="240" w:lineRule="auto"/>
              <w:jc w:val="center"/>
              <w:rPr>
                <w:color w:val="000000"/>
                <w:sz w:val="20"/>
                <w:szCs w:val="20"/>
              </w:rPr>
            </w:pPr>
          </w:p>
        </w:tc>
      </w:tr>
    </w:tbl>
    <w:p w14:paraId="6D39E7FB" w14:textId="77777777" w:rsidR="00DD0475" w:rsidRDefault="00DD0475" w:rsidP="001D2BA5">
      <w:pPr>
        <w:suppressAutoHyphens w:val="0"/>
        <w:spacing w:after="160" w:line="259" w:lineRule="auto"/>
        <w:ind w:left="-426" w:right="-569" w:firstLine="426"/>
        <w:rPr>
          <w:u w:val="single"/>
          <w:lang w:eastAsia="en-US"/>
        </w:rPr>
      </w:pPr>
    </w:p>
    <w:p w14:paraId="338E514D" w14:textId="5C96EF03" w:rsidR="00C25500" w:rsidRDefault="00C25500" w:rsidP="001D2BA5">
      <w:pPr>
        <w:suppressAutoHyphens w:val="0"/>
        <w:spacing w:after="160" w:line="259" w:lineRule="auto"/>
        <w:ind w:left="-426" w:right="-569" w:firstLine="426"/>
        <w:rPr>
          <w:b/>
          <w:bCs/>
          <w:lang w:eastAsia="en-US"/>
        </w:rPr>
      </w:pPr>
      <w:r w:rsidRPr="00C25500">
        <w:rPr>
          <w:b/>
          <w:bCs/>
          <w:lang w:eastAsia="en-US"/>
        </w:rPr>
        <w:t>Okres gwarancji …………… miesięcy</w:t>
      </w:r>
    </w:p>
    <w:p w14:paraId="208A6E4F" w14:textId="02D2C3DD" w:rsidR="002F03DA" w:rsidRDefault="002F03DA" w:rsidP="002F03DA">
      <w:pPr>
        <w:widowControl w:val="0"/>
        <w:suppressAutoHyphens w:val="0"/>
        <w:spacing w:after="0" w:line="240" w:lineRule="auto"/>
        <w:rPr>
          <w:rFonts w:eastAsia="Times New Roman"/>
          <w:lang w:eastAsia="pl-PL"/>
        </w:rPr>
      </w:pPr>
    </w:p>
    <w:p w14:paraId="6AB09893" w14:textId="5010A3DD" w:rsidR="002F03DA" w:rsidRDefault="002F03DA" w:rsidP="002F03DA">
      <w:pPr>
        <w:widowControl w:val="0"/>
        <w:suppressAutoHyphens w:val="0"/>
        <w:spacing w:after="0" w:line="240" w:lineRule="auto"/>
        <w:rPr>
          <w:rFonts w:eastAsia="Times New Roman"/>
          <w:lang w:eastAsia="pl-PL"/>
        </w:rPr>
      </w:pPr>
    </w:p>
    <w:p w14:paraId="75A371E9" w14:textId="02F4C9F1" w:rsidR="00DC0DAB" w:rsidRDefault="00DC0DAB" w:rsidP="00DC0DAB">
      <w:pPr>
        <w:spacing w:after="0" w:line="240" w:lineRule="auto"/>
        <w:rPr>
          <w:b/>
          <w:sz w:val="24"/>
          <w:szCs w:val="24"/>
          <w:lang w:eastAsia="en-US"/>
        </w:rPr>
      </w:pPr>
      <w:r>
        <w:rPr>
          <w:b/>
          <w:sz w:val="24"/>
          <w:szCs w:val="24"/>
          <w:lang w:eastAsia="en-US"/>
        </w:rPr>
        <w:t>Część II</w:t>
      </w:r>
    </w:p>
    <w:p w14:paraId="1A55F959" w14:textId="77777777" w:rsidR="00DC0DAB" w:rsidRDefault="00DC0DAB" w:rsidP="00DC0DAB">
      <w:pPr>
        <w:spacing w:after="0" w:line="240" w:lineRule="auto"/>
        <w:rPr>
          <w:b/>
          <w:sz w:val="24"/>
          <w:szCs w:val="24"/>
          <w:lang w:eastAsia="en-US"/>
        </w:rPr>
      </w:pPr>
    </w:p>
    <w:p w14:paraId="6F4B8EFD" w14:textId="77777777" w:rsidR="00DC0DAB" w:rsidRPr="00C66737" w:rsidRDefault="00DC0DAB" w:rsidP="00DC0DAB">
      <w:pPr>
        <w:spacing w:after="0" w:line="240" w:lineRule="auto"/>
      </w:pPr>
      <w:r w:rsidRPr="008D7BEA">
        <w:rPr>
          <w:b/>
        </w:rPr>
        <w:t>cena netto</w:t>
      </w:r>
      <w:r>
        <w:t>........</w:t>
      </w:r>
      <w:r w:rsidRPr="00C66737">
        <w:t>..</w:t>
      </w:r>
      <w:r>
        <w:t>........................</w:t>
      </w:r>
      <w:r w:rsidRPr="00C66737">
        <w:t xml:space="preserve">...............PLN </w:t>
      </w:r>
      <w:r w:rsidRPr="00C66737">
        <w:cr/>
      </w:r>
    </w:p>
    <w:p w14:paraId="40B980F0" w14:textId="77777777" w:rsidR="00DC0DAB" w:rsidRPr="00C66737" w:rsidRDefault="00DC0DAB" w:rsidP="00DC0DAB">
      <w:pPr>
        <w:spacing w:after="0" w:line="240" w:lineRule="auto"/>
      </w:pPr>
      <w:r w:rsidRPr="00C66737">
        <w:t>(słownie: ...........................................</w:t>
      </w:r>
      <w:r>
        <w:t>..</w:t>
      </w:r>
      <w:r w:rsidRPr="00C66737">
        <w:t>.....................................</w:t>
      </w:r>
      <w:r>
        <w:t>.....</w:t>
      </w:r>
      <w:r w:rsidRPr="00C66737">
        <w:t>.....................................................)</w:t>
      </w:r>
    </w:p>
    <w:p w14:paraId="279448F0" w14:textId="77777777" w:rsidR="00DC0DAB" w:rsidRPr="001D2BA5" w:rsidRDefault="00DC0DAB" w:rsidP="00DC0DAB">
      <w:pPr>
        <w:spacing w:after="0" w:line="240" w:lineRule="auto"/>
        <w:rPr>
          <w:sz w:val="12"/>
          <w:szCs w:val="12"/>
        </w:rPr>
      </w:pPr>
    </w:p>
    <w:p w14:paraId="7EBED92E" w14:textId="77777777" w:rsidR="00DC0DAB" w:rsidRDefault="00DC0DAB" w:rsidP="00DC0DAB">
      <w:pPr>
        <w:spacing w:after="0" w:line="240" w:lineRule="auto"/>
      </w:pPr>
    </w:p>
    <w:p w14:paraId="7A9EAA2D" w14:textId="77777777" w:rsidR="00DC0DAB" w:rsidRPr="00C66737" w:rsidRDefault="00DC0DAB" w:rsidP="00DC0DAB">
      <w:pPr>
        <w:spacing w:after="0" w:line="240" w:lineRule="auto"/>
      </w:pPr>
      <w:r w:rsidRPr="00C66737">
        <w:t>podatek VAT</w:t>
      </w:r>
      <w:r>
        <w:t xml:space="preserve">  ........................................ </w:t>
      </w:r>
      <w:r w:rsidRPr="00C66737">
        <w:t>PLN</w:t>
      </w:r>
      <w:r w:rsidRPr="00C66737">
        <w:cr/>
      </w:r>
    </w:p>
    <w:p w14:paraId="33F372EA" w14:textId="77777777" w:rsidR="00DC0DAB" w:rsidRDefault="00DC0DAB" w:rsidP="00DC0DAB">
      <w:pPr>
        <w:spacing w:after="0" w:line="240" w:lineRule="auto"/>
        <w:rPr>
          <w:b/>
        </w:rPr>
      </w:pPr>
    </w:p>
    <w:p w14:paraId="1D8C4A82" w14:textId="77777777" w:rsidR="00DC0DAB" w:rsidRDefault="00DC0DAB" w:rsidP="00DC0DAB">
      <w:pPr>
        <w:spacing w:after="0" w:line="240" w:lineRule="auto"/>
      </w:pPr>
      <w:r w:rsidRPr="00932004">
        <w:rPr>
          <w:b/>
        </w:rPr>
        <w:t>cena brutto</w:t>
      </w:r>
      <w:r w:rsidRPr="00932004">
        <w:t>.............................</w:t>
      </w:r>
      <w:r>
        <w:t>........</w:t>
      </w:r>
      <w:r w:rsidRPr="00932004">
        <w:t>.</w:t>
      </w:r>
      <w:r>
        <w:t>.......PLN</w:t>
      </w:r>
    </w:p>
    <w:p w14:paraId="2A132C5A" w14:textId="77777777" w:rsidR="00DC0DAB" w:rsidRDefault="00DC0DAB" w:rsidP="00DC0DAB">
      <w:pPr>
        <w:spacing w:after="0" w:line="240" w:lineRule="auto"/>
        <w:jc w:val="both"/>
      </w:pPr>
    </w:p>
    <w:p w14:paraId="3C994B57" w14:textId="77777777" w:rsidR="00DC0DAB" w:rsidRPr="0069065E" w:rsidRDefault="00DC0DAB" w:rsidP="00DC0DAB">
      <w:pPr>
        <w:spacing w:after="0" w:line="240" w:lineRule="auto"/>
        <w:jc w:val="both"/>
        <w:rPr>
          <w:b/>
        </w:rPr>
      </w:pPr>
      <w:r w:rsidRPr="00932004">
        <w:t>(słownie: ......................................................................</w:t>
      </w:r>
      <w:r>
        <w:t>.........</w:t>
      </w:r>
      <w:r w:rsidRPr="00932004">
        <w:t>...............................................................)</w:t>
      </w:r>
    </w:p>
    <w:p w14:paraId="5FEC2FDB" w14:textId="77777777" w:rsidR="00DC0DAB" w:rsidRDefault="00DC0DAB" w:rsidP="00DC0DAB">
      <w:pPr>
        <w:suppressAutoHyphens w:val="0"/>
        <w:spacing w:after="160" w:line="259" w:lineRule="auto"/>
        <w:ind w:left="-426" w:right="-569" w:firstLine="426"/>
        <w:rPr>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4"/>
        <w:gridCol w:w="651"/>
        <w:gridCol w:w="1294"/>
        <w:gridCol w:w="961"/>
        <w:gridCol w:w="934"/>
        <w:gridCol w:w="1294"/>
        <w:gridCol w:w="962"/>
      </w:tblGrid>
      <w:tr w:rsidR="00DC0DAB" w:rsidRPr="00D120F7" w14:paraId="66C1D72B" w14:textId="77777777" w:rsidTr="00DC0DAB">
        <w:trPr>
          <w:jc w:val="center"/>
        </w:trPr>
        <w:tc>
          <w:tcPr>
            <w:tcW w:w="512" w:type="dxa"/>
            <w:vAlign w:val="center"/>
          </w:tcPr>
          <w:p w14:paraId="03D38080" w14:textId="77777777" w:rsidR="00DC0DAB" w:rsidRPr="00D120F7" w:rsidRDefault="00DC0DAB" w:rsidP="00B26CFD">
            <w:pPr>
              <w:spacing w:after="0" w:line="240" w:lineRule="auto"/>
              <w:jc w:val="center"/>
              <w:rPr>
                <w:b/>
                <w:sz w:val="20"/>
                <w:szCs w:val="20"/>
              </w:rPr>
            </w:pPr>
            <w:r w:rsidRPr="00D120F7">
              <w:rPr>
                <w:b/>
                <w:sz w:val="20"/>
                <w:szCs w:val="20"/>
              </w:rPr>
              <w:t>Lp.</w:t>
            </w:r>
          </w:p>
        </w:tc>
        <w:tc>
          <w:tcPr>
            <w:tcW w:w="2454" w:type="dxa"/>
            <w:vAlign w:val="center"/>
          </w:tcPr>
          <w:p w14:paraId="63F571B5" w14:textId="77777777" w:rsidR="00DC0DAB" w:rsidRPr="00D120F7" w:rsidRDefault="00DC0DAB" w:rsidP="00B26CFD">
            <w:pPr>
              <w:spacing w:after="0" w:line="240" w:lineRule="auto"/>
              <w:jc w:val="center"/>
              <w:rPr>
                <w:b/>
                <w:sz w:val="20"/>
                <w:szCs w:val="20"/>
              </w:rPr>
            </w:pPr>
            <w:r w:rsidRPr="00D120F7">
              <w:rPr>
                <w:b/>
                <w:sz w:val="20"/>
                <w:szCs w:val="20"/>
              </w:rPr>
              <w:t>Sprzęt</w:t>
            </w:r>
          </w:p>
        </w:tc>
        <w:tc>
          <w:tcPr>
            <w:tcW w:w="651" w:type="dxa"/>
            <w:vAlign w:val="center"/>
          </w:tcPr>
          <w:p w14:paraId="5A182A55" w14:textId="77777777" w:rsidR="00DC0DAB" w:rsidRPr="00D120F7" w:rsidRDefault="00DC0DAB" w:rsidP="00B26CFD">
            <w:pPr>
              <w:spacing w:after="0" w:line="240" w:lineRule="auto"/>
              <w:jc w:val="center"/>
              <w:rPr>
                <w:b/>
                <w:sz w:val="20"/>
                <w:szCs w:val="20"/>
              </w:rPr>
            </w:pPr>
            <w:r w:rsidRPr="00D120F7">
              <w:rPr>
                <w:b/>
                <w:sz w:val="20"/>
                <w:szCs w:val="20"/>
              </w:rPr>
              <w:t>Ilość</w:t>
            </w:r>
          </w:p>
        </w:tc>
        <w:tc>
          <w:tcPr>
            <w:tcW w:w="1294" w:type="dxa"/>
            <w:vAlign w:val="center"/>
          </w:tcPr>
          <w:p w14:paraId="6C1CE933" w14:textId="77777777" w:rsidR="00DC0DAB" w:rsidRPr="00D120F7" w:rsidRDefault="00DC0DAB" w:rsidP="00B26CFD">
            <w:pPr>
              <w:spacing w:after="0" w:line="240" w:lineRule="auto"/>
              <w:jc w:val="center"/>
              <w:rPr>
                <w:b/>
                <w:sz w:val="20"/>
                <w:szCs w:val="20"/>
              </w:rPr>
            </w:pPr>
            <w:r w:rsidRPr="00D120F7">
              <w:rPr>
                <w:b/>
                <w:sz w:val="20"/>
                <w:szCs w:val="20"/>
              </w:rPr>
              <w:t>Cena jednostkowa netto</w:t>
            </w:r>
          </w:p>
        </w:tc>
        <w:tc>
          <w:tcPr>
            <w:tcW w:w="961" w:type="dxa"/>
            <w:vAlign w:val="center"/>
          </w:tcPr>
          <w:p w14:paraId="2C2B4011" w14:textId="77777777" w:rsidR="00DC0DAB" w:rsidRPr="00D120F7" w:rsidRDefault="00DC0DAB" w:rsidP="00B26CFD">
            <w:pPr>
              <w:spacing w:after="0" w:line="240" w:lineRule="auto"/>
              <w:jc w:val="center"/>
              <w:rPr>
                <w:b/>
                <w:sz w:val="20"/>
                <w:szCs w:val="20"/>
              </w:rPr>
            </w:pPr>
            <w:r w:rsidRPr="00D120F7">
              <w:rPr>
                <w:b/>
                <w:sz w:val="20"/>
                <w:szCs w:val="20"/>
              </w:rPr>
              <w:t>Wartość netto</w:t>
            </w:r>
          </w:p>
        </w:tc>
        <w:tc>
          <w:tcPr>
            <w:tcW w:w="934" w:type="dxa"/>
            <w:vAlign w:val="center"/>
          </w:tcPr>
          <w:p w14:paraId="12458D71" w14:textId="77777777" w:rsidR="00DC0DAB" w:rsidRPr="00D120F7" w:rsidRDefault="00DC0DAB" w:rsidP="00B26CFD">
            <w:pPr>
              <w:spacing w:after="0" w:line="240" w:lineRule="auto"/>
              <w:jc w:val="center"/>
              <w:rPr>
                <w:b/>
                <w:sz w:val="20"/>
                <w:szCs w:val="20"/>
              </w:rPr>
            </w:pPr>
            <w:r w:rsidRPr="00D120F7">
              <w:rPr>
                <w:b/>
                <w:sz w:val="20"/>
                <w:szCs w:val="20"/>
              </w:rPr>
              <w:t>Stawka VAT</w:t>
            </w:r>
          </w:p>
        </w:tc>
        <w:tc>
          <w:tcPr>
            <w:tcW w:w="1294" w:type="dxa"/>
            <w:vAlign w:val="center"/>
          </w:tcPr>
          <w:p w14:paraId="114FE38C" w14:textId="77777777" w:rsidR="00DC0DAB" w:rsidRPr="00D120F7" w:rsidRDefault="00DC0DAB" w:rsidP="00B26CFD">
            <w:pPr>
              <w:spacing w:after="0" w:line="240" w:lineRule="auto"/>
              <w:jc w:val="center"/>
              <w:rPr>
                <w:b/>
                <w:sz w:val="20"/>
                <w:szCs w:val="20"/>
              </w:rPr>
            </w:pPr>
            <w:r w:rsidRPr="00D120F7">
              <w:rPr>
                <w:b/>
                <w:sz w:val="20"/>
                <w:szCs w:val="20"/>
              </w:rPr>
              <w:t>Cena jednostkowa brutto</w:t>
            </w:r>
          </w:p>
        </w:tc>
        <w:tc>
          <w:tcPr>
            <w:tcW w:w="962" w:type="dxa"/>
            <w:vAlign w:val="center"/>
          </w:tcPr>
          <w:p w14:paraId="40D92DE1" w14:textId="77777777" w:rsidR="00DC0DAB" w:rsidRPr="00D120F7" w:rsidRDefault="00DC0DAB" w:rsidP="00B26CFD">
            <w:pPr>
              <w:spacing w:after="0" w:line="240" w:lineRule="auto"/>
              <w:jc w:val="center"/>
              <w:rPr>
                <w:b/>
                <w:sz w:val="20"/>
                <w:szCs w:val="20"/>
              </w:rPr>
            </w:pPr>
            <w:r w:rsidRPr="00D120F7">
              <w:rPr>
                <w:b/>
                <w:sz w:val="20"/>
                <w:szCs w:val="20"/>
              </w:rPr>
              <w:t>Wartość brutto</w:t>
            </w:r>
          </w:p>
        </w:tc>
      </w:tr>
      <w:tr w:rsidR="00DC0DAB" w:rsidRPr="00D120F7" w14:paraId="2E11DFD0" w14:textId="77777777" w:rsidTr="00DC0DAB">
        <w:trPr>
          <w:jc w:val="center"/>
        </w:trPr>
        <w:tc>
          <w:tcPr>
            <w:tcW w:w="512" w:type="dxa"/>
            <w:vAlign w:val="center"/>
          </w:tcPr>
          <w:p w14:paraId="356882EF" w14:textId="77777777" w:rsidR="00DC0DAB" w:rsidRPr="00D120F7" w:rsidRDefault="00DC0DAB" w:rsidP="00B26CFD">
            <w:pPr>
              <w:spacing w:after="0" w:line="240" w:lineRule="auto"/>
              <w:ind w:left="29"/>
              <w:jc w:val="center"/>
              <w:rPr>
                <w:sz w:val="20"/>
                <w:szCs w:val="20"/>
              </w:rPr>
            </w:pPr>
            <w:r w:rsidRPr="00D120F7">
              <w:rPr>
                <w:sz w:val="20"/>
                <w:szCs w:val="20"/>
              </w:rPr>
              <w:t>A</w:t>
            </w:r>
          </w:p>
        </w:tc>
        <w:tc>
          <w:tcPr>
            <w:tcW w:w="2454" w:type="dxa"/>
            <w:vAlign w:val="center"/>
          </w:tcPr>
          <w:p w14:paraId="0573DD66" w14:textId="77777777" w:rsidR="00DC0DAB" w:rsidRPr="00D120F7" w:rsidRDefault="00DC0DAB" w:rsidP="00B26CFD">
            <w:pPr>
              <w:spacing w:after="0" w:line="240" w:lineRule="auto"/>
              <w:jc w:val="center"/>
              <w:rPr>
                <w:sz w:val="20"/>
                <w:szCs w:val="20"/>
              </w:rPr>
            </w:pPr>
          </w:p>
        </w:tc>
        <w:tc>
          <w:tcPr>
            <w:tcW w:w="651" w:type="dxa"/>
            <w:vAlign w:val="center"/>
          </w:tcPr>
          <w:p w14:paraId="49014BF9" w14:textId="77777777" w:rsidR="00DC0DAB" w:rsidRPr="00D120F7" w:rsidRDefault="00DC0DAB" w:rsidP="00B26CFD">
            <w:pPr>
              <w:spacing w:after="0" w:line="240" w:lineRule="auto"/>
              <w:jc w:val="center"/>
              <w:rPr>
                <w:sz w:val="20"/>
                <w:szCs w:val="20"/>
              </w:rPr>
            </w:pPr>
            <w:r w:rsidRPr="00D120F7">
              <w:rPr>
                <w:sz w:val="20"/>
                <w:szCs w:val="20"/>
              </w:rPr>
              <w:t>B</w:t>
            </w:r>
          </w:p>
        </w:tc>
        <w:tc>
          <w:tcPr>
            <w:tcW w:w="1294" w:type="dxa"/>
            <w:vAlign w:val="center"/>
          </w:tcPr>
          <w:p w14:paraId="51CC78F5" w14:textId="77777777" w:rsidR="00DC0DAB" w:rsidRPr="00D120F7" w:rsidRDefault="00DC0DAB" w:rsidP="00B26CFD">
            <w:pPr>
              <w:spacing w:after="0" w:line="240" w:lineRule="auto"/>
              <w:jc w:val="center"/>
              <w:rPr>
                <w:sz w:val="20"/>
                <w:szCs w:val="20"/>
              </w:rPr>
            </w:pPr>
            <w:r w:rsidRPr="00D120F7">
              <w:rPr>
                <w:sz w:val="20"/>
                <w:szCs w:val="20"/>
              </w:rPr>
              <w:t>C</w:t>
            </w:r>
          </w:p>
        </w:tc>
        <w:tc>
          <w:tcPr>
            <w:tcW w:w="961" w:type="dxa"/>
            <w:vAlign w:val="center"/>
          </w:tcPr>
          <w:p w14:paraId="2C491F41" w14:textId="77777777" w:rsidR="00DC0DAB" w:rsidRPr="00D120F7" w:rsidRDefault="00DC0DAB" w:rsidP="00B26CFD">
            <w:pPr>
              <w:spacing w:after="0" w:line="240" w:lineRule="auto"/>
              <w:jc w:val="center"/>
              <w:rPr>
                <w:sz w:val="20"/>
                <w:szCs w:val="20"/>
              </w:rPr>
            </w:pPr>
            <w:r w:rsidRPr="00D120F7">
              <w:rPr>
                <w:sz w:val="20"/>
                <w:szCs w:val="20"/>
              </w:rPr>
              <w:t>=B*C</w:t>
            </w:r>
          </w:p>
        </w:tc>
        <w:tc>
          <w:tcPr>
            <w:tcW w:w="934" w:type="dxa"/>
            <w:vAlign w:val="center"/>
          </w:tcPr>
          <w:p w14:paraId="0C40C8B3" w14:textId="77777777" w:rsidR="00DC0DAB" w:rsidRPr="00D120F7" w:rsidRDefault="00DC0DAB" w:rsidP="00B26CFD">
            <w:pPr>
              <w:spacing w:after="0" w:line="240" w:lineRule="auto"/>
              <w:jc w:val="center"/>
              <w:rPr>
                <w:sz w:val="20"/>
                <w:szCs w:val="20"/>
              </w:rPr>
            </w:pPr>
            <w:r w:rsidRPr="00D120F7">
              <w:rPr>
                <w:sz w:val="20"/>
                <w:szCs w:val="20"/>
              </w:rPr>
              <w:t>D</w:t>
            </w:r>
          </w:p>
        </w:tc>
        <w:tc>
          <w:tcPr>
            <w:tcW w:w="1294" w:type="dxa"/>
            <w:vAlign w:val="center"/>
          </w:tcPr>
          <w:p w14:paraId="2C602477" w14:textId="77777777" w:rsidR="00DC0DAB" w:rsidRPr="00D120F7" w:rsidRDefault="00DC0DAB" w:rsidP="00B26CFD">
            <w:pPr>
              <w:spacing w:after="0" w:line="240" w:lineRule="auto"/>
              <w:jc w:val="center"/>
              <w:rPr>
                <w:sz w:val="20"/>
                <w:szCs w:val="20"/>
              </w:rPr>
            </w:pPr>
            <w:r w:rsidRPr="00D120F7">
              <w:rPr>
                <w:sz w:val="20"/>
                <w:szCs w:val="20"/>
              </w:rPr>
              <w:t>=C*D</w:t>
            </w:r>
          </w:p>
        </w:tc>
        <w:tc>
          <w:tcPr>
            <w:tcW w:w="962" w:type="dxa"/>
            <w:vAlign w:val="center"/>
          </w:tcPr>
          <w:p w14:paraId="7F63ADDC" w14:textId="77777777" w:rsidR="00DC0DAB" w:rsidRPr="00D120F7" w:rsidRDefault="00DC0DAB" w:rsidP="00B26CFD">
            <w:pPr>
              <w:spacing w:after="0" w:line="240" w:lineRule="auto"/>
              <w:jc w:val="center"/>
              <w:rPr>
                <w:sz w:val="20"/>
                <w:szCs w:val="20"/>
              </w:rPr>
            </w:pPr>
            <w:r w:rsidRPr="00D120F7">
              <w:rPr>
                <w:sz w:val="20"/>
                <w:szCs w:val="20"/>
              </w:rPr>
              <w:t>=B*C*D</w:t>
            </w:r>
          </w:p>
        </w:tc>
      </w:tr>
      <w:tr w:rsidR="00DC0DAB" w:rsidRPr="00D120F7" w14:paraId="456D1353" w14:textId="77777777" w:rsidTr="00DC0DAB">
        <w:trPr>
          <w:trHeight w:val="298"/>
          <w:jc w:val="center"/>
        </w:trPr>
        <w:tc>
          <w:tcPr>
            <w:tcW w:w="512" w:type="dxa"/>
            <w:vAlign w:val="center"/>
          </w:tcPr>
          <w:p w14:paraId="7EC3F105" w14:textId="77777777" w:rsidR="00DC0DAB" w:rsidRPr="00D120F7" w:rsidRDefault="00DC0DAB" w:rsidP="00B26CFD">
            <w:pPr>
              <w:spacing w:after="0" w:line="240" w:lineRule="auto"/>
              <w:ind w:left="29"/>
              <w:contextualSpacing/>
              <w:rPr>
                <w:sz w:val="20"/>
                <w:szCs w:val="20"/>
                <w:lang w:eastAsia="pl-PL"/>
              </w:rPr>
            </w:pPr>
            <w:r w:rsidRPr="00D120F7">
              <w:rPr>
                <w:sz w:val="20"/>
                <w:szCs w:val="20"/>
                <w:lang w:eastAsia="pl-PL"/>
              </w:rPr>
              <w:t>1</w:t>
            </w:r>
          </w:p>
        </w:tc>
        <w:tc>
          <w:tcPr>
            <w:tcW w:w="2454" w:type="dxa"/>
            <w:vAlign w:val="center"/>
          </w:tcPr>
          <w:p w14:paraId="3E025171" w14:textId="77777777" w:rsidR="00DC0DAB" w:rsidRPr="00D120F7" w:rsidRDefault="00DC0DAB" w:rsidP="00B26CFD">
            <w:pPr>
              <w:spacing w:after="0" w:line="240" w:lineRule="auto"/>
              <w:rPr>
                <w:sz w:val="20"/>
                <w:szCs w:val="20"/>
              </w:rPr>
            </w:pPr>
            <w:r w:rsidRPr="00D002C2">
              <w:rPr>
                <w:sz w:val="20"/>
                <w:szCs w:val="20"/>
              </w:rPr>
              <w:t>Krzesło  ISO</w:t>
            </w:r>
          </w:p>
        </w:tc>
        <w:tc>
          <w:tcPr>
            <w:tcW w:w="651" w:type="dxa"/>
            <w:vAlign w:val="center"/>
          </w:tcPr>
          <w:p w14:paraId="79FB2301" w14:textId="77777777" w:rsidR="00DC0DAB" w:rsidRPr="00D120F7" w:rsidRDefault="00DC0DAB" w:rsidP="00B26CFD">
            <w:pPr>
              <w:spacing w:after="0" w:line="240" w:lineRule="auto"/>
              <w:jc w:val="center"/>
              <w:rPr>
                <w:sz w:val="20"/>
                <w:szCs w:val="20"/>
              </w:rPr>
            </w:pPr>
            <w:r>
              <w:rPr>
                <w:sz w:val="20"/>
                <w:szCs w:val="20"/>
              </w:rPr>
              <w:t>300</w:t>
            </w:r>
          </w:p>
        </w:tc>
        <w:tc>
          <w:tcPr>
            <w:tcW w:w="1294" w:type="dxa"/>
            <w:vAlign w:val="center"/>
          </w:tcPr>
          <w:p w14:paraId="327ADE17" w14:textId="77777777" w:rsidR="00DC0DAB" w:rsidRPr="00D120F7" w:rsidRDefault="00DC0DAB" w:rsidP="00B26CFD">
            <w:pPr>
              <w:spacing w:after="0" w:line="240" w:lineRule="auto"/>
              <w:jc w:val="center"/>
              <w:rPr>
                <w:color w:val="000000"/>
                <w:sz w:val="20"/>
                <w:szCs w:val="20"/>
              </w:rPr>
            </w:pPr>
          </w:p>
        </w:tc>
        <w:tc>
          <w:tcPr>
            <w:tcW w:w="961" w:type="dxa"/>
            <w:vAlign w:val="center"/>
          </w:tcPr>
          <w:p w14:paraId="2EA6F498" w14:textId="77777777" w:rsidR="00DC0DAB" w:rsidRPr="00D120F7" w:rsidRDefault="00DC0DAB" w:rsidP="00B26CFD">
            <w:pPr>
              <w:spacing w:after="0" w:line="240" w:lineRule="auto"/>
              <w:jc w:val="center"/>
              <w:rPr>
                <w:color w:val="000000"/>
                <w:sz w:val="20"/>
                <w:szCs w:val="20"/>
              </w:rPr>
            </w:pPr>
          </w:p>
        </w:tc>
        <w:tc>
          <w:tcPr>
            <w:tcW w:w="934" w:type="dxa"/>
            <w:vAlign w:val="center"/>
          </w:tcPr>
          <w:p w14:paraId="560235B2" w14:textId="77777777" w:rsidR="00DC0DAB" w:rsidRPr="00D120F7" w:rsidRDefault="00DC0DAB" w:rsidP="00B26CFD">
            <w:pPr>
              <w:spacing w:after="0" w:line="240" w:lineRule="auto"/>
              <w:jc w:val="center"/>
              <w:rPr>
                <w:color w:val="000000"/>
                <w:sz w:val="20"/>
                <w:szCs w:val="20"/>
              </w:rPr>
            </w:pPr>
            <w:r w:rsidRPr="00D120F7">
              <w:rPr>
                <w:color w:val="000000"/>
                <w:sz w:val="20"/>
                <w:szCs w:val="20"/>
              </w:rPr>
              <w:t>23</w:t>
            </w:r>
          </w:p>
        </w:tc>
        <w:tc>
          <w:tcPr>
            <w:tcW w:w="1294" w:type="dxa"/>
            <w:vAlign w:val="center"/>
          </w:tcPr>
          <w:p w14:paraId="2DD2DCA2" w14:textId="77777777" w:rsidR="00DC0DAB" w:rsidRPr="00D120F7" w:rsidRDefault="00DC0DAB" w:rsidP="00B26CFD">
            <w:pPr>
              <w:spacing w:after="0" w:line="240" w:lineRule="auto"/>
              <w:jc w:val="center"/>
              <w:rPr>
                <w:color w:val="000000"/>
                <w:sz w:val="20"/>
                <w:szCs w:val="20"/>
              </w:rPr>
            </w:pPr>
          </w:p>
        </w:tc>
        <w:tc>
          <w:tcPr>
            <w:tcW w:w="962" w:type="dxa"/>
            <w:vAlign w:val="center"/>
          </w:tcPr>
          <w:p w14:paraId="0D670D12" w14:textId="77777777" w:rsidR="00DC0DAB" w:rsidRPr="00D120F7" w:rsidRDefault="00DC0DAB" w:rsidP="00B26CFD">
            <w:pPr>
              <w:spacing w:after="0" w:line="240" w:lineRule="auto"/>
              <w:jc w:val="center"/>
              <w:rPr>
                <w:color w:val="000000"/>
                <w:sz w:val="20"/>
                <w:szCs w:val="20"/>
              </w:rPr>
            </w:pPr>
          </w:p>
        </w:tc>
      </w:tr>
      <w:tr w:rsidR="00DC0DAB" w:rsidRPr="00D120F7" w14:paraId="07A4DFE0" w14:textId="77777777" w:rsidTr="00DC0DAB">
        <w:trPr>
          <w:jc w:val="center"/>
        </w:trPr>
        <w:tc>
          <w:tcPr>
            <w:tcW w:w="512" w:type="dxa"/>
            <w:vAlign w:val="center"/>
          </w:tcPr>
          <w:p w14:paraId="048B424E" w14:textId="77777777" w:rsidR="00DC0DAB" w:rsidRPr="00D120F7" w:rsidRDefault="00DC0DAB" w:rsidP="00B26CFD">
            <w:pPr>
              <w:spacing w:after="0" w:line="240" w:lineRule="auto"/>
              <w:ind w:left="29"/>
              <w:contextualSpacing/>
              <w:rPr>
                <w:sz w:val="20"/>
                <w:szCs w:val="20"/>
                <w:lang w:eastAsia="pl-PL"/>
              </w:rPr>
            </w:pPr>
            <w:r w:rsidRPr="00D120F7">
              <w:rPr>
                <w:sz w:val="20"/>
                <w:szCs w:val="20"/>
                <w:lang w:eastAsia="pl-PL"/>
              </w:rPr>
              <w:t>2</w:t>
            </w:r>
          </w:p>
        </w:tc>
        <w:tc>
          <w:tcPr>
            <w:tcW w:w="2454" w:type="dxa"/>
            <w:vAlign w:val="center"/>
          </w:tcPr>
          <w:p w14:paraId="6D7B5412" w14:textId="77777777" w:rsidR="00DC0DAB" w:rsidRPr="00D120F7" w:rsidRDefault="00DC0DAB" w:rsidP="00B26CFD">
            <w:pPr>
              <w:spacing w:after="0" w:line="240" w:lineRule="auto"/>
              <w:rPr>
                <w:sz w:val="20"/>
                <w:szCs w:val="20"/>
              </w:rPr>
            </w:pPr>
            <w:r w:rsidRPr="00D002C2">
              <w:rPr>
                <w:sz w:val="20"/>
                <w:szCs w:val="20"/>
              </w:rPr>
              <w:t>Krzesło tapicerowane</w:t>
            </w:r>
          </w:p>
        </w:tc>
        <w:tc>
          <w:tcPr>
            <w:tcW w:w="651" w:type="dxa"/>
            <w:vAlign w:val="center"/>
          </w:tcPr>
          <w:p w14:paraId="2F55170C" w14:textId="77777777" w:rsidR="00DC0DAB" w:rsidRPr="00D120F7" w:rsidRDefault="00DC0DAB" w:rsidP="00B26CFD">
            <w:pPr>
              <w:spacing w:after="0" w:line="240" w:lineRule="auto"/>
              <w:jc w:val="center"/>
              <w:rPr>
                <w:sz w:val="20"/>
                <w:szCs w:val="20"/>
              </w:rPr>
            </w:pPr>
            <w:r>
              <w:rPr>
                <w:sz w:val="20"/>
                <w:szCs w:val="20"/>
              </w:rPr>
              <w:t>20</w:t>
            </w:r>
          </w:p>
        </w:tc>
        <w:tc>
          <w:tcPr>
            <w:tcW w:w="1294" w:type="dxa"/>
            <w:vAlign w:val="center"/>
          </w:tcPr>
          <w:p w14:paraId="6E61FF66" w14:textId="77777777" w:rsidR="00DC0DAB" w:rsidRPr="00D120F7" w:rsidRDefault="00DC0DAB" w:rsidP="00B26CFD">
            <w:pPr>
              <w:spacing w:after="0" w:line="240" w:lineRule="auto"/>
              <w:jc w:val="center"/>
              <w:rPr>
                <w:color w:val="000000"/>
                <w:sz w:val="20"/>
                <w:szCs w:val="20"/>
              </w:rPr>
            </w:pPr>
          </w:p>
        </w:tc>
        <w:tc>
          <w:tcPr>
            <w:tcW w:w="961" w:type="dxa"/>
            <w:vAlign w:val="center"/>
          </w:tcPr>
          <w:p w14:paraId="408FD64E" w14:textId="77777777" w:rsidR="00DC0DAB" w:rsidRPr="00D120F7" w:rsidRDefault="00DC0DAB" w:rsidP="00B26CFD">
            <w:pPr>
              <w:spacing w:after="0" w:line="240" w:lineRule="auto"/>
              <w:jc w:val="center"/>
              <w:rPr>
                <w:color w:val="000000"/>
                <w:sz w:val="20"/>
                <w:szCs w:val="20"/>
              </w:rPr>
            </w:pPr>
          </w:p>
        </w:tc>
        <w:tc>
          <w:tcPr>
            <w:tcW w:w="934" w:type="dxa"/>
          </w:tcPr>
          <w:p w14:paraId="691D37B0" w14:textId="77777777" w:rsidR="00DC0DAB" w:rsidRPr="00D120F7" w:rsidRDefault="00DC0DAB" w:rsidP="00B26CFD">
            <w:pPr>
              <w:jc w:val="center"/>
              <w:rPr>
                <w:rFonts w:ascii="Calibri" w:hAnsi="Calibri"/>
              </w:rPr>
            </w:pPr>
            <w:r w:rsidRPr="00D120F7">
              <w:rPr>
                <w:color w:val="000000"/>
                <w:sz w:val="20"/>
                <w:szCs w:val="20"/>
              </w:rPr>
              <w:t>23</w:t>
            </w:r>
          </w:p>
        </w:tc>
        <w:tc>
          <w:tcPr>
            <w:tcW w:w="1294" w:type="dxa"/>
            <w:vAlign w:val="center"/>
          </w:tcPr>
          <w:p w14:paraId="20EE5479" w14:textId="77777777" w:rsidR="00DC0DAB" w:rsidRPr="00D120F7" w:rsidRDefault="00DC0DAB" w:rsidP="00B26CFD">
            <w:pPr>
              <w:spacing w:after="0" w:line="240" w:lineRule="auto"/>
              <w:jc w:val="center"/>
              <w:rPr>
                <w:color w:val="000000"/>
                <w:sz w:val="20"/>
                <w:szCs w:val="20"/>
              </w:rPr>
            </w:pPr>
          </w:p>
        </w:tc>
        <w:tc>
          <w:tcPr>
            <w:tcW w:w="962" w:type="dxa"/>
            <w:vAlign w:val="center"/>
          </w:tcPr>
          <w:p w14:paraId="722B7142" w14:textId="77777777" w:rsidR="00DC0DAB" w:rsidRPr="00D120F7" w:rsidRDefault="00DC0DAB" w:rsidP="00B26CFD">
            <w:pPr>
              <w:spacing w:after="0" w:line="240" w:lineRule="auto"/>
              <w:jc w:val="center"/>
              <w:rPr>
                <w:color w:val="000000"/>
                <w:sz w:val="20"/>
                <w:szCs w:val="20"/>
              </w:rPr>
            </w:pPr>
          </w:p>
        </w:tc>
      </w:tr>
      <w:tr w:rsidR="00DC0DAB" w:rsidRPr="00D120F7" w14:paraId="43662939" w14:textId="77777777" w:rsidTr="00DC0DAB">
        <w:trPr>
          <w:jc w:val="center"/>
        </w:trPr>
        <w:tc>
          <w:tcPr>
            <w:tcW w:w="512" w:type="dxa"/>
            <w:vAlign w:val="center"/>
          </w:tcPr>
          <w:p w14:paraId="5B2D4141" w14:textId="77777777" w:rsidR="00DC0DAB" w:rsidRPr="00D120F7" w:rsidRDefault="00DC0DAB" w:rsidP="00B26CFD">
            <w:pPr>
              <w:spacing w:after="0" w:line="240" w:lineRule="auto"/>
              <w:ind w:left="29"/>
              <w:contextualSpacing/>
              <w:rPr>
                <w:sz w:val="20"/>
                <w:szCs w:val="20"/>
                <w:lang w:eastAsia="pl-PL"/>
              </w:rPr>
            </w:pPr>
            <w:r w:rsidRPr="00D120F7">
              <w:rPr>
                <w:sz w:val="20"/>
                <w:szCs w:val="20"/>
                <w:lang w:eastAsia="pl-PL"/>
              </w:rPr>
              <w:t>3</w:t>
            </w:r>
          </w:p>
        </w:tc>
        <w:tc>
          <w:tcPr>
            <w:tcW w:w="2454" w:type="dxa"/>
            <w:vAlign w:val="center"/>
          </w:tcPr>
          <w:p w14:paraId="722D533F" w14:textId="77777777" w:rsidR="00DC0DAB" w:rsidRPr="00D120F7" w:rsidRDefault="00DC0DAB" w:rsidP="00B26CFD">
            <w:pPr>
              <w:spacing w:after="0" w:line="240" w:lineRule="auto"/>
              <w:rPr>
                <w:sz w:val="20"/>
                <w:szCs w:val="20"/>
              </w:rPr>
            </w:pPr>
            <w:r w:rsidRPr="00D002C2">
              <w:rPr>
                <w:sz w:val="20"/>
                <w:szCs w:val="20"/>
              </w:rPr>
              <w:t>Krzesło zdrowotne rehabilitacyjne</w:t>
            </w:r>
          </w:p>
        </w:tc>
        <w:tc>
          <w:tcPr>
            <w:tcW w:w="651" w:type="dxa"/>
            <w:vAlign w:val="center"/>
          </w:tcPr>
          <w:p w14:paraId="4FDF82A9" w14:textId="77777777" w:rsidR="00DC0DAB" w:rsidRPr="00D120F7" w:rsidRDefault="00DC0DAB" w:rsidP="00B26CFD">
            <w:pPr>
              <w:spacing w:after="0" w:line="240" w:lineRule="auto"/>
              <w:jc w:val="center"/>
              <w:rPr>
                <w:sz w:val="20"/>
                <w:szCs w:val="20"/>
              </w:rPr>
            </w:pPr>
            <w:r>
              <w:rPr>
                <w:sz w:val="20"/>
                <w:szCs w:val="20"/>
              </w:rPr>
              <w:t>1</w:t>
            </w:r>
          </w:p>
        </w:tc>
        <w:tc>
          <w:tcPr>
            <w:tcW w:w="1294" w:type="dxa"/>
            <w:vAlign w:val="center"/>
          </w:tcPr>
          <w:p w14:paraId="4CA46117" w14:textId="77777777" w:rsidR="00DC0DAB" w:rsidRPr="00D120F7" w:rsidRDefault="00DC0DAB" w:rsidP="00B26CFD">
            <w:pPr>
              <w:spacing w:after="0" w:line="240" w:lineRule="auto"/>
              <w:jc w:val="center"/>
              <w:rPr>
                <w:color w:val="000000"/>
                <w:sz w:val="20"/>
                <w:szCs w:val="20"/>
              </w:rPr>
            </w:pPr>
          </w:p>
        </w:tc>
        <w:tc>
          <w:tcPr>
            <w:tcW w:w="961" w:type="dxa"/>
            <w:vAlign w:val="center"/>
          </w:tcPr>
          <w:p w14:paraId="592D8512" w14:textId="77777777" w:rsidR="00DC0DAB" w:rsidRPr="00D120F7" w:rsidRDefault="00DC0DAB" w:rsidP="00B26CFD">
            <w:pPr>
              <w:spacing w:after="0" w:line="240" w:lineRule="auto"/>
              <w:jc w:val="center"/>
              <w:rPr>
                <w:color w:val="000000"/>
                <w:sz w:val="20"/>
                <w:szCs w:val="20"/>
              </w:rPr>
            </w:pPr>
          </w:p>
        </w:tc>
        <w:tc>
          <w:tcPr>
            <w:tcW w:w="934" w:type="dxa"/>
          </w:tcPr>
          <w:p w14:paraId="4256FBF3" w14:textId="77777777" w:rsidR="00DC0DAB" w:rsidRPr="00D120F7" w:rsidRDefault="00DC0DAB" w:rsidP="00B26CFD">
            <w:pPr>
              <w:jc w:val="center"/>
              <w:rPr>
                <w:rFonts w:ascii="Calibri" w:hAnsi="Calibri"/>
              </w:rPr>
            </w:pPr>
            <w:r w:rsidRPr="00D120F7">
              <w:rPr>
                <w:color w:val="000000"/>
                <w:sz w:val="20"/>
                <w:szCs w:val="20"/>
              </w:rPr>
              <w:t>23</w:t>
            </w:r>
          </w:p>
        </w:tc>
        <w:tc>
          <w:tcPr>
            <w:tcW w:w="1294" w:type="dxa"/>
            <w:vAlign w:val="center"/>
          </w:tcPr>
          <w:p w14:paraId="1E0C6F26" w14:textId="77777777" w:rsidR="00DC0DAB" w:rsidRPr="00D120F7" w:rsidRDefault="00DC0DAB" w:rsidP="00B26CFD">
            <w:pPr>
              <w:spacing w:after="0" w:line="240" w:lineRule="auto"/>
              <w:jc w:val="center"/>
              <w:rPr>
                <w:color w:val="000000"/>
                <w:sz w:val="20"/>
                <w:szCs w:val="20"/>
              </w:rPr>
            </w:pPr>
          </w:p>
        </w:tc>
        <w:tc>
          <w:tcPr>
            <w:tcW w:w="962" w:type="dxa"/>
            <w:vAlign w:val="center"/>
          </w:tcPr>
          <w:p w14:paraId="5E10BE6C" w14:textId="77777777" w:rsidR="00DC0DAB" w:rsidRPr="00D120F7" w:rsidRDefault="00DC0DAB" w:rsidP="00B26CFD">
            <w:pPr>
              <w:spacing w:after="0" w:line="240" w:lineRule="auto"/>
              <w:jc w:val="center"/>
              <w:rPr>
                <w:color w:val="000000"/>
                <w:sz w:val="20"/>
                <w:szCs w:val="20"/>
              </w:rPr>
            </w:pPr>
          </w:p>
        </w:tc>
      </w:tr>
      <w:tr w:rsidR="00DC0DAB" w:rsidRPr="00D120F7" w14:paraId="333354D6" w14:textId="77777777" w:rsidTr="00DC0DAB">
        <w:trPr>
          <w:jc w:val="center"/>
        </w:trPr>
        <w:tc>
          <w:tcPr>
            <w:tcW w:w="512" w:type="dxa"/>
            <w:vAlign w:val="center"/>
          </w:tcPr>
          <w:p w14:paraId="41485071" w14:textId="77777777" w:rsidR="00DC0DAB" w:rsidRPr="00D120F7" w:rsidRDefault="00DC0DAB" w:rsidP="00B26CFD">
            <w:pPr>
              <w:spacing w:after="0" w:line="240" w:lineRule="auto"/>
              <w:ind w:left="29"/>
              <w:contextualSpacing/>
              <w:rPr>
                <w:sz w:val="20"/>
                <w:szCs w:val="20"/>
                <w:lang w:eastAsia="pl-PL"/>
              </w:rPr>
            </w:pPr>
            <w:r w:rsidRPr="00D120F7">
              <w:rPr>
                <w:sz w:val="20"/>
                <w:szCs w:val="20"/>
                <w:lang w:eastAsia="pl-PL"/>
              </w:rPr>
              <w:t>4</w:t>
            </w:r>
          </w:p>
        </w:tc>
        <w:tc>
          <w:tcPr>
            <w:tcW w:w="2454" w:type="dxa"/>
            <w:vAlign w:val="center"/>
          </w:tcPr>
          <w:p w14:paraId="0E42C5A3" w14:textId="77777777" w:rsidR="00DC0DAB" w:rsidRPr="00D120F7" w:rsidRDefault="00DC0DAB" w:rsidP="00B26CFD">
            <w:pPr>
              <w:spacing w:after="0" w:line="240" w:lineRule="auto"/>
              <w:rPr>
                <w:sz w:val="20"/>
                <w:szCs w:val="20"/>
              </w:rPr>
            </w:pPr>
            <w:r w:rsidRPr="00D002C2">
              <w:rPr>
                <w:sz w:val="20"/>
                <w:szCs w:val="20"/>
              </w:rPr>
              <w:t>Krzesło biurowe</w:t>
            </w:r>
          </w:p>
        </w:tc>
        <w:tc>
          <w:tcPr>
            <w:tcW w:w="651" w:type="dxa"/>
            <w:vAlign w:val="center"/>
          </w:tcPr>
          <w:p w14:paraId="32A4B5BD" w14:textId="77777777" w:rsidR="00DC0DAB" w:rsidRPr="00D120F7" w:rsidRDefault="00DC0DAB" w:rsidP="00B26CFD">
            <w:pPr>
              <w:spacing w:after="0" w:line="240" w:lineRule="auto"/>
              <w:jc w:val="center"/>
              <w:rPr>
                <w:sz w:val="20"/>
                <w:szCs w:val="20"/>
              </w:rPr>
            </w:pPr>
            <w:r>
              <w:rPr>
                <w:sz w:val="20"/>
                <w:szCs w:val="20"/>
              </w:rPr>
              <w:t>2</w:t>
            </w:r>
          </w:p>
        </w:tc>
        <w:tc>
          <w:tcPr>
            <w:tcW w:w="1294" w:type="dxa"/>
            <w:vAlign w:val="center"/>
          </w:tcPr>
          <w:p w14:paraId="73DCDDFC" w14:textId="77777777" w:rsidR="00DC0DAB" w:rsidRPr="00D120F7" w:rsidRDefault="00DC0DAB" w:rsidP="00B26CFD">
            <w:pPr>
              <w:spacing w:after="0" w:line="240" w:lineRule="auto"/>
              <w:jc w:val="center"/>
              <w:rPr>
                <w:color w:val="000000"/>
                <w:sz w:val="20"/>
                <w:szCs w:val="20"/>
              </w:rPr>
            </w:pPr>
          </w:p>
        </w:tc>
        <w:tc>
          <w:tcPr>
            <w:tcW w:w="961" w:type="dxa"/>
            <w:vAlign w:val="center"/>
          </w:tcPr>
          <w:p w14:paraId="7B3D13F0" w14:textId="77777777" w:rsidR="00DC0DAB" w:rsidRPr="00D120F7" w:rsidRDefault="00DC0DAB" w:rsidP="00B26CFD">
            <w:pPr>
              <w:spacing w:after="0" w:line="240" w:lineRule="auto"/>
              <w:jc w:val="center"/>
              <w:rPr>
                <w:color w:val="000000"/>
                <w:sz w:val="20"/>
                <w:szCs w:val="20"/>
              </w:rPr>
            </w:pPr>
          </w:p>
        </w:tc>
        <w:tc>
          <w:tcPr>
            <w:tcW w:w="934" w:type="dxa"/>
          </w:tcPr>
          <w:p w14:paraId="7132E714" w14:textId="77777777" w:rsidR="00DC0DAB" w:rsidRPr="00D120F7" w:rsidRDefault="00DC0DAB" w:rsidP="00B26CFD">
            <w:pPr>
              <w:jc w:val="center"/>
              <w:rPr>
                <w:rFonts w:ascii="Calibri" w:hAnsi="Calibri"/>
              </w:rPr>
            </w:pPr>
            <w:r w:rsidRPr="00D120F7">
              <w:rPr>
                <w:color w:val="000000"/>
                <w:sz w:val="20"/>
                <w:szCs w:val="20"/>
              </w:rPr>
              <w:t>23</w:t>
            </w:r>
          </w:p>
        </w:tc>
        <w:tc>
          <w:tcPr>
            <w:tcW w:w="1294" w:type="dxa"/>
            <w:vAlign w:val="center"/>
          </w:tcPr>
          <w:p w14:paraId="48D7E513" w14:textId="77777777" w:rsidR="00DC0DAB" w:rsidRPr="00D120F7" w:rsidRDefault="00DC0DAB" w:rsidP="00B26CFD">
            <w:pPr>
              <w:spacing w:after="0" w:line="240" w:lineRule="auto"/>
              <w:jc w:val="center"/>
              <w:rPr>
                <w:color w:val="000000"/>
                <w:sz w:val="20"/>
                <w:szCs w:val="20"/>
              </w:rPr>
            </w:pPr>
          </w:p>
        </w:tc>
        <w:tc>
          <w:tcPr>
            <w:tcW w:w="962" w:type="dxa"/>
            <w:vAlign w:val="center"/>
          </w:tcPr>
          <w:p w14:paraId="1D7BD8A8" w14:textId="77777777" w:rsidR="00DC0DAB" w:rsidRPr="00D120F7" w:rsidRDefault="00DC0DAB" w:rsidP="00B26CFD">
            <w:pPr>
              <w:spacing w:after="0" w:line="240" w:lineRule="auto"/>
              <w:jc w:val="center"/>
              <w:rPr>
                <w:color w:val="000000"/>
                <w:sz w:val="20"/>
                <w:szCs w:val="20"/>
              </w:rPr>
            </w:pPr>
          </w:p>
        </w:tc>
      </w:tr>
      <w:tr w:rsidR="00DC0DAB" w:rsidRPr="00D120F7" w14:paraId="6EC198DB" w14:textId="77777777" w:rsidTr="00DC0DAB">
        <w:trPr>
          <w:jc w:val="center"/>
        </w:trPr>
        <w:tc>
          <w:tcPr>
            <w:tcW w:w="512" w:type="dxa"/>
            <w:vAlign w:val="center"/>
          </w:tcPr>
          <w:p w14:paraId="534A6B3C" w14:textId="77777777" w:rsidR="00DC0DAB" w:rsidRPr="00D120F7" w:rsidRDefault="00DC0DAB" w:rsidP="00B26CFD">
            <w:pPr>
              <w:spacing w:after="0" w:line="240" w:lineRule="auto"/>
              <w:ind w:left="29"/>
              <w:contextualSpacing/>
              <w:rPr>
                <w:sz w:val="20"/>
                <w:szCs w:val="20"/>
                <w:lang w:eastAsia="pl-PL"/>
              </w:rPr>
            </w:pPr>
            <w:r w:rsidRPr="00D120F7">
              <w:rPr>
                <w:sz w:val="20"/>
                <w:szCs w:val="20"/>
                <w:lang w:eastAsia="pl-PL"/>
              </w:rPr>
              <w:t>5</w:t>
            </w:r>
          </w:p>
        </w:tc>
        <w:tc>
          <w:tcPr>
            <w:tcW w:w="2454" w:type="dxa"/>
            <w:vAlign w:val="center"/>
          </w:tcPr>
          <w:p w14:paraId="6900C04D" w14:textId="77777777" w:rsidR="00DC0DAB" w:rsidRPr="00D120F7" w:rsidRDefault="00DC0DAB" w:rsidP="00B26CFD">
            <w:pPr>
              <w:spacing w:after="0" w:line="240" w:lineRule="auto"/>
              <w:rPr>
                <w:sz w:val="20"/>
                <w:szCs w:val="20"/>
              </w:rPr>
            </w:pPr>
            <w:r w:rsidRPr="00D002C2">
              <w:rPr>
                <w:sz w:val="20"/>
                <w:szCs w:val="20"/>
              </w:rPr>
              <w:t>Fotel dyspozytorski 24/7</w:t>
            </w:r>
          </w:p>
        </w:tc>
        <w:tc>
          <w:tcPr>
            <w:tcW w:w="651" w:type="dxa"/>
            <w:vAlign w:val="center"/>
          </w:tcPr>
          <w:p w14:paraId="5CDE2C34" w14:textId="77777777" w:rsidR="00DC0DAB" w:rsidRPr="00D120F7" w:rsidRDefault="00DC0DAB" w:rsidP="00B26CFD">
            <w:pPr>
              <w:spacing w:after="0" w:line="240" w:lineRule="auto"/>
              <w:jc w:val="center"/>
              <w:rPr>
                <w:sz w:val="20"/>
                <w:szCs w:val="20"/>
              </w:rPr>
            </w:pPr>
            <w:r>
              <w:rPr>
                <w:sz w:val="20"/>
                <w:szCs w:val="20"/>
              </w:rPr>
              <w:t>15</w:t>
            </w:r>
          </w:p>
        </w:tc>
        <w:tc>
          <w:tcPr>
            <w:tcW w:w="1294" w:type="dxa"/>
            <w:vAlign w:val="center"/>
          </w:tcPr>
          <w:p w14:paraId="5252A5C0" w14:textId="77777777" w:rsidR="00DC0DAB" w:rsidRPr="00D120F7" w:rsidRDefault="00DC0DAB" w:rsidP="00B26CFD">
            <w:pPr>
              <w:spacing w:after="0" w:line="240" w:lineRule="auto"/>
              <w:jc w:val="center"/>
              <w:rPr>
                <w:color w:val="000000"/>
                <w:sz w:val="20"/>
                <w:szCs w:val="20"/>
              </w:rPr>
            </w:pPr>
          </w:p>
        </w:tc>
        <w:tc>
          <w:tcPr>
            <w:tcW w:w="961" w:type="dxa"/>
            <w:vAlign w:val="center"/>
          </w:tcPr>
          <w:p w14:paraId="47AD8EF1" w14:textId="77777777" w:rsidR="00DC0DAB" w:rsidRPr="00D120F7" w:rsidRDefault="00DC0DAB" w:rsidP="00B26CFD">
            <w:pPr>
              <w:spacing w:after="0" w:line="240" w:lineRule="auto"/>
              <w:jc w:val="center"/>
              <w:rPr>
                <w:color w:val="000000"/>
                <w:sz w:val="20"/>
                <w:szCs w:val="20"/>
              </w:rPr>
            </w:pPr>
          </w:p>
        </w:tc>
        <w:tc>
          <w:tcPr>
            <w:tcW w:w="934" w:type="dxa"/>
          </w:tcPr>
          <w:p w14:paraId="6851855F" w14:textId="77777777" w:rsidR="00DC0DAB" w:rsidRPr="00D120F7" w:rsidRDefault="00DC0DAB" w:rsidP="00B26CFD">
            <w:pPr>
              <w:jc w:val="center"/>
              <w:rPr>
                <w:rFonts w:ascii="Calibri" w:hAnsi="Calibri"/>
              </w:rPr>
            </w:pPr>
            <w:r w:rsidRPr="00D120F7">
              <w:rPr>
                <w:color w:val="000000"/>
                <w:sz w:val="20"/>
                <w:szCs w:val="20"/>
              </w:rPr>
              <w:t>23</w:t>
            </w:r>
          </w:p>
        </w:tc>
        <w:tc>
          <w:tcPr>
            <w:tcW w:w="1294" w:type="dxa"/>
            <w:vAlign w:val="center"/>
          </w:tcPr>
          <w:p w14:paraId="1A7674D7" w14:textId="77777777" w:rsidR="00DC0DAB" w:rsidRPr="00D120F7" w:rsidRDefault="00DC0DAB" w:rsidP="00B26CFD">
            <w:pPr>
              <w:spacing w:after="0" w:line="240" w:lineRule="auto"/>
              <w:jc w:val="center"/>
              <w:rPr>
                <w:color w:val="000000"/>
                <w:sz w:val="20"/>
                <w:szCs w:val="20"/>
              </w:rPr>
            </w:pPr>
          </w:p>
        </w:tc>
        <w:tc>
          <w:tcPr>
            <w:tcW w:w="962" w:type="dxa"/>
            <w:vAlign w:val="center"/>
          </w:tcPr>
          <w:p w14:paraId="4D6D2217" w14:textId="77777777" w:rsidR="00DC0DAB" w:rsidRPr="00D120F7" w:rsidRDefault="00DC0DAB" w:rsidP="00B26CFD">
            <w:pPr>
              <w:spacing w:after="0" w:line="240" w:lineRule="auto"/>
              <w:jc w:val="center"/>
              <w:rPr>
                <w:color w:val="000000"/>
                <w:sz w:val="20"/>
                <w:szCs w:val="20"/>
              </w:rPr>
            </w:pPr>
          </w:p>
        </w:tc>
      </w:tr>
      <w:tr w:rsidR="00DC0DAB" w:rsidRPr="00D120F7" w14:paraId="2875483B" w14:textId="77777777" w:rsidTr="00DC0DAB">
        <w:trPr>
          <w:jc w:val="center"/>
        </w:trPr>
        <w:tc>
          <w:tcPr>
            <w:tcW w:w="512" w:type="dxa"/>
            <w:vAlign w:val="center"/>
          </w:tcPr>
          <w:p w14:paraId="1411F4DC" w14:textId="77777777" w:rsidR="00DC0DAB" w:rsidRPr="00D120F7" w:rsidRDefault="00DC0DAB" w:rsidP="00B26CFD">
            <w:pPr>
              <w:spacing w:after="0" w:line="240" w:lineRule="auto"/>
              <w:ind w:left="29"/>
              <w:contextualSpacing/>
              <w:rPr>
                <w:sz w:val="20"/>
                <w:szCs w:val="20"/>
                <w:lang w:eastAsia="pl-PL"/>
              </w:rPr>
            </w:pPr>
            <w:r w:rsidRPr="00D120F7">
              <w:rPr>
                <w:sz w:val="20"/>
                <w:szCs w:val="20"/>
                <w:lang w:eastAsia="pl-PL"/>
              </w:rPr>
              <w:t>6</w:t>
            </w:r>
          </w:p>
        </w:tc>
        <w:tc>
          <w:tcPr>
            <w:tcW w:w="2454" w:type="dxa"/>
            <w:vAlign w:val="center"/>
          </w:tcPr>
          <w:p w14:paraId="0FEB5399" w14:textId="77777777" w:rsidR="00DC0DAB" w:rsidRPr="00D120F7" w:rsidRDefault="00DC0DAB" w:rsidP="00B26CFD">
            <w:pPr>
              <w:spacing w:after="0" w:line="240" w:lineRule="auto"/>
              <w:rPr>
                <w:sz w:val="20"/>
                <w:szCs w:val="20"/>
              </w:rPr>
            </w:pPr>
            <w:r w:rsidRPr="00D002C2">
              <w:rPr>
                <w:sz w:val="20"/>
                <w:szCs w:val="20"/>
              </w:rPr>
              <w:t>Fotel rozkładany</w:t>
            </w:r>
          </w:p>
        </w:tc>
        <w:tc>
          <w:tcPr>
            <w:tcW w:w="651" w:type="dxa"/>
            <w:vAlign w:val="center"/>
          </w:tcPr>
          <w:p w14:paraId="51F2C67C" w14:textId="77777777" w:rsidR="00DC0DAB" w:rsidRPr="00D120F7" w:rsidRDefault="00DC0DAB" w:rsidP="00B26CFD">
            <w:pPr>
              <w:spacing w:after="0" w:line="240" w:lineRule="auto"/>
              <w:jc w:val="center"/>
              <w:rPr>
                <w:sz w:val="20"/>
                <w:szCs w:val="20"/>
              </w:rPr>
            </w:pPr>
            <w:r>
              <w:rPr>
                <w:sz w:val="20"/>
                <w:szCs w:val="20"/>
              </w:rPr>
              <w:t>2</w:t>
            </w:r>
          </w:p>
        </w:tc>
        <w:tc>
          <w:tcPr>
            <w:tcW w:w="1294" w:type="dxa"/>
            <w:vAlign w:val="center"/>
          </w:tcPr>
          <w:p w14:paraId="69B55BD6" w14:textId="77777777" w:rsidR="00DC0DAB" w:rsidRPr="00D120F7" w:rsidRDefault="00DC0DAB" w:rsidP="00B26CFD">
            <w:pPr>
              <w:spacing w:after="0" w:line="240" w:lineRule="auto"/>
              <w:jc w:val="center"/>
              <w:rPr>
                <w:color w:val="000000"/>
                <w:sz w:val="20"/>
                <w:szCs w:val="20"/>
              </w:rPr>
            </w:pPr>
          </w:p>
        </w:tc>
        <w:tc>
          <w:tcPr>
            <w:tcW w:w="961" w:type="dxa"/>
            <w:vAlign w:val="center"/>
          </w:tcPr>
          <w:p w14:paraId="6D9103F2" w14:textId="77777777" w:rsidR="00DC0DAB" w:rsidRPr="00D120F7" w:rsidRDefault="00DC0DAB" w:rsidP="00B26CFD">
            <w:pPr>
              <w:spacing w:after="0" w:line="240" w:lineRule="auto"/>
              <w:jc w:val="center"/>
              <w:rPr>
                <w:color w:val="000000"/>
                <w:sz w:val="20"/>
                <w:szCs w:val="20"/>
              </w:rPr>
            </w:pPr>
          </w:p>
        </w:tc>
        <w:tc>
          <w:tcPr>
            <w:tcW w:w="934" w:type="dxa"/>
          </w:tcPr>
          <w:p w14:paraId="6F5147A2" w14:textId="77777777" w:rsidR="00DC0DAB" w:rsidRPr="00D120F7" w:rsidRDefault="00DC0DAB" w:rsidP="00B26CFD">
            <w:pPr>
              <w:jc w:val="center"/>
              <w:rPr>
                <w:rFonts w:ascii="Calibri" w:hAnsi="Calibri"/>
              </w:rPr>
            </w:pPr>
            <w:r w:rsidRPr="00D120F7">
              <w:rPr>
                <w:color w:val="000000"/>
                <w:sz w:val="20"/>
                <w:szCs w:val="20"/>
              </w:rPr>
              <w:t>23</w:t>
            </w:r>
          </w:p>
        </w:tc>
        <w:tc>
          <w:tcPr>
            <w:tcW w:w="1294" w:type="dxa"/>
            <w:vAlign w:val="center"/>
          </w:tcPr>
          <w:p w14:paraId="1C360146" w14:textId="77777777" w:rsidR="00DC0DAB" w:rsidRPr="00D120F7" w:rsidRDefault="00DC0DAB" w:rsidP="00B26CFD">
            <w:pPr>
              <w:spacing w:after="0" w:line="240" w:lineRule="auto"/>
              <w:jc w:val="center"/>
              <w:rPr>
                <w:color w:val="000000"/>
                <w:sz w:val="20"/>
                <w:szCs w:val="20"/>
              </w:rPr>
            </w:pPr>
          </w:p>
        </w:tc>
        <w:tc>
          <w:tcPr>
            <w:tcW w:w="962" w:type="dxa"/>
            <w:vAlign w:val="center"/>
          </w:tcPr>
          <w:p w14:paraId="5EDB91CD" w14:textId="77777777" w:rsidR="00DC0DAB" w:rsidRPr="00D120F7" w:rsidRDefault="00DC0DAB" w:rsidP="00B26CFD">
            <w:pPr>
              <w:spacing w:after="0" w:line="240" w:lineRule="auto"/>
              <w:jc w:val="center"/>
              <w:rPr>
                <w:color w:val="000000"/>
                <w:sz w:val="20"/>
                <w:szCs w:val="20"/>
              </w:rPr>
            </w:pPr>
          </w:p>
        </w:tc>
      </w:tr>
      <w:tr w:rsidR="00DC0DAB" w:rsidRPr="00D120F7" w14:paraId="2E248568" w14:textId="77777777" w:rsidTr="00DC0DAB">
        <w:trPr>
          <w:jc w:val="center"/>
        </w:trPr>
        <w:tc>
          <w:tcPr>
            <w:tcW w:w="512" w:type="dxa"/>
            <w:vAlign w:val="center"/>
          </w:tcPr>
          <w:p w14:paraId="3660C258" w14:textId="77777777" w:rsidR="00DC0DAB" w:rsidRPr="00D120F7" w:rsidRDefault="00DC0DAB" w:rsidP="00B26CFD">
            <w:pPr>
              <w:spacing w:after="0" w:line="240" w:lineRule="auto"/>
              <w:ind w:left="29"/>
              <w:contextualSpacing/>
              <w:rPr>
                <w:sz w:val="20"/>
                <w:szCs w:val="20"/>
                <w:lang w:eastAsia="pl-PL"/>
              </w:rPr>
            </w:pPr>
            <w:r>
              <w:rPr>
                <w:sz w:val="20"/>
                <w:szCs w:val="20"/>
                <w:lang w:eastAsia="pl-PL"/>
              </w:rPr>
              <w:t>7</w:t>
            </w:r>
          </w:p>
        </w:tc>
        <w:tc>
          <w:tcPr>
            <w:tcW w:w="2454" w:type="dxa"/>
            <w:vAlign w:val="center"/>
          </w:tcPr>
          <w:p w14:paraId="390C8BAD" w14:textId="77777777" w:rsidR="00DC0DAB" w:rsidRPr="00D002C2" w:rsidRDefault="00DC0DAB" w:rsidP="00B26CFD">
            <w:pPr>
              <w:spacing w:after="0" w:line="240" w:lineRule="auto"/>
              <w:rPr>
                <w:sz w:val="20"/>
                <w:szCs w:val="20"/>
              </w:rPr>
            </w:pPr>
            <w:r w:rsidRPr="00696C38">
              <w:rPr>
                <w:sz w:val="20"/>
                <w:szCs w:val="20"/>
              </w:rPr>
              <w:t>Krzesło drewniane  ciemne orzech 4</w:t>
            </w:r>
          </w:p>
        </w:tc>
        <w:tc>
          <w:tcPr>
            <w:tcW w:w="651" w:type="dxa"/>
            <w:vAlign w:val="center"/>
          </w:tcPr>
          <w:p w14:paraId="3157404B" w14:textId="77777777" w:rsidR="00DC0DAB" w:rsidRDefault="00DC0DAB" w:rsidP="00B26CFD">
            <w:pPr>
              <w:spacing w:after="0" w:line="240" w:lineRule="auto"/>
              <w:jc w:val="center"/>
              <w:rPr>
                <w:sz w:val="20"/>
                <w:szCs w:val="20"/>
              </w:rPr>
            </w:pPr>
            <w:r>
              <w:rPr>
                <w:sz w:val="20"/>
                <w:szCs w:val="20"/>
              </w:rPr>
              <w:t>4</w:t>
            </w:r>
          </w:p>
        </w:tc>
        <w:tc>
          <w:tcPr>
            <w:tcW w:w="1294" w:type="dxa"/>
            <w:vAlign w:val="center"/>
          </w:tcPr>
          <w:p w14:paraId="7B4A4BEB" w14:textId="77777777" w:rsidR="00DC0DAB" w:rsidRPr="00D120F7" w:rsidRDefault="00DC0DAB" w:rsidP="00B26CFD">
            <w:pPr>
              <w:spacing w:after="0" w:line="240" w:lineRule="auto"/>
              <w:jc w:val="center"/>
              <w:rPr>
                <w:color w:val="000000"/>
                <w:sz w:val="20"/>
                <w:szCs w:val="20"/>
              </w:rPr>
            </w:pPr>
          </w:p>
        </w:tc>
        <w:tc>
          <w:tcPr>
            <w:tcW w:w="961" w:type="dxa"/>
            <w:vAlign w:val="center"/>
          </w:tcPr>
          <w:p w14:paraId="6C4F6BEE" w14:textId="77777777" w:rsidR="00DC0DAB" w:rsidRPr="00D120F7" w:rsidRDefault="00DC0DAB" w:rsidP="00B26CFD">
            <w:pPr>
              <w:spacing w:after="0" w:line="240" w:lineRule="auto"/>
              <w:jc w:val="center"/>
              <w:rPr>
                <w:color w:val="000000"/>
                <w:sz w:val="20"/>
                <w:szCs w:val="20"/>
              </w:rPr>
            </w:pPr>
          </w:p>
        </w:tc>
        <w:tc>
          <w:tcPr>
            <w:tcW w:w="934" w:type="dxa"/>
          </w:tcPr>
          <w:p w14:paraId="3DEC8984" w14:textId="77777777" w:rsidR="00DC0DAB" w:rsidRPr="00D120F7" w:rsidRDefault="00DC0DAB" w:rsidP="00B26CFD">
            <w:pPr>
              <w:jc w:val="center"/>
              <w:rPr>
                <w:color w:val="000000"/>
                <w:sz w:val="20"/>
                <w:szCs w:val="20"/>
              </w:rPr>
            </w:pPr>
            <w:r>
              <w:rPr>
                <w:color w:val="000000"/>
                <w:sz w:val="20"/>
                <w:szCs w:val="20"/>
              </w:rPr>
              <w:t>23</w:t>
            </w:r>
          </w:p>
        </w:tc>
        <w:tc>
          <w:tcPr>
            <w:tcW w:w="1294" w:type="dxa"/>
            <w:vAlign w:val="center"/>
          </w:tcPr>
          <w:p w14:paraId="366450C4" w14:textId="77777777" w:rsidR="00DC0DAB" w:rsidRPr="00D120F7" w:rsidRDefault="00DC0DAB" w:rsidP="00B26CFD">
            <w:pPr>
              <w:spacing w:after="0" w:line="240" w:lineRule="auto"/>
              <w:jc w:val="center"/>
              <w:rPr>
                <w:color w:val="000000"/>
                <w:sz w:val="20"/>
                <w:szCs w:val="20"/>
              </w:rPr>
            </w:pPr>
          </w:p>
        </w:tc>
        <w:tc>
          <w:tcPr>
            <w:tcW w:w="962" w:type="dxa"/>
            <w:vAlign w:val="center"/>
          </w:tcPr>
          <w:p w14:paraId="417B3171" w14:textId="77777777" w:rsidR="00DC0DAB" w:rsidRPr="00D120F7" w:rsidRDefault="00DC0DAB" w:rsidP="00B26CFD">
            <w:pPr>
              <w:spacing w:after="0" w:line="240" w:lineRule="auto"/>
              <w:jc w:val="center"/>
              <w:rPr>
                <w:color w:val="000000"/>
                <w:sz w:val="20"/>
                <w:szCs w:val="20"/>
              </w:rPr>
            </w:pPr>
          </w:p>
        </w:tc>
      </w:tr>
      <w:tr w:rsidR="00DC0DAB" w:rsidRPr="00D120F7" w14:paraId="400B1395" w14:textId="77777777" w:rsidTr="00DC0DAB">
        <w:trPr>
          <w:jc w:val="center"/>
        </w:trPr>
        <w:tc>
          <w:tcPr>
            <w:tcW w:w="512" w:type="dxa"/>
            <w:vAlign w:val="center"/>
          </w:tcPr>
          <w:p w14:paraId="4A1EB9F4" w14:textId="77777777" w:rsidR="00DC0DAB" w:rsidRPr="00D120F7" w:rsidRDefault="00DC0DAB" w:rsidP="00B26CFD">
            <w:pPr>
              <w:spacing w:after="0" w:line="240" w:lineRule="auto"/>
              <w:ind w:left="29"/>
              <w:contextualSpacing/>
              <w:rPr>
                <w:sz w:val="20"/>
                <w:szCs w:val="20"/>
                <w:lang w:eastAsia="pl-PL"/>
              </w:rPr>
            </w:pPr>
            <w:r>
              <w:rPr>
                <w:sz w:val="20"/>
                <w:szCs w:val="20"/>
                <w:lang w:eastAsia="pl-PL"/>
              </w:rPr>
              <w:t>8</w:t>
            </w:r>
          </w:p>
        </w:tc>
        <w:tc>
          <w:tcPr>
            <w:tcW w:w="2454" w:type="dxa"/>
            <w:vAlign w:val="center"/>
          </w:tcPr>
          <w:p w14:paraId="17D090F2" w14:textId="77777777" w:rsidR="00DC0DAB" w:rsidRPr="00D002C2" w:rsidRDefault="00DC0DAB" w:rsidP="00B26CFD">
            <w:pPr>
              <w:spacing w:after="0" w:line="240" w:lineRule="auto"/>
              <w:rPr>
                <w:sz w:val="20"/>
                <w:szCs w:val="20"/>
              </w:rPr>
            </w:pPr>
            <w:r w:rsidRPr="00696C38">
              <w:rPr>
                <w:sz w:val="20"/>
                <w:szCs w:val="20"/>
              </w:rPr>
              <w:t>Fotel finka</w:t>
            </w:r>
          </w:p>
        </w:tc>
        <w:tc>
          <w:tcPr>
            <w:tcW w:w="651" w:type="dxa"/>
            <w:vAlign w:val="center"/>
          </w:tcPr>
          <w:p w14:paraId="37555C72" w14:textId="77777777" w:rsidR="00DC0DAB" w:rsidRDefault="00DC0DAB" w:rsidP="00B26CFD">
            <w:pPr>
              <w:spacing w:after="0" w:line="240" w:lineRule="auto"/>
              <w:jc w:val="center"/>
              <w:rPr>
                <w:sz w:val="20"/>
                <w:szCs w:val="20"/>
              </w:rPr>
            </w:pPr>
            <w:r>
              <w:rPr>
                <w:sz w:val="20"/>
                <w:szCs w:val="20"/>
              </w:rPr>
              <w:t>2</w:t>
            </w:r>
          </w:p>
        </w:tc>
        <w:tc>
          <w:tcPr>
            <w:tcW w:w="1294" w:type="dxa"/>
            <w:vAlign w:val="center"/>
          </w:tcPr>
          <w:p w14:paraId="60C854A8" w14:textId="77777777" w:rsidR="00DC0DAB" w:rsidRPr="00D120F7" w:rsidRDefault="00DC0DAB" w:rsidP="00B26CFD">
            <w:pPr>
              <w:spacing w:after="0" w:line="240" w:lineRule="auto"/>
              <w:jc w:val="center"/>
              <w:rPr>
                <w:color w:val="000000"/>
                <w:sz w:val="20"/>
                <w:szCs w:val="20"/>
              </w:rPr>
            </w:pPr>
          </w:p>
        </w:tc>
        <w:tc>
          <w:tcPr>
            <w:tcW w:w="961" w:type="dxa"/>
            <w:vAlign w:val="center"/>
          </w:tcPr>
          <w:p w14:paraId="0064A9AC" w14:textId="77777777" w:rsidR="00DC0DAB" w:rsidRPr="00D120F7" w:rsidRDefault="00DC0DAB" w:rsidP="00B26CFD">
            <w:pPr>
              <w:spacing w:after="0" w:line="240" w:lineRule="auto"/>
              <w:jc w:val="center"/>
              <w:rPr>
                <w:color w:val="000000"/>
                <w:sz w:val="20"/>
                <w:szCs w:val="20"/>
              </w:rPr>
            </w:pPr>
          </w:p>
        </w:tc>
        <w:tc>
          <w:tcPr>
            <w:tcW w:w="934" w:type="dxa"/>
          </w:tcPr>
          <w:p w14:paraId="30CDC988" w14:textId="77777777" w:rsidR="00DC0DAB" w:rsidRPr="00D120F7" w:rsidRDefault="00DC0DAB" w:rsidP="00B26CFD">
            <w:pPr>
              <w:jc w:val="center"/>
              <w:rPr>
                <w:color w:val="000000"/>
                <w:sz w:val="20"/>
                <w:szCs w:val="20"/>
              </w:rPr>
            </w:pPr>
            <w:r>
              <w:rPr>
                <w:color w:val="000000"/>
                <w:sz w:val="20"/>
                <w:szCs w:val="20"/>
              </w:rPr>
              <w:t>23</w:t>
            </w:r>
          </w:p>
        </w:tc>
        <w:tc>
          <w:tcPr>
            <w:tcW w:w="1294" w:type="dxa"/>
            <w:vAlign w:val="center"/>
          </w:tcPr>
          <w:p w14:paraId="61B93A07" w14:textId="77777777" w:rsidR="00DC0DAB" w:rsidRPr="00D120F7" w:rsidRDefault="00DC0DAB" w:rsidP="00B26CFD">
            <w:pPr>
              <w:spacing w:after="0" w:line="240" w:lineRule="auto"/>
              <w:jc w:val="center"/>
              <w:rPr>
                <w:color w:val="000000"/>
                <w:sz w:val="20"/>
                <w:szCs w:val="20"/>
              </w:rPr>
            </w:pPr>
          </w:p>
        </w:tc>
        <w:tc>
          <w:tcPr>
            <w:tcW w:w="962" w:type="dxa"/>
            <w:vAlign w:val="center"/>
          </w:tcPr>
          <w:p w14:paraId="19F3FBAE" w14:textId="77777777" w:rsidR="00DC0DAB" w:rsidRPr="00D120F7" w:rsidRDefault="00DC0DAB" w:rsidP="00B26CFD">
            <w:pPr>
              <w:spacing w:after="0" w:line="240" w:lineRule="auto"/>
              <w:jc w:val="center"/>
              <w:rPr>
                <w:color w:val="000000"/>
                <w:sz w:val="20"/>
                <w:szCs w:val="20"/>
              </w:rPr>
            </w:pPr>
          </w:p>
        </w:tc>
      </w:tr>
      <w:tr w:rsidR="00DC0DAB" w:rsidRPr="00D120F7" w14:paraId="5B7C7D4E" w14:textId="77777777" w:rsidTr="00DC0DAB">
        <w:trPr>
          <w:jc w:val="center"/>
        </w:trPr>
        <w:tc>
          <w:tcPr>
            <w:tcW w:w="512" w:type="dxa"/>
            <w:vAlign w:val="center"/>
          </w:tcPr>
          <w:p w14:paraId="03FB1F03" w14:textId="77777777" w:rsidR="00DC0DAB" w:rsidRPr="00D120F7" w:rsidRDefault="00DC0DAB" w:rsidP="00B26CFD">
            <w:pPr>
              <w:spacing w:after="0" w:line="240" w:lineRule="auto"/>
              <w:ind w:left="29"/>
              <w:contextualSpacing/>
              <w:rPr>
                <w:sz w:val="20"/>
                <w:szCs w:val="20"/>
                <w:lang w:eastAsia="pl-PL"/>
              </w:rPr>
            </w:pPr>
            <w:r>
              <w:rPr>
                <w:sz w:val="20"/>
                <w:szCs w:val="20"/>
                <w:lang w:eastAsia="pl-PL"/>
              </w:rPr>
              <w:t>9</w:t>
            </w:r>
          </w:p>
        </w:tc>
        <w:tc>
          <w:tcPr>
            <w:tcW w:w="2454" w:type="dxa"/>
            <w:vAlign w:val="center"/>
          </w:tcPr>
          <w:p w14:paraId="53E16E6F" w14:textId="77777777" w:rsidR="00DC0DAB" w:rsidRPr="00D002C2" w:rsidRDefault="00DC0DAB" w:rsidP="00B26CFD">
            <w:pPr>
              <w:spacing w:after="0" w:line="240" w:lineRule="auto"/>
              <w:rPr>
                <w:sz w:val="20"/>
                <w:szCs w:val="20"/>
              </w:rPr>
            </w:pPr>
            <w:r w:rsidRPr="00696C38">
              <w:rPr>
                <w:sz w:val="20"/>
                <w:szCs w:val="20"/>
              </w:rPr>
              <w:t>Fotel klubowy</w:t>
            </w:r>
          </w:p>
        </w:tc>
        <w:tc>
          <w:tcPr>
            <w:tcW w:w="651" w:type="dxa"/>
            <w:vAlign w:val="center"/>
          </w:tcPr>
          <w:p w14:paraId="0A5688F2" w14:textId="77777777" w:rsidR="00DC0DAB" w:rsidRDefault="00DC0DAB" w:rsidP="00B26CFD">
            <w:pPr>
              <w:spacing w:after="0" w:line="240" w:lineRule="auto"/>
              <w:jc w:val="center"/>
              <w:rPr>
                <w:sz w:val="20"/>
                <w:szCs w:val="20"/>
              </w:rPr>
            </w:pPr>
            <w:r>
              <w:rPr>
                <w:sz w:val="20"/>
                <w:szCs w:val="20"/>
              </w:rPr>
              <w:t>6</w:t>
            </w:r>
          </w:p>
        </w:tc>
        <w:tc>
          <w:tcPr>
            <w:tcW w:w="1294" w:type="dxa"/>
            <w:vAlign w:val="center"/>
          </w:tcPr>
          <w:p w14:paraId="34D05F9E" w14:textId="77777777" w:rsidR="00DC0DAB" w:rsidRPr="00D120F7" w:rsidRDefault="00DC0DAB" w:rsidP="00B26CFD">
            <w:pPr>
              <w:spacing w:after="0" w:line="240" w:lineRule="auto"/>
              <w:jc w:val="center"/>
              <w:rPr>
                <w:color w:val="000000"/>
                <w:sz w:val="20"/>
                <w:szCs w:val="20"/>
              </w:rPr>
            </w:pPr>
          </w:p>
        </w:tc>
        <w:tc>
          <w:tcPr>
            <w:tcW w:w="961" w:type="dxa"/>
            <w:vAlign w:val="center"/>
          </w:tcPr>
          <w:p w14:paraId="38F0F09D" w14:textId="77777777" w:rsidR="00DC0DAB" w:rsidRPr="00D120F7" w:rsidRDefault="00DC0DAB" w:rsidP="00B26CFD">
            <w:pPr>
              <w:spacing w:after="0" w:line="240" w:lineRule="auto"/>
              <w:jc w:val="center"/>
              <w:rPr>
                <w:color w:val="000000"/>
                <w:sz w:val="20"/>
                <w:szCs w:val="20"/>
              </w:rPr>
            </w:pPr>
          </w:p>
        </w:tc>
        <w:tc>
          <w:tcPr>
            <w:tcW w:w="934" w:type="dxa"/>
          </w:tcPr>
          <w:p w14:paraId="0E4B8411" w14:textId="77777777" w:rsidR="00DC0DAB" w:rsidRPr="00D120F7" w:rsidRDefault="00DC0DAB" w:rsidP="00B26CFD">
            <w:pPr>
              <w:jc w:val="center"/>
              <w:rPr>
                <w:color w:val="000000"/>
                <w:sz w:val="20"/>
                <w:szCs w:val="20"/>
              </w:rPr>
            </w:pPr>
            <w:r>
              <w:rPr>
                <w:color w:val="000000"/>
                <w:sz w:val="20"/>
                <w:szCs w:val="20"/>
              </w:rPr>
              <w:t>23</w:t>
            </w:r>
          </w:p>
        </w:tc>
        <w:tc>
          <w:tcPr>
            <w:tcW w:w="1294" w:type="dxa"/>
            <w:vAlign w:val="center"/>
          </w:tcPr>
          <w:p w14:paraId="0216292A" w14:textId="77777777" w:rsidR="00DC0DAB" w:rsidRPr="00D120F7" w:rsidRDefault="00DC0DAB" w:rsidP="00B26CFD">
            <w:pPr>
              <w:spacing w:after="0" w:line="240" w:lineRule="auto"/>
              <w:jc w:val="center"/>
              <w:rPr>
                <w:color w:val="000000"/>
                <w:sz w:val="20"/>
                <w:szCs w:val="20"/>
              </w:rPr>
            </w:pPr>
          </w:p>
        </w:tc>
        <w:tc>
          <w:tcPr>
            <w:tcW w:w="962" w:type="dxa"/>
            <w:vAlign w:val="center"/>
          </w:tcPr>
          <w:p w14:paraId="2735F173" w14:textId="77777777" w:rsidR="00DC0DAB" w:rsidRPr="00D120F7" w:rsidRDefault="00DC0DAB" w:rsidP="00B26CFD">
            <w:pPr>
              <w:spacing w:after="0" w:line="240" w:lineRule="auto"/>
              <w:jc w:val="center"/>
              <w:rPr>
                <w:color w:val="000000"/>
                <w:sz w:val="20"/>
                <w:szCs w:val="20"/>
              </w:rPr>
            </w:pPr>
          </w:p>
        </w:tc>
      </w:tr>
      <w:tr w:rsidR="00DC0DAB" w:rsidRPr="00D120F7" w14:paraId="74F1AB34" w14:textId="77777777" w:rsidTr="00DC0DAB">
        <w:trPr>
          <w:jc w:val="center"/>
        </w:trPr>
        <w:tc>
          <w:tcPr>
            <w:tcW w:w="512" w:type="dxa"/>
            <w:vAlign w:val="center"/>
          </w:tcPr>
          <w:p w14:paraId="51DFF07A" w14:textId="77777777" w:rsidR="00DC0DAB" w:rsidRDefault="00DC0DAB" w:rsidP="00B26CFD">
            <w:pPr>
              <w:spacing w:after="0" w:line="240" w:lineRule="auto"/>
              <w:ind w:left="29"/>
              <w:contextualSpacing/>
              <w:rPr>
                <w:sz w:val="20"/>
                <w:szCs w:val="20"/>
                <w:lang w:eastAsia="pl-PL"/>
              </w:rPr>
            </w:pPr>
            <w:r>
              <w:rPr>
                <w:sz w:val="20"/>
                <w:szCs w:val="20"/>
                <w:lang w:eastAsia="pl-PL"/>
              </w:rPr>
              <w:t>10</w:t>
            </w:r>
          </w:p>
        </w:tc>
        <w:tc>
          <w:tcPr>
            <w:tcW w:w="2454" w:type="dxa"/>
            <w:vAlign w:val="center"/>
          </w:tcPr>
          <w:p w14:paraId="17195BAE" w14:textId="77777777" w:rsidR="00DC0DAB" w:rsidRPr="00696C38" w:rsidRDefault="00DC0DAB" w:rsidP="00B26CFD">
            <w:pPr>
              <w:spacing w:after="0" w:line="240" w:lineRule="auto"/>
              <w:rPr>
                <w:sz w:val="20"/>
                <w:szCs w:val="20"/>
              </w:rPr>
            </w:pPr>
            <w:r w:rsidRPr="00696C38">
              <w:rPr>
                <w:sz w:val="20"/>
                <w:szCs w:val="20"/>
              </w:rPr>
              <w:t>Fotel biurowy gabinetowy</w:t>
            </w:r>
          </w:p>
        </w:tc>
        <w:tc>
          <w:tcPr>
            <w:tcW w:w="651" w:type="dxa"/>
            <w:vAlign w:val="center"/>
          </w:tcPr>
          <w:p w14:paraId="42DED024" w14:textId="77777777" w:rsidR="00DC0DAB" w:rsidRDefault="00DC0DAB" w:rsidP="00B26CFD">
            <w:pPr>
              <w:spacing w:after="0" w:line="240" w:lineRule="auto"/>
              <w:jc w:val="center"/>
              <w:rPr>
                <w:sz w:val="20"/>
                <w:szCs w:val="20"/>
              </w:rPr>
            </w:pPr>
            <w:r>
              <w:rPr>
                <w:sz w:val="20"/>
                <w:szCs w:val="20"/>
              </w:rPr>
              <w:t>27</w:t>
            </w:r>
          </w:p>
        </w:tc>
        <w:tc>
          <w:tcPr>
            <w:tcW w:w="1294" w:type="dxa"/>
            <w:vAlign w:val="center"/>
          </w:tcPr>
          <w:p w14:paraId="78E3DC2D" w14:textId="77777777" w:rsidR="00DC0DAB" w:rsidRPr="00D120F7" w:rsidRDefault="00DC0DAB" w:rsidP="00B26CFD">
            <w:pPr>
              <w:spacing w:after="0" w:line="240" w:lineRule="auto"/>
              <w:jc w:val="center"/>
              <w:rPr>
                <w:color w:val="000000"/>
                <w:sz w:val="20"/>
                <w:szCs w:val="20"/>
              </w:rPr>
            </w:pPr>
          </w:p>
        </w:tc>
        <w:tc>
          <w:tcPr>
            <w:tcW w:w="961" w:type="dxa"/>
            <w:vAlign w:val="center"/>
          </w:tcPr>
          <w:p w14:paraId="5882A827" w14:textId="77777777" w:rsidR="00DC0DAB" w:rsidRPr="00D120F7" w:rsidRDefault="00DC0DAB" w:rsidP="00B26CFD">
            <w:pPr>
              <w:spacing w:after="0" w:line="240" w:lineRule="auto"/>
              <w:jc w:val="center"/>
              <w:rPr>
                <w:color w:val="000000"/>
                <w:sz w:val="20"/>
                <w:szCs w:val="20"/>
              </w:rPr>
            </w:pPr>
          </w:p>
        </w:tc>
        <w:tc>
          <w:tcPr>
            <w:tcW w:w="934" w:type="dxa"/>
          </w:tcPr>
          <w:p w14:paraId="2779B91C" w14:textId="77777777" w:rsidR="00DC0DAB" w:rsidRPr="00D120F7" w:rsidRDefault="00DC0DAB" w:rsidP="00B26CFD">
            <w:pPr>
              <w:jc w:val="center"/>
              <w:rPr>
                <w:color w:val="000000"/>
                <w:sz w:val="20"/>
                <w:szCs w:val="20"/>
              </w:rPr>
            </w:pPr>
            <w:r>
              <w:rPr>
                <w:color w:val="000000"/>
                <w:sz w:val="20"/>
                <w:szCs w:val="20"/>
              </w:rPr>
              <w:t>23</w:t>
            </w:r>
          </w:p>
        </w:tc>
        <w:tc>
          <w:tcPr>
            <w:tcW w:w="1294" w:type="dxa"/>
            <w:vAlign w:val="center"/>
          </w:tcPr>
          <w:p w14:paraId="03BF31F4" w14:textId="77777777" w:rsidR="00DC0DAB" w:rsidRPr="00D120F7" w:rsidRDefault="00DC0DAB" w:rsidP="00B26CFD">
            <w:pPr>
              <w:spacing w:after="0" w:line="240" w:lineRule="auto"/>
              <w:jc w:val="center"/>
              <w:rPr>
                <w:color w:val="000000"/>
                <w:sz w:val="20"/>
                <w:szCs w:val="20"/>
              </w:rPr>
            </w:pPr>
          </w:p>
        </w:tc>
        <w:tc>
          <w:tcPr>
            <w:tcW w:w="962" w:type="dxa"/>
            <w:vAlign w:val="center"/>
          </w:tcPr>
          <w:p w14:paraId="58EC1BC1" w14:textId="77777777" w:rsidR="00DC0DAB" w:rsidRPr="00D120F7" w:rsidRDefault="00DC0DAB" w:rsidP="00B26CFD">
            <w:pPr>
              <w:spacing w:after="0" w:line="240" w:lineRule="auto"/>
              <w:jc w:val="center"/>
              <w:rPr>
                <w:color w:val="000000"/>
                <w:sz w:val="20"/>
                <w:szCs w:val="20"/>
              </w:rPr>
            </w:pPr>
          </w:p>
        </w:tc>
      </w:tr>
      <w:tr w:rsidR="00DC0DAB" w:rsidRPr="00D120F7" w14:paraId="0A25963F" w14:textId="77777777" w:rsidTr="00DC0DAB">
        <w:trPr>
          <w:jc w:val="center"/>
        </w:trPr>
        <w:tc>
          <w:tcPr>
            <w:tcW w:w="512" w:type="dxa"/>
            <w:vAlign w:val="center"/>
          </w:tcPr>
          <w:p w14:paraId="7641DFE6" w14:textId="77777777" w:rsidR="00DC0DAB" w:rsidRDefault="00DC0DAB" w:rsidP="00B26CFD">
            <w:pPr>
              <w:spacing w:after="0" w:line="240" w:lineRule="auto"/>
              <w:ind w:left="29"/>
              <w:contextualSpacing/>
              <w:rPr>
                <w:sz w:val="20"/>
                <w:szCs w:val="20"/>
                <w:lang w:eastAsia="pl-PL"/>
              </w:rPr>
            </w:pPr>
            <w:r>
              <w:rPr>
                <w:sz w:val="20"/>
                <w:szCs w:val="20"/>
                <w:lang w:eastAsia="pl-PL"/>
              </w:rPr>
              <w:t>11</w:t>
            </w:r>
          </w:p>
        </w:tc>
        <w:tc>
          <w:tcPr>
            <w:tcW w:w="2454" w:type="dxa"/>
            <w:vAlign w:val="center"/>
          </w:tcPr>
          <w:p w14:paraId="58377E0D" w14:textId="77777777" w:rsidR="00DC0DAB" w:rsidRPr="00696C38" w:rsidRDefault="00DC0DAB" w:rsidP="00B26CFD">
            <w:pPr>
              <w:spacing w:after="0" w:line="240" w:lineRule="auto"/>
              <w:rPr>
                <w:sz w:val="20"/>
                <w:szCs w:val="20"/>
              </w:rPr>
            </w:pPr>
            <w:r w:rsidRPr="00696C38">
              <w:rPr>
                <w:sz w:val="20"/>
                <w:szCs w:val="20"/>
              </w:rPr>
              <w:t>Podłogowy stojący wieszak stojak na ubrania</w:t>
            </w:r>
          </w:p>
        </w:tc>
        <w:tc>
          <w:tcPr>
            <w:tcW w:w="651" w:type="dxa"/>
            <w:vAlign w:val="center"/>
          </w:tcPr>
          <w:p w14:paraId="63EBB088" w14:textId="77777777" w:rsidR="00DC0DAB" w:rsidRDefault="00DC0DAB" w:rsidP="00B26CFD">
            <w:pPr>
              <w:spacing w:after="0" w:line="240" w:lineRule="auto"/>
              <w:jc w:val="center"/>
              <w:rPr>
                <w:sz w:val="20"/>
                <w:szCs w:val="20"/>
              </w:rPr>
            </w:pPr>
            <w:r>
              <w:rPr>
                <w:sz w:val="20"/>
                <w:szCs w:val="20"/>
              </w:rPr>
              <w:t>1</w:t>
            </w:r>
          </w:p>
        </w:tc>
        <w:tc>
          <w:tcPr>
            <w:tcW w:w="1294" w:type="dxa"/>
            <w:vAlign w:val="center"/>
          </w:tcPr>
          <w:p w14:paraId="63E03C41" w14:textId="77777777" w:rsidR="00DC0DAB" w:rsidRPr="00D120F7" w:rsidRDefault="00DC0DAB" w:rsidP="00B26CFD">
            <w:pPr>
              <w:spacing w:after="0" w:line="240" w:lineRule="auto"/>
              <w:jc w:val="center"/>
              <w:rPr>
                <w:color w:val="000000"/>
                <w:sz w:val="20"/>
                <w:szCs w:val="20"/>
              </w:rPr>
            </w:pPr>
          </w:p>
        </w:tc>
        <w:tc>
          <w:tcPr>
            <w:tcW w:w="961" w:type="dxa"/>
            <w:vAlign w:val="center"/>
          </w:tcPr>
          <w:p w14:paraId="2C746434" w14:textId="77777777" w:rsidR="00DC0DAB" w:rsidRPr="00D120F7" w:rsidRDefault="00DC0DAB" w:rsidP="00B26CFD">
            <w:pPr>
              <w:spacing w:after="0" w:line="240" w:lineRule="auto"/>
              <w:jc w:val="center"/>
              <w:rPr>
                <w:color w:val="000000"/>
                <w:sz w:val="20"/>
                <w:szCs w:val="20"/>
              </w:rPr>
            </w:pPr>
          </w:p>
        </w:tc>
        <w:tc>
          <w:tcPr>
            <w:tcW w:w="934" w:type="dxa"/>
          </w:tcPr>
          <w:p w14:paraId="0834E986" w14:textId="05E2FF02" w:rsidR="00DC0DAB" w:rsidRPr="00D120F7" w:rsidRDefault="00E37A2E" w:rsidP="00B26CFD">
            <w:pPr>
              <w:jc w:val="center"/>
              <w:rPr>
                <w:color w:val="000000"/>
                <w:sz w:val="20"/>
                <w:szCs w:val="20"/>
              </w:rPr>
            </w:pPr>
            <w:r>
              <w:rPr>
                <w:color w:val="000000"/>
                <w:sz w:val="20"/>
                <w:szCs w:val="20"/>
              </w:rPr>
              <w:t>23</w:t>
            </w:r>
          </w:p>
        </w:tc>
        <w:tc>
          <w:tcPr>
            <w:tcW w:w="1294" w:type="dxa"/>
            <w:vAlign w:val="center"/>
          </w:tcPr>
          <w:p w14:paraId="70EF69DB" w14:textId="77777777" w:rsidR="00DC0DAB" w:rsidRPr="00D120F7" w:rsidRDefault="00DC0DAB" w:rsidP="00B26CFD">
            <w:pPr>
              <w:spacing w:after="0" w:line="240" w:lineRule="auto"/>
              <w:jc w:val="center"/>
              <w:rPr>
                <w:color w:val="000000"/>
                <w:sz w:val="20"/>
                <w:szCs w:val="20"/>
              </w:rPr>
            </w:pPr>
          </w:p>
        </w:tc>
        <w:tc>
          <w:tcPr>
            <w:tcW w:w="962" w:type="dxa"/>
            <w:vAlign w:val="center"/>
          </w:tcPr>
          <w:p w14:paraId="2BBCEEE5" w14:textId="77777777" w:rsidR="00DC0DAB" w:rsidRPr="00D120F7" w:rsidRDefault="00DC0DAB" w:rsidP="00B26CFD">
            <w:pPr>
              <w:spacing w:after="0" w:line="240" w:lineRule="auto"/>
              <w:jc w:val="center"/>
              <w:rPr>
                <w:color w:val="000000"/>
                <w:sz w:val="20"/>
                <w:szCs w:val="20"/>
              </w:rPr>
            </w:pPr>
          </w:p>
        </w:tc>
      </w:tr>
    </w:tbl>
    <w:p w14:paraId="296B3BB7" w14:textId="0C8F27C6" w:rsidR="002F03DA" w:rsidRDefault="002F03DA" w:rsidP="00DC0DAB">
      <w:pPr>
        <w:widowControl w:val="0"/>
        <w:suppressAutoHyphens w:val="0"/>
        <w:spacing w:after="0" w:line="240" w:lineRule="auto"/>
        <w:jc w:val="center"/>
        <w:rPr>
          <w:rFonts w:eastAsia="Times New Roman"/>
          <w:lang w:eastAsia="pl-PL"/>
        </w:rPr>
      </w:pPr>
    </w:p>
    <w:p w14:paraId="6AF583BC" w14:textId="51769B0B" w:rsidR="002F03DA" w:rsidRDefault="002F03DA" w:rsidP="002F03DA">
      <w:pPr>
        <w:widowControl w:val="0"/>
        <w:suppressAutoHyphens w:val="0"/>
        <w:spacing w:after="0" w:line="240" w:lineRule="auto"/>
        <w:rPr>
          <w:rFonts w:eastAsia="Times New Roman"/>
          <w:lang w:eastAsia="pl-PL"/>
        </w:rPr>
      </w:pPr>
    </w:p>
    <w:p w14:paraId="5A9F53E6" w14:textId="77777777" w:rsidR="00DC0DAB" w:rsidRDefault="00DC0DAB" w:rsidP="00DC0DAB">
      <w:pPr>
        <w:suppressAutoHyphens w:val="0"/>
        <w:spacing w:after="160" w:line="259" w:lineRule="auto"/>
        <w:ind w:left="-426" w:right="-569" w:firstLine="426"/>
        <w:rPr>
          <w:b/>
          <w:bCs/>
          <w:lang w:eastAsia="en-US"/>
        </w:rPr>
      </w:pPr>
      <w:r w:rsidRPr="00C25500">
        <w:rPr>
          <w:b/>
          <w:bCs/>
          <w:lang w:eastAsia="en-US"/>
        </w:rPr>
        <w:t>Okres gwarancji …………… miesięcy</w:t>
      </w:r>
    </w:p>
    <w:p w14:paraId="7D859989" w14:textId="437FA37F" w:rsidR="002F03DA" w:rsidRDefault="002F03DA" w:rsidP="002F03DA">
      <w:pPr>
        <w:widowControl w:val="0"/>
        <w:suppressAutoHyphens w:val="0"/>
        <w:spacing w:after="0" w:line="240" w:lineRule="auto"/>
        <w:rPr>
          <w:rFonts w:eastAsia="Times New Roman"/>
          <w:lang w:eastAsia="pl-PL"/>
        </w:rPr>
      </w:pPr>
    </w:p>
    <w:p w14:paraId="12B01E73" w14:textId="77777777" w:rsidR="002F03DA" w:rsidRPr="002F03DA" w:rsidRDefault="002F03DA" w:rsidP="002F03DA">
      <w:pPr>
        <w:widowControl w:val="0"/>
        <w:suppressAutoHyphens w:val="0"/>
        <w:spacing w:after="0" w:line="240" w:lineRule="auto"/>
        <w:rPr>
          <w:rFonts w:eastAsia="Times New Roman"/>
          <w:lang w:eastAsia="pl-PL"/>
        </w:rPr>
      </w:pPr>
    </w:p>
    <w:p w14:paraId="48B4EDE7" w14:textId="5FE51367" w:rsidR="00345FCD" w:rsidRPr="00CB19F8" w:rsidRDefault="00345FCD" w:rsidP="00A504C6">
      <w:pPr>
        <w:pStyle w:val="Akapitzlist"/>
        <w:widowControl w:val="0"/>
        <w:numPr>
          <w:ilvl w:val="0"/>
          <w:numId w:val="35"/>
        </w:numPr>
        <w:suppressAutoHyphens w:val="0"/>
        <w:spacing w:after="0" w:line="240" w:lineRule="auto"/>
        <w:ind w:left="426"/>
        <w:rPr>
          <w:rFonts w:ascii="Times New Roman" w:eastAsia="Times New Roman" w:hAnsi="Times New Roman" w:cs="Times New Roman"/>
          <w:lang w:eastAsia="pl-PL"/>
        </w:rPr>
      </w:pPr>
      <w:r w:rsidRPr="00CB19F8">
        <w:rPr>
          <w:rFonts w:ascii="Times New Roman" w:eastAsia="Times New Roman" w:hAnsi="Times New Roman" w:cs="Times New Roman"/>
          <w:lang w:eastAsia="pl-PL"/>
        </w:rPr>
        <w:t>oświadczamy, że wybór oferty:</w:t>
      </w:r>
    </w:p>
    <w:p w14:paraId="60178764" w14:textId="2916A7DD"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r w:rsidRPr="00CB19F8">
        <w:rPr>
          <w:rFonts w:eastAsia="Times New Roman"/>
          <w:lang w:eastAsia="pl-PL"/>
        </w:rPr>
        <w:t>nie będzie prowadził do powstania u Zamawiającego obowiązku podatkowego zgodnie z przepisami o podatku od towarów i usług.</w:t>
      </w:r>
    </w:p>
    <w:p w14:paraId="01B1E451" w14:textId="27EBCED3"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r w:rsidRPr="00CB19F8">
        <w:rPr>
          <w:rFonts w:eastAsia="Times New Roman"/>
          <w:lang w:eastAsia="pl-PL"/>
        </w:rPr>
        <w:t>będzie prowadził do powstania u Zamawiającego</w:t>
      </w:r>
      <w:r w:rsidR="00B97532" w:rsidRPr="00CB19F8">
        <w:rPr>
          <w:rFonts w:eastAsia="Times New Roman"/>
          <w:lang w:eastAsia="pl-PL"/>
        </w:rPr>
        <w:t xml:space="preserve"> obowiązku podatkowego zgodnie </w:t>
      </w:r>
      <w:r w:rsidRPr="00CB19F8">
        <w:rPr>
          <w:rFonts w:eastAsia="Times New Roman"/>
          <w:lang w:eastAsia="pl-PL"/>
        </w:rPr>
        <w:t xml:space="preserve">z przepisami o podatku od towarów i usług. Powyższy obowiązek podatkowy będzie dotyczył ……………………………………… </w:t>
      </w:r>
      <w:r w:rsidRPr="004754EC">
        <w:rPr>
          <w:rFonts w:eastAsia="Times New Roman"/>
          <w:sz w:val="20"/>
          <w:szCs w:val="20"/>
          <w:lang w:eastAsia="pl-PL"/>
        </w:rPr>
        <w:t>(</w:t>
      </w:r>
      <w:r w:rsidRPr="004754EC">
        <w:rPr>
          <w:rFonts w:eastAsia="Times New Roman"/>
          <w:i/>
          <w:sz w:val="20"/>
          <w:szCs w:val="20"/>
          <w:lang w:eastAsia="pl-PL"/>
        </w:rPr>
        <w:t xml:space="preserve">Wpisać nazwę /rodzaj towaru lub usługi, które będą prowadziły do powstania u Zamawiającego obowiązku podatkowego zgodnie z przepisami o podatku od towarów </w:t>
      </w:r>
      <w:r w:rsidR="00901486">
        <w:rPr>
          <w:rFonts w:eastAsia="Times New Roman"/>
          <w:i/>
          <w:sz w:val="20"/>
          <w:szCs w:val="20"/>
          <w:lang w:eastAsia="pl-PL"/>
        </w:rPr>
        <w:br/>
      </w:r>
      <w:r w:rsidRPr="004754EC">
        <w:rPr>
          <w:rFonts w:eastAsia="Times New Roman"/>
          <w:i/>
          <w:sz w:val="20"/>
          <w:szCs w:val="20"/>
          <w:lang w:eastAsia="pl-PL"/>
        </w:rPr>
        <w:t>i usług)</w:t>
      </w:r>
      <w:r w:rsidRPr="00CB19F8">
        <w:rPr>
          <w:rFonts w:eastAsia="Times New Roman"/>
          <w:i/>
          <w:vertAlign w:val="superscript"/>
          <w:lang w:eastAsia="pl-PL"/>
        </w:rPr>
        <w:t xml:space="preserve"> </w:t>
      </w:r>
      <w:r w:rsidRPr="00CB19F8">
        <w:rPr>
          <w:rFonts w:eastAsia="Times New Roman"/>
          <w:lang w:eastAsia="pl-PL"/>
        </w:rPr>
        <w:t>objętych przedmiotem zamówienia.</w:t>
      </w:r>
    </w:p>
    <w:p w14:paraId="2090BADD" w14:textId="0DFA894A" w:rsidR="00345FCD" w:rsidRDefault="00345FCD" w:rsidP="00A504C6">
      <w:pPr>
        <w:widowControl w:val="0"/>
        <w:numPr>
          <w:ilvl w:val="0"/>
          <w:numId w:val="35"/>
        </w:numPr>
        <w:suppressAutoHyphens w:val="0"/>
        <w:spacing w:after="0" w:line="240" w:lineRule="auto"/>
        <w:ind w:left="426"/>
        <w:contextualSpacing/>
        <w:jc w:val="both"/>
        <w:rPr>
          <w:rFonts w:eastAsia="Times New Roman"/>
          <w:lang w:eastAsia="pl-PL"/>
        </w:rPr>
      </w:pPr>
      <w:r w:rsidRPr="00CB19F8">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t>
      </w:r>
      <w:r w:rsidR="00CB19F8" w:rsidRPr="00CB19F8">
        <w:rPr>
          <w:rFonts w:eastAsia="Times New Roman"/>
          <w:lang w:eastAsia="pl-PL"/>
        </w:rPr>
        <w:t>wy stanowiącym załącznik do SWZ.</w:t>
      </w:r>
    </w:p>
    <w:p w14:paraId="1826DB8D" w14:textId="4CF29739" w:rsidR="00CB19F8" w:rsidRPr="00157462" w:rsidRDefault="00CB19F8" w:rsidP="00A504C6">
      <w:pPr>
        <w:widowControl w:val="0"/>
        <w:numPr>
          <w:ilvl w:val="0"/>
          <w:numId w:val="35"/>
        </w:numPr>
        <w:suppressAutoHyphens w:val="0"/>
        <w:spacing w:after="0" w:line="240" w:lineRule="auto"/>
        <w:ind w:left="426"/>
        <w:contextualSpacing/>
        <w:jc w:val="both"/>
        <w:rPr>
          <w:rFonts w:eastAsia="Times New Roman"/>
          <w:lang w:eastAsia="pl-PL"/>
        </w:rPr>
      </w:pPr>
      <w:r w:rsidRPr="00157462">
        <w:rPr>
          <w:color w:val="000000" w:themeColor="text1"/>
        </w:rPr>
        <w:t>Cena powinna</w:t>
      </w:r>
      <w:r w:rsidRPr="00157462">
        <w:rPr>
          <w:b/>
          <w:color w:val="000000" w:themeColor="text1"/>
        </w:rPr>
        <w:t>:</w:t>
      </w:r>
    </w:p>
    <w:p w14:paraId="0603DF40" w14:textId="68D39C34" w:rsidR="00CB19F8" w:rsidRPr="00CB19F8" w:rsidRDefault="00CB19F8" w:rsidP="00901486">
      <w:pPr>
        <w:spacing w:after="0" w:line="240" w:lineRule="auto"/>
        <w:ind w:left="703" w:right="-144" w:hanging="278"/>
        <w:rPr>
          <w:color w:val="000000" w:themeColor="text1"/>
        </w:rPr>
      </w:pPr>
      <w:r w:rsidRPr="00CB19F8">
        <w:rPr>
          <w:color w:val="000000" w:themeColor="text1"/>
        </w:rPr>
        <w:t>-</w:t>
      </w:r>
      <w:r w:rsidRPr="00CB19F8">
        <w:rPr>
          <w:color w:val="000000" w:themeColor="text1"/>
        </w:rPr>
        <w:tab/>
        <w:t>być podana w złotych polskich i wyliczona na pod</w:t>
      </w:r>
      <w:r w:rsidR="0026394D">
        <w:rPr>
          <w:color w:val="000000" w:themeColor="text1"/>
        </w:rPr>
        <w:t xml:space="preserve">stawie indywidualnej kalkulacji </w:t>
      </w:r>
      <w:r w:rsidRPr="00CB19F8">
        <w:rPr>
          <w:color w:val="000000" w:themeColor="text1"/>
        </w:rPr>
        <w:t>uwzględniając podatki oraz rabaty, opusty, itp., których Wykonawca zamierza udzielić oraz wszystkie koszty związane z realizacją umowy;</w:t>
      </w:r>
    </w:p>
    <w:p w14:paraId="5D985451" w14:textId="77777777" w:rsidR="00CB19F8" w:rsidRPr="00CB19F8" w:rsidRDefault="00CB19F8" w:rsidP="00CB19F8">
      <w:pPr>
        <w:spacing w:after="0" w:line="240" w:lineRule="auto"/>
        <w:ind w:left="703" w:hanging="278"/>
        <w:rPr>
          <w:color w:val="000000" w:themeColor="text1"/>
        </w:rPr>
      </w:pPr>
      <w:r w:rsidRPr="00CB19F8">
        <w:rPr>
          <w:color w:val="000000" w:themeColor="text1"/>
        </w:rPr>
        <w:t xml:space="preserve"> -</w:t>
      </w:r>
      <w:r w:rsidRPr="00CB19F8">
        <w:rPr>
          <w:color w:val="000000" w:themeColor="text1"/>
        </w:rPr>
        <w:tab/>
        <w:t>zawierać podatek VAT (o ile dotyczy);</w:t>
      </w:r>
    </w:p>
    <w:p w14:paraId="37E79EDD" w14:textId="77777777" w:rsidR="00CB19F8" w:rsidRPr="00CB19F8" w:rsidRDefault="00CB19F8" w:rsidP="00CB19F8">
      <w:pPr>
        <w:spacing w:after="0" w:line="240" w:lineRule="auto"/>
        <w:ind w:left="703" w:hanging="278"/>
        <w:rPr>
          <w:color w:val="000000" w:themeColor="text1"/>
        </w:rPr>
      </w:pPr>
      <w:r w:rsidRPr="00CB19F8">
        <w:rPr>
          <w:color w:val="000000" w:themeColor="text1"/>
        </w:rPr>
        <w:t>-</w:t>
      </w:r>
      <w:r w:rsidRPr="00CB19F8">
        <w:rPr>
          <w:color w:val="000000" w:themeColor="text1"/>
        </w:rPr>
        <w:tab/>
        <w:t>być podana z dokładnością do dwóch miejsc po przecinku, w walucie PLN.</w:t>
      </w:r>
    </w:p>
    <w:p w14:paraId="0984E636" w14:textId="77777777" w:rsidR="00CB19F8" w:rsidRPr="00345FCD" w:rsidRDefault="00CB19F8" w:rsidP="00CB19F8">
      <w:pPr>
        <w:widowControl w:val="0"/>
        <w:suppressAutoHyphens w:val="0"/>
        <w:spacing w:after="0" w:line="240" w:lineRule="auto"/>
        <w:ind w:left="426"/>
        <w:contextualSpacing/>
        <w:jc w:val="both"/>
        <w:rPr>
          <w:rFonts w:eastAsia="Times New Roman"/>
          <w:lang w:eastAsia="pl-PL"/>
        </w:rPr>
      </w:pPr>
    </w:p>
    <w:p w14:paraId="16B1B6DE" w14:textId="77777777" w:rsidR="00161BB2" w:rsidRDefault="00161BB2" w:rsidP="00161BB2">
      <w:pPr>
        <w:suppressAutoHyphens w:val="0"/>
        <w:spacing w:after="0"/>
        <w:ind w:left="720"/>
        <w:contextualSpacing/>
        <w:jc w:val="both"/>
      </w:pPr>
    </w:p>
    <w:p w14:paraId="67D7671D" w14:textId="1304F5A5" w:rsidR="008C04E2" w:rsidRDefault="00345FCD" w:rsidP="00103341">
      <w:pPr>
        <w:jc w:val="both"/>
        <w:rPr>
          <w:b/>
          <w:bCs/>
          <w:i/>
          <w:iCs/>
          <w:sz w:val="20"/>
          <w:szCs w:val="20"/>
        </w:rPr>
      </w:pPr>
      <w:r w:rsidRPr="00345FCD">
        <w:rPr>
          <w:b/>
          <w:bCs/>
          <w:i/>
          <w:iCs/>
          <w:sz w:val="20"/>
          <w:szCs w:val="20"/>
        </w:rPr>
        <w:t>Uwaga! Wykonawca zobowiązany jest do wypełnienia miejsc wykropkowanych</w:t>
      </w:r>
      <w:r w:rsidR="00CB19F8">
        <w:rPr>
          <w:b/>
          <w:bCs/>
          <w:i/>
          <w:iCs/>
          <w:sz w:val="20"/>
          <w:szCs w:val="20"/>
        </w:rPr>
        <w:t xml:space="preserve"> i właściwych pół</w:t>
      </w:r>
      <w:r w:rsidRPr="00345FCD">
        <w:rPr>
          <w:b/>
          <w:bCs/>
          <w:i/>
          <w:iCs/>
          <w:sz w:val="20"/>
          <w:szCs w:val="20"/>
        </w:rPr>
        <w:t>.</w:t>
      </w:r>
    </w:p>
    <w:p w14:paraId="0BF0DEE0" w14:textId="25A0BA64" w:rsidR="00F76A3E" w:rsidRDefault="00F76A3E" w:rsidP="00F76A3E">
      <w:pPr>
        <w:jc w:val="both"/>
        <w:rPr>
          <w:b/>
          <w:bCs/>
          <w:i/>
          <w:iCs/>
          <w:sz w:val="20"/>
          <w:szCs w:val="20"/>
        </w:rPr>
      </w:pPr>
      <w:r w:rsidRPr="00345FCD">
        <w:rPr>
          <w:b/>
          <w:bCs/>
          <w:i/>
          <w:iCs/>
          <w:sz w:val="20"/>
          <w:szCs w:val="20"/>
        </w:rPr>
        <w:t xml:space="preserve"> </w:t>
      </w:r>
    </w:p>
    <w:p w14:paraId="40506A4C" w14:textId="77777777" w:rsidR="00F76A3E" w:rsidRPr="00103341" w:rsidRDefault="00F76A3E" w:rsidP="00103341">
      <w:pPr>
        <w:jc w:val="both"/>
        <w:rPr>
          <w:b/>
          <w:bCs/>
          <w:i/>
          <w:iCs/>
          <w:sz w:val="20"/>
          <w:szCs w:val="20"/>
        </w:rPr>
      </w:pPr>
    </w:p>
    <w:p w14:paraId="6C1F9531" w14:textId="77777777" w:rsidR="008C04E2" w:rsidRDefault="008C04E2" w:rsidP="00B97532">
      <w:pPr>
        <w:jc w:val="right"/>
        <w:rPr>
          <w:b/>
          <w:i/>
          <w:u w:val="single"/>
        </w:rPr>
      </w:pPr>
    </w:p>
    <w:p w14:paraId="29C9CD25" w14:textId="75704A27" w:rsidR="005F7F27" w:rsidRDefault="005F7F27" w:rsidP="00B97532">
      <w:pPr>
        <w:jc w:val="right"/>
        <w:rPr>
          <w:b/>
          <w:i/>
          <w:u w:val="single"/>
        </w:rPr>
      </w:pPr>
    </w:p>
    <w:p w14:paraId="6FD9A9F5" w14:textId="45913F31" w:rsidR="00D5592C" w:rsidRDefault="00D5592C" w:rsidP="00B97532">
      <w:pPr>
        <w:jc w:val="right"/>
        <w:rPr>
          <w:b/>
          <w:i/>
          <w:u w:val="single"/>
        </w:rPr>
      </w:pPr>
    </w:p>
    <w:p w14:paraId="7032055A" w14:textId="0B2C51CD" w:rsidR="00103341" w:rsidRDefault="00103341" w:rsidP="00B97532">
      <w:pPr>
        <w:jc w:val="right"/>
        <w:rPr>
          <w:b/>
          <w:i/>
          <w:u w:val="single"/>
        </w:rPr>
      </w:pPr>
    </w:p>
    <w:p w14:paraId="3E4AE89C" w14:textId="78B3D79D" w:rsidR="00103341" w:rsidRDefault="00103341" w:rsidP="00B97532">
      <w:pPr>
        <w:jc w:val="right"/>
        <w:rPr>
          <w:b/>
          <w:i/>
          <w:u w:val="single"/>
        </w:rPr>
      </w:pPr>
    </w:p>
    <w:p w14:paraId="2663A337" w14:textId="47D4C749" w:rsidR="00103341" w:rsidRDefault="00103341" w:rsidP="00B97532">
      <w:pPr>
        <w:jc w:val="right"/>
        <w:rPr>
          <w:b/>
          <w:i/>
          <w:u w:val="single"/>
        </w:rPr>
      </w:pPr>
    </w:p>
    <w:p w14:paraId="563272F5" w14:textId="0A990B04" w:rsidR="00B97532" w:rsidRDefault="00B97532" w:rsidP="000B16D2">
      <w:pPr>
        <w:spacing w:after="0" w:line="240" w:lineRule="auto"/>
        <w:jc w:val="right"/>
        <w:rPr>
          <w:b/>
          <w:i/>
          <w:u w:val="single"/>
        </w:rPr>
      </w:pPr>
      <w:r w:rsidRPr="00090DB5">
        <w:rPr>
          <w:b/>
          <w:i/>
          <w:u w:val="single"/>
        </w:rPr>
        <w:t>ZAŁĄCZNIK NR 2</w:t>
      </w:r>
    </w:p>
    <w:p w14:paraId="65AD112A" w14:textId="77777777" w:rsidR="005D0D43" w:rsidRPr="00090DB5" w:rsidRDefault="005D0D43" w:rsidP="000B16D2">
      <w:pPr>
        <w:spacing w:after="0" w:line="240" w:lineRule="auto"/>
        <w:jc w:val="right"/>
        <w:rPr>
          <w:b/>
          <w:i/>
          <w:u w:val="single"/>
        </w:rPr>
      </w:pPr>
    </w:p>
    <w:p w14:paraId="65B4DE8E" w14:textId="77777777" w:rsidR="002F03DA" w:rsidRDefault="002F03DA" w:rsidP="003C1BE5">
      <w:pPr>
        <w:spacing w:after="0" w:line="240" w:lineRule="auto"/>
        <w:contextualSpacing/>
        <w:jc w:val="both"/>
        <w:rPr>
          <w:b/>
          <w:sz w:val="24"/>
          <w:szCs w:val="24"/>
          <w:lang w:eastAsia="pl-PL"/>
        </w:rPr>
      </w:pPr>
    </w:p>
    <w:p w14:paraId="3B785276" w14:textId="77777777" w:rsidR="005D0D43" w:rsidRPr="00BC5439" w:rsidRDefault="005D0D43" w:rsidP="005D0D43">
      <w:pPr>
        <w:spacing w:after="0" w:line="240" w:lineRule="auto"/>
        <w:rPr>
          <w:rFonts w:eastAsia="Times New Roman"/>
          <w:b/>
          <w:sz w:val="24"/>
          <w:szCs w:val="24"/>
          <w:lang w:eastAsia="pl-PL"/>
        </w:rPr>
      </w:pPr>
    </w:p>
    <w:p w14:paraId="12005E19" w14:textId="13212B40" w:rsidR="005D0D43" w:rsidRDefault="005D0D43" w:rsidP="005D0D43">
      <w:pPr>
        <w:numPr>
          <w:ilvl w:val="0"/>
          <w:numId w:val="154"/>
        </w:numPr>
        <w:suppressAutoHyphens w:val="0"/>
        <w:spacing w:after="0" w:line="240" w:lineRule="auto"/>
        <w:contextualSpacing/>
        <w:rPr>
          <w:rFonts w:eastAsia="Times New Roman"/>
          <w:b/>
          <w:sz w:val="24"/>
          <w:szCs w:val="24"/>
          <w:lang w:eastAsia="pl-PL"/>
        </w:rPr>
      </w:pPr>
      <w:r>
        <w:rPr>
          <w:rFonts w:eastAsia="Times New Roman"/>
          <w:b/>
          <w:sz w:val="24"/>
          <w:szCs w:val="24"/>
          <w:lang w:eastAsia="pl-PL"/>
        </w:rPr>
        <w:t>Opis przedmiotu zamówi</w:t>
      </w:r>
      <w:r w:rsidR="0097772F">
        <w:rPr>
          <w:rFonts w:eastAsia="Times New Roman"/>
          <w:b/>
          <w:sz w:val="24"/>
          <w:szCs w:val="24"/>
          <w:lang w:eastAsia="pl-PL"/>
        </w:rPr>
        <w:t>enia</w:t>
      </w:r>
    </w:p>
    <w:p w14:paraId="3326A7C5" w14:textId="77777777" w:rsidR="005D0D43" w:rsidRDefault="005D0D43" w:rsidP="005D0D43">
      <w:pPr>
        <w:spacing w:after="0" w:line="240" w:lineRule="auto"/>
        <w:contextualSpacing/>
        <w:rPr>
          <w:rFonts w:eastAsia="Times New Roman"/>
          <w:b/>
          <w:sz w:val="24"/>
          <w:szCs w:val="24"/>
          <w:lang w:eastAsia="pl-PL"/>
        </w:rPr>
      </w:pPr>
    </w:p>
    <w:p w14:paraId="6CFEFD5E" w14:textId="7ECC9661" w:rsidR="005D0D43" w:rsidRPr="0097772F" w:rsidRDefault="005D0D43" w:rsidP="0097772F">
      <w:pPr>
        <w:pStyle w:val="Akapitzlist"/>
        <w:numPr>
          <w:ilvl w:val="0"/>
          <w:numId w:val="155"/>
        </w:numPr>
        <w:spacing w:after="0" w:line="240" w:lineRule="auto"/>
        <w:rPr>
          <w:rFonts w:ascii="Times New Roman" w:eastAsia="Times New Roman" w:hAnsi="Times New Roman" w:cs="Times New Roman"/>
          <w:sz w:val="24"/>
          <w:szCs w:val="24"/>
          <w:lang w:eastAsia="pl-PL"/>
        </w:rPr>
      </w:pPr>
      <w:r w:rsidRPr="0097772F">
        <w:rPr>
          <w:rFonts w:ascii="Times New Roman" w:eastAsia="Times New Roman" w:hAnsi="Times New Roman" w:cs="Times New Roman"/>
          <w:sz w:val="24"/>
          <w:szCs w:val="24"/>
          <w:lang w:eastAsia="pl-PL"/>
        </w:rPr>
        <w:t>Przedmiotem zamówienia jest: dostawa oraz montaż krzeseł, szaf, foteli i mebli różnych</w:t>
      </w:r>
      <w:r w:rsidR="0097772F" w:rsidRPr="0097772F">
        <w:rPr>
          <w:rFonts w:ascii="Times New Roman" w:eastAsia="Times New Roman" w:hAnsi="Times New Roman" w:cs="Times New Roman"/>
          <w:sz w:val="24"/>
          <w:szCs w:val="24"/>
          <w:lang w:eastAsia="pl-PL"/>
        </w:rPr>
        <w:t>.</w:t>
      </w:r>
      <w:r w:rsidRPr="0097772F">
        <w:rPr>
          <w:rFonts w:ascii="Times New Roman" w:eastAsia="Times New Roman" w:hAnsi="Times New Roman" w:cs="Times New Roman"/>
          <w:sz w:val="24"/>
          <w:szCs w:val="24"/>
          <w:lang w:eastAsia="pl-PL"/>
        </w:rPr>
        <w:t xml:space="preserve">  </w:t>
      </w:r>
    </w:p>
    <w:p w14:paraId="1897FB3E" w14:textId="77777777" w:rsidR="0097772F" w:rsidRPr="0097772F" w:rsidRDefault="005D0D43" w:rsidP="0097772F">
      <w:pPr>
        <w:pStyle w:val="Akapitzlist"/>
        <w:numPr>
          <w:ilvl w:val="0"/>
          <w:numId w:val="155"/>
        </w:numPr>
        <w:spacing w:after="0" w:line="240" w:lineRule="auto"/>
        <w:rPr>
          <w:rFonts w:ascii="Times New Roman" w:eastAsia="Times New Roman" w:hAnsi="Times New Roman" w:cs="Times New Roman"/>
          <w:sz w:val="24"/>
          <w:szCs w:val="24"/>
          <w:lang w:eastAsia="pl-PL"/>
        </w:rPr>
      </w:pPr>
      <w:r w:rsidRPr="0097772F">
        <w:rPr>
          <w:rFonts w:ascii="Times New Roman" w:eastAsia="Times New Roman" w:hAnsi="Times New Roman" w:cs="Times New Roman"/>
          <w:sz w:val="24"/>
          <w:szCs w:val="24"/>
          <w:lang w:eastAsia="pl-PL"/>
        </w:rPr>
        <w:t xml:space="preserve">Dostarczenie mebli we wskazane przez Zamawiającego miejsce, rozładunek, ich montaż oraz ustawienie we wskazanych pomieszczeniach i przystosowanie do użytkowania. </w:t>
      </w:r>
    </w:p>
    <w:p w14:paraId="0D4ADFF6" w14:textId="3F2C1114" w:rsidR="005D0D43" w:rsidRPr="0097772F" w:rsidRDefault="005D0D43" w:rsidP="0097772F">
      <w:pPr>
        <w:pStyle w:val="Akapitzlist"/>
        <w:numPr>
          <w:ilvl w:val="0"/>
          <w:numId w:val="155"/>
        </w:numPr>
        <w:spacing w:after="0" w:line="240" w:lineRule="auto"/>
        <w:rPr>
          <w:rFonts w:ascii="Times New Roman" w:eastAsia="Times New Roman" w:hAnsi="Times New Roman" w:cs="Times New Roman"/>
          <w:sz w:val="24"/>
          <w:szCs w:val="24"/>
          <w:lang w:eastAsia="pl-PL"/>
        </w:rPr>
      </w:pPr>
      <w:r w:rsidRPr="0097772F">
        <w:rPr>
          <w:rFonts w:ascii="Times New Roman" w:eastAsia="Times New Roman" w:hAnsi="Times New Roman" w:cs="Times New Roman"/>
          <w:sz w:val="24"/>
          <w:szCs w:val="24"/>
          <w:lang w:eastAsia="pl-PL"/>
        </w:rPr>
        <w:t>Dostawa obejmuje meble fabrycznie nowe, nieużywane, wolne od wad.</w:t>
      </w:r>
    </w:p>
    <w:p w14:paraId="0C7E878F" w14:textId="77777777" w:rsidR="005D0D43" w:rsidRPr="0097772F" w:rsidRDefault="005D0D43" w:rsidP="0097772F">
      <w:pPr>
        <w:pStyle w:val="Akapitzlist"/>
        <w:numPr>
          <w:ilvl w:val="0"/>
          <w:numId w:val="155"/>
        </w:numPr>
        <w:spacing w:after="0" w:line="240" w:lineRule="auto"/>
        <w:rPr>
          <w:rFonts w:ascii="Times New Roman" w:eastAsia="Times New Roman" w:hAnsi="Times New Roman" w:cs="Times New Roman"/>
          <w:sz w:val="24"/>
          <w:szCs w:val="24"/>
          <w:lang w:eastAsia="pl-PL"/>
        </w:rPr>
      </w:pPr>
      <w:r w:rsidRPr="0097772F">
        <w:rPr>
          <w:rFonts w:ascii="Times New Roman" w:eastAsia="Times New Roman" w:hAnsi="Times New Roman" w:cs="Times New Roman"/>
          <w:sz w:val="24"/>
          <w:szCs w:val="24"/>
          <w:lang w:eastAsia="pl-PL"/>
        </w:rPr>
        <w:t>Poinformowanie Zamawiającego o dostawie przedmiotu umowy na 48 godzin przed dostawą.</w:t>
      </w:r>
    </w:p>
    <w:p w14:paraId="6D232C59" w14:textId="77777777" w:rsidR="005D0D43" w:rsidRPr="0097772F" w:rsidRDefault="005D0D43" w:rsidP="0097772F">
      <w:pPr>
        <w:pStyle w:val="Akapitzlist"/>
        <w:numPr>
          <w:ilvl w:val="0"/>
          <w:numId w:val="155"/>
        </w:numPr>
        <w:spacing w:after="0" w:line="240" w:lineRule="auto"/>
        <w:rPr>
          <w:rFonts w:ascii="Times New Roman" w:eastAsia="Times New Roman" w:hAnsi="Times New Roman" w:cs="Times New Roman"/>
          <w:sz w:val="24"/>
          <w:szCs w:val="24"/>
          <w:lang w:eastAsia="pl-PL"/>
        </w:rPr>
      </w:pPr>
      <w:r w:rsidRPr="0097772F">
        <w:rPr>
          <w:rFonts w:ascii="Times New Roman" w:eastAsia="Times New Roman" w:hAnsi="Times New Roman" w:cs="Times New Roman"/>
          <w:sz w:val="24"/>
          <w:szCs w:val="24"/>
          <w:lang w:eastAsia="pl-PL"/>
        </w:rPr>
        <w:t>Ilość i rodzaj</w:t>
      </w:r>
    </w:p>
    <w:p w14:paraId="79694365" w14:textId="48C0AA55" w:rsidR="005D0D43" w:rsidRPr="0097772F" w:rsidRDefault="005D0D43" w:rsidP="0097772F">
      <w:pPr>
        <w:spacing w:after="0" w:line="240" w:lineRule="auto"/>
        <w:ind w:left="709"/>
        <w:contextualSpacing/>
        <w:jc w:val="both"/>
        <w:rPr>
          <w:rFonts w:eastAsia="Times New Roman"/>
          <w:sz w:val="24"/>
          <w:szCs w:val="24"/>
          <w:lang w:eastAsia="pl-PL"/>
        </w:rPr>
      </w:pPr>
      <w:r w:rsidRPr="0097772F">
        <w:rPr>
          <w:sz w:val="24"/>
          <w:szCs w:val="24"/>
        </w:rPr>
        <w:t xml:space="preserve">Załączniki </w:t>
      </w:r>
      <w:r w:rsidR="0097772F" w:rsidRPr="0097772F">
        <w:rPr>
          <w:sz w:val="24"/>
          <w:szCs w:val="24"/>
        </w:rPr>
        <w:t xml:space="preserve"> nr </w:t>
      </w:r>
      <w:r w:rsidRPr="0097772F">
        <w:rPr>
          <w:sz w:val="24"/>
          <w:szCs w:val="24"/>
        </w:rPr>
        <w:t>11 i 12</w:t>
      </w:r>
      <w:r w:rsidR="0097772F" w:rsidRPr="0097772F">
        <w:rPr>
          <w:sz w:val="24"/>
          <w:szCs w:val="24"/>
        </w:rPr>
        <w:t>.</w:t>
      </w:r>
    </w:p>
    <w:p w14:paraId="49EA0136" w14:textId="28C43585" w:rsidR="003278BE" w:rsidRPr="0097772F" w:rsidRDefault="003278BE" w:rsidP="0097772F">
      <w:pPr>
        <w:pStyle w:val="Akapitzlist"/>
        <w:numPr>
          <w:ilvl w:val="0"/>
          <w:numId w:val="155"/>
        </w:numPr>
        <w:suppressAutoHyphens w:val="0"/>
        <w:spacing w:after="160" w:line="259" w:lineRule="auto"/>
        <w:rPr>
          <w:rFonts w:ascii="Times New Roman" w:hAnsi="Times New Roman" w:cs="Times New Roman"/>
          <w:sz w:val="24"/>
          <w:szCs w:val="24"/>
          <w:lang w:eastAsia="en-US"/>
        </w:rPr>
      </w:pPr>
      <w:r w:rsidRPr="0097772F">
        <w:rPr>
          <w:rFonts w:ascii="Times New Roman" w:hAnsi="Times New Roman" w:cs="Times New Roman"/>
          <w:sz w:val="24"/>
          <w:szCs w:val="24"/>
          <w:lang w:eastAsia="en-US"/>
        </w:rPr>
        <w:t xml:space="preserve">Opis </w:t>
      </w:r>
    </w:p>
    <w:p w14:paraId="313D519B" w14:textId="01B0677D" w:rsidR="003278BE" w:rsidRPr="0097772F" w:rsidRDefault="003278BE" w:rsidP="0097772F">
      <w:pPr>
        <w:pStyle w:val="Akapitzlist"/>
        <w:numPr>
          <w:ilvl w:val="0"/>
          <w:numId w:val="157"/>
        </w:numPr>
        <w:suppressAutoHyphens w:val="0"/>
        <w:spacing w:after="0" w:line="259" w:lineRule="auto"/>
        <w:rPr>
          <w:rFonts w:ascii="Times New Roman" w:hAnsi="Times New Roman" w:cs="Times New Roman"/>
          <w:sz w:val="24"/>
          <w:szCs w:val="24"/>
          <w:lang w:eastAsia="en-US"/>
        </w:rPr>
      </w:pPr>
      <w:r w:rsidRPr="0097772F">
        <w:rPr>
          <w:rFonts w:ascii="Times New Roman" w:hAnsi="Times New Roman" w:cs="Times New Roman"/>
          <w:sz w:val="24"/>
          <w:szCs w:val="24"/>
          <w:lang w:eastAsia="en-US"/>
        </w:rPr>
        <w:t>materiały i surowce użyte do produkcji mebli i krzeseł muszą być wysokiej, jakości i trwałości - zgodnie z wymogami PN, EN  i spełniać warunki p.poż.;</w:t>
      </w:r>
    </w:p>
    <w:p w14:paraId="18706ABF" w14:textId="3373CD72" w:rsidR="003278BE" w:rsidRPr="0097772F" w:rsidRDefault="003278BE" w:rsidP="0097772F">
      <w:pPr>
        <w:pStyle w:val="Akapitzlist"/>
        <w:numPr>
          <w:ilvl w:val="0"/>
          <w:numId w:val="157"/>
        </w:numPr>
        <w:suppressAutoHyphens w:val="0"/>
        <w:spacing w:after="0" w:line="259" w:lineRule="auto"/>
        <w:rPr>
          <w:rFonts w:ascii="Times New Roman" w:hAnsi="Times New Roman" w:cs="Times New Roman"/>
          <w:sz w:val="24"/>
          <w:szCs w:val="24"/>
          <w:lang w:eastAsia="en-US"/>
        </w:rPr>
      </w:pPr>
      <w:r w:rsidRPr="0097772F">
        <w:rPr>
          <w:rFonts w:ascii="Times New Roman" w:hAnsi="Times New Roman" w:cs="Times New Roman"/>
          <w:sz w:val="24"/>
          <w:szCs w:val="24"/>
          <w:lang w:eastAsia="en-US"/>
        </w:rPr>
        <w:t>meble  należy wykonać z jednolitej płyty wiórowej obustronnie melaminowanej o grubości nie mniejszej niż 18mm, jeśli nie została wskazana inna - nie dotyczy to blatów;</w:t>
      </w:r>
    </w:p>
    <w:p w14:paraId="2BBBE726" w14:textId="5D833E62" w:rsidR="003278BE" w:rsidRPr="0097772F" w:rsidRDefault="003278BE" w:rsidP="0097772F">
      <w:pPr>
        <w:pStyle w:val="Akapitzlist"/>
        <w:numPr>
          <w:ilvl w:val="0"/>
          <w:numId w:val="157"/>
        </w:numPr>
        <w:suppressAutoHyphens w:val="0"/>
        <w:spacing w:after="0" w:line="259" w:lineRule="auto"/>
        <w:rPr>
          <w:rFonts w:ascii="Times New Roman" w:hAnsi="Times New Roman" w:cs="Times New Roman"/>
          <w:sz w:val="24"/>
          <w:szCs w:val="24"/>
          <w:lang w:eastAsia="en-US"/>
        </w:rPr>
      </w:pPr>
      <w:r w:rsidRPr="0097772F">
        <w:rPr>
          <w:rFonts w:ascii="Times New Roman" w:hAnsi="Times New Roman" w:cs="Times New Roman"/>
          <w:sz w:val="24"/>
          <w:szCs w:val="24"/>
          <w:lang w:eastAsia="en-US"/>
        </w:rPr>
        <w:t>blaty w  stołach   muszą być wykonane z płyty wiórowej obustronnie melaminowanej o grubości min. 35 mm,</w:t>
      </w:r>
    </w:p>
    <w:p w14:paraId="629F5466" w14:textId="735418BC" w:rsidR="003278BE" w:rsidRPr="0097772F" w:rsidRDefault="003278BE" w:rsidP="0097772F">
      <w:pPr>
        <w:pStyle w:val="Akapitzlist"/>
        <w:numPr>
          <w:ilvl w:val="0"/>
          <w:numId w:val="157"/>
        </w:numPr>
        <w:suppressAutoHyphens w:val="0"/>
        <w:spacing w:after="0" w:line="259" w:lineRule="auto"/>
        <w:rPr>
          <w:rFonts w:ascii="Times New Roman" w:hAnsi="Times New Roman" w:cs="Times New Roman"/>
          <w:sz w:val="24"/>
          <w:szCs w:val="24"/>
          <w:lang w:eastAsia="en-US"/>
        </w:rPr>
      </w:pPr>
      <w:r w:rsidRPr="0097772F">
        <w:rPr>
          <w:rFonts w:ascii="Times New Roman" w:hAnsi="Times New Roman" w:cs="Times New Roman"/>
          <w:sz w:val="24"/>
          <w:szCs w:val="24"/>
          <w:lang w:eastAsia="en-US"/>
        </w:rPr>
        <w:t>szuflady należy wykonać na metalowych prowadnicach rolkowych z wysuwem min.75%;</w:t>
      </w:r>
    </w:p>
    <w:p w14:paraId="1575C4B8" w14:textId="1E58E306" w:rsidR="003278BE" w:rsidRPr="0097772F" w:rsidRDefault="003278BE" w:rsidP="0097772F">
      <w:pPr>
        <w:pStyle w:val="Akapitzlist"/>
        <w:numPr>
          <w:ilvl w:val="0"/>
          <w:numId w:val="157"/>
        </w:numPr>
        <w:suppressAutoHyphens w:val="0"/>
        <w:spacing w:after="0" w:line="259" w:lineRule="auto"/>
        <w:rPr>
          <w:rFonts w:ascii="Times New Roman" w:hAnsi="Times New Roman" w:cs="Times New Roman"/>
          <w:sz w:val="24"/>
          <w:szCs w:val="24"/>
          <w:lang w:eastAsia="en-US"/>
        </w:rPr>
      </w:pPr>
      <w:r w:rsidRPr="0097772F">
        <w:rPr>
          <w:rFonts w:ascii="Times New Roman" w:hAnsi="Times New Roman" w:cs="Times New Roman"/>
          <w:sz w:val="24"/>
          <w:szCs w:val="24"/>
          <w:lang w:eastAsia="en-US"/>
        </w:rPr>
        <w:t>wszystkie uchwyty meblowe winny być metalowe dwupunktowe, o rozstawie otworów 128mm, jeśli Zamawiający nie określi inaczej,</w:t>
      </w:r>
    </w:p>
    <w:p w14:paraId="62087D64" w14:textId="0AC1C69A" w:rsidR="003278BE" w:rsidRPr="0097772F" w:rsidRDefault="003278BE" w:rsidP="0097772F">
      <w:pPr>
        <w:pStyle w:val="Akapitzlist"/>
        <w:numPr>
          <w:ilvl w:val="0"/>
          <w:numId w:val="157"/>
        </w:numPr>
        <w:suppressAutoHyphens w:val="0"/>
        <w:spacing w:after="0" w:line="259" w:lineRule="auto"/>
        <w:rPr>
          <w:rFonts w:ascii="Times New Roman" w:hAnsi="Times New Roman" w:cs="Times New Roman"/>
          <w:sz w:val="24"/>
          <w:szCs w:val="24"/>
          <w:lang w:eastAsia="en-US"/>
        </w:rPr>
      </w:pPr>
      <w:r w:rsidRPr="0097772F">
        <w:rPr>
          <w:rFonts w:ascii="Times New Roman" w:hAnsi="Times New Roman" w:cs="Times New Roman"/>
          <w:sz w:val="24"/>
          <w:szCs w:val="24"/>
          <w:lang w:eastAsia="en-US"/>
        </w:rPr>
        <w:t>kolorystyka mebli zostanie ustalona po wyborze Wykonawcy,</w:t>
      </w:r>
    </w:p>
    <w:p w14:paraId="7ABF4828" w14:textId="5BDF0D9B" w:rsidR="003278BE" w:rsidRPr="0097772F" w:rsidRDefault="003278BE" w:rsidP="0097772F">
      <w:pPr>
        <w:pStyle w:val="Akapitzlist"/>
        <w:numPr>
          <w:ilvl w:val="0"/>
          <w:numId w:val="157"/>
        </w:numPr>
        <w:suppressAutoHyphens w:val="0"/>
        <w:spacing w:after="0" w:line="259" w:lineRule="auto"/>
        <w:rPr>
          <w:rFonts w:ascii="Times New Roman" w:hAnsi="Times New Roman" w:cs="Times New Roman"/>
          <w:sz w:val="24"/>
          <w:szCs w:val="24"/>
          <w:lang w:eastAsia="en-US"/>
        </w:rPr>
      </w:pPr>
      <w:r w:rsidRPr="0097772F">
        <w:rPr>
          <w:rFonts w:ascii="Times New Roman" w:hAnsi="Times New Roman" w:cs="Times New Roman"/>
          <w:sz w:val="24"/>
          <w:szCs w:val="24"/>
          <w:lang w:eastAsia="en-US"/>
        </w:rPr>
        <w:t>wszystkie krawędzie mebli zabezpieczone ABS o grubości 2mm w kolorach płyty,</w:t>
      </w:r>
    </w:p>
    <w:p w14:paraId="174016C7" w14:textId="5CDFAF14" w:rsidR="003278BE" w:rsidRPr="0097772F" w:rsidRDefault="003278BE" w:rsidP="0097772F">
      <w:pPr>
        <w:pStyle w:val="Akapitzlist"/>
        <w:numPr>
          <w:ilvl w:val="0"/>
          <w:numId w:val="155"/>
        </w:numPr>
        <w:suppressAutoHyphens w:val="0"/>
        <w:spacing w:after="0" w:line="259" w:lineRule="auto"/>
        <w:rPr>
          <w:rFonts w:ascii="Times New Roman" w:hAnsi="Times New Roman" w:cs="Times New Roman"/>
          <w:sz w:val="24"/>
          <w:szCs w:val="24"/>
          <w:lang w:eastAsia="en-US"/>
        </w:rPr>
      </w:pPr>
      <w:r w:rsidRPr="0097772F">
        <w:rPr>
          <w:rFonts w:ascii="Times New Roman" w:hAnsi="Times New Roman" w:cs="Times New Roman"/>
          <w:sz w:val="24"/>
          <w:szCs w:val="24"/>
          <w:lang w:eastAsia="en-US"/>
        </w:rPr>
        <w:t>Wymogi dotyczące gwarancji:</w:t>
      </w:r>
    </w:p>
    <w:p w14:paraId="10B687AB" w14:textId="66D5EA5F" w:rsidR="003278BE" w:rsidRPr="0097772F" w:rsidRDefault="003278BE" w:rsidP="0097772F">
      <w:pPr>
        <w:pStyle w:val="Akapitzlist"/>
        <w:numPr>
          <w:ilvl w:val="0"/>
          <w:numId w:val="158"/>
        </w:numPr>
        <w:suppressAutoHyphens w:val="0"/>
        <w:spacing w:after="0" w:line="259" w:lineRule="auto"/>
        <w:ind w:hanging="11"/>
        <w:rPr>
          <w:rFonts w:ascii="Times New Roman" w:hAnsi="Times New Roman" w:cs="Times New Roman"/>
          <w:sz w:val="24"/>
          <w:szCs w:val="24"/>
          <w:lang w:eastAsia="en-US"/>
        </w:rPr>
      </w:pPr>
      <w:r w:rsidRPr="0097772F">
        <w:rPr>
          <w:rFonts w:ascii="Times New Roman" w:hAnsi="Times New Roman" w:cs="Times New Roman"/>
          <w:sz w:val="24"/>
          <w:szCs w:val="24"/>
          <w:lang w:eastAsia="en-US"/>
        </w:rPr>
        <w:t xml:space="preserve">Gwarancja nie może być krótsza niż 24 miesiące i nie dłuższa niż 60 miesięcy </w:t>
      </w:r>
    </w:p>
    <w:p w14:paraId="457F6783" w14:textId="1AECCA01" w:rsidR="003278BE" w:rsidRPr="0097772F" w:rsidRDefault="003278BE" w:rsidP="0097772F">
      <w:pPr>
        <w:pStyle w:val="Akapitzlist"/>
        <w:numPr>
          <w:ilvl w:val="0"/>
          <w:numId w:val="158"/>
        </w:numPr>
        <w:suppressAutoHyphens w:val="0"/>
        <w:spacing w:after="0" w:line="259" w:lineRule="auto"/>
        <w:ind w:hanging="11"/>
        <w:rPr>
          <w:rFonts w:ascii="Times New Roman" w:hAnsi="Times New Roman" w:cs="Times New Roman"/>
          <w:sz w:val="24"/>
          <w:szCs w:val="24"/>
          <w:lang w:eastAsia="en-US"/>
        </w:rPr>
      </w:pPr>
      <w:r w:rsidRPr="0097772F">
        <w:rPr>
          <w:rFonts w:ascii="Times New Roman" w:hAnsi="Times New Roman" w:cs="Times New Roman"/>
          <w:sz w:val="24"/>
          <w:szCs w:val="24"/>
          <w:lang w:eastAsia="en-US"/>
        </w:rPr>
        <w:t>Naprawa mebli opiera się na następujących zasadach:</w:t>
      </w:r>
    </w:p>
    <w:p w14:paraId="43B2F5DD" w14:textId="77777777" w:rsidR="003278BE" w:rsidRPr="0097772F" w:rsidRDefault="003278BE" w:rsidP="0097772F">
      <w:pPr>
        <w:suppressAutoHyphens w:val="0"/>
        <w:spacing w:after="0" w:line="259" w:lineRule="auto"/>
        <w:ind w:left="1276"/>
        <w:rPr>
          <w:sz w:val="24"/>
          <w:szCs w:val="24"/>
          <w:lang w:eastAsia="en-US"/>
        </w:rPr>
      </w:pPr>
      <w:r w:rsidRPr="0097772F">
        <w:rPr>
          <w:sz w:val="24"/>
          <w:szCs w:val="24"/>
          <w:lang w:eastAsia="en-US"/>
        </w:rPr>
        <w:t>podjęcie działań związanych z wykonaniem naprawy gwarancyjnej w ciągu 48 godzin od chwili przyjęcia zgłoszenia telefonicznego lub maila z wyłączeniem dni świątecznych i ustawowo wolnych od pracy.</w:t>
      </w:r>
    </w:p>
    <w:p w14:paraId="438F00FE" w14:textId="6695FB24" w:rsidR="003278BE" w:rsidRPr="0097772F" w:rsidRDefault="003278BE" w:rsidP="0097772F">
      <w:pPr>
        <w:pStyle w:val="Akapitzlist"/>
        <w:numPr>
          <w:ilvl w:val="0"/>
          <w:numId w:val="158"/>
        </w:numPr>
        <w:suppressAutoHyphens w:val="0"/>
        <w:spacing w:after="0" w:line="259" w:lineRule="auto"/>
        <w:ind w:left="1276" w:hanging="567"/>
        <w:rPr>
          <w:rFonts w:ascii="Times New Roman" w:hAnsi="Times New Roman" w:cs="Times New Roman"/>
          <w:sz w:val="24"/>
          <w:szCs w:val="24"/>
          <w:lang w:eastAsia="en-US"/>
        </w:rPr>
      </w:pPr>
      <w:r w:rsidRPr="0097772F">
        <w:rPr>
          <w:rFonts w:ascii="Times New Roman" w:hAnsi="Times New Roman" w:cs="Times New Roman"/>
          <w:sz w:val="24"/>
          <w:szCs w:val="24"/>
          <w:lang w:eastAsia="en-US"/>
        </w:rPr>
        <w:t>W przypadku niewykonania naprawy gwarancyjnej w terminie 14 dni liczonych od dnia wyznaczonego na naprawę Wykonawca zapłaci Zamawiającemu karę w wysokości 0, 5% wartości sprzętu podlegającego naprawie za każdy dzień opóźnienia.</w:t>
      </w:r>
    </w:p>
    <w:p w14:paraId="5C260656" w14:textId="312036B6" w:rsidR="001D49F4" w:rsidRPr="0097772F" w:rsidRDefault="003278BE" w:rsidP="0097772F">
      <w:pPr>
        <w:pStyle w:val="Akapitzlist"/>
        <w:numPr>
          <w:ilvl w:val="0"/>
          <w:numId w:val="158"/>
        </w:numPr>
        <w:suppressAutoHyphens w:val="0"/>
        <w:spacing w:after="0" w:line="259" w:lineRule="auto"/>
        <w:ind w:left="1134" w:hanging="425"/>
        <w:rPr>
          <w:rFonts w:ascii="Times New Roman" w:hAnsi="Times New Roman" w:cs="Times New Roman"/>
          <w:sz w:val="24"/>
          <w:szCs w:val="24"/>
          <w:lang w:eastAsia="en-US"/>
        </w:rPr>
      </w:pPr>
      <w:r w:rsidRPr="0097772F">
        <w:rPr>
          <w:rFonts w:ascii="Times New Roman" w:hAnsi="Times New Roman" w:cs="Times New Roman"/>
          <w:sz w:val="24"/>
          <w:szCs w:val="24"/>
          <w:lang w:eastAsia="en-US"/>
        </w:rPr>
        <w:t>Zamawiający zastrzega sobie prawo dochodzenia odszkodowania przewyższającego wysokość kar umownych.</w:t>
      </w:r>
    </w:p>
    <w:p w14:paraId="2FB9E885" w14:textId="77777777" w:rsidR="001D49F4" w:rsidRPr="001D49F4" w:rsidRDefault="001D49F4" w:rsidP="001D49F4">
      <w:pPr>
        <w:suppressAutoHyphens w:val="0"/>
        <w:spacing w:after="160" w:line="259" w:lineRule="auto"/>
        <w:rPr>
          <w:lang w:eastAsia="en-US"/>
        </w:rPr>
      </w:pPr>
    </w:p>
    <w:p w14:paraId="0A1A0EA9" w14:textId="77777777" w:rsidR="001D49F4" w:rsidRPr="001D49F4" w:rsidRDefault="001D49F4" w:rsidP="001D49F4">
      <w:pPr>
        <w:suppressAutoHyphens w:val="0"/>
        <w:spacing w:after="160" w:line="259" w:lineRule="auto"/>
        <w:rPr>
          <w:lang w:eastAsia="en-US"/>
        </w:rPr>
      </w:pPr>
    </w:p>
    <w:p w14:paraId="24B122CB" w14:textId="0A3AC55F" w:rsidR="001D49F4" w:rsidRPr="001D49F4" w:rsidRDefault="001D49F4" w:rsidP="001D49F4">
      <w:pPr>
        <w:suppressAutoHyphens w:val="0"/>
        <w:spacing w:after="160" w:line="259" w:lineRule="auto"/>
        <w:rPr>
          <w:rFonts w:ascii="Calibri" w:hAnsi="Calibri"/>
          <w:lang w:eastAsia="en-US"/>
        </w:rPr>
      </w:pPr>
    </w:p>
    <w:p w14:paraId="3A907E78" w14:textId="77777777" w:rsidR="001D49F4" w:rsidRPr="001D49F4" w:rsidRDefault="001D49F4" w:rsidP="001D49F4">
      <w:pPr>
        <w:suppressAutoHyphens w:val="0"/>
        <w:spacing w:after="160" w:line="259" w:lineRule="auto"/>
        <w:rPr>
          <w:rFonts w:ascii="Calibri" w:hAnsi="Calibri"/>
          <w:lang w:eastAsia="en-US"/>
        </w:rPr>
      </w:pPr>
    </w:p>
    <w:p w14:paraId="54508853" w14:textId="77777777" w:rsidR="001D49F4" w:rsidRPr="001D49F4" w:rsidRDefault="001D49F4" w:rsidP="001D49F4">
      <w:pPr>
        <w:suppressAutoHyphens w:val="0"/>
        <w:spacing w:after="160" w:line="259" w:lineRule="auto"/>
        <w:rPr>
          <w:rFonts w:ascii="Calibri" w:hAnsi="Calibri"/>
          <w:lang w:eastAsia="en-US"/>
        </w:rPr>
      </w:pPr>
      <w:r w:rsidRPr="001D49F4">
        <w:rPr>
          <w:rFonts w:ascii="Calibri" w:hAnsi="Calibri"/>
          <w:lang w:eastAsia="en-US"/>
        </w:rPr>
        <w:t xml:space="preserve"> </w:t>
      </w:r>
    </w:p>
    <w:p w14:paraId="7F648096" w14:textId="1199B6B7" w:rsidR="00B97532" w:rsidRPr="0012734D" w:rsidRDefault="00D8126B" w:rsidP="00901486">
      <w:pPr>
        <w:spacing w:after="0" w:line="240" w:lineRule="auto"/>
        <w:ind w:left="6379" w:firstLine="709"/>
        <w:jc w:val="right"/>
        <w:rPr>
          <w:b/>
          <w:i/>
          <w:u w:val="single"/>
        </w:rPr>
      </w:pPr>
      <w:r w:rsidRPr="0012734D">
        <w:t xml:space="preserve"> </w:t>
      </w:r>
      <w:r w:rsidR="00B97532" w:rsidRPr="0012734D">
        <w:rPr>
          <w:b/>
          <w:i/>
          <w:u w:val="single"/>
        </w:rPr>
        <w:t>ZAŁĄCZNIK NR 3</w:t>
      </w:r>
    </w:p>
    <w:p w14:paraId="0AB606C2" w14:textId="77777777" w:rsidR="00B66643" w:rsidRPr="00B66643" w:rsidRDefault="00B66643" w:rsidP="00B66643">
      <w:pPr>
        <w:suppressAutoHyphens w:val="0"/>
        <w:spacing w:after="0" w:line="240" w:lineRule="auto"/>
        <w:jc w:val="center"/>
        <w:rPr>
          <w:rFonts w:eastAsia="Times New Roman"/>
          <w:b/>
          <w:sz w:val="24"/>
          <w:szCs w:val="24"/>
          <w:lang w:val="x-none" w:eastAsia="x-none"/>
        </w:rPr>
      </w:pPr>
      <w:r w:rsidRPr="00B66643">
        <w:rPr>
          <w:rFonts w:eastAsia="Times New Roman"/>
          <w:b/>
          <w:sz w:val="24"/>
          <w:szCs w:val="24"/>
          <w:lang w:eastAsia="x-none"/>
        </w:rPr>
        <w:t>Umowa</w:t>
      </w:r>
      <w:r w:rsidRPr="00B66643">
        <w:rPr>
          <w:rFonts w:eastAsia="Times New Roman"/>
          <w:b/>
          <w:sz w:val="24"/>
          <w:szCs w:val="24"/>
          <w:lang w:val="x-none" w:eastAsia="x-none"/>
        </w:rPr>
        <w:t xml:space="preserve"> nr ………</w:t>
      </w:r>
    </w:p>
    <w:p w14:paraId="042DEC17" w14:textId="77777777" w:rsidR="00B66643" w:rsidRPr="00B66643" w:rsidRDefault="00B66643" w:rsidP="00B66643">
      <w:pPr>
        <w:suppressAutoHyphens w:val="0"/>
        <w:spacing w:after="0" w:line="240" w:lineRule="auto"/>
        <w:jc w:val="center"/>
        <w:rPr>
          <w:rFonts w:eastAsia="Times New Roman"/>
          <w:b/>
          <w:sz w:val="24"/>
          <w:szCs w:val="24"/>
          <w:lang w:eastAsia="x-none"/>
        </w:rPr>
      </w:pPr>
    </w:p>
    <w:p w14:paraId="70C6D6E4" w14:textId="77777777" w:rsidR="00B66643" w:rsidRPr="00B66643" w:rsidRDefault="00B66643" w:rsidP="00B66643">
      <w:pPr>
        <w:tabs>
          <w:tab w:val="left" w:pos="851"/>
        </w:tabs>
        <w:suppressAutoHyphens w:val="0"/>
        <w:spacing w:after="0" w:line="240" w:lineRule="auto"/>
        <w:jc w:val="center"/>
        <w:rPr>
          <w:rFonts w:eastAsia="Times New Roman"/>
          <w:bCs/>
          <w:iCs/>
          <w:sz w:val="24"/>
          <w:szCs w:val="24"/>
          <w:lang w:eastAsia="x-none"/>
        </w:rPr>
      </w:pPr>
      <w:r w:rsidRPr="00B66643">
        <w:rPr>
          <w:rFonts w:eastAsia="Times New Roman"/>
          <w:bCs/>
          <w:iCs/>
          <w:sz w:val="24"/>
          <w:szCs w:val="24"/>
          <w:lang w:val="x-none" w:eastAsia="x-none"/>
        </w:rPr>
        <w:t>zawarta w dniu....................r. w Gdyni</w:t>
      </w:r>
      <w:r w:rsidRPr="00B66643">
        <w:rPr>
          <w:rFonts w:eastAsia="Times New Roman"/>
          <w:bCs/>
          <w:iCs/>
          <w:sz w:val="24"/>
          <w:szCs w:val="24"/>
          <w:lang w:eastAsia="x-none"/>
        </w:rPr>
        <w:t xml:space="preserve">, </w:t>
      </w:r>
      <w:r w:rsidRPr="00B66643">
        <w:rPr>
          <w:rFonts w:eastAsia="Times New Roman"/>
          <w:bCs/>
          <w:iCs/>
          <w:sz w:val="24"/>
          <w:szCs w:val="24"/>
          <w:lang w:val="x-none" w:eastAsia="x-none"/>
        </w:rPr>
        <w:t>pomiędzy</w:t>
      </w:r>
      <w:r w:rsidRPr="00B66643">
        <w:rPr>
          <w:rFonts w:eastAsia="Times New Roman"/>
          <w:bCs/>
          <w:iCs/>
          <w:sz w:val="24"/>
          <w:szCs w:val="24"/>
          <w:lang w:eastAsia="x-none"/>
        </w:rPr>
        <w:t>:</w:t>
      </w:r>
    </w:p>
    <w:p w14:paraId="172ECCEF" w14:textId="77777777" w:rsidR="00B66643" w:rsidRPr="00B66643" w:rsidRDefault="00B66643" w:rsidP="00B66643">
      <w:pPr>
        <w:tabs>
          <w:tab w:val="left" w:pos="851"/>
        </w:tabs>
        <w:suppressAutoHyphens w:val="0"/>
        <w:spacing w:after="0" w:line="240" w:lineRule="auto"/>
        <w:jc w:val="center"/>
        <w:rPr>
          <w:rFonts w:eastAsia="Times New Roman"/>
          <w:bCs/>
          <w:iCs/>
          <w:sz w:val="24"/>
          <w:szCs w:val="24"/>
          <w:lang w:eastAsia="x-none"/>
        </w:rPr>
      </w:pPr>
    </w:p>
    <w:p w14:paraId="7978BA12" w14:textId="77777777" w:rsidR="00B66643" w:rsidRPr="00B66643" w:rsidRDefault="00B66643" w:rsidP="00B66643">
      <w:pPr>
        <w:tabs>
          <w:tab w:val="left" w:pos="851"/>
        </w:tabs>
        <w:suppressAutoHyphens w:val="0"/>
        <w:spacing w:after="0" w:line="240" w:lineRule="auto"/>
        <w:jc w:val="both"/>
        <w:rPr>
          <w:rFonts w:eastAsia="Times New Roman"/>
          <w:bCs/>
          <w:iCs/>
          <w:sz w:val="24"/>
          <w:szCs w:val="24"/>
          <w:lang w:eastAsia="x-none"/>
        </w:rPr>
      </w:pPr>
      <w:r w:rsidRPr="00B66643">
        <w:rPr>
          <w:rFonts w:eastAsia="Times New Roman"/>
          <w:b/>
          <w:bCs/>
          <w:iCs/>
          <w:sz w:val="24"/>
          <w:szCs w:val="24"/>
          <w:lang w:val="x-none" w:eastAsia="x-none"/>
        </w:rPr>
        <w:t>Akademią Marynarki Wojennej</w:t>
      </w:r>
      <w:r w:rsidRPr="00B66643">
        <w:rPr>
          <w:rFonts w:eastAsia="Times New Roman"/>
          <w:bCs/>
          <w:iCs/>
          <w:sz w:val="24"/>
          <w:szCs w:val="24"/>
          <w:lang w:val="x-none" w:eastAsia="x-none"/>
        </w:rPr>
        <w:t xml:space="preserve"> </w:t>
      </w:r>
      <w:r w:rsidRPr="00B66643">
        <w:rPr>
          <w:rFonts w:eastAsia="Times New Roman"/>
          <w:b/>
          <w:bCs/>
          <w:iCs/>
          <w:sz w:val="24"/>
          <w:szCs w:val="24"/>
          <w:lang w:val="x-none" w:eastAsia="x-none"/>
        </w:rPr>
        <w:t>im. Bohaterów Westerplatte</w:t>
      </w:r>
      <w:r w:rsidRPr="00B66643">
        <w:rPr>
          <w:rFonts w:eastAsia="Times New Roman"/>
          <w:b/>
          <w:bCs/>
          <w:iCs/>
          <w:sz w:val="24"/>
          <w:szCs w:val="24"/>
          <w:lang w:eastAsia="x-none"/>
        </w:rPr>
        <w:t xml:space="preserve"> </w:t>
      </w:r>
      <w:r w:rsidRPr="00B66643">
        <w:rPr>
          <w:rFonts w:eastAsia="Times New Roman"/>
          <w:bCs/>
          <w:iCs/>
          <w:sz w:val="24"/>
          <w:szCs w:val="24"/>
          <w:lang w:eastAsia="x-none"/>
        </w:rPr>
        <w:t>z siedzibą w Gdyni</w:t>
      </w:r>
      <w:r w:rsidRPr="00B66643">
        <w:rPr>
          <w:rFonts w:eastAsia="Times New Roman"/>
          <w:bCs/>
          <w:iCs/>
          <w:sz w:val="24"/>
          <w:szCs w:val="24"/>
          <w:lang w:val="x-none" w:eastAsia="x-none"/>
        </w:rPr>
        <w:t xml:space="preserve">, 81-127 </w:t>
      </w:r>
      <w:r w:rsidRPr="00B66643">
        <w:rPr>
          <w:rFonts w:eastAsia="Times New Roman"/>
          <w:bCs/>
          <w:iCs/>
          <w:sz w:val="24"/>
          <w:szCs w:val="24"/>
          <w:lang w:eastAsia="x-none"/>
        </w:rPr>
        <w:t xml:space="preserve">przy </w:t>
      </w:r>
      <w:r w:rsidRPr="00B66643">
        <w:rPr>
          <w:rFonts w:eastAsia="Times New Roman"/>
          <w:bCs/>
          <w:iCs/>
          <w:sz w:val="24"/>
          <w:szCs w:val="24"/>
          <w:lang w:val="x-none" w:eastAsia="x-none"/>
        </w:rPr>
        <w:t>ul. Śmidowicza 69</w:t>
      </w:r>
      <w:r w:rsidRPr="00B66643">
        <w:rPr>
          <w:rFonts w:eastAsia="Times New Roman"/>
          <w:bCs/>
          <w:iCs/>
          <w:sz w:val="24"/>
          <w:szCs w:val="24"/>
          <w:lang w:eastAsia="x-none"/>
        </w:rPr>
        <w:t xml:space="preserve">, </w:t>
      </w:r>
      <w:r w:rsidRPr="00B66643">
        <w:rPr>
          <w:rFonts w:eastAsia="Times New Roman"/>
          <w:bCs/>
          <w:iCs/>
          <w:sz w:val="24"/>
          <w:szCs w:val="24"/>
          <w:lang w:val="x-none" w:eastAsia="x-none"/>
        </w:rPr>
        <w:t>NIP 586-010-46-93</w:t>
      </w:r>
      <w:r w:rsidRPr="00B66643">
        <w:rPr>
          <w:rFonts w:eastAsia="Times New Roman"/>
          <w:bCs/>
          <w:iCs/>
          <w:sz w:val="24"/>
          <w:szCs w:val="24"/>
          <w:lang w:eastAsia="x-none"/>
        </w:rPr>
        <w:t xml:space="preserve">, </w:t>
      </w:r>
      <w:r w:rsidRPr="00B66643">
        <w:rPr>
          <w:rFonts w:eastAsia="Times New Roman"/>
          <w:bCs/>
          <w:iCs/>
          <w:sz w:val="24"/>
          <w:szCs w:val="24"/>
          <w:lang w:val="x-none" w:eastAsia="x-none"/>
        </w:rPr>
        <w:t>Regon 190064136</w:t>
      </w:r>
      <w:r w:rsidRPr="00B66643">
        <w:rPr>
          <w:rFonts w:eastAsia="Times New Roman"/>
          <w:bCs/>
          <w:iCs/>
          <w:sz w:val="24"/>
          <w:szCs w:val="24"/>
          <w:lang w:eastAsia="x-none"/>
        </w:rPr>
        <w:t xml:space="preserve">, </w:t>
      </w:r>
    </w:p>
    <w:p w14:paraId="27874F29" w14:textId="77777777" w:rsidR="00B66643" w:rsidRPr="00B66643" w:rsidRDefault="00B66643" w:rsidP="00B66643">
      <w:pPr>
        <w:tabs>
          <w:tab w:val="left" w:pos="851"/>
        </w:tabs>
        <w:suppressAutoHyphens w:val="0"/>
        <w:spacing w:after="0" w:line="240" w:lineRule="auto"/>
        <w:jc w:val="both"/>
        <w:rPr>
          <w:rFonts w:eastAsia="Times New Roman"/>
          <w:bCs/>
          <w:iCs/>
          <w:sz w:val="24"/>
          <w:szCs w:val="24"/>
          <w:lang w:val="x-none" w:eastAsia="x-none"/>
        </w:rPr>
      </w:pPr>
      <w:r w:rsidRPr="00B66643">
        <w:rPr>
          <w:rFonts w:eastAsia="Times New Roman"/>
          <w:bCs/>
          <w:iCs/>
          <w:sz w:val="24"/>
          <w:szCs w:val="24"/>
          <w:lang w:val="x-none" w:eastAsia="x-none"/>
        </w:rPr>
        <w:t>w imieniu, które</w:t>
      </w:r>
      <w:r w:rsidRPr="00B66643">
        <w:rPr>
          <w:rFonts w:eastAsia="Times New Roman"/>
          <w:bCs/>
          <w:iCs/>
          <w:sz w:val="24"/>
          <w:szCs w:val="24"/>
          <w:lang w:eastAsia="x-none"/>
        </w:rPr>
        <w:t xml:space="preserve">j </w:t>
      </w:r>
      <w:r w:rsidRPr="00B66643">
        <w:rPr>
          <w:rFonts w:eastAsia="Times New Roman"/>
          <w:bCs/>
          <w:iCs/>
          <w:sz w:val="24"/>
          <w:szCs w:val="24"/>
          <w:lang w:val="x-none" w:eastAsia="x-none"/>
        </w:rPr>
        <w:t>działa:</w:t>
      </w:r>
    </w:p>
    <w:p w14:paraId="0CF48CDF" w14:textId="77777777" w:rsidR="00B66643" w:rsidRPr="00B66643" w:rsidRDefault="00B66643" w:rsidP="00B66643">
      <w:pPr>
        <w:tabs>
          <w:tab w:val="left" w:pos="851"/>
        </w:tabs>
        <w:suppressAutoHyphens w:val="0"/>
        <w:spacing w:after="0" w:line="240" w:lineRule="auto"/>
        <w:jc w:val="both"/>
        <w:rPr>
          <w:rFonts w:eastAsia="Times New Roman"/>
          <w:b/>
          <w:sz w:val="24"/>
          <w:szCs w:val="24"/>
          <w:lang w:val="x-none" w:eastAsia="x-none"/>
        </w:rPr>
      </w:pPr>
      <w:r w:rsidRPr="00B66643">
        <w:rPr>
          <w:rFonts w:eastAsia="Times New Roman"/>
          <w:b/>
          <w:sz w:val="24"/>
          <w:szCs w:val="24"/>
          <w:lang w:val="x-none" w:eastAsia="x-none"/>
        </w:rPr>
        <w:t xml:space="preserve">KANCLERZ – Marek DRYGAS, działający na mocy pełnomocnictwa Rektora –Komendanta – kadm. prof. dr. hab. Tomasza SZUBRYCHTA, </w:t>
      </w:r>
    </w:p>
    <w:p w14:paraId="1CCD0A99" w14:textId="77777777" w:rsidR="00B66643" w:rsidRPr="00B66643" w:rsidRDefault="00B66643" w:rsidP="00B66643">
      <w:pPr>
        <w:tabs>
          <w:tab w:val="left" w:pos="851"/>
        </w:tabs>
        <w:suppressAutoHyphens w:val="0"/>
        <w:spacing w:after="0" w:line="240" w:lineRule="auto"/>
        <w:jc w:val="both"/>
        <w:rPr>
          <w:rFonts w:eastAsia="Times New Roman"/>
          <w:b/>
          <w:sz w:val="24"/>
          <w:szCs w:val="24"/>
          <w:lang w:val="x-none" w:eastAsia="x-none"/>
        </w:rPr>
      </w:pPr>
      <w:r w:rsidRPr="00B66643">
        <w:rPr>
          <w:rFonts w:eastAsia="Times New Roman"/>
          <w:b/>
          <w:sz w:val="24"/>
          <w:szCs w:val="24"/>
          <w:lang w:val="x-none" w:eastAsia="x-none"/>
        </w:rPr>
        <w:t>zwaną w dalszej treści niniejszej Umowy „Zamawiającym”,</w:t>
      </w:r>
      <w:r w:rsidRPr="00B66643">
        <w:rPr>
          <w:rFonts w:eastAsia="Times New Roman"/>
          <w:b/>
          <w:sz w:val="24"/>
          <w:szCs w:val="24"/>
          <w:lang w:val="x-none" w:eastAsia="x-none"/>
        </w:rPr>
        <w:tab/>
      </w:r>
    </w:p>
    <w:p w14:paraId="011C6348" w14:textId="77777777" w:rsidR="00B66643" w:rsidRPr="00B66643" w:rsidRDefault="00B66643" w:rsidP="00B66643">
      <w:pPr>
        <w:suppressAutoHyphens w:val="0"/>
        <w:spacing w:after="0" w:line="240" w:lineRule="auto"/>
        <w:rPr>
          <w:rFonts w:eastAsia="Times New Roman"/>
          <w:sz w:val="24"/>
          <w:szCs w:val="24"/>
          <w:lang w:eastAsia="x-none"/>
        </w:rPr>
      </w:pPr>
      <w:r w:rsidRPr="00B66643">
        <w:rPr>
          <w:rFonts w:eastAsia="Times New Roman"/>
          <w:sz w:val="24"/>
          <w:szCs w:val="24"/>
          <w:lang w:eastAsia="x-none"/>
        </w:rPr>
        <w:t>a firmą: …………………………………… , NIP ………………. , Regon …………., KRS …………</w:t>
      </w:r>
    </w:p>
    <w:p w14:paraId="39197083" w14:textId="77777777" w:rsidR="00B66643" w:rsidRPr="00B66643" w:rsidRDefault="00B66643" w:rsidP="00B66643">
      <w:pPr>
        <w:suppressAutoHyphens w:val="0"/>
        <w:spacing w:after="0" w:line="240" w:lineRule="auto"/>
        <w:rPr>
          <w:rFonts w:eastAsia="Times New Roman"/>
          <w:sz w:val="24"/>
          <w:szCs w:val="24"/>
          <w:lang w:val="x-none" w:eastAsia="x-none"/>
        </w:rPr>
      </w:pPr>
      <w:r w:rsidRPr="00B66643">
        <w:rPr>
          <w:rFonts w:eastAsia="Times New Roman"/>
          <w:sz w:val="24"/>
          <w:szCs w:val="24"/>
          <w:lang w:val="x-none" w:eastAsia="x-none"/>
        </w:rPr>
        <w:t xml:space="preserve">zwaną dalej Wykonawcą reprezentowaną przez: </w:t>
      </w:r>
    </w:p>
    <w:p w14:paraId="1FFE23A4" w14:textId="77777777" w:rsidR="00B66643" w:rsidRPr="00B66643" w:rsidRDefault="00B66643" w:rsidP="00B66643">
      <w:pPr>
        <w:suppressAutoHyphens w:val="0"/>
        <w:spacing w:after="0" w:line="240" w:lineRule="auto"/>
        <w:rPr>
          <w:rFonts w:eastAsia="Times New Roman"/>
          <w:sz w:val="24"/>
          <w:szCs w:val="24"/>
          <w:lang w:val="x-none" w:eastAsia="x-none"/>
        </w:rPr>
      </w:pPr>
    </w:p>
    <w:p w14:paraId="73AA058B" w14:textId="77777777" w:rsidR="00B66643" w:rsidRPr="00B66643" w:rsidRDefault="00B66643" w:rsidP="00B66643">
      <w:pPr>
        <w:suppressAutoHyphens w:val="0"/>
        <w:spacing w:after="0" w:line="240" w:lineRule="auto"/>
        <w:rPr>
          <w:rFonts w:eastAsia="Times New Roman"/>
          <w:sz w:val="24"/>
          <w:szCs w:val="24"/>
          <w:lang w:eastAsia="x-none"/>
        </w:rPr>
      </w:pPr>
      <w:r w:rsidRPr="00B66643">
        <w:rPr>
          <w:rFonts w:eastAsia="Times New Roman"/>
          <w:sz w:val="24"/>
          <w:szCs w:val="24"/>
          <w:lang w:eastAsia="x-none"/>
        </w:rPr>
        <w:t>a  ……………………………..</w:t>
      </w:r>
    </w:p>
    <w:p w14:paraId="5CA3A3D3" w14:textId="77777777" w:rsidR="00B66643" w:rsidRPr="00B66643" w:rsidRDefault="00B66643" w:rsidP="00B66643">
      <w:pPr>
        <w:suppressAutoHyphens w:val="0"/>
        <w:spacing w:after="0" w:line="240" w:lineRule="auto"/>
        <w:rPr>
          <w:rFonts w:eastAsia="Times New Roman"/>
          <w:sz w:val="24"/>
          <w:szCs w:val="24"/>
          <w:lang w:val="x-none" w:eastAsia="x-none"/>
        </w:rPr>
      </w:pPr>
    </w:p>
    <w:p w14:paraId="0CD0B916" w14:textId="77777777" w:rsidR="00B66643" w:rsidRPr="00B66643" w:rsidRDefault="00B66643" w:rsidP="00B66643">
      <w:pPr>
        <w:suppressAutoHyphens w:val="0"/>
        <w:spacing w:after="0" w:line="240" w:lineRule="auto"/>
        <w:jc w:val="both"/>
        <w:rPr>
          <w:rFonts w:eastAsia="Times New Roman"/>
          <w:b/>
          <w:sz w:val="24"/>
          <w:szCs w:val="24"/>
          <w:lang w:eastAsia="pl-PL"/>
        </w:rPr>
      </w:pPr>
      <w:r w:rsidRPr="00B66643">
        <w:rPr>
          <w:rFonts w:eastAsia="Times New Roman"/>
          <w:sz w:val="24"/>
          <w:szCs w:val="24"/>
          <w:lang w:eastAsia="pl-PL"/>
        </w:rPr>
        <w:t xml:space="preserve">zwaną w dalszej treści niniejszej Umowy </w:t>
      </w:r>
      <w:r w:rsidRPr="00B66643">
        <w:rPr>
          <w:rFonts w:eastAsia="Times New Roman"/>
          <w:b/>
          <w:sz w:val="24"/>
          <w:szCs w:val="24"/>
          <w:lang w:eastAsia="pl-PL"/>
        </w:rPr>
        <w:t xml:space="preserve">Wykonawcą, </w:t>
      </w:r>
    </w:p>
    <w:p w14:paraId="3E5935E4" w14:textId="77777777" w:rsidR="00B66643" w:rsidRPr="00B66643" w:rsidRDefault="00B66643" w:rsidP="00B66643">
      <w:pPr>
        <w:suppressAutoHyphens w:val="0"/>
        <w:spacing w:after="0" w:line="240" w:lineRule="auto"/>
        <w:jc w:val="both"/>
        <w:rPr>
          <w:rFonts w:eastAsia="Times New Roman"/>
          <w:b/>
          <w:sz w:val="24"/>
          <w:szCs w:val="24"/>
          <w:lang w:eastAsia="pl-PL"/>
        </w:rPr>
      </w:pPr>
      <w:r w:rsidRPr="00B66643">
        <w:rPr>
          <w:rFonts w:eastAsia="Times New Roman"/>
          <w:sz w:val="24"/>
          <w:szCs w:val="24"/>
          <w:lang w:eastAsia="pl-PL"/>
        </w:rPr>
        <w:t>zwanymi dalej łącznie</w:t>
      </w:r>
      <w:r w:rsidRPr="00B66643">
        <w:rPr>
          <w:rFonts w:eastAsia="Times New Roman"/>
          <w:b/>
          <w:sz w:val="24"/>
          <w:szCs w:val="24"/>
          <w:lang w:eastAsia="pl-PL"/>
        </w:rPr>
        <w:t xml:space="preserve"> „Stronami”, </w:t>
      </w:r>
      <w:r w:rsidRPr="00B66643">
        <w:rPr>
          <w:rFonts w:eastAsia="Times New Roman"/>
          <w:sz w:val="24"/>
          <w:szCs w:val="24"/>
          <w:lang w:eastAsia="pl-PL"/>
        </w:rPr>
        <w:t>a każdy indywidualnie</w:t>
      </w:r>
      <w:r w:rsidRPr="00B66643">
        <w:rPr>
          <w:rFonts w:eastAsia="Times New Roman"/>
          <w:b/>
          <w:sz w:val="24"/>
          <w:szCs w:val="24"/>
          <w:lang w:eastAsia="pl-PL"/>
        </w:rPr>
        <w:t xml:space="preserve"> „Stroną”</w:t>
      </w:r>
      <w:r w:rsidRPr="00B66643">
        <w:rPr>
          <w:rFonts w:eastAsia="Times New Roman"/>
          <w:sz w:val="24"/>
          <w:szCs w:val="24"/>
          <w:lang w:eastAsia="pl-PL"/>
        </w:rPr>
        <w:t xml:space="preserve">, </w:t>
      </w:r>
    </w:p>
    <w:p w14:paraId="7F754ECE" w14:textId="77777777" w:rsidR="00B66643" w:rsidRPr="00B66643" w:rsidRDefault="00B66643" w:rsidP="00B66643">
      <w:pPr>
        <w:suppressAutoHyphens w:val="0"/>
        <w:spacing w:after="0" w:line="240" w:lineRule="auto"/>
        <w:rPr>
          <w:rFonts w:eastAsia="Times New Roman"/>
          <w:sz w:val="24"/>
          <w:szCs w:val="24"/>
          <w:lang w:eastAsia="pl-PL"/>
        </w:rPr>
      </w:pPr>
    </w:p>
    <w:p w14:paraId="525D3304" w14:textId="77777777" w:rsidR="00B66643" w:rsidRPr="00B66643" w:rsidRDefault="00B66643" w:rsidP="00B66643">
      <w:pPr>
        <w:suppressAutoHyphens w:val="0"/>
        <w:spacing w:after="0" w:line="240" w:lineRule="auto"/>
        <w:rPr>
          <w:rFonts w:eastAsia="Times New Roman"/>
          <w:sz w:val="24"/>
          <w:szCs w:val="24"/>
          <w:lang w:eastAsia="pl-PL"/>
        </w:rPr>
      </w:pPr>
      <w:r w:rsidRPr="00B66643">
        <w:rPr>
          <w:rFonts w:eastAsia="Times New Roman"/>
          <w:sz w:val="24"/>
          <w:szCs w:val="24"/>
          <w:lang w:eastAsia="pl-PL"/>
        </w:rPr>
        <w:t xml:space="preserve">o następującej treści: </w:t>
      </w:r>
    </w:p>
    <w:p w14:paraId="5C7AF5CC" w14:textId="77777777" w:rsidR="00B66643" w:rsidRPr="00B66643" w:rsidRDefault="00B66643" w:rsidP="00B66643">
      <w:pPr>
        <w:suppressAutoHyphens w:val="0"/>
        <w:spacing w:after="0" w:line="240" w:lineRule="auto"/>
        <w:jc w:val="center"/>
        <w:rPr>
          <w:rFonts w:eastAsia="Times New Roman"/>
          <w:b/>
          <w:sz w:val="24"/>
          <w:szCs w:val="24"/>
          <w:lang w:eastAsia="pl-PL"/>
        </w:rPr>
      </w:pPr>
      <w:r w:rsidRPr="00B66643">
        <w:rPr>
          <w:rFonts w:eastAsia="Times New Roman"/>
          <w:b/>
          <w:sz w:val="24"/>
          <w:szCs w:val="24"/>
          <w:lang w:eastAsia="pl-PL"/>
        </w:rPr>
        <w:t>§ 1</w:t>
      </w:r>
    </w:p>
    <w:p w14:paraId="743468AD" w14:textId="77777777" w:rsidR="00B66643" w:rsidRPr="00B66643" w:rsidRDefault="00B66643" w:rsidP="00B66643">
      <w:pPr>
        <w:tabs>
          <w:tab w:val="left" w:pos="851"/>
        </w:tabs>
        <w:suppressAutoHyphens w:val="0"/>
        <w:spacing w:after="0" w:line="240" w:lineRule="auto"/>
        <w:jc w:val="both"/>
        <w:rPr>
          <w:rFonts w:eastAsia="Times New Roman"/>
          <w:bCs/>
          <w:iCs/>
          <w:sz w:val="24"/>
          <w:szCs w:val="24"/>
          <w:lang w:val="x-none" w:eastAsia="x-none"/>
        </w:rPr>
      </w:pPr>
      <w:r w:rsidRPr="00B66643">
        <w:rPr>
          <w:rFonts w:eastAsia="Times New Roman"/>
          <w:bCs/>
          <w:iCs/>
          <w:sz w:val="24"/>
          <w:szCs w:val="24"/>
          <w:lang w:val="x-none" w:eastAsia="x-none"/>
        </w:rPr>
        <w:t xml:space="preserve">W wyniku wyboru oferty Wykonawcy w postępowaniu o udzielenie zamówienia publicznego przeprowadzonego w trybie podstawowym zgodnie z art. 275 pkt 1 Ustawy </w:t>
      </w:r>
      <w:r w:rsidRPr="00B66643">
        <w:rPr>
          <w:rFonts w:eastAsia="Times New Roman"/>
          <w:bCs/>
          <w:iCs/>
          <w:sz w:val="24"/>
          <w:szCs w:val="24"/>
          <w:lang w:eastAsia="x-none"/>
        </w:rPr>
        <w:t xml:space="preserve"> z dnia</w:t>
      </w:r>
      <w:r w:rsidRPr="00B66643">
        <w:rPr>
          <w:rFonts w:eastAsia="Times New Roman"/>
          <w:sz w:val="24"/>
          <w:szCs w:val="24"/>
          <w:lang w:val="x-none" w:eastAsia="x-none"/>
        </w:rPr>
        <w:t xml:space="preserve"> </w:t>
      </w:r>
      <w:r w:rsidRPr="00B66643">
        <w:rPr>
          <w:rFonts w:eastAsia="Times New Roman"/>
          <w:bCs/>
          <w:iCs/>
          <w:sz w:val="24"/>
          <w:szCs w:val="24"/>
          <w:lang w:eastAsia="x-none"/>
        </w:rPr>
        <w:t xml:space="preserve"> 11 września 2019 r. (t.j. Dz.U. z 2022 r. poz. 1710z późn.zm.)  </w:t>
      </w:r>
      <w:r w:rsidRPr="00B66643">
        <w:rPr>
          <w:rFonts w:eastAsia="Times New Roman"/>
          <w:bCs/>
          <w:iCs/>
          <w:sz w:val="24"/>
          <w:szCs w:val="24"/>
          <w:lang w:val="x-none" w:eastAsia="x-none"/>
        </w:rPr>
        <w:t>dalej zwaną „P</w:t>
      </w:r>
      <w:r w:rsidRPr="00B66643">
        <w:rPr>
          <w:rFonts w:eastAsia="Times New Roman"/>
          <w:bCs/>
          <w:iCs/>
          <w:sz w:val="24"/>
          <w:szCs w:val="24"/>
          <w:lang w:eastAsia="x-none"/>
        </w:rPr>
        <w:t>rawo zamówień publicznych</w:t>
      </w:r>
      <w:r w:rsidRPr="00B66643">
        <w:rPr>
          <w:rFonts w:eastAsia="Times New Roman"/>
          <w:bCs/>
          <w:iCs/>
          <w:sz w:val="24"/>
          <w:szCs w:val="24"/>
          <w:lang w:val="x-none" w:eastAsia="x-none"/>
        </w:rPr>
        <w:t>”,</w:t>
      </w:r>
      <w:r w:rsidRPr="00B66643">
        <w:rPr>
          <w:rFonts w:eastAsia="Times New Roman"/>
          <w:bCs/>
          <w:iCs/>
          <w:sz w:val="24"/>
          <w:szCs w:val="24"/>
          <w:lang w:eastAsia="x-none"/>
        </w:rPr>
        <w:t>………..w dniu ……………</w:t>
      </w:r>
      <w:r w:rsidRPr="00B66643">
        <w:rPr>
          <w:rFonts w:eastAsia="Times New Roman"/>
          <w:bCs/>
          <w:iCs/>
          <w:sz w:val="24"/>
          <w:szCs w:val="24"/>
          <w:lang w:val="x-none" w:eastAsia="x-none"/>
        </w:rPr>
        <w:t xml:space="preserve"> Wykonawca sprzedaje, a Zamawiający kupuje meble wraz z montażem zgodnie </w:t>
      </w:r>
      <w:r w:rsidRPr="00B66643">
        <w:rPr>
          <w:rFonts w:eastAsia="Times New Roman"/>
          <w:bCs/>
          <w:iCs/>
          <w:sz w:val="24"/>
          <w:szCs w:val="24"/>
          <w:lang w:eastAsia="x-none"/>
        </w:rPr>
        <w:t xml:space="preserve">ze złożoną ofertą oraz </w:t>
      </w:r>
      <w:r w:rsidRPr="00B66643">
        <w:rPr>
          <w:rFonts w:eastAsia="Times New Roman"/>
          <w:bCs/>
          <w:sz w:val="24"/>
          <w:szCs w:val="24"/>
          <w:lang w:val="x-none" w:eastAsia="x-none"/>
        </w:rPr>
        <w:t xml:space="preserve">z załącznikiem nr </w:t>
      </w:r>
      <w:r w:rsidRPr="00B66643">
        <w:rPr>
          <w:rFonts w:eastAsia="Times New Roman"/>
          <w:bCs/>
          <w:sz w:val="24"/>
          <w:szCs w:val="24"/>
          <w:lang w:eastAsia="x-none"/>
        </w:rPr>
        <w:t>4</w:t>
      </w:r>
      <w:r w:rsidRPr="00B66643">
        <w:rPr>
          <w:rFonts w:eastAsia="Times New Roman"/>
          <w:bCs/>
          <w:sz w:val="24"/>
          <w:szCs w:val="24"/>
          <w:lang w:val="x-none" w:eastAsia="x-none"/>
        </w:rPr>
        <w:t xml:space="preserve"> </w:t>
      </w:r>
      <w:r w:rsidRPr="00B66643">
        <w:rPr>
          <w:rFonts w:eastAsia="Times New Roman"/>
          <w:bCs/>
          <w:sz w:val="24"/>
          <w:szCs w:val="24"/>
          <w:lang w:eastAsia="x-none"/>
        </w:rPr>
        <w:t xml:space="preserve">do </w:t>
      </w:r>
      <w:r w:rsidRPr="00B66643">
        <w:rPr>
          <w:rFonts w:eastAsia="Times New Roman"/>
          <w:bCs/>
          <w:sz w:val="24"/>
          <w:szCs w:val="24"/>
          <w:lang w:val="x-none" w:eastAsia="x-none"/>
        </w:rPr>
        <w:t xml:space="preserve">Specyfikacji istotnych warunków zamówienia, które </w:t>
      </w:r>
      <w:r w:rsidRPr="00B66643">
        <w:rPr>
          <w:rFonts w:eastAsia="Times New Roman"/>
          <w:bCs/>
          <w:sz w:val="24"/>
          <w:szCs w:val="24"/>
          <w:lang w:eastAsia="x-none"/>
        </w:rPr>
        <w:t xml:space="preserve">to dokumenty </w:t>
      </w:r>
      <w:r w:rsidRPr="00B66643">
        <w:rPr>
          <w:rFonts w:eastAsia="Times New Roman"/>
          <w:bCs/>
          <w:sz w:val="24"/>
          <w:szCs w:val="24"/>
          <w:lang w:val="x-none" w:eastAsia="x-none"/>
        </w:rPr>
        <w:t xml:space="preserve">stanowią integralną część </w:t>
      </w:r>
      <w:r w:rsidRPr="00B66643">
        <w:rPr>
          <w:rFonts w:eastAsia="Times New Roman"/>
          <w:bCs/>
          <w:sz w:val="24"/>
          <w:szCs w:val="24"/>
          <w:lang w:eastAsia="x-none"/>
        </w:rPr>
        <w:t>niniejszej U</w:t>
      </w:r>
      <w:r w:rsidRPr="00B66643">
        <w:rPr>
          <w:rFonts w:eastAsia="Times New Roman"/>
          <w:bCs/>
          <w:sz w:val="24"/>
          <w:szCs w:val="24"/>
          <w:lang w:val="x-none" w:eastAsia="x-none"/>
        </w:rPr>
        <w:t>mowy.</w:t>
      </w:r>
    </w:p>
    <w:p w14:paraId="19A09F53" w14:textId="77777777" w:rsidR="00B66643" w:rsidRPr="00B66643" w:rsidRDefault="00B66643" w:rsidP="00B66643">
      <w:pPr>
        <w:suppressAutoHyphens w:val="0"/>
        <w:spacing w:after="0" w:line="240" w:lineRule="auto"/>
        <w:jc w:val="center"/>
        <w:rPr>
          <w:rFonts w:eastAsia="Times New Roman"/>
          <w:b/>
          <w:sz w:val="24"/>
          <w:szCs w:val="24"/>
          <w:lang w:eastAsia="pl-PL"/>
        </w:rPr>
      </w:pPr>
    </w:p>
    <w:p w14:paraId="420CEAF9" w14:textId="77777777" w:rsidR="00B66643" w:rsidRPr="00B66643" w:rsidRDefault="00B66643" w:rsidP="00B66643">
      <w:pPr>
        <w:suppressAutoHyphens w:val="0"/>
        <w:spacing w:after="0" w:line="240" w:lineRule="auto"/>
        <w:jc w:val="center"/>
        <w:rPr>
          <w:rFonts w:eastAsia="Times New Roman"/>
          <w:b/>
          <w:sz w:val="24"/>
          <w:szCs w:val="24"/>
          <w:lang w:eastAsia="pl-PL"/>
        </w:rPr>
      </w:pPr>
      <w:r w:rsidRPr="00B66643">
        <w:rPr>
          <w:rFonts w:eastAsia="Times New Roman"/>
          <w:b/>
          <w:sz w:val="24"/>
          <w:szCs w:val="24"/>
          <w:lang w:eastAsia="pl-PL"/>
        </w:rPr>
        <w:t>§ 2</w:t>
      </w:r>
    </w:p>
    <w:p w14:paraId="049F38AA" w14:textId="77777777" w:rsidR="00B66643" w:rsidRPr="00B66643" w:rsidRDefault="00B66643" w:rsidP="00B66643">
      <w:pPr>
        <w:suppressAutoHyphens w:val="0"/>
        <w:spacing w:after="0" w:line="240" w:lineRule="auto"/>
        <w:jc w:val="both"/>
        <w:rPr>
          <w:rFonts w:eastAsia="Times New Roman"/>
          <w:bCs/>
          <w:iCs/>
          <w:sz w:val="24"/>
          <w:szCs w:val="24"/>
          <w:lang w:val="x-none" w:eastAsia="x-none"/>
        </w:rPr>
      </w:pPr>
      <w:r w:rsidRPr="00B66643">
        <w:rPr>
          <w:rFonts w:eastAsia="Times New Roman"/>
          <w:bCs/>
          <w:iCs/>
          <w:sz w:val="24"/>
          <w:szCs w:val="24"/>
          <w:lang w:val="x-none" w:eastAsia="x-none"/>
        </w:rPr>
        <w:t>Wykonawca oświadcza, że:</w:t>
      </w:r>
    </w:p>
    <w:p w14:paraId="6B4D7BF1" w14:textId="77777777" w:rsidR="00B66643" w:rsidRPr="00B66643" w:rsidRDefault="00B66643" w:rsidP="00D14B13">
      <w:pPr>
        <w:numPr>
          <w:ilvl w:val="0"/>
          <w:numId w:val="140"/>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jest uprawniony oraz posiada doświadczenie, niezbędne kwalifikacje, odpowiednie uprawnienia, jak również odpowiedni potencjał ludzki i techniczny do pełnej realizacji należytego wykonania przedmiotu Umowy, </w:t>
      </w:r>
    </w:p>
    <w:p w14:paraId="1698B082" w14:textId="77777777" w:rsidR="00B66643" w:rsidRPr="00B66643" w:rsidRDefault="00B66643" w:rsidP="00D14B13">
      <w:pPr>
        <w:numPr>
          <w:ilvl w:val="0"/>
          <w:numId w:val="140"/>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dostarczone meble</w:t>
      </w:r>
      <w:r w:rsidRPr="00B66643">
        <w:rPr>
          <w:rFonts w:eastAsia="Times New Roman"/>
          <w:bCs/>
          <w:iCs/>
          <w:sz w:val="24"/>
          <w:szCs w:val="24"/>
          <w:lang w:eastAsia="pl-PL"/>
        </w:rPr>
        <w:t xml:space="preserve"> </w:t>
      </w:r>
      <w:r w:rsidRPr="00B66643">
        <w:rPr>
          <w:rFonts w:eastAsia="Times New Roman"/>
          <w:sz w:val="24"/>
          <w:szCs w:val="24"/>
          <w:lang w:eastAsia="pl-PL"/>
        </w:rPr>
        <w:t xml:space="preserve">są właściwej, jakości, fabrycznie nowe,  </w:t>
      </w:r>
    </w:p>
    <w:p w14:paraId="7AB82AB0" w14:textId="77777777" w:rsidR="00B66643" w:rsidRPr="00B66643" w:rsidRDefault="00B66643" w:rsidP="00D14B13">
      <w:pPr>
        <w:numPr>
          <w:ilvl w:val="0"/>
          <w:numId w:val="140"/>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dostarczone meble spełniają normy przewidziane prawem polskim.</w:t>
      </w:r>
    </w:p>
    <w:p w14:paraId="064A9C60" w14:textId="77777777" w:rsidR="00B66643" w:rsidRPr="00B66643" w:rsidRDefault="00B66643" w:rsidP="00B66643">
      <w:pPr>
        <w:suppressAutoHyphens w:val="0"/>
        <w:spacing w:after="0" w:line="240" w:lineRule="auto"/>
        <w:jc w:val="center"/>
        <w:rPr>
          <w:rFonts w:eastAsia="Times New Roman"/>
          <w:b/>
          <w:sz w:val="24"/>
          <w:szCs w:val="24"/>
          <w:lang w:eastAsia="pl-PL"/>
        </w:rPr>
      </w:pPr>
    </w:p>
    <w:p w14:paraId="775DBADB" w14:textId="77777777" w:rsidR="00B66643" w:rsidRPr="00B66643" w:rsidRDefault="00B66643" w:rsidP="00B66643">
      <w:pPr>
        <w:suppressAutoHyphens w:val="0"/>
        <w:spacing w:after="0" w:line="240" w:lineRule="auto"/>
        <w:jc w:val="center"/>
        <w:rPr>
          <w:rFonts w:eastAsia="Times New Roman"/>
          <w:b/>
          <w:sz w:val="24"/>
          <w:szCs w:val="24"/>
          <w:lang w:eastAsia="pl-PL"/>
        </w:rPr>
      </w:pPr>
      <w:r w:rsidRPr="00B66643">
        <w:rPr>
          <w:rFonts w:eastAsia="Times New Roman"/>
          <w:b/>
          <w:sz w:val="24"/>
          <w:szCs w:val="24"/>
          <w:lang w:eastAsia="pl-PL"/>
        </w:rPr>
        <w:t>§ 3</w:t>
      </w:r>
    </w:p>
    <w:p w14:paraId="61D6554C" w14:textId="77777777" w:rsidR="00B66643" w:rsidRPr="00B66643" w:rsidRDefault="00B66643" w:rsidP="00D14B13">
      <w:pPr>
        <w:widowControl w:val="0"/>
        <w:numPr>
          <w:ilvl w:val="0"/>
          <w:numId w:val="141"/>
        </w:numPr>
        <w:tabs>
          <w:tab w:val="left" w:pos="900"/>
        </w:tabs>
        <w:suppressAutoHyphens w:val="0"/>
        <w:autoSpaceDE w:val="0"/>
        <w:autoSpaceDN w:val="0"/>
        <w:adjustRightInd w:val="0"/>
        <w:spacing w:after="0" w:line="240" w:lineRule="auto"/>
        <w:jc w:val="both"/>
        <w:rPr>
          <w:rFonts w:eastAsia="Times New Roman"/>
          <w:sz w:val="24"/>
          <w:szCs w:val="24"/>
          <w:lang w:eastAsia="pl-PL"/>
        </w:rPr>
      </w:pPr>
      <w:r w:rsidRPr="00B66643">
        <w:rPr>
          <w:rFonts w:eastAsia="Times New Roman"/>
          <w:sz w:val="24"/>
          <w:szCs w:val="24"/>
          <w:lang w:eastAsia="pl-PL"/>
        </w:rPr>
        <w:t>Meble będą dostarczone i zamontowane w siedzibie Zamawiającego w pomieszczeniach wskazanych przez Zamawiającego w terminie do 30 dni od dnia podpisania umowy.</w:t>
      </w:r>
    </w:p>
    <w:p w14:paraId="76933A9E" w14:textId="77777777" w:rsidR="00B66643" w:rsidRPr="00B66643" w:rsidRDefault="00B66643" w:rsidP="00D14B13">
      <w:pPr>
        <w:numPr>
          <w:ilvl w:val="0"/>
          <w:numId w:val="141"/>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Strony zgodnie ustalają, iż odbiór mebli nastąpi na podstawie protokołu przekazania sporządzonego przez Wykonawcę.</w:t>
      </w:r>
    </w:p>
    <w:p w14:paraId="093CC2D4" w14:textId="77777777" w:rsidR="00B66643" w:rsidRPr="00B66643" w:rsidRDefault="00B66643" w:rsidP="00D14B13">
      <w:pPr>
        <w:numPr>
          <w:ilvl w:val="0"/>
          <w:numId w:val="141"/>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W przypadku przekroczenia terminu określonego w ust. 1, Wykonawca zapłaci Zamawiającemu karę umowną w wysokości 1% ceny określonej w § 5 ust. 1 Umowy za każdy dzień opóźnienia, nie więcej jednak niż 20% ceny. </w:t>
      </w:r>
    </w:p>
    <w:p w14:paraId="7B0AE334" w14:textId="77777777" w:rsidR="00B66643" w:rsidRPr="00B66643" w:rsidRDefault="00B66643" w:rsidP="00D14B13">
      <w:pPr>
        <w:numPr>
          <w:ilvl w:val="0"/>
          <w:numId w:val="141"/>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W przypadku odstąpienia przez Wykonawcę od Umowy z przyczyn niezależnych od Zamawiającego, Wykonawca zapłaci Zamawiającemu karę umowną w wysokości 5% wartości niewykonanego zakresu Umowy.</w:t>
      </w:r>
    </w:p>
    <w:p w14:paraId="6BBB37D3" w14:textId="77777777" w:rsidR="00B66643" w:rsidRPr="00B66643" w:rsidRDefault="00B66643" w:rsidP="00D14B13">
      <w:pPr>
        <w:numPr>
          <w:ilvl w:val="0"/>
          <w:numId w:val="141"/>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W przypadku odstąpienia przez Zamawiającego od wykonania Umowy z przyczyn zależnych od Wykonawcy, Wykonawca zapłaci Zamawiającemu karę umowną w wysokości 5 % wartości niewykonanego zakresu Umowy. </w:t>
      </w:r>
    </w:p>
    <w:p w14:paraId="08599643" w14:textId="77777777" w:rsidR="00B66643" w:rsidRPr="00B66643" w:rsidRDefault="00B66643" w:rsidP="00D14B13">
      <w:pPr>
        <w:numPr>
          <w:ilvl w:val="0"/>
          <w:numId w:val="141"/>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W przypadku odstąpienia przez Zamawiającego od wykonania Umowy z przyczyn leżących po jego stronie, zapłaci on Wykonawcy karę umowną w wysokości 5 % wartości niewykonanego zakresu Umowy, z wyłączeniem okoliczności, których wcześniej nie można było przewidzieć oraz zawartych w treści § 4 ust. 1 Umowy.  </w:t>
      </w:r>
    </w:p>
    <w:p w14:paraId="6FE63E83" w14:textId="77777777" w:rsidR="00B66643" w:rsidRPr="00B66643" w:rsidRDefault="00B66643" w:rsidP="00D14B13">
      <w:pPr>
        <w:numPr>
          <w:ilvl w:val="0"/>
          <w:numId w:val="141"/>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6EF90DF0" w14:textId="77777777" w:rsidR="00B66643" w:rsidRPr="00B66643" w:rsidRDefault="00B66643" w:rsidP="00D14B13">
      <w:pPr>
        <w:numPr>
          <w:ilvl w:val="0"/>
          <w:numId w:val="141"/>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Kary umowne płatne będą w terminie 7 dni od daty wystawienia noty księgowej przez Zamawiającego. </w:t>
      </w:r>
    </w:p>
    <w:p w14:paraId="6398B52F" w14:textId="77777777" w:rsidR="00B66643" w:rsidRPr="00B66643" w:rsidRDefault="00B66643" w:rsidP="00D14B13">
      <w:pPr>
        <w:numPr>
          <w:ilvl w:val="0"/>
          <w:numId w:val="141"/>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Kwotę kar umownych należnych Zamawiającemu, Zamawiający może potrącić z wynagrodzenia należnego Wykonawcy za wykonane zamówienie (nie dotyczy to kar umownych </w:t>
      </w:r>
      <w:r w:rsidRPr="00B66643">
        <w:rPr>
          <w:rFonts w:eastAsia="Times New Roman"/>
          <w:bCs/>
          <w:sz w:val="24"/>
          <w:szCs w:val="24"/>
          <w:lang w:eastAsia="pl-PL"/>
        </w:rPr>
        <w:t xml:space="preserve">za zwłokę w usunięciu wad stwierdzonych w okresie gwarancji). </w:t>
      </w:r>
    </w:p>
    <w:p w14:paraId="746BB5CC" w14:textId="77777777" w:rsidR="00B66643" w:rsidRPr="00B66643" w:rsidRDefault="00B66643" w:rsidP="00B66643">
      <w:pPr>
        <w:suppressAutoHyphens w:val="0"/>
        <w:spacing w:after="0" w:line="240" w:lineRule="auto"/>
        <w:jc w:val="center"/>
        <w:rPr>
          <w:rFonts w:eastAsia="Times New Roman"/>
          <w:b/>
          <w:sz w:val="24"/>
          <w:szCs w:val="24"/>
          <w:lang w:eastAsia="pl-PL"/>
        </w:rPr>
      </w:pPr>
      <w:r w:rsidRPr="00B66643">
        <w:rPr>
          <w:rFonts w:eastAsia="Times New Roman"/>
          <w:b/>
          <w:sz w:val="24"/>
          <w:szCs w:val="24"/>
          <w:lang w:eastAsia="pl-PL"/>
        </w:rPr>
        <w:t>§ 4</w:t>
      </w:r>
    </w:p>
    <w:p w14:paraId="632A3843" w14:textId="77777777" w:rsidR="00B66643" w:rsidRPr="00B66643" w:rsidRDefault="00B66643" w:rsidP="00D14B13">
      <w:pPr>
        <w:numPr>
          <w:ilvl w:val="0"/>
          <w:numId w:val="142"/>
        </w:numPr>
        <w:suppressAutoHyphens w:val="0"/>
        <w:spacing w:after="0" w:line="240" w:lineRule="auto"/>
        <w:ind w:left="357" w:hanging="357"/>
        <w:jc w:val="both"/>
        <w:rPr>
          <w:rFonts w:eastAsia="Times New Roman"/>
          <w:bCs/>
          <w:iCs/>
          <w:sz w:val="24"/>
          <w:szCs w:val="24"/>
          <w:lang w:val="x-none" w:eastAsia="x-none"/>
        </w:rPr>
      </w:pPr>
      <w:r w:rsidRPr="00B66643">
        <w:rPr>
          <w:rFonts w:eastAsia="Times New Roman"/>
          <w:sz w:val="24"/>
          <w:szCs w:val="24"/>
          <w:lang w:val="x-none" w:eastAsia="x-none"/>
        </w:rPr>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t>
      </w:r>
    </w:p>
    <w:p w14:paraId="65BD4492" w14:textId="77777777" w:rsidR="00B66643" w:rsidRPr="00B66643" w:rsidRDefault="00B66643" w:rsidP="00D14B13">
      <w:pPr>
        <w:numPr>
          <w:ilvl w:val="0"/>
          <w:numId w:val="142"/>
        </w:numPr>
        <w:suppressAutoHyphens w:val="0"/>
        <w:spacing w:after="0" w:line="240" w:lineRule="auto"/>
        <w:ind w:left="357" w:hanging="357"/>
        <w:jc w:val="both"/>
        <w:rPr>
          <w:rFonts w:eastAsia="Times New Roman"/>
          <w:bCs/>
          <w:iCs/>
          <w:sz w:val="24"/>
          <w:szCs w:val="24"/>
          <w:lang w:val="x-none" w:eastAsia="x-none"/>
        </w:rPr>
      </w:pPr>
      <w:r w:rsidRPr="00B66643">
        <w:rPr>
          <w:rFonts w:eastAsia="Times New Roman"/>
          <w:sz w:val="24"/>
          <w:szCs w:val="24"/>
          <w:lang w:eastAsia="x-none"/>
        </w:rPr>
        <w:t>W przypadku, o którym mowa w ust. 1, Wykonawca</w:t>
      </w:r>
      <w:r w:rsidRPr="00B66643">
        <w:rPr>
          <w:rFonts w:eastAsia="Times New Roman"/>
          <w:sz w:val="24"/>
          <w:szCs w:val="24"/>
          <w:lang w:val="x-none" w:eastAsia="x-none"/>
        </w:rPr>
        <w:t xml:space="preserve"> może żądać wyłącznie wynagrodzenia należnego z tytułu wykonania części Umowy.</w:t>
      </w:r>
    </w:p>
    <w:p w14:paraId="28FC73E6" w14:textId="77777777" w:rsidR="00B66643" w:rsidRPr="00B66643" w:rsidRDefault="00B66643" w:rsidP="00D14B13">
      <w:pPr>
        <w:numPr>
          <w:ilvl w:val="0"/>
          <w:numId w:val="142"/>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Zamawiający zastrzega, że oprócz przypadków wymienionych w tytule XV Kodeksu cywilnego, będzie mu przysługiwało prawo do odstąpienia od Umowy, jeżeli:</w:t>
      </w:r>
    </w:p>
    <w:p w14:paraId="77F716BE" w14:textId="77777777" w:rsidR="00B66643" w:rsidRPr="00B66643" w:rsidRDefault="00B66643" w:rsidP="00D14B13">
      <w:pPr>
        <w:numPr>
          <w:ilvl w:val="1"/>
          <w:numId w:val="142"/>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zostanie ogłoszona upadłość Wykonawcy lub zaprzestanie działalności firmy,</w:t>
      </w:r>
    </w:p>
    <w:p w14:paraId="5D306F35" w14:textId="77777777" w:rsidR="00B66643" w:rsidRPr="00B66643" w:rsidRDefault="00B66643" w:rsidP="00D14B13">
      <w:pPr>
        <w:numPr>
          <w:ilvl w:val="1"/>
          <w:numId w:val="142"/>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zostanie ogłoszona likwidacja firmy Wykonawcy lub zawiesi on swoją działalność,</w:t>
      </w:r>
    </w:p>
    <w:p w14:paraId="26272B95" w14:textId="77777777" w:rsidR="00B66643" w:rsidRPr="00B66643" w:rsidRDefault="00B66643" w:rsidP="00D14B13">
      <w:pPr>
        <w:numPr>
          <w:ilvl w:val="1"/>
          <w:numId w:val="142"/>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zostanie wydany nakaz zajęcia majątku Wykonawcy, </w:t>
      </w:r>
    </w:p>
    <w:p w14:paraId="47BFB91D" w14:textId="77777777" w:rsidR="00B66643" w:rsidRPr="00B66643" w:rsidRDefault="00B66643" w:rsidP="00D14B13">
      <w:pPr>
        <w:numPr>
          <w:ilvl w:val="1"/>
          <w:numId w:val="142"/>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Wykonawca powierzył wykonanie przedmiotu Umowy osobie trzeciej bez zgody Zamawiającego, </w:t>
      </w:r>
    </w:p>
    <w:p w14:paraId="212D5A0A" w14:textId="77777777" w:rsidR="00B66643" w:rsidRPr="00B66643" w:rsidRDefault="00B66643" w:rsidP="00D14B13">
      <w:pPr>
        <w:numPr>
          <w:ilvl w:val="1"/>
          <w:numId w:val="142"/>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Wykonawca z własnej winy nie rozpoczął lub przerwał działanie wymienione w § 3 ust.1 i termin wymieniony w tym przepisie został przekroczony o 7 dni; </w:t>
      </w:r>
    </w:p>
    <w:p w14:paraId="63E3F691" w14:textId="77777777" w:rsidR="00B66643" w:rsidRPr="00B66643" w:rsidRDefault="00B66643" w:rsidP="00D14B13">
      <w:pPr>
        <w:numPr>
          <w:ilvl w:val="1"/>
          <w:numId w:val="142"/>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Wykonawca wykonuje przedmiot Umowy niezgodnie z Umową, pomimo pisemnego wezwania Zamawiającego do usunięcia niezgodności, </w:t>
      </w:r>
    </w:p>
    <w:p w14:paraId="3B76F6B6" w14:textId="77777777" w:rsidR="00B66643" w:rsidRPr="00B66643" w:rsidRDefault="00B66643" w:rsidP="00D14B13">
      <w:pPr>
        <w:numPr>
          <w:ilvl w:val="1"/>
          <w:numId w:val="142"/>
        </w:numPr>
        <w:suppressAutoHyphens w:val="0"/>
        <w:spacing w:after="0" w:line="240" w:lineRule="auto"/>
        <w:ind w:hanging="357"/>
        <w:jc w:val="both"/>
        <w:rPr>
          <w:rFonts w:eastAsia="Times New Roman"/>
          <w:sz w:val="24"/>
          <w:szCs w:val="24"/>
          <w:lang w:eastAsia="pl-PL"/>
        </w:rPr>
      </w:pPr>
      <w:r w:rsidRPr="00B66643">
        <w:rPr>
          <w:rFonts w:eastAsia="Times New Roman"/>
          <w:sz w:val="24"/>
          <w:szCs w:val="24"/>
          <w:lang w:eastAsia="pl-PL"/>
        </w:rPr>
        <w:t>Wykonawca dopuszcza się innych rażących, a pisemnie udokumentowanych przez Zamawiającego zaniedbań w realizacji przedmiotu Umowy.</w:t>
      </w:r>
    </w:p>
    <w:p w14:paraId="5DE37C62" w14:textId="77777777" w:rsidR="00B66643" w:rsidRPr="00B66643" w:rsidRDefault="00B66643" w:rsidP="00D14B13">
      <w:pPr>
        <w:numPr>
          <w:ilvl w:val="0"/>
          <w:numId w:val="142"/>
        </w:numPr>
        <w:suppressAutoHyphens w:val="0"/>
        <w:spacing w:after="0" w:line="240" w:lineRule="auto"/>
        <w:ind w:hanging="357"/>
        <w:jc w:val="both"/>
        <w:rPr>
          <w:rFonts w:eastAsia="Times New Roman"/>
          <w:sz w:val="24"/>
          <w:szCs w:val="24"/>
          <w:lang w:eastAsia="pl-PL"/>
        </w:rPr>
      </w:pPr>
      <w:r w:rsidRPr="00B66643">
        <w:rPr>
          <w:rFonts w:eastAsia="Times New Roman"/>
          <w:sz w:val="24"/>
          <w:szCs w:val="24"/>
          <w:lang w:eastAsia="pl-PL"/>
        </w:rPr>
        <w:t xml:space="preserve">Odstąpienie od Umowy w przypadkach określonych w ust. 3, na skutek ich zaistnienia, nastąpi w formie pisemnej z podaniem uzasadnienia skorzystania przez Zamawiającego z umownego prawa odstąpienia i nie później niż w terminie 7 dni od powzięcia wiadomości o tych okolicznościach. </w:t>
      </w:r>
    </w:p>
    <w:p w14:paraId="7B279463" w14:textId="77777777" w:rsidR="00B66643" w:rsidRPr="00B66643" w:rsidRDefault="00B66643" w:rsidP="00D14B13">
      <w:pPr>
        <w:numPr>
          <w:ilvl w:val="0"/>
          <w:numId w:val="142"/>
        </w:numPr>
        <w:suppressAutoHyphens w:val="0"/>
        <w:spacing w:after="0" w:line="240" w:lineRule="auto"/>
        <w:ind w:hanging="357"/>
        <w:jc w:val="both"/>
        <w:rPr>
          <w:rFonts w:eastAsia="Times New Roman"/>
          <w:sz w:val="24"/>
          <w:szCs w:val="24"/>
          <w:lang w:eastAsia="pl-PL"/>
        </w:rPr>
      </w:pPr>
      <w:r w:rsidRPr="00B66643">
        <w:rPr>
          <w:rFonts w:eastAsia="Times New Roman"/>
          <w:sz w:val="24"/>
          <w:szCs w:val="24"/>
          <w:lang w:eastAsia="pl-PL"/>
        </w:rPr>
        <w:t xml:space="preserve">Zamawiający ma prawo dochodzenia odszkodowania przewyższającego wysokość zastrzeżonych kar umownych na zasadach ogólnych.  </w:t>
      </w:r>
    </w:p>
    <w:p w14:paraId="3874A389" w14:textId="77777777" w:rsidR="00B66643" w:rsidRPr="00B66643" w:rsidRDefault="00B66643" w:rsidP="00B66643">
      <w:pPr>
        <w:suppressAutoHyphens w:val="0"/>
        <w:spacing w:after="0" w:line="240" w:lineRule="auto"/>
        <w:jc w:val="center"/>
        <w:rPr>
          <w:rFonts w:eastAsia="Times New Roman"/>
          <w:sz w:val="24"/>
          <w:szCs w:val="24"/>
          <w:lang w:eastAsia="pl-PL"/>
        </w:rPr>
      </w:pPr>
    </w:p>
    <w:p w14:paraId="6DB28520" w14:textId="77777777" w:rsidR="00B66643" w:rsidRPr="00B66643" w:rsidRDefault="00B66643" w:rsidP="00B66643">
      <w:pPr>
        <w:suppressAutoHyphens w:val="0"/>
        <w:spacing w:after="0" w:line="240" w:lineRule="auto"/>
        <w:jc w:val="center"/>
        <w:rPr>
          <w:rFonts w:eastAsia="Times New Roman"/>
          <w:b/>
          <w:sz w:val="24"/>
          <w:szCs w:val="24"/>
          <w:lang w:eastAsia="pl-PL"/>
        </w:rPr>
      </w:pPr>
      <w:r w:rsidRPr="00B66643">
        <w:rPr>
          <w:rFonts w:eastAsia="Times New Roman"/>
          <w:b/>
          <w:sz w:val="24"/>
          <w:szCs w:val="24"/>
          <w:lang w:eastAsia="pl-PL"/>
        </w:rPr>
        <w:t>§ 5</w:t>
      </w:r>
    </w:p>
    <w:p w14:paraId="74AA0BF7" w14:textId="77777777" w:rsidR="00B66643" w:rsidRPr="00B66643" w:rsidRDefault="00B66643" w:rsidP="00D14B13">
      <w:pPr>
        <w:numPr>
          <w:ilvl w:val="0"/>
          <w:numId w:val="148"/>
        </w:numPr>
        <w:suppressAutoHyphens w:val="0"/>
        <w:spacing w:after="0" w:line="240" w:lineRule="auto"/>
        <w:ind w:left="426" w:hanging="426"/>
        <w:jc w:val="both"/>
        <w:rPr>
          <w:rFonts w:eastAsia="Times New Roman"/>
          <w:sz w:val="24"/>
          <w:szCs w:val="24"/>
          <w:lang w:eastAsia="pl-PL"/>
        </w:rPr>
      </w:pPr>
      <w:r w:rsidRPr="00B66643">
        <w:rPr>
          <w:rFonts w:eastAsia="Times New Roman"/>
          <w:sz w:val="24"/>
          <w:szCs w:val="24"/>
          <w:lang w:eastAsia="pl-PL"/>
        </w:rPr>
        <w:t xml:space="preserve">Zamawiający zobowiązuje się zapłacić Wykonawcy za wykonanie przez niego przedmiotu Umowy </w:t>
      </w:r>
      <w:r w:rsidRPr="00B66643">
        <w:rPr>
          <w:rFonts w:eastAsia="Times New Roman"/>
          <w:b/>
          <w:sz w:val="24"/>
          <w:szCs w:val="24"/>
          <w:lang w:eastAsia="pl-PL"/>
        </w:rPr>
        <w:t xml:space="preserve">kwotę …………. zł brutto (słownie; …………….. zł. ……..  groszy). </w:t>
      </w:r>
      <w:r w:rsidRPr="00B66643">
        <w:rPr>
          <w:rFonts w:eastAsia="Times New Roman"/>
          <w:sz w:val="24"/>
          <w:szCs w:val="24"/>
          <w:lang w:eastAsia="pl-PL"/>
        </w:rPr>
        <w:t xml:space="preserve">Kwota ta obejmuje należny podatek VAT naliczony według przepisów obowiązujących w dniu wystawienia faktury.             </w:t>
      </w:r>
    </w:p>
    <w:p w14:paraId="3A99FFF0" w14:textId="77777777" w:rsidR="00B66643" w:rsidRPr="00B66643" w:rsidRDefault="00B66643" w:rsidP="00D14B13">
      <w:pPr>
        <w:numPr>
          <w:ilvl w:val="0"/>
          <w:numId w:val="148"/>
        </w:numPr>
        <w:suppressAutoHyphens w:val="0"/>
        <w:spacing w:after="0" w:line="240" w:lineRule="auto"/>
        <w:ind w:left="426" w:hanging="426"/>
        <w:jc w:val="both"/>
        <w:rPr>
          <w:rFonts w:eastAsia="Times New Roman"/>
          <w:sz w:val="24"/>
          <w:szCs w:val="24"/>
          <w:lang w:eastAsia="pl-PL"/>
        </w:rPr>
      </w:pPr>
      <w:r w:rsidRPr="00B66643">
        <w:rPr>
          <w:rFonts w:eastAsia="Times New Roman"/>
          <w:sz w:val="24"/>
          <w:szCs w:val="24"/>
          <w:lang w:eastAsia="pl-PL"/>
        </w:rPr>
        <w:t xml:space="preserve">Strony dokonają rozliczenia realizacji przedmiotu Umowy zgodnie z ofertą przetargową na podstawie faktury VAT wystawionej po zakończeniu i odbiorze prac. </w:t>
      </w:r>
    </w:p>
    <w:p w14:paraId="40FC61BF" w14:textId="77777777" w:rsidR="00B66643" w:rsidRPr="00B66643" w:rsidRDefault="00B66643" w:rsidP="00D14B13">
      <w:pPr>
        <w:numPr>
          <w:ilvl w:val="0"/>
          <w:numId w:val="147"/>
        </w:numPr>
        <w:suppressAutoHyphens w:val="0"/>
        <w:spacing w:after="0" w:line="240" w:lineRule="auto"/>
        <w:ind w:left="720"/>
        <w:jc w:val="both"/>
        <w:rPr>
          <w:rFonts w:eastAsia="Times New Roman"/>
          <w:sz w:val="24"/>
          <w:szCs w:val="24"/>
          <w:lang w:eastAsia="pl-PL"/>
        </w:rPr>
      </w:pPr>
      <w:r w:rsidRPr="00B66643">
        <w:rPr>
          <w:rFonts w:eastAsia="Times New Roman"/>
          <w:sz w:val="24"/>
          <w:szCs w:val="24"/>
          <w:lang w:eastAsia="pl-PL"/>
        </w:rPr>
        <w:t xml:space="preserve">Zamawiający dokona zapłaty należności przelewem na konto Wykonawcy w terminie do 14 dni od daty podpisania przez Strony protokołu zdawczo-odbiorczego i otrzymania prawidłowo wystawionej faktury VAT; </w:t>
      </w:r>
    </w:p>
    <w:p w14:paraId="2D3EA1C6" w14:textId="77777777" w:rsidR="00B66643" w:rsidRPr="00B66643" w:rsidRDefault="00B66643" w:rsidP="00D14B13">
      <w:pPr>
        <w:numPr>
          <w:ilvl w:val="0"/>
          <w:numId w:val="147"/>
        </w:numPr>
        <w:suppressAutoHyphens w:val="0"/>
        <w:spacing w:after="0" w:line="240" w:lineRule="auto"/>
        <w:ind w:left="720"/>
        <w:jc w:val="both"/>
        <w:rPr>
          <w:rFonts w:eastAsia="Times New Roman"/>
          <w:sz w:val="24"/>
          <w:szCs w:val="24"/>
          <w:lang w:eastAsia="pl-PL"/>
        </w:rPr>
      </w:pPr>
      <w:r w:rsidRPr="00B66643">
        <w:rPr>
          <w:rFonts w:eastAsia="Times New Roman"/>
          <w:sz w:val="24"/>
          <w:szCs w:val="24"/>
          <w:lang w:eastAsia="pl-PL"/>
        </w:rPr>
        <w:t>Zapłata umownego wynagrodzenia nastąpi z konta Zamawiającego:</w:t>
      </w:r>
    </w:p>
    <w:p w14:paraId="56D0E40C" w14:textId="77777777" w:rsidR="00B66643" w:rsidRPr="00B66643" w:rsidRDefault="00B66643" w:rsidP="00B66643">
      <w:pPr>
        <w:suppressAutoHyphens w:val="0"/>
        <w:spacing w:after="0" w:line="240" w:lineRule="auto"/>
        <w:ind w:left="360"/>
        <w:jc w:val="both"/>
        <w:rPr>
          <w:rFonts w:eastAsia="Times New Roman"/>
          <w:sz w:val="24"/>
          <w:szCs w:val="24"/>
          <w:lang w:eastAsia="pl-PL"/>
        </w:rPr>
      </w:pPr>
    </w:p>
    <w:p w14:paraId="26C98644" w14:textId="77777777" w:rsidR="00B66643" w:rsidRPr="00B66643" w:rsidRDefault="00B66643" w:rsidP="00B66643">
      <w:pPr>
        <w:suppressAutoHyphens w:val="0"/>
        <w:spacing w:after="0" w:line="240" w:lineRule="auto"/>
        <w:jc w:val="center"/>
        <w:rPr>
          <w:rFonts w:eastAsia="Times New Roman"/>
          <w:b/>
          <w:bCs/>
          <w:sz w:val="24"/>
          <w:szCs w:val="24"/>
          <w:lang w:eastAsia="pl-PL"/>
        </w:rPr>
      </w:pPr>
      <w:r w:rsidRPr="00B66643">
        <w:rPr>
          <w:rFonts w:eastAsia="Times New Roman"/>
          <w:b/>
          <w:bCs/>
          <w:sz w:val="24"/>
          <w:szCs w:val="24"/>
          <w:lang w:eastAsia="pl-PL"/>
        </w:rPr>
        <w:t>95 1500 1881 1210 2003 3251 0000</w:t>
      </w:r>
    </w:p>
    <w:p w14:paraId="1C309361" w14:textId="77777777" w:rsidR="00B66643" w:rsidRPr="00B66643" w:rsidRDefault="00B66643" w:rsidP="00B66643">
      <w:pPr>
        <w:suppressAutoHyphens w:val="0"/>
        <w:spacing w:after="0" w:line="240" w:lineRule="auto"/>
        <w:ind w:firstLine="708"/>
        <w:rPr>
          <w:rFonts w:eastAsia="Times New Roman"/>
          <w:sz w:val="24"/>
          <w:szCs w:val="24"/>
          <w:lang w:eastAsia="pl-PL"/>
        </w:rPr>
      </w:pPr>
      <w:r w:rsidRPr="00B66643">
        <w:rPr>
          <w:rFonts w:eastAsia="Times New Roman"/>
          <w:sz w:val="24"/>
          <w:szCs w:val="24"/>
          <w:lang w:eastAsia="pl-PL"/>
        </w:rPr>
        <w:t xml:space="preserve">na konto Wykonawcy w: </w:t>
      </w:r>
    </w:p>
    <w:p w14:paraId="0E92BE51" w14:textId="77777777" w:rsidR="00B66643" w:rsidRPr="00B66643" w:rsidRDefault="00B66643" w:rsidP="00B66643">
      <w:pPr>
        <w:suppressAutoHyphens w:val="0"/>
        <w:spacing w:after="0" w:line="240" w:lineRule="auto"/>
        <w:jc w:val="center"/>
        <w:rPr>
          <w:rFonts w:ascii="Calibri" w:eastAsia="Times New Roman" w:hAnsi="Calibri"/>
          <w:b/>
          <w:sz w:val="24"/>
          <w:szCs w:val="24"/>
          <w:lang w:eastAsia="en-US"/>
        </w:rPr>
      </w:pPr>
      <w:r w:rsidRPr="00B66643">
        <w:rPr>
          <w:rFonts w:ascii="Calibri" w:eastAsia="Times New Roman" w:hAnsi="Calibri"/>
          <w:b/>
          <w:sz w:val="24"/>
          <w:szCs w:val="24"/>
          <w:lang w:eastAsia="en-US"/>
        </w:rPr>
        <w:t>………………………………. </w:t>
      </w:r>
    </w:p>
    <w:p w14:paraId="2E9BE73E" w14:textId="77777777" w:rsidR="00B66643" w:rsidRPr="00B66643" w:rsidRDefault="00B66643" w:rsidP="00B66643">
      <w:pPr>
        <w:suppressAutoHyphens w:val="0"/>
        <w:spacing w:after="0" w:line="240" w:lineRule="auto"/>
        <w:jc w:val="center"/>
        <w:rPr>
          <w:rFonts w:ascii="Calibri" w:eastAsia="Times New Roman" w:hAnsi="Calibri"/>
          <w:b/>
          <w:sz w:val="24"/>
          <w:szCs w:val="24"/>
          <w:lang w:eastAsia="en-US"/>
        </w:rPr>
      </w:pPr>
      <w:r w:rsidRPr="00B66643">
        <w:rPr>
          <w:rFonts w:ascii="Calibri" w:eastAsia="Times New Roman" w:hAnsi="Calibri"/>
          <w:b/>
          <w:sz w:val="24"/>
          <w:szCs w:val="24"/>
          <w:lang w:eastAsia="en-US"/>
        </w:rPr>
        <w:t>…………………………………………</w:t>
      </w:r>
    </w:p>
    <w:p w14:paraId="2E0309BF" w14:textId="77777777" w:rsidR="00B66643" w:rsidRPr="00B66643" w:rsidRDefault="00B66643" w:rsidP="00B66643">
      <w:pPr>
        <w:suppressAutoHyphens w:val="0"/>
        <w:spacing w:after="0" w:line="240" w:lineRule="auto"/>
        <w:rPr>
          <w:rFonts w:ascii="Calibri" w:eastAsia="Times New Roman" w:hAnsi="Calibri"/>
          <w:b/>
          <w:lang w:eastAsia="en-US"/>
        </w:rPr>
      </w:pPr>
    </w:p>
    <w:p w14:paraId="45999E28" w14:textId="77777777" w:rsidR="00B66643" w:rsidRPr="00B66643" w:rsidRDefault="00B66643" w:rsidP="00B66643">
      <w:pPr>
        <w:suppressAutoHyphens w:val="0"/>
        <w:autoSpaceDE w:val="0"/>
        <w:autoSpaceDN w:val="0"/>
        <w:adjustRightInd w:val="0"/>
        <w:spacing w:after="0" w:line="240" w:lineRule="auto"/>
        <w:jc w:val="center"/>
        <w:rPr>
          <w:rFonts w:eastAsia="Times New Roman"/>
          <w:b/>
          <w:sz w:val="24"/>
          <w:szCs w:val="24"/>
          <w:lang w:eastAsia="pl-PL"/>
        </w:rPr>
      </w:pPr>
    </w:p>
    <w:p w14:paraId="31554018" w14:textId="77777777" w:rsidR="00B66643" w:rsidRPr="00B66643" w:rsidRDefault="00B66643" w:rsidP="00B66643">
      <w:pPr>
        <w:suppressAutoHyphens w:val="0"/>
        <w:autoSpaceDE w:val="0"/>
        <w:autoSpaceDN w:val="0"/>
        <w:adjustRightInd w:val="0"/>
        <w:spacing w:after="0" w:line="240" w:lineRule="auto"/>
        <w:rPr>
          <w:rFonts w:eastAsia="Times New Roman"/>
          <w:b/>
          <w:sz w:val="24"/>
          <w:szCs w:val="24"/>
          <w:lang w:eastAsia="pl-PL"/>
        </w:rPr>
      </w:pPr>
    </w:p>
    <w:p w14:paraId="2E88B136" w14:textId="77777777" w:rsidR="00B66643" w:rsidRPr="00B66643" w:rsidRDefault="00B66643" w:rsidP="00D14B13">
      <w:pPr>
        <w:numPr>
          <w:ilvl w:val="0"/>
          <w:numId w:val="147"/>
        </w:numPr>
        <w:tabs>
          <w:tab w:val="left" w:pos="720"/>
        </w:tabs>
        <w:suppressAutoHyphens w:val="0"/>
        <w:spacing w:after="0" w:line="240" w:lineRule="auto"/>
        <w:ind w:left="720" w:hanging="425"/>
        <w:jc w:val="both"/>
        <w:rPr>
          <w:rFonts w:eastAsia="Times New Roman"/>
          <w:sz w:val="24"/>
          <w:szCs w:val="24"/>
          <w:lang w:eastAsia="pl-PL"/>
        </w:rPr>
      </w:pPr>
      <w:r w:rsidRPr="00B66643">
        <w:rPr>
          <w:rFonts w:eastAsia="Times New Roman"/>
          <w:sz w:val="24"/>
          <w:szCs w:val="24"/>
          <w:lang w:eastAsia="pl-PL"/>
        </w:rPr>
        <w:t xml:space="preserve">Za dzień zapłaty Strony Umowy zgodnie przyjmują datę obciążenia rachunku bankowego Zamawiającego; </w:t>
      </w:r>
    </w:p>
    <w:p w14:paraId="4D032BF3" w14:textId="77777777" w:rsidR="00B66643" w:rsidRPr="00B66643" w:rsidRDefault="00B66643" w:rsidP="00D14B13">
      <w:pPr>
        <w:numPr>
          <w:ilvl w:val="0"/>
          <w:numId w:val="147"/>
        </w:numPr>
        <w:tabs>
          <w:tab w:val="left" w:pos="720"/>
        </w:tabs>
        <w:suppressAutoHyphens w:val="0"/>
        <w:spacing w:after="0" w:line="240" w:lineRule="auto"/>
        <w:ind w:left="720" w:hanging="425"/>
        <w:jc w:val="both"/>
        <w:rPr>
          <w:rFonts w:eastAsia="Times New Roman"/>
          <w:sz w:val="24"/>
          <w:szCs w:val="24"/>
          <w:lang w:eastAsia="pl-PL"/>
        </w:rPr>
      </w:pPr>
      <w:r w:rsidRPr="00B66643">
        <w:rPr>
          <w:rFonts w:eastAsia="Times New Roman"/>
          <w:sz w:val="24"/>
          <w:szCs w:val="24"/>
          <w:lang w:eastAsia="pl-PL"/>
        </w:rPr>
        <w:t xml:space="preserve">Podstawą wystawienia faktury jest sporządzony i podpisany przez obydwie Strony protokół zdawczo-odbiorczy. </w:t>
      </w:r>
    </w:p>
    <w:p w14:paraId="0DB9E01F" w14:textId="77777777" w:rsidR="00B66643" w:rsidRPr="00B66643" w:rsidRDefault="00B66643" w:rsidP="00D14B13">
      <w:pPr>
        <w:numPr>
          <w:ilvl w:val="0"/>
          <w:numId w:val="148"/>
        </w:numPr>
        <w:suppressAutoHyphens w:val="0"/>
        <w:spacing w:after="0" w:line="240" w:lineRule="auto"/>
        <w:ind w:left="426" w:hanging="426"/>
        <w:jc w:val="both"/>
        <w:rPr>
          <w:rFonts w:eastAsia="Times New Roman"/>
          <w:sz w:val="24"/>
          <w:szCs w:val="24"/>
          <w:lang w:eastAsia="pl-PL"/>
        </w:rPr>
      </w:pPr>
      <w:r w:rsidRPr="00B66643">
        <w:rPr>
          <w:rFonts w:eastAsia="Times New Roman"/>
          <w:sz w:val="24"/>
          <w:szCs w:val="24"/>
          <w:lang w:eastAsia="pl-PL"/>
        </w:rPr>
        <w:t>Wykonanie przedmiotu Umowy odbywa się bez dokonywania jakichkolwiek zaliczek ze strony Zamawiającego.</w:t>
      </w:r>
    </w:p>
    <w:p w14:paraId="2ED7CCBF" w14:textId="77777777" w:rsidR="00B66643" w:rsidRPr="00B66643" w:rsidRDefault="00B66643" w:rsidP="00D14B13">
      <w:pPr>
        <w:numPr>
          <w:ilvl w:val="0"/>
          <w:numId w:val="148"/>
        </w:numPr>
        <w:suppressAutoHyphens w:val="0"/>
        <w:spacing w:after="0" w:line="240" w:lineRule="auto"/>
        <w:ind w:left="426" w:hanging="426"/>
        <w:jc w:val="both"/>
        <w:rPr>
          <w:rFonts w:eastAsia="Times New Roman"/>
          <w:sz w:val="24"/>
          <w:szCs w:val="24"/>
          <w:lang w:eastAsia="pl-PL"/>
        </w:rPr>
      </w:pPr>
      <w:r w:rsidRPr="00B66643">
        <w:rPr>
          <w:rFonts w:eastAsia="Times New Roman"/>
          <w:sz w:val="24"/>
          <w:szCs w:val="24"/>
          <w:lang w:eastAsia="pl-PL"/>
        </w:rPr>
        <w:t xml:space="preserve">Wynagrodzenie Wykonawcy, o którym mowa w ust. 1 powyżej, zawiera wszelkie koszty Wykonawcy ponoszone w związku z wykonywaniem przedmiotu Umowy, w tym robocizny, zabezpieczenia terenu dostawy, materiałów, sprzętu, transportu, ubezpieczenia i wszelkie inne związane z realizacją przedmiotu Umowy. </w:t>
      </w:r>
    </w:p>
    <w:p w14:paraId="27D679CE" w14:textId="77777777" w:rsidR="00B66643" w:rsidRPr="00B66643" w:rsidRDefault="00B66643" w:rsidP="00B66643">
      <w:pPr>
        <w:suppressAutoHyphens w:val="0"/>
        <w:spacing w:after="0" w:line="240" w:lineRule="auto"/>
        <w:rPr>
          <w:rFonts w:eastAsia="Times New Roman"/>
          <w:b/>
          <w:sz w:val="24"/>
          <w:szCs w:val="24"/>
          <w:lang w:eastAsia="pl-PL"/>
        </w:rPr>
      </w:pPr>
    </w:p>
    <w:p w14:paraId="6A0B9313" w14:textId="77777777" w:rsidR="00B66643" w:rsidRPr="00B66643" w:rsidRDefault="00B66643" w:rsidP="00B66643">
      <w:pPr>
        <w:suppressAutoHyphens w:val="0"/>
        <w:spacing w:after="0" w:line="240" w:lineRule="auto"/>
        <w:jc w:val="center"/>
        <w:rPr>
          <w:rFonts w:eastAsia="Times New Roman"/>
          <w:b/>
          <w:sz w:val="24"/>
          <w:szCs w:val="24"/>
          <w:lang w:eastAsia="pl-PL"/>
        </w:rPr>
      </w:pPr>
      <w:r w:rsidRPr="00B66643">
        <w:rPr>
          <w:rFonts w:eastAsia="Times New Roman"/>
          <w:b/>
          <w:sz w:val="24"/>
          <w:szCs w:val="24"/>
          <w:lang w:eastAsia="pl-PL"/>
        </w:rPr>
        <w:t>§ 6</w:t>
      </w:r>
    </w:p>
    <w:p w14:paraId="5916256E" w14:textId="77777777" w:rsidR="00B66643" w:rsidRPr="00B66643" w:rsidRDefault="00B66643" w:rsidP="00D14B13">
      <w:pPr>
        <w:numPr>
          <w:ilvl w:val="0"/>
          <w:numId w:val="145"/>
        </w:numPr>
        <w:suppressAutoHyphens w:val="0"/>
        <w:spacing w:after="0" w:line="240" w:lineRule="auto"/>
        <w:jc w:val="both"/>
        <w:rPr>
          <w:rFonts w:eastAsia="Times New Roman"/>
          <w:b/>
          <w:bCs/>
          <w:iCs/>
          <w:sz w:val="24"/>
          <w:szCs w:val="24"/>
          <w:lang w:val="x-none" w:eastAsia="x-none"/>
        </w:rPr>
      </w:pPr>
      <w:r w:rsidRPr="00B66643">
        <w:rPr>
          <w:rFonts w:eastAsia="Times New Roman"/>
          <w:bCs/>
          <w:iCs/>
          <w:sz w:val="24"/>
          <w:szCs w:val="24"/>
          <w:lang w:val="x-none" w:eastAsia="x-none"/>
        </w:rPr>
        <w:t xml:space="preserve">Zgodnie z dostarczonymi warunkami gwarancji oferty przetargowej, jej okres wynosi </w:t>
      </w:r>
      <w:r w:rsidRPr="00B66643">
        <w:rPr>
          <w:rFonts w:eastAsia="Times New Roman"/>
          <w:bCs/>
          <w:iCs/>
          <w:sz w:val="24"/>
          <w:szCs w:val="24"/>
          <w:lang w:eastAsia="x-none"/>
        </w:rPr>
        <w:t xml:space="preserve">    </w:t>
      </w:r>
      <w:r w:rsidRPr="00B66643">
        <w:rPr>
          <w:rFonts w:eastAsia="Times New Roman"/>
          <w:b/>
          <w:bCs/>
          <w:iCs/>
          <w:sz w:val="24"/>
          <w:szCs w:val="24"/>
          <w:lang w:eastAsia="x-none"/>
        </w:rPr>
        <w:t>…….. miesięcy.</w:t>
      </w:r>
    </w:p>
    <w:p w14:paraId="41A6CB85" w14:textId="77777777" w:rsidR="00B66643" w:rsidRPr="00B66643" w:rsidRDefault="00B66643" w:rsidP="00D14B13">
      <w:pPr>
        <w:numPr>
          <w:ilvl w:val="0"/>
          <w:numId w:val="145"/>
        </w:numPr>
        <w:suppressAutoHyphens w:val="0"/>
        <w:spacing w:after="0" w:line="240" w:lineRule="auto"/>
        <w:jc w:val="both"/>
        <w:rPr>
          <w:rFonts w:eastAsia="Times New Roman"/>
          <w:bCs/>
          <w:iCs/>
          <w:sz w:val="24"/>
          <w:szCs w:val="24"/>
          <w:lang w:val="x-none" w:eastAsia="x-none"/>
        </w:rPr>
      </w:pPr>
      <w:r w:rsidRPr="00B66643">
        <w:rPr>
          <w:rFonts w:eastAsia="Times New Roman"/>
          <w:bCs/>
          <w:iCs/>
          <w:sz w:val="24"/>
          <w:szCs w:val="24"/>
          <w:lang w:val="x-none" w:eastAsia="x-none"/>
        </w:rPr>
        <w:t>Naprawa mebli opiera się na następujących zasadach:</w:t>
      </w:r>
      <w:r w:rsidRPr="00B66643">
        <w:rPr>
          <w:rFonts w:eastAsia="Times New Roman"/>
          <w:bCs/>
          <w:iCs/>
          <w:sz w:val="24"/>
          <w:szCs w:val="24"/>
          <w:lang w:eastAsia="x-none"/>
        </w:rPr>
        <w:t xml:space="preserve"> </w:t>
      </w:r>
      <w:r w:rsidRPr="00B66643">
        <w:rPr>
          <w:rFonts w:eastAsia="Times New Roman"/>
          <w:bCs/>
          <w:iCs/>
          <w:sz w:val="24"/>
          <w:szCs w:val="24"/>
          <w:lang w:val="x-none" w:eastAsia="x-none"/>
        </w:rPr>
        <w:t xml:space="preserve">podjęcie działań związanych z wykonaniem naprawy gwarancyjnej w ciągu 48 godzin od chwili przyjęcia zgłoszenia telefonicznego lub </w:t>
      </w:r>
      <w:r w:rsidRPr="00B66643">
        <w:rPr>
          <w:rFonts w:eastAsia="Times New Roman"/>
          <w:bCs/>
          <w:iCs/>
          <w:sz w:val="24"/>
          <w:szCs w:val="24"/>
          <w:lang w:eastAsia="x-none"/>
        </w:rPr>
        <w:t>wiadomości e-</w:t>
      </w:r>
      <w:r w:rsidRPr="00B66643">
        <w:rPr>
          <w:rFonts w:eastAsia="Times New Roman"/>
          <w:bCs/>
          <w:iCs/>
          <w:sz w:val="24"/>
          <w:szCs w:val="24"/>
          <w:lang w:val="x-none" w:eastAsia="x-none"/>
        </w:rPr>
        <w:t>mail</w:t>
      </w:r>
      <w:r w:rsidRPr="00B66643">
        <w:rPr>
          <w:rFonts w:eastAsia="Times New Roman"/>
          <w:bCs/>
          <w:iCs/>
          <w:sz w:val="24"/>
          <w:szCs w:val="24"/>
          <w:lang w:eastAsia="x-none"/>
        </w:rPr>
        <w:t xml:space="preserve"> ze strony Zamawiającego</w:t>
      </w:r>
      <w:r w:rsidRPr="00B66643">
        <w:rPr>
          <w:rFonts w:eastAsia="Times New Roman"/>
          <w:bCs/>
          <w:iCs/>
          <w:sz w:val="24"/>
          <w:szCs w:val="24"/>
          <w:lang w:val="x-none" w:eastAsia="x-none"/>
        </w:rPr>
        <w:t xml:space="preserve"> z wyłączeniem dni świątecznych i ustawowo wolnych od pracy.</w:t>
      </w:r>
    </w:p>
    <w:p w14:paraId="36DA8FFF" w14:textId="77777777" w:rsidR="00B66643" w:rsidRPr="00B66643" w:rsidRDefault="00B66643" w:rsidP="00D14B13">
      <w:pPr>
        <w:numPr>
          <w:ilvl w:val="0"/>
          <w:numId w:val="145"/>
        </w:numPr>
        <w:suppressAutoHyphens w:val="0"/>
        <w:spacing w:after="0" w:line="240" w:lineRule="auto"/>
        <w:jc w:val="both"/>
        <w:rPr>
          <w:rFonts w:eastAsia="Times New Roman"/>
          <w:bCs/>
          <w:iCs/>
          <w:sz w:val="24"/>
          <w:szCs w:val="24"/>
          <w:lang w:val="x-none" w:eastAsia="x-none"/>
        </w:rPr>
      </w:pPr>
      <w:r w:rsidRPr="00B66643">
        <w:rPr>
          <w:rFonts w:eastAsia="Times New Roman"/>
          <w:bCs/>
          <w:iCs/>
          <w:sz w:val="24"/>
          <w:szCs w:val="24"/>
          <w:lang w:val="x-none" w:eastAsia="x-none"/>
        </w:rPr>
        <w:t xml:space="preserve">W przypadku niewykonania naprawy gwarancyjnej w terminie </w:t>
      </w:r>
      <w:r w:rsidRPr="00B66643">
        <w:rPr>
          <w:rFonts w:eastAsia="Times New Roman"/>
          <w:bCs/>
          <w:iCs/>
          <w:sz w:val="24"/>
          <w:szCs w:val="24"/>
          <w:lang w:eastAsia="x-none"/>
        </w:rPr>
        <w:t xml:space="preserve">7 </w:t>
      </w:r>
      <w:r w:rsidRPr="00B66643">
        <w:rPr>
          <w:rFonts w:eastAsia="Times New Roman"/>
          <w:bCs/>
          <w:iCs/>
          <w:sz w:val="24"/>
          <w:szCs w:val="24"/>
          <w:lang w:val="x-none" w:eastAsia="x-none"/>
        </w:rPr>
        <w:t xml:space="preserve">dni liczonych od dnia wyznaczonego na naprawę, Wykonawca zapłaci Zamawiającemu karę </w:t>
      </w:r>
      <w:r w:rsidRPr="00B66643">
        <w:rPr>
          <w:rFonts w:eastAsia="Times New Roman"/>
          <w:bCs/>
          <w:iCs/>
          <w:sz w:val="24"/>
          <w:szCs w:val="24"/>
          <w:lang w:eastAsia="x-none"/>
        </w:rPr>
        <w:t xml:space="preserve">umowną </w:t>
      </w:r>
      <w:r w:rsidRPr="00B66643">
        <w:rPr>
          <w:rFonts w:eastAsia="Times New Roman"/>
          <w:bCs/>
          <w:iCs/>
          <w:sz w:val="24"/>
          <w:szCs w:val="24"/>
          <w:lang w:val="x-none" w:eastAsia="x-none"/>
        </w:rPr>
        <w:t>w wysokości 0, 5% wartości sprzętu podlegającego naprawie za każdy dzień opóźnienia.</w:t>
      </w:r>
    </w:p>
    <w:p w14:paraId="79D30BF0" w14:textId="77777777" w:rsidR="00B66643" w:rsidRPr="00B66643" w:rsidRDefault="00B66643" w:rsidP="00D14B13">
      <w:pPr>
        <w:numPr>
          <w:ilvl w:val="0"/>
          <w:numId w:val="145"/>
        </w:numPr>
        <w:suppressAutoHyphens w:val="0"/>
        <w:spacing w:after="0" w:line="240" w:lineRule="auto"/>
        <w:jc w:val="both"/>
        <w:rPr>
          <w:rFonts w:eastAsia="Times New Roman"/>
          <w:bCs/>
          <w:iCs/>
          <w:sz w:val="24"/>
          <w:szCs w:val="24"/>
          <w:lang w:val="x-none" w:eastAsia="x-none"/>
        </w:rPr>
      </w:pPr>
      <w:r w:rsidRPr="00B66643">
        <w:rPr>
          <w:rFonts w:eastAsia="Times New Roman"/>
          <w:bCs/>
          <w:iCs/>
          <w:sz w:val="24"/>
          <w:szCs w:val="24"/>
          <w:lang w:val="x-none" w:eastAsia="x-none"/>
        </w:rPr>
        <w:t xml:space="preserve">Zamawiający zastrzega sobie prawo dochodzenia odszkodowania przewyższającego wysokość </w:t>
      </w:r>
      <w:r w:rsidRPr="00B66643">
        <w:rPr>
          <w:rFonts w:eastAsia="Times New Roman"/>
          <w:bCs/>
          <w:iCs/>
          <w:sz w:val="24"/>
          <w:szCs w:val="24"/>
          <w:lang w:eastAsia="x-none"/>
        </w:rPr>
        <w:t xml:space="preserve">zastrzeżonych </w:t>
      </w:r>
      <w:r w:rsidRPr="00B66643">
        <w:rPr>
          <w:rFonts w:eastAsia="Times New Roman"/>
          <w:bCs/>
          <w:iCs/>
          <w:sz w:val="24"/>
          <w:szCs w:val="24"/>
          <w:lang w:val="x-none" w:eastAsia="x-none"/>
        </w:rPr>
        <w:t>kar umownych</w:t>
      </w:r>
      <w:r w:rsidRPr="00B66643">
        <w:rPr>
          <w:rFonts w:eastAsia="Times New Roman"/>
          <w:bCs/>
          <w:iCs/>
          <w:sz w:val="24"/>
          <w:szCs w:val="24"/>
          <w:lang w:eastAsia="x-none"/>
        </w:rPr>
        <w:t xml:space="preserve"> na zasadach ogólnych</w:t>
      </w:r>
      <w:r w:rsidRPr="00B66643">
        <w:rPr>
          <w:rFonts w:eastAsia="Times New Roman"/>
          <w:bCs/>
          <w:iCs/>
          <w:sz w:val="24"/>
          <w:szCs w:val="24"/>
          <w:lang w:val="x-none" w:eastAsia="x-none"/>
        </w:rPr>
        <w:t>.</w:t>
      </w:r>
    </w:p>
    <w:p w14:paraId="307E0261" w14:textId="77777777" w:rsidR="00B66643" w:rsidRPr="00B66643" w:rsidRDefault="00B66643" w:rsidP="00D14B13">
      <w:pPr>
        <w:numPr>
          <w:ilvl w:val="0"/>
          <w:numId w:val="145"/>
        </w:numPr>
        <w:suppressAutoHyphens w:val="0"/>
        <w:spacing w:after="0" w:line="240" w:lineRule="auto"/>
        <w:jc w:val="both"/>
        <w:rPr>
          <w:rFonts w:eastAsia="Times New Roman"/>
          <w:bCs/>
          <w:iCs/>
          <w:sz w:val="24"/>
          <w:szCs w:val="24"/>
          <w:lang w:val="x-none" w:eastAsia="x-none"/>
        </w:rPr>
      </w:pPr>
      <w:r w:rsidRPr="00B66643">
        <w:rPr>
          <w:rFonts w:eastAsia="Times New Roman"/>
          <w:bCs/>
          <w:iCs/>
          <w:sz w:val="24"/>
          <w:szCs w:val="24"/>
          <w:lang w:val="x-none" w:eastAsia="x-none"/>
        </w:rPr>
        <w:t xml:space="preserve">Wykonawca ponosi odpowiedzialność za wykryte wady materiałów i techniczne mebli w ciągu całego okresu gwarancyjnego, zgodnie z Kodeksem cywilnym.  </w:t>
      </w:r>
    </w:p>
    <w:p w14:paraId="6D2E1761" w14:textId="77777777" w:rsidR="00B66643" w:rsidRPr="00B66643" w:rsidRDefault="00B66643" w:rsidP="00B66643">
      <w:pPr>
        <w:suppressAutoHyphens w:val="0"/>
        <w:spacing w:after="0" w:line="240" w:lineRule="auto"/>
        <w:rPr>
          <w:rFonts w:eastAsia="Times New Roman"/>
          <w:bCs/>
          <w:iCs/>
          <w:sz w:val="24"/>
          <w:szCs w:val="24"/>
          <w:lang w:val="x-none" w:eastAsia="x-none"/>
        </w:rPr>
      </w:pPr>
    </w:p>
    <w:p w14:paraId="1C43E3C5" w14:textId="77777777" w:rsidR="00B66643" w:rsidRPr="00B66643" w:rsidRDefault="00B66643" w:rsidP="00B66643">
      <w:pPr>
        <w:suppressAutoHyphens w:val="0"/>
        <w:spacing w:after="0" w:line="240" w:lineRule="auto"/>
        <w:ind w:left="4248"/>
        <w:rPr>
          <w:rFonts w:eastAsia="Times New Roman"/>
          <w:b/>
          <w:bCs/>
          <w:iCs/>
          <w:sz w:val="24"/>
          <w:szCs w:val="24"/>
          <w:lang w:val="x-none" w:eastAsia="x-none"/>
        </w:rPr>
      </w:pPr>
    </w:p>
    <w:p w14:paraId="7385B609" w14:textId="77777777" w:rsidR="00B66643" w:rsidRPr="00B66643" w:rsidRDefault="00B66643" w:rsidP="00B66643">
      <w:pPr>
        <w:suppressAutoHyphens w:val="0"/>
        <w:spacing w:after="0" w:line="240" w:lineRule="auto"/>
        <w:ind w:left="4248"/>
        <w:rPr>
          <w:rFonts w:eastAsia="Times New Roman"/>
          <w:b/>
          <w:bCs/>
          <w:iCs/>
          <w:sz w:val="24"/>
          <w:szCs w:val="24"/>
          <w:lang w:val="x-none" w:eastAsia="x-none"/>
        </w:rPr>
      </w:pPr>
      <w:r w:rsidRPr="00B66643">
        <w:rPr>
          <w:rFonts w:eastAsia="Times New Roman"/>
          <w:b/>
          <w:bCs/>
          <w:iCs/>
          <w:sz w:val="24"/>
          <w:szCs w:val="24"/>
          <w:lang w:val="x-none" w:eastAsia="x-none"/>
        </w:rPr>
        <w:t>§</w:t>
      </w:r>
      <w:r w:rsidRPr="00B66643">
        <w:rPr>
          <w:rFonts w:eastAsia="Times New Roman"/>
          <w:b/>
          <w:bCs/>
          <w:iCs/>
          <w:sz w:val="24"/>
          <w:szCs w:val="24"/>
          <w:lang w:eastAsia="x-none"/>
        </w:rPr>
        <w:t xml:space="preserve"> </w:t>
      </w:r>
      <w:r w:rsidRPr="00B66643">
        <w:rPr>
          <w:rFonts w:eastAsia="Times New Roman"/>
          <w:b/>
          <w:bCs/>
          <w:iCs/>
          <w:sz w:val="24"/>
          <w:szCs w:val="24"/>
          <w:lang w:val="x-none" w:eastAsia="x-none"/>
        </w:rPr>
        <w:t>7</w:t>
      </w:r>
    </w:p>
    <w:p w14:paraId="6BA55D52" w14:textId="77777777" w:rsidR="00B66643" w:rsidRPr="00B66643" w:rsidRDefault="00B66643" w:rsidP="00B66643">
      <w:pPr>
        <w:suppressAutoHyphens w:val="0"/>
        <w:spacing w:after="0" w:line="240" w:lineRule="auto"/>
        <w:jc w:val="both"/>
        <w:rPr>
          <w:rFonts w:eastAsia="Times New Roman"/>
          <w:bCs/>
          <w:iCs/>
          <w:sz w:val="24"/>
          <w:szCs w:val="24"/>
          <w:lang w:eastAsia="x-none"/>
        </w:rPr>
      </w:pPr>
      <w:r w:rsidRPr="00B66643">
        <w:rPr>
          <w:rFonts w:eastAsia="Times New Roman"/>
          <w:bCs/>
          <w:iCs/>
          <w:sz w:val="24"/>
          <w:szCs w:val="24"/>
          <w:lang w:val="x-none" w:eastAsia="x-none"/>
        </w:rPr>
        <w:t>Uprawnienia z tytułu rękojmi nie są wyłączone</w:t>
      </w:r>
      <w:r w:rsidRPr="00B66643">
        <w:rPr>
          <w:rFonts w:eastAsia="Times New Roman"/>
          <w:bCs/>
          <w:iCs/>
          <w:sz w:val="24"/>
          <w:szCs w:val="24"/>
          <w:lang w:eastAsia="x-none"/>
        </w:rPr>
        <w:t>.</w:t>
      </w:r>
    </w:p>
    <w:p w14:paraId="41F9FBEA" w14:textId="77777777" w:rsidR="00B66643" w:rsidRPr="00B66643" w:rsidRDefault="00B66643" w:rsidP="00B66643">
      <w:pPr>
        <w:suppressAutoHyphens w:val="0"/>
        <w:spacing w:after="0" w:line="240" w:lineRule="auto"/>
        <w:ind w:left="4248"/>
        <w:rPr>
          <w:rFonts w:eastAsia="Times New Roman"/>
          <w:b/>
          <w:bCs/>
          <w:iCs/>
          <w:sz w:val="24"/>
          <w:szCs w:val="24"/>
          <w:lang w:val="x-none" w:eastAsia="x-none"/>
        </w:rPr>
      </w:pPr>
      <w:r w:rsidRPr="00B66643">
        <w:rPr>
          <w:rFonts w:eastAsia="Times New Roman"/>
          <w:b/>
          <w:bCs/>
          <w:iCs/>
          <w:sz w:val="24"/>
          <w:szCs w:val="24"/>
          <w:lang w:val="x-none" w:eastAsia="x-none"/>
        </w:rPr>
        <w:t>§</w:t>
      </w:r>
      <w:r w:rsidRPr="00B66643">
        <w:rPr>
          <w:rFonts w:eastAsia="Times New Roman"/>
          <w:b/>
          <w:bCs/>
          <w:iCs/>
          <w:sz w:val="24"/>
          <w:szCs w:val="24"/>
          <w:lang w:eastAsia="x-none"/>
        </w:rPr>
        <w:t xml:space="preserve"> </w:t>
      </w:r>
      <w:r w:rsidRPr="00B66643">
        <w:rPr>
          <w:rFonts w:eastAsia="Times New Roman"/>
          <w:b/>
          <w:bCs/>
          <w:iCs/>
          <w:sz w:val="24"/>
          <w:szCs w:val="24"/>
          <w:lang w:val="x-none" w:eastAsia="x-none"/>
        </w:rPr>
        <w:t>8</w:t>
      </w:r>
    </w:p>
    <w:p w14:paraId="2E4213DB" w14:textId="77777777" w:rsidR="00B66643" w:rsidRPr="00B66643" w:rsidRDefault="00B66643" w:rsidP="00D14B13">
      <w:pPr>
        <w:numPr>
          <w:ilvl w:val="0"/>
          <w:numId w:val="146"/>
        </w:numPr>
        <w:suppressAutoHyphens w:val="0"/>
        <w:spacing w:after="0" w:line="240" w:lineRule="auto"/>
        <w:jc w:val="both"/>
        <w:rPr>
          <w:rFonts w:eastAsia="Times New Roman"/>
          <w:bCs/>
          <w:iCs/>
          <w:sz w:val="24"/>
          <w:szCs w:val="24"/>
          <w:lang w:val="x-none" w:eastAsia="x-none"/>
        </w:rPr>
      </w:pPr>
      <w:r w:rsidRPr="00B66643">
        <w:rPr>
          <w:rFonts w:eastAsia="Times New Roman"/>
          <w:bCs/>
          <w:iCs/>
          <w:sz w:val="24"/>
          <w:szCs w:val="24"/>
          <w:lang w:val="x-none" w:eastAsia="x-none"/>
        </w:rPr>
        <w:t xml:space="preserve">Wszystkie zmiany </w:t>
      </w:r>
      <w:r w:rsidRPr="00B66643">
        <w:rPr>
          <w:rFonts w:eastAsia="Times New Roman"/>
          <w:bCs/>
          <w:iCs/>
          <w:sz w:val="24"/>
          <w:szCs w:val="24"/>
          <w:lang w:eastAsia="x-none"/>
        </w:rPr>
        <w:t>U</w:t>
      </w:r>
      <w:r w:rsidRPr="00B66643">
        <w:rPr>
          <w:rFonts w:eastAsia="Times New Roman"/>
          <w:bCs/>
          <w:iCs/>
          <w:sz w:val="24"/>
          <w:szCs w:val="24"/>
          <w:lang w:val="x-none" w:eastAsia="x-none"/>
        </w:rPr>
        <w:t xml:space="preserve">mowy wymagają zgody obu </w:t>
      </w:r>
      <w:r w:rsidRPr="00B66643">
        <w:rPr>
          <w:rFonts w:eastAsia="Times New Roman"/>
          <w:bCs/>
          <w:iCs/>
          <w:sz w:val="24"/>
          <w:szCs w:val="24"/>
          <w:lang w:eastAsia="x-none"/>
        </w:rPr>
        <w:t>S</w:t>
      </w:r>
      <w:r w:rsidRPr="00B66643">
        <w:rPr>
          <w:rFonts w:eastAsia="Times New Roman"/>
          <w:bCs/>
          <w:iCs/>
          <w:sz w:val="24"/>
          <w:szCs w:val="24"/>
          <w:lang w:val="x-none" w:eastAsia="x-none"/>
        </w:rPr>
        <w:t xml:space="preserve">tron </w:t>
      </w:r>
      <w:r w:rsidRPr="00B66643">
        <w:rPr>
          <w:rFonts w:eastAsia="Times New Roman"/>
          <w:bCs/>
          <w:iCs/>
          <w:sz w:val="24"/>
          <w:szCs w:val="24"/>
          <w:lang w:eastAsia="x-none"/>
        </w:rPr>
        <w:t xml:space="preserve">wyrażonej w </w:t>
      </w:r>
      <w:r w:rsidRPr="00B66643">
        <w:rPr>
          <w:rFonts w:eastAsia="Times New Roman"/>
          <w:bCs/>
          <w:iCs/>
          <w:sz w:val="24"/>
          <w:szCs w:val="24"/>
          <w:lang w:val="x-none" w:eastAsia="x-none"/>
        </w:rPr>
        <w:t xml:space="preserve">formie pisemnej pod rygorem </w:t>
      </w:r>
      <w:r w:rsidRPr="00B66643">
        <w:rPr>
          <w:rFonts w:eastAsia="Times New Roman"/>
          <w:bCs/>
          <w:iCs/>
          <w:sz w:val="24"/>
          <w:szCs w:val="24"/>
          <w:lang w:eastAsia="x-none"/>
        </w:rPr>
        <w:t xml:space="preserve">nieważności. </w:t>
      </w:r>
    </w:p>
    <w:p w14:paraId="380075DA" w14:textId="77777777" w:rsidR="00B66643" w:rsidRPr="00B66643" w:rsidRDefault="00B66643" w:rsidP="00D14B13">
      <w:pPr>
        <w:numPr>
          <w:ilvl w:val="0"/>
          <w:numId w:val="146"/>
        </w:numPr>
        <w:suppressAutoHyphens w:val="0"/>
        <w:spacing w:after="0" w:line="240" w:lineRule="auto"/>
        <w:ind w:left="357" w:hanging="357"/>
        <w:jc w:val="both"/>
        <w:rPr>
          <w:rFonts w:eastAsia="Times New Roman"/>
          <w:bCs/>
          <w:iCs/>
          <w:sz w:val="24"/>
          <w:szCs w:val="24"/>
          <w:lang w:val="x-none" w:eastAsia="x-none"/>
        </w:rPr>
      </w:pPr>
      <w:r w:rsidRPr="00B66643">
        <w:rPr>
          <w:rFonts w:eastAsia="Times New Roman"/>
          <w:sz w:val="24"/>
          <w:szCs w:val="24"/>
          <w:lang w:val="x-none" w:eastAsia="x-none"/>
        </w:rPr>
        <w:t xml:space="preserve">Ewentualne sprawy sporne wynikłe w związku z realizacją niniejszej Umowy, Strony zobowiązują się w pierwszej kolejności </w:t>
      </w:r>
      <w:r w:rsidRPr="00B66643">
        <w:rPr>
          <w:rFonts w:eastAsia="Times New Roman"/>
          <w:sz w:val="24"/>
          <w:szCs w:val="24"/>
          <w:lang w:eastAsia="x-none"/>
        </w:rPr>
        <w:t>rozwiązać</w:t>
      </w:r>
      <w:r w:rsidRPr="00B66643">
        <w:rPr>
          <w:rFonts w:eastAsia="Times New Roman"/>
          <w:sz w:val="24"/>
          <w:szCs w:val="24"/>
          <w:lang w:val="x-none" w:eastAsia="x-none"/>
        </w:rPr>
        <w:t xml:space="preserve"> polubownie, a w przypadku niemożności polubownego załatwienia</w:t>
      </w:r>
      <w:r w:rsidRPr="00B66643">
        <w:rPr>
          <w:rFonts w:eastAsia="Times New Roman"/>
          <w:bCs/>
          <w:sz w:val="24"/>
          <w:szCs w:val="24"/>
          <w:lang w:val="x-none" w:eastAsia="x-none"/>
        </w:rPr>
        <w:t xml:space="preserve">, </w:t>
      </w:r>
      <w:r w:rsidRPr="00B66643">
        <w:rPr>
          <w:rFonts w:eastAsia="Times New Roman"/>
          <w:bCs/>
          <w:sz w:val="24"/>
          <w:szCs w:val="24"/>
          <w:lang w:eastAsia="x-none"/>
        </w:rPr>
        <w:t>poddają je pod rozstrzygnięcie</w:t>
      </w:r>
      <w:r w:rsidRPr="00B66643">
        <w:rPr>
          <w:rFonts w:eastAsia="Times New Roman"/>
          <w:bCs/>
          <w:sz w:val="24"/>
          <w:szCs w:val="24"/>
          <w:lang w:val="x-none" w:eastAsia="x-none"/>
        </w:rPr>
        <w:t xml:space="preserve"> sąd</w:t>
      </w:r>
      <w:r w:rsidRPr="00B66643">
        <w:rPr>
          <w:rFonts w:eastAsia="Times New Roman"/>
          <w:bCs/>
          <w:sz w:val="24"/>
          <w:szCs w:val="24"/>
          <w:lang w:eastAsia="x-none"/>
        </w:rPr>
        <w:t>u</w:t>
      </w:r>
      <w:r w:rsidRPr="00B66643">
        <w:rPr>
          <w:rFonts w:eastAsia="Times New Roman"/>
          <w:bCs/>
          <w:sz w:val="24"/>
          <w:szCs w:val="24"/>
          <w:lang w:val="x-none" w:eastAsia="x-none"/>
        </w:rPr>
        <w:t xml:space="preserve"> powszechn</w:t>
      </w:r>
      <w:r w:rsidRPr="00B66643">
        <w:rPr>
          <w:rFonts w:eastAsia="Times New Roman"/>
          <w:bCs/>
          <w:sz w:val="24"/>
          <w:szCs w:val="24"/>
          <w:lang w:eastAsia="x-none"/>
        </w:rPr>
        <w:t>ego</w:t>
      </w:r>
      <w:r w:rsidRPr="00B66643">
        <w:rPr>
          <w:rFonts w:eastAsia="Times New Roman"/>
          <w:bCs/>
          <w:sz w:val="24"/>
          <w:szCs w:val="24"/>
          <w:lang w:val="x-none" w:eastAsia="x-none"/>
        </w:rPr>
        <w:t xml:space="preserve"> właściw</w:t>
      </w:r>
      <w:r w:rsidRPr="00B66643">
        <w:rPr>
          <w:rFonts w:eastAsia="Times New Roman"/>
          <w:bCs/>
          <w:sz w:val="24"/>
          <w:szCs w:val="24"/>
          <w:lang w:eastAsia="x-none"/>
        </w:rPr>
        <w:t>ego</w:t>
      </w:r>
      <w:r w:rsidRPr="00B66643">
        <w:rPr>
          <w:rFonts w:eastAsia="Times New Roman"/>
          <w:bCs/>
          <w:sz w:val="24"/>
          <w:szCs w:val="24"/>
          <w:lang w:val="x-none" w:eastAsia="x-none"/>
        </w:rPr>
        <w:t xml:space="preserve"> dla siedziby Zamawiającego</w:t>
      </w:r>
      <w:r w:rsidRPr="00B66643">
        <w:rPr>
          <w:rFonts w:eastAsia="Times New Roman"/>
          <w:bCs/>
          <w:sz w:val="24"/>
          <w:szCs w:val="24"/>
          <w:lang w:eastAsia="x-none"/>
        </w:rPr>
        <w:t xml:space="preserve">. </w:t>
      </w:r>
    </w:p>
    <w:p w14:paraId="04B5F601" w14:textId="77777777" w:rsidR="00B66643" w:rsidRPr="00B66643" w:rsidRDefault="00B66643" w:rsidP="00B66643">
      <w:pPr>
        <w:suppressAutoHyphens w:val="0"/>
        <w:spacing w:after="0" w:line="240" w:lineRule="auto"/>
        <w:rPr>
          <w:rFonts w:eastAsia="Times New Roman"/>
          <w:bCs/>
          <w:iCs/>
          <w:sz w:val="24"/>
          <w:szCs w:val="24"/>
          <w:lang w:val="x-none" w:eastAsia="x-none"/>
        </w:rPr>
      </w:pPr>
    </w:p>
    <w:p w14:paraId="53AB349E" w14:textId="77777777" w:rsidR="00B66643" w:rsidRPr="00B66643" w:rsidRDefault="00B66643" w:rsidP="00B66643">
      <w:pPr>
        <w:suppressAutoHyphens w:val="0"/>
        <w:spacing w:after="0" w:line="240" w:lineRule="auto"/>
        <w:ind w:left="4248"/>
        <w:rPr>
          <w:rFonts w:eastAsia="Times New Roman"/>
          <w:b/>
          <w:bCs/>
          <w:iCs/>
          <w:sz w:val="24"/>
          <w:szCs w:val="24"/>
          <w:lang w:val="x-none" w:eastAsia="x-none"/>
        </w:rPr>
      </w:pPr>
      <w:r w:rsidRPr="00B66643">
        <w:rPr>
          <w:rFonts w:eastAsia="Times New Roman"/>
          <w:b/>
          <w:bCs/>
          <w:iCs/>
          <w:sz w:val="24"/>
          <w:szCs w:val="24"/>
          <w:lang w:val="x-none" w:eastAsia="x-none"/>
        </w:rPr>
        <w:t>§</w:t>
      </w:r>
      <w:r w:rsidRPr="00B66643">
        <w:rPr>
          <w:rFonts w:eastAsia="Times New Roman"/>
          <w:b/>
          <w:bCs/>
          <w:iCs/>
          <w:sz w:val="24"/>
          <w:szCs w:val="24"/>
          <w:lang w:eastAsia="x-none"/>
        </w:rPr>
        <w:t xml:space="preserve"> </w:t>
      </w:r>
      <w:r w:rsidRPr="00B66643">
        <w:rPr>
          <w:rFonts w:eastAsia="Times New Roman"/>
          <w:b/>
          <w:bCs/>
          <w:iCs/>
          <w:sz w:val="24"/>
          <w:szCs w:val="24"/>
          <w:lang w:val="x-none" w:eastAsia="x-none"/>
        </w:rPr>
        <w:t>9</w:t>
      </w:r>
    </w:p>
    <w:p w14:paraId="6A0E6A56" w14:textId="77777777" w:rsidR="00B66643" w:rsidRPr="00B66643" w:rsidRDefault="00B66643" w:rsidP="00B66643">
      <w:pPr>
        <w:suppressAutoHyphens w:val="0"/>
        <w:spacing w:after="0" w:line="240" w:lineRule="auto"/>
        <w:rPr>
          <w:rFonts w:eastAsia="Times New Roman"/>
          <w:bCs/>
          <w:iCs/>
          <w:sz w:val="24"/>
          <w:szCs w:val="24"/>
          <w:lang w:eastAsia="x-none"/>
        </w:rPr>
      </w:pPr>
      <w:r w:rsidRPr="00B66643">
        <w:rPr>
          <w:rFonts w:eastAsia="Times New Roman"/>
          <w:bCs/>
          <w:iCs/>
          <w:sz w:val="24"/>
          <w:szCs w:val="24"/>
          <w:lang w:eastAsia="x-none"/>
        </w:rPr>
        <w:t xml:space="preserve">1. W zakresie nieunormowanym niniejszą Umową stosuje się Prawo Zamówień Publicznych i przepisów Kodeksu Cywilnego. </w:t>
      </w:r>
    </w:p>
    <w:p w14:paraId="46125662" w14:textId="77777777" w:rsidR="00B66643" w:rsidRPr="00B66643" w:rsidRDefault="00B66643" w:rsidP="00B66643">
      <w:pPr>
        <w:suppressAutoHyphens w:val="0"/>
        <w:spacing w:after="0" w:line="240" w:lineRule="auto"/>
        <w:rPr>
          <w:rFonts w:eastAsia="Times New Roman"/>
          <w:bCs/>
          <w:iCs/>
          <w:sz w:val="24"/>
          <w:szCs w:val="24"/>
          <w:lang w:eastAsia="x-none"/>
        </w:rPr>
      </w:pPr>
      <w:r w:rsidRPr="00B66643">
        <w:rPr>
          <w:rFonts w:eastAsia="Times New Roman"/>
          <w:bCs/>
          <w:iCs/>
          <w:sz w:val="24"/>
          <w:szCs w:val="24"/>
          <w:lang w:eastAsia="x-none"/>
        </w:rPr>
        <w:t xml:space="preserve">2. Strony zgodnie oświadczają, że tryb przewidziany w ustawie z dnia 11.09.2019 r. Prawo zamówień publicznych i aktach wykonawczych do tej ustawy został zachowany.  </w:t>
      </w:r>
    </w:p>
    <w:p w14:paraId="4888D215" w14:textId="77777777" w:rsidR="00B66643" w:rsidRPr="00B66643" w:rsidRDefault="00B66643" w:rsidP="00B66643">
      <w:pPr>
        <w:suppressAutoHyphens w:val="0"/>
        <w:spacing w:after="0" w:line="240" w:lineRule="auto"/>
        <w:rPr>
          <w:rFonts w:eastAsia="Times New Roman"/>
          <w:bCs/>
          <w:iCs/>
          <w:sz w:val="24"/>
          <w:szCs w:val="24"/>
          <w:lang w:eastAsia="x-none"/>
        </w:rPr>
      </w:pPr>
      <w:r w:rsidRPr="00B66643">
        <w:rPr>
          <w:rFonts w:eastAsia="Times New Roman"/>
          <w:bCs/>
          <w:iCs/>
          <w:sz w:val="24"/>
          <w:szCs w:val="24"/>
          <w:lang w:eastAsia="x-none"/>
        </w:rPr>
        <w:t>3. Ewentualne spory, wynikłe na tle stosowania niniejszej Umowy, będą rozstrzygane polubownie lub przez sąd powszechny właściwy dla miejsca siedziby Zamawiającego.</w:t>
      </w:r>
    </w:p>
    <w:p w14:paraId="43F0395C" w14:textId="77777777" w:rsidR="00B66643" w:rsidRPr="00B66643" w:rsidRDefault="00B66643" w:rsidP="00B66643">
      <w:pPr>
        <w:suppressAutoHyphens w:val="0"/>
        <w:spacing w:after="0" w:line="240" w:lineRule="auto"/>
        <w:rPr>
          <w:rFonts w:eastAsia="Times New Roman"/>
          <w:bCs/>
          <w:iCs/>
          <w:sz w:val="24"/>
          <w:szCs w:val="24"/>
          <w:lang w:eastAsia="x-none"/>
        </w:rPr>
      </w:pPr>
    </w:p>
    <w:p w14:paraId="71D54E11" w14:textId="77777777" w:rsidR="00B66643" w:rsidRPr="00B66643" w:rsidRDefault="00B66643" w:rsidP="00B66643">
      <w:pPr>
        <w:suppressAutoHyphens w:val="0"/>
        <w:spacing w:after="0" w:line="240" w:lineRule="auto"/>
        <w:ind w:left="4248"/>
        <w:rPr>
          <w:rFonts w:eastAsia="Times New Roman"/>
          <w:b/>
          <w:bCs/>
          <w:iCs/>
          <w:sz w:val="24"/>
          <w:szCs w:val="24"/>
          <w:lang w:val="x-none" w:eastAsia="x-none"/>
        </w:rPr>
      </w:pPr>
      <w:r w:rsidRPr="00B66643">
        <w:rPr>
          <w:rFonts w:eastAsia="Times New Roman"/>
          <w:b/>
          <w:bCs/>
          <w:iCs/>
          <w:sz w:val="24"/>
          <w:szCs w:val="24"/>
          <w:lang w:val="x-none" w:eastAsia="x-none"/>
        </w:rPr>
        <w:t>§</w:t>
      </w:r>
      <w:r w:rsidRPr="00B66643">
        <w:rPr>
          <w:rFonts w:eastAsia="Times New Roman"/>
          <w:b/>
          <w:bCs/>
          <w:iCs/>
          <w:sz w:val="24"/>
          <w:szCs w:val="24"/>
          <w:lang w:eastAsia="x-none"/>
        </w:rPr>
        <w:t xml:space="preserve"> </w:t>
      </w:r>
      <w:r w:rsidRPr="00B66643">
        <w:rPr>
          <w:rFonts w:eastAsia="Times New Roman"/>
          <w:b/>
          <w:bCs/>
          <w:iCs/>
          <w:sz w:val="24"/>
          <w:szCs w:val="24"/>
          <w:lang w:val="x-none" w:eastAsia="x-none"/>
        </w:rPr>
        <w:t>10</w:t>
      </w:r>
    </w:p>
    <w:p w14:paraId="1F20E59A" w14:textId="77777777" w:rsidR="00B66643" w:rsidRPr="00B66643" w:rsidRDefault="00B66643" w:rsidP="00D14B13">
      <w:pPr>
        <w:numPr>
          <w:ilvl w:val="0"/>
          <w:numId w:val="144"/>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Zakres świadczenia Wykonawcy wynikającego z Umowy jest tożsamy z jego zobowiązaniem zawartym w ofercie, stanowiącej SIWZ załącznik nr.4 do niniejszej Umowy. </w:t>
      </w:r>
    </w:p>
    <w:p w14:paraId="4C150F80" w14:textId="77777777" w:rsidR="00B66643" w:rsidRPr="00B66643" w:rsidRDefault="00B66643" w:rsidP="00D14B13">
      <w:pPr>
        <w:numPr>
          <w:ilvl w:val="0"/>
          <w:numId w:val="144"/>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Umowa jest nieważna w części wykraczającej poza określenie przedmiotu zamówienia zawartego w specyfikacji istotnych warunków zamówienia.</w:t>
      </w:r>
    </w:p>
    <w:p w14:paraId="5F007113" w14:textId="77777777" w:rsidR="00B66643" w:rsidRPr="00B66643" w:rsidRDefault="00B66643" w:rsidP="00D14B13">
      <w:pPr>
        <w:numPr>
          <w:ilvl w:val="0"/>
          <w:numId w:val="144"/>
        </w:num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Postanowienia Umowy nie mogą być zmienione w stosunku do treści oferty, na podstawie, której dokonano wyboru Wykonawcy, chyba, że Zamawiający przewidział możliwość dokonania takiej zamiany w ogłoszeniu o zamówieniu lub w specyfikacji istotnych warunków zamówienia oraz określił warunki takiej zmiany.</w:t>
      </w:r>
    </w:p>
    <w:p w14:paraId="2EFEBBFF" w14:textId="77777777" w:rsidR="00B66643" w:rsidRPr="00B66643" w:rsidRDefault="00B66643" w:rsidP="00D14B13">
      <w:pPr>
        <w:numPr>
          <w:ilvl w:val="0"/>
          <w:numId w:val="144"/>
        </w:numPr>
        <w:suppressAutoHyphens w:val="0"/>
        <w:spacing w:after="0" w:line="240" w:lineRule="auto"/>
        <w:jc w:val="both"/>
        <w:rPr>
          <w:rFonts w:eastAsia="Times New Roman"/>
          <w:bCs/>
          <w:iCs/>
          <w:sz w:val="24"/>
          <w:szCs w:val="24"/>
          <w:lang w:val="x-none" w:eastAsia="x-none"/>
        </w:rPr>
      </w:pPr>
      <w:r w:rsidRPr="00B66643">
        <w:rPr>
          <w:rFonts w:eastAsia="Times New Roman"/>
          <w:bCs/>
          <w:sz w:val="24"/>
          <w:szCs w:val="24"/>
          <w:lang w:val="x-none" w:eastAsia="x-none"/>
        </w:rPr>
        <w:t>Umowa jest nieważna w przypadku naruszenia postanowień art. 146 Prawa zamówień publicznych z zastrzeżeniem przepisów odrębnych</w:t>
      </w:r>
    </w:p>
    <w:p w14:paraId="7D7EF428" w14:textId="77777777" w:rsidR="00B66643" w:rsidRPr="00B66643" w:rsidRDefault="00B66643" w:rsidP="00B66643">
      <w:pPr>
        <w:suppressAutoHyphens w:val="0"/>
        <w:spacing w:after="0" w:line="240" w:lineRule="auto"/>
        <w:ind w:left="4248"/>
        <w:rPr>
          <w:rFonts w:eastAsia="Times New Roman"/>
          <w:b/>
          <w:bCs/>
          <w:iCs/>
          <w:sz w:val="24"/>
          <w:szCs w:val="24"/>
          <w:lang w:val="x-none" w:eastAsia="x-none"/>
        </w:rPr>
      </w:pPr>
    </w:p>
    <w:p w14:paraId="58CD1A3C" w14:textId="77777777" w:rsidR="00B66643" w:rsidRPr="00B66643" w:rsidRDefault="00B66643" w:rsidP="00B66643">
      <w:pPr>
        <w:suppressAutoHyphens w:val="0"/>
        <w:spacing w:after="0" w:line="240" w:lineRule="auto"/>
        <w:ind w:left="4248"/>
        <w:rPr>
          <w:rFonts w:eastAsia="Times New Roman"/>
          <w:b/>
          <w:bCs/>
          <w:iCs/>
          <w:sz w:val="24"/>
          <w:szCs w:val="24"/>
          <w:lang w:val="x-none" w:eastAsia="x-none"/>
        </w:rPr>
      </w:pPr>
    </w:p>
    <w:p w14:paraId="4F745879" w14:textId="77777777" w:rsidR="00B66643" w:rsidRPr="00B66643" w:rsidRDefault="00B66643" w:rsidP="00B66643">
      <w:pPr>
        <w:suppressAutoHyphens w:val="0"/>
        <w:spacing w:after="0" w:line="240" w:lineRule="auto"/>
        <w:ind w:left="4248"/>
        <w:rPr>
          <w:rFonts w:eastAsia="Times New Roman"/>
          <w:b/>
          <w:bCs/>
          <w:iCs/>
          <w:sz w:val="24"/>
          <w:szCs w:val="24"/>
          <w:lang w:val="x-none" w:eastAsia="x-none"/>
        </w:rPr>
      </w:pPr>
      <w:r w:rsidRPr="00B66643">
        <w:rPr>
          <w:rFonts w:eastAsia="Times New Roman"/>
          <w:b/>
          <w:bCs/>
          <w:iCs/>
          <w:sz w:val="24"/>
          <w:szCs w:val="24"/>
          <w:lang w:val="x-none" w:eastAsia="x-none"/>
        </w:rPr>
        <w:t>§</w:t>
      </w:r>
      <w:r w:rsidRPr="00B66643">
        <w:rPr>
          <w:rFonts w:eastAsia="Times New Roman"/>
          <w:b/>
          <w:bCs/>
          <w:iCs/>
          <w:sz w:val="24"/>
          <w:szCs w:val="24"/>
          <w:lang w:eastAsia="x-none"/>
        </w:rPr>
        <w:t xml:space="preserve"> </w:t>
      </w:r>
      <w:r w:rsidRPr="00B66643">
        <w:rPr>
          <w:rFonts w:eastAsia="Times New Roman"/>
          <w:b/>
          <w:bCs/>
          <w:iCs/>
          <w:sz w:val="24"/>
          <w:szCs w:val="24"/>
          <w:lang w:val="x-none" w:eastAsia="x-none"/>
        </w:rPr>
        <w:t xml:space="preserve">11 </w:t>
      </w:r>
    </w:p>
    <w:p w14:paraId="3D72EA48" w14:textId="77777777" w:rsidR="00B66643" w:rsidRPr="00B66643" w:rsidRDefault="00B66643" w:rsidP="00D14B13">
      <w:pPr>
        <w:numPr>
          <w:ilvl w:val="0"/>
          <w:numId w:val="150"/>
        </w:numPr>
        <w:tabs>
          <w:tab w:val="left" w:pos="426"/>
        </w:tabs>
        <w:suppressAutoHyphens w:val="0"/>
        <w:spacing w:after="0" w:line="240" w:lineRule="auto"/>
        <w:ind w:left="426" w:hanging="426"/>
        <w:jc w:val="both"/>
        <w:rPr>
          <w:rFonts w:eastAsia="Times New Roman"/>
          <w:bCs/>
          <w:sz w:val="24"/>
          <w:szCs w:val="24"/>
          <w:lang w:val="x-none" w:eastAsia="x-none"/>
        </w:rPr>
      </w:pPr>
      <w:r w:rsidRPr="00B66643">
        <w:rPr>
          <w:rFonts w:eastAsia="Times New Roman"/>
          <w:bCs/>
          <w:sz w:val="24"/>
          <w:szCs w:val="24"/>
          <w:lang w:val="x-none" w:eastAsia="x-none"/>
        </w:rPr>
        <w:t xml:space="preserve">W czasie wykonywania niniejszej </w:t>
      </w:r>
      <w:r w:rsidRPr="00B66643">
        <w:rPr>
          <w:rFonts w:eastAsia="Times New Roman"/>
          <w:bCs/>
          <w:sz w:val="24"/>
          <w:szCs w:val="24"/>
          <w:lang w:eastAsia="x-none"/>
        </w:rPr>
        <w:t>U</w:t>
      </w:r>
      <w:r w:rsidRPr="00B66643">
        <w:rPr>
          <w:rFonts w:eastAsia="Times New Roman"/>
          <w:bCs/>
          <w:sz w:val="24"/>
          <w:szCs w:val="24"/>
          <w:lang w:val="x-none" w:eastAsia="x-none"/>
        </w:rPr>
        <w:t>mowy oraz w okresie gwarancji (rękojmi), Wykonawca jest zobowiązany do pisemnego powiadamiania Zamawiającego:</w:t>
      </w:r>
    </w:p>
    <w:p w14:paraId="7C929B34" w14:textId="77777777" w:rsidR="00B66643" w:rsidRPr="00B66643" w:rsidRDefault="00B66643" w:rsidP="00D14B13">
      <w:pPr>
        <w:numPr>
          <w:ilvl w:val="0"/>
          <w:numId w:val="149"/>
        </w:numPr>
        <w:suppressAutoHyphens w:val="0"/>
        <w:spacing w:after="0" w:line="240" w:lineRule="auto"/>
        <w:ind w:left="1134" w:hanging="283"/>
        <w:jc w:val="both"/>
        <w:rPr>
          <w:rFonts w:eastAsia="Times New Roman"/>
          <w:sz w:val="24"/>
          <w:szCs w:val="24"/>
          <w:lang w:eastAsia="pl-PL"/>
        </w:rPr>
      </w:pPr>
      <w:r w:rsidRPr="00B66643">
        <w:rPr>
          <w:rFonts w:eastAsia="Times New Roman"/>
          <w:sz w:val="24"/>
          <w:szCs w:val="24"/>
          <w:lang w:eastAsia="pl-PL"/>
        </w:rPr>
        <w:t>o zmianie siedziby Wykonawcy,</w:t>
      </w:r>
    </w:p>
    <w:p w14:paraId="1F590BEF" w14:textId="77777777" w:rsidR="00B66643" w:rsidRPr="00B66643" w:rsidRDefault="00B66643" w:rsidP="00D14B13">
      <w:pPr>
        <w:numPr>
          <w:ilvl w:val="0"/>
          <w:numId w:val="149"/>
        </w:numPr>
        <w:suppressAutoHyphens w:val="0"/>
        <w:spacing w:after="0" w:line="240" w:lineRule="auto"/>
        <w:ind w:left="1134" w:hanging="283"/>
        <w:jc w:val="both"/>
        <w:rPr>
          <w:rFonts w:eastAsia="Times New Roman"/>
          <w:sz w:val="24"/>
          <w:szCs w:val="24"/>
          <w:lang w:eastAsia="pl-PL"/>
        </w:rPr>
      </w:pPr>
      <w:r w:rsidRPr="00B66643">
        <w:rPr>
          <w:rFonts w:eastAsia="Times New Roman"/>
          <w:sz w:val="24"/>
          <w:szCs w:val="24"/>
          <w:lang w:eastAsia="pl-PL"/>
        </w:rPr>
        <w:t>o upadłości Wykonawcy,</w:t>
      </w:r>
    </w:p>
    <w:p w14:paraId="362B94FC" w14:textId="77777777" w:rsidR="00B66643" w:rsidRPr="00B66643" w:rsidRDefault="00B66643" w:rsidP="00D14B13">
      <w:pPr>
        <w:numPr>
          <w:ilvl w:val="0"/>
          <w:numId w:val="149"/>
        </w:numPr>
        <w:suppressAutoHyphens w:val="0"/>
        <w:spacing w:after="0" w:line="240" w:lineRule="auto"/>
        <w:ind w:left="1134" w:hanging="283"/>
        <w:jc w:val="both"/>
        <w:rPr>
          <w:rFonts w:eastAsia="Times New Roman"/>
          <w:sz w:val="24"/>
          <w:szCs w:val="24"/>
          <w:lang w:eastAsia="pl-PL"/>
        </w:rPr>
      </w:pPr>
      <w:r w:rsidRPr="00B66643">
        <w:rPr>
          <w:rFonts w:eastAsia="Times New Roman"/>
          <w:sz w:val="24"/>
          <w:szCs w:val="24"/>
          <w:lang w:eastAsia="pl-PL"/>
        </w:rPr>
        <w:t>o wszczęciu postępowania układowego,</w:t>
      </w:r>
    </w:p>
    <w:p w14:paraId="40FF5420" w14:textId="77777777" w:rsidR="00B66643" w:rsidRPr="00B66643" w:rsidRDefault="00B66643" w:rsidP="00D14B13">
      <w:pPr>
        <w:numPr>
          <w:ilvl w:val="0"/>
          <w:numId w:val="149"/>
        </w:numPr>
        <w:suppressAutoHyphens w:val="0"/>
        <w:spacing w:after="0" w:line="240" w:lineRule="auto"/>
        <w:ind w:left="1134" w:hanging="283"/>
        <w:jc w:val="both"/>
        <w:rPr>
          <w:rFonts w:eastAsia="Times New Roman"/>
          <w:sz w:val="24"/>
          <w:szCs w:val="24"/>
          <w:lang w:eastAsia="pl-PL"/>
        </w:rPr>
      </w:pPr>
      <w:r w:rsidRPr="00B66643">
        <w:rPr>
          <w:rFonts w:eastAsia="Times New Roman"/>
          <w:sz w:val="24"/>
          <w:szCs w:val="24"/>
          <w:lang w:eastAsia="pl-PL"/>
        </w:rPr>
        <w:t>o ogłoszeniu likwidacji,</w:t>
      </w:r>
    </w:p>
    <w:p w14:paraId="1E4B1B88" w14:textId="77777777" w:rsidR="00B66643" w:rsidRPr="00B66643" w:rsidRDefault="00B66643" w:rsidP="00D14B13">
      <w:pPr>
        <w:numPr>
          <w:ilvl w:val="0"/>
          <w:numId w:val="149"/>
        </w:numPr>
        <w:suppressAutoHyphens w:val="0"/>
        <w:spacing w:after="0" w:line="240" w:lineRule="auto"/>
        <w:ind w:left="1134" w:hanging="283"/>
        <w:jc w:val="both"/>
        <w:rPr>
          <w:rFonts w:eastAsia="Times New Roman"/>
          <w:sz w:val="24"/>
          <w:szCs w:val="24"/>
          <w:lang w:eastAsia="pl-PL"/>
        </w:rPr>
      </w:pPr>
      <w:r w:rsidRPr="00B66643">
        <w:rPr>
          <w:rFonts w:eastAsia="Times New Roman"/>
          <w:sz w:val="24"/>
          <w:szCs w:val="24"/>
          <w:lang w:eastAsia="pl-PL"/>
        </w:rPr>
        <w:t>o zawieszeniu działalności,</w:t>
      </w:r>
    </w:p>
    <w:p w14:paraId="426BE3F5" w14:textId="77777777" w:rsidR="00B66643" w:rsidRPr="00B66643" w:rsidRDefault="00B66643" w:rsidP="00D14B13">
      <w:pPr>
        <w:numPr>
          <w:ilvl w:val="0"/>
          <w:numId w:val="149"/>
        </w:numPr>
        <w:suppressAutoHyphens w:val="0"/>
        <w:spacing w:after="0" w:line="240" w:lineRule="auto"/>
        <w:ind w:left="1134" w:hanging="283"/>
        <w:jc w:val="both"/>
        <w:rPr>
          <w:rFonts w:eastAsia="Times New Roman"/>
          <w:sz w:val="24"/>
          <w:szCs w:val="24"/>
          <w:lang w:eastAsia="pl-PL"/>
        </w:rPr>
      </w:pPr>
      <w:r w:rsidRPr="00B66643">
        <w:rPr>
          <w:rFonts w:eastAsia="Times New Roman"/>
          <w:sz w:val="24"/>
          <w:szCs w:val="24"/>
          <w:lang w:eastAsia="pl-PL"/>
        </w:rPr>
        <w:t xml:space="preserve">o każdorazowej zmianie w zakresie rejestracji działalności Wykonawcy, </w:t>
      </w:r>
    </w:p>
    <w:p w14:paraId="401506A5" w14:textId="77777777" w:rsidR="00B66643" w:rsidRPr="00B66643" w:rsidRDefault="00B66643" w:rsidP="00B66643">
      <w:p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pod rygorem żądania kary umownej w wysokości 1% ceny określonej w § 5 ust. 1 za każdy dzień opóźnienia w powiadomieniu, nie więcej jednak niż 20% ceny.</w:t>
      </w:r>
    </w:p>
    <w:p w14:paraId="01ACBD37" w14:textId="77777777" w:rsidR="00B66643" w:rsidRPr="00B66643" w:rsidRDefault="00B66643" w:rsidP="00D14B13">
      <w:pPr>
        <w:numPr>
          <w:ilvl w:val="0"/>
          <w:numId w:val="150"/>
        </w:numPr>
        <w:suppressAutoHyphens w:val="0"/>
        <w:spacing w:after="0" w:line="240" w:lineRule="auto"/>
        <w:ind w:left="426" w:hanging="426"/>
        <w:jc w:val="both"/>
        <w:rPr>
          <w:rFonts w:eastAsia="Times New Roman"/>
          <w:sz w:val="24"/>
          <w:szCs w:val="24"/>
          <w:lang w:eastAsia="pl-PL"/>
        </w:rPr>
      </w:pPr>
      <w:r w:rsidRPr="00B66643">
        <w:rPr>
          <w:rFonts w:eastAsia="Times New Roman"/>
          <w:sz w:val="24"/>
          <w:szCs w:val="24"/>
          <w:lang w:eastAsia="pl-PL"/>
        </w:rPr>
        <w:t xml:space="preserve">Powiadomienie, o którym mowa w ust. 1 powyżej, powinno nastąpić nie później niż w terminie 3 (trzech) dni od zaistnienia powyższych okoliczności. </w:t>
      </w:r>
    </w:p>
    <w:p w14:paraId="5AE38F37" w14:textId="77777777" w:rsidR="00B66643" w:rsidRPr="00B66643" w:rsidRDefault="00B66643" w:rsidP="00B66643">
      <w:pPr>
        <w:suppressAutoHyphens w:val="0"/>
        <w:spacing w:after="0" w:line="240" w:lineRule="auto"/>
        <w:rPr>
          <w:rFonts w:eastAsia="Times New Roman"/>
          <w:bCs/>
          <w:sz w:val="24"/>
          <w:szCs w:val="24"/>
          <w:lang w:eastAsia="pl-PL"/>
        </w:rPr>
      </w:pPr>
    </w:p>
    <w:p w14:paraId="66FA1F93" w14:textId="77777777" w:rsidR="00B66643" w:rsidRPr="00B66643" w:rsidRDefault="00B66643" w:rsidP="00B66643">
      <w:pPr>
        <w:suppressAutoHyphens w:val="0"/>
        <w:spacing w:after="0" w:line="240" w:lineRule="auto"/>
        <w:jc w:val="center"/>
        <w:rPr>
          <w:rFonts w:eastAsia="Times New Roman"/>
          <w:b/>
          <w:bCs/>
          <w:sz w:val="24"/>
          <w:szCs w:val="24"/>
          <w:lang w:eastAsia="pl-PL"/>
        </w:rPr>
      </w:pPr>
      <w:r w:rsidRPr="00B66643">
        <w:rPr>
          <w:rFonts w:eastAsia="Times New Roman"/>
          <w:b/>
          <w:bCs/>
          <w:sz w:val="24"/>
          <w:szCs w:val="24"/>
          <w:lang w:eastAsia="pl-PL"/>
        </w:rPr>
        <w:t>§ 12</w:t>
      </w:r>
    </w:p>
    <w:p w14:paraId="249A3F25" w14:textId="77777777" w:rsidR="00B66643" w:rsidRPr="00B66643" w:rsidRDefault="00B66643" w:rsidP="00B66643">
      <w:pPr>
        <w:suppressAutoHyphens w:val="0"/>
        <w:spacing w:after="0" w:line="240" w:lineRule="auto"/>
        <w:jc w:val="both"/>
        <w:rPr>
          <w:rFonts w:eastAsia="Times New Roman"/>
          <w:bCs/>
          <w:sz w:val="24"/>
          <w:szCs w:val="24"/>
          <w:lang w:eastAsia="pl-PL"/>
        </w:rPr>
      </w:pPr>
      <w:r w:rsidRPr="00B66643">
        <w:rPr>
          <w:rFonts w:eastAsia="Times New Roman"/>
          <w:bCs/>
          <w:sz w:val="24"/>
          <w:szCs w:val="24"/>
          <w:lang w:eastAsia="pl-PL"/>
        </w:rPr>
        <w:t>Odpowiedzialnymi za realizację Umowy są:</w:t>
      </w:r>
    </w:p>
    <w:p w14:paraId="4C7521C4" w14:textId="77777777" w:rsidR="00B66643" w:rsidRPr="00B66643" w:rsidRDefault="00B66643" w:rsidP="00D14B13">
      <w:pPr>
        <w:numPr>
          <w:ilvl w:val="0"/>
          <w:numId w:val="143"/>
        </w:numPr>
        <w:suppressAutoHyphens w:val="0"/>
        <w:spacing w:after="0" w:line="240" w:lineRule="auto"/>
        <w:jc w:val="both"/>
        <w:rPr>
          <w:rFonts w:eastAsia="Times New Roman"/>
          <w:bCs/>
          <w:sz w:val="24"/>
          <w:szCs w:val="24"/>
          <w:lang w:eastAsia="pl-PL"/>
        </w:rPr>
      </w:pPr>
      <w:r w:rsidRPr="00B66643">
        <w:rPr>
          <w:rFonts w:eastAsia="Times New Roman"/>
          <w:bCs/>
          <w:sz w:val="24"/>
          <w:szCs w:val="24"/>
          <w:lang w:eastAsia="pl-PL"/>
        </w:rPr>
        <w:t>Z ramienia Zamawiającego……………………..telefon………     email ………..</w:t>
      </w:r>
    </w:p>
    <w:p w14:paraId="449D464D" w14:textId="77777777" w:rsidR="00B66643" w:rsidRPr="00B66643" w:rsidRDefault="00B66643" w:rsidP="00D14B13">
      <w:pPr>
        <w:numPr>
          <w:ilvl w:val="0"/>
          <w:numId w:val="143"/>
        </w:numPr>
        <w:suppressAutoHyphens w:val="0"/>
        <w:spacing w:after="0" w:line="240" w:lineRule="auto"/>
        <w:jc w:val="both"/>
        <w:rPr>
          <w:rFonts w:eastAsia="Times New Roman"/>
          <w:bCs/>
          <w:sz w:val="24"/>
          <w:szCs w:val="24"/>
          <w:lang w:eastAsia="pl-PL"/>
        </w:rPr>
      </w:pPr>
      <w:r w:rsidRPr="00B66643">
        <w:rPr>
          <w:rFonts w:eastAsia="Times New Roman"/>
          <w:bCs/>
          <w:sz w:val="24"/>
          <w:szCs w:val="24"/>
          <w:lang w:eastAsia="pl-PL"/>
        </w:rPr>
        <w:t>Z ramienia Wykonawcy ………………… telefony :……...,  e-mail…………..</w:t>
      </w:r>
    </w:p>
    <w:p w14:paraId="609ED99A" w14:textId="77777777" w:rsidR="00B66643" w:rsidRPr="00B66643" w:rsidRDefault="00B66643" w:rsidP="00B66643">
      <w:pPr>
        <w:suppressAutoHyphens w:val="0"/>
        <w:spacing w:after="0" w:line="240" w:lineRule="auto"/>
        <w:ind w:left="360"/>
        <w:jc w:val="both"/>
        <w:rPr>
          <w:rFonts w:eastAsia="Times New Roman"/>
          <w:bCs/>
          <w:sz w:val="24"/>
          <w:szCs w:val="24"/>
          <w:lang w:eastAsia="pl-PL"/>
        </w:rPr>
      </w:pPr>
    </w:p>
    <w:p w14:paraId="490EDCC9" w14:textId="77777777" w:rsidR="00B66643" w:rsidRPr="00B66643" w:rsidRDefault="00B66643" w:rsidP="00B66643">
      <w:pPr>
        <w:suppressAutoHyphens w:val="0"/>
        <w:spacing w:after="0" w:line="240" w:lineRule="auto"/>
        <w:jc w:val="both"/>
        <w:rPr>
          <w:rFonts w:eastAsia="Times New Roman"/>
          <w:sz w:val="24"/>
          <w:szCs w:val="24"/>
          <w:lang w:eastAsia="pl-PL"/>
        </w:rPr>
      </w:pPr>
    </w:p>
    <w:p w14:paraId="5A38DDD0" w14:textId="77777777" w:rsidR="00B66643" w:rsidRPr="00B66643" w:rsidRDefault="00B66643" w:rsidP="00B66643">
      <w:pPr>
        <w:suppressAutoHyphens w:val="0"/>
        <w:spacing w:after="0" w:line="240" w:lineRule="auto"/>
        <w:ind w:left="4248"/>
        <w:rPr>
          <w:rFonts w:eastAsia="Times New Roman"/>
          <w:b/>
          <w:bCs/>
          <w:iCs/>
          <w:sz w:val="24"/>
          <w:szCs w:val="24"/>
          <w:lang w:val="x-none" w:eastAsia="x-none"/>
        </w:rPr>
      </w:pPr>
      <w:r w:rsidRPr="00B66643">
        <w:rPr>
          <w:rFonts w:eastAsia="Times New Roman"/>
          <w:b/>
          <w:bCs/>
          <w:iCs/>
          <w:sz w:val="24"/>
          <w:szCs w:val="24"/>
          <w:lang w:val="x-none" w:eastAsia="x-none"/>
        </w:rPr>
        <w:t>§</w:t>
      </w:r>
      <w:r w:rsidRPr="00B66643">
        <w:rPr>
          <w:rFonts w:eastAsia="Times New Roman"/>
          <w:b/>
          <w:bCs/>
          <w:iCs/>
          <w:sz w:val="24"/>
          <w:szCs w:val="24"/>
          <w:lang w:eastAsia="x-none"/>
        </w:rPr>
        <w:t xml:space="preserve"> </w:t>
      </w:r>
      <w:r w:rsidRPr="00B66643">
        <w:rPr>
          <w:rFonts w:eastAsia="Times New Roman"/>
          <w:b/>
          <w:bCs/>
          <w:iCs/>
          <w:sz w:val="24"/>
          <w:szCs w:val="24"/>
          <w:lang w:val="x-none" w:eastAsia="x-none"/>
        </w:rPr>
        <w:t>13</w:t>
      </w:r>
    </w:p>
    <w:p w14:paraId="52A269C0" w14:textId="77777777" w:rsidR="00B66643" w:rsidRPr="00B66643" w:rsidRDefault="00B66643" w:rsidP="00B66643">
      <w:pPr>
        <w:suppressAutoHyphens w:val="0"/>
        <w:spacing w:after="0" w:line="240" w:lineRule="auto"/>
        <w:jc w:val="both"/>
        <w:rPr>
          <w:rFonts w:eastAsia="Times New Roman"/>
          <w:bCs/>
          <w:iCs/>
          <w:sz w:val="24"/>
          <w:szCs w:val="24"/>
          <w:lang w:val="x-none" w:eastAsia="x-none"/>
        </w:rPr>
      </w:pPr>
      <w:r w:rsidRPr="00B66643">
        <w:rPr>
          <w:rFonts w:eastAsia="Times New Roman"/>
          <w:bCs/>
          <w:iCs/>
          <w:sz w:val="24"/>
          <w:szCs w:val="24"/>
          <w:lang w:val="x-none" w:eastAsia="x-none"/>
        </w:rPr>
        <w:t xml:space="preserve">Umowę sporządzono w </w:t>
      </w:r>
      <w:r w:rsidRPr="00B66643">
        <w:rPr>
          <w:rFonts w:eastAsia="Times New Roman"/>
          <w:bCs/>
          <w:iCs/>
          <w:sz w:val="24"/>
          <w:szCs w:val="24"/>
          <w:lang w:eastAsia="x-none"/>
        </w:rPr>
        <w:t>3 (</w:t>
      </w:r>
      <w:r w:rsidRPr="00B66643">
        <w:rPr>
          <w:rFonts w:eastAsia="Times New Roman"/>
          <w:bCs/>
          <w:iCs/>
          <w:sz w:val="24"/>
          <w:szCs w:val="24"/>
          <w:lang w:val="x-none" w:eastAsia="x-none"/>
        </w:rPr>
        <w:t>trzech</w:t>
      </w:r>
      <w:r w:rsidRPr="00B66643">
        <w:rPr>
          <w:rFonts w:eastAsia="Times New Roman"/>
          <w:bCs/>
          <w:iCs/>
          <w:sz w:val="24"/>
          <w:szCs w:val="24"/>
          <w:lang w:eastAsia="x-none"/>
        </w:rPr>
        <w:t>)</w:t>
      </w:r>
      <w:r w:rsidRPr="00B66643">
        <w:rPr>
          <w:rFonts w:eastAsia="Times New Roman"/>
          <w:bCs/>
          <w:iCs/>
          <w:sz w:val="24"/>
          <w:szCs w:val="24"/>
          <w:lang w:val="x-none" w:eastAsia="x-none"/>
        </w:rPr>
        <w:t xml:space="preserve"> jednobrzmiących egzemplarzach, </w:t>
      </w:r>
      <w:r w:rsidRPr="00B66643">
        <w:rPr>
          <w:rFonts w:eastAsia="Times New Roman"/>
          <w:bCs/>
          <w:iCs/>
          <w:sz w:val="24"/>
          <w:szCs w:val="24"/>
          <w:lang w:eastAsia="x-none"/>
        </w:rPr>
        <w:t>1 (</w:t>
      </w:r>
      <w:r w:rsidRPr="00B66643">
        <w:rPr>
          <w:rFonts w:eastAsia="Times New Roman"/>
          <w:bCs/>
          <w:iCs/>
          <w:sz w:val="24"/>
          <w:szCs w:val="24"/>
          <w:lang w:val="x-none" w:eastAsia="x-none"/>
        </w:rPr>
        <w:t>jeden</w:t>
      </w:r>
      <w:r w:rsidRPr="00B66643">
        <w:rPr>
          <w:rFonts w:eastAsia="Times New Roman"/>
          <w:bCs/>
          <w:iCs/>
          <w:sz w:val="24"/>
          <w:szCs w:val="24"/>
          <w:lang w:eastAsia="x-none"/>
        </w:rPr>
        <w:t>)</w:t>
      </w:r>
      <w:r w:rsidRPr="00B66643">
        <w:rPr>
          <w:rFonts w:eastAsia="Times New Roman"/>
          <w:bCs/>
          <w:iCs/>
          <w:sz w:val="24"/>
          <w:szCs w:val="24"/>
          <w:lang w:val="x-none" w:eastAsia="x-none"/>
        </w:rPr>
        <w:t xml:space="preserve"> dla Wykonawcy oraz </w:t>
      </w:r>
      <w:r w:rsidRPr="00B66643">
        <w:rPr>
          <w:rFonts w:eastAsia="Times New Roman"/>
          <w:bCs/>
          <w:iCs/>
          <w:sz w:val="24"/>
          <w:szCs w:val="24"/>
          <w:lang w:eastAsia="x-none"/>
        </w:rPr>
        <w:t>2 (</w:t>
      </w:r>
      <w:r w:rsidRPr="00B66643">
        <w:rPr>
          <w:rFonts w:eastAsia="Times New Roman"/>
          <w:bCs/>
          <w:iCs/>
          <w:sz w:val="24"/>
          <w:szCs w:val="24"/>
          <w:lang w:val="x-none" w:eastAsia="x-none"/>
        </w:rPr>
        <w:t>dwa</w:t>
      </w:r>
      <w:r w:rsidRPr="00B66643">
        <w:rPr>
          <w:rFonts w:eastAsia="Times New Roman"/>
          <w:bCs/>
          <w:iCs/>
          <w:sz w:val="24"/>
          <w:szCs w:val="24"/>
          <w:lang w:eastAsia="x-none"/>
        </w:rPr>
        <w:t>)</w:t>
      </w:r>
      <w:r w:rsidRPr="00B66643">
        <w:rPr>
          <w:rFonts w:eastAsia="Times New Roman"/>
          <w:bCs/>
          <w:iCs/>
          <w:sz w:val="24"/>
          <w:szCs w:val="24"/>
          <w:lang w:val="x-none" w:eastAsia="x-none"/>
        </w:rPr>
        <w:t xml:space="preserve"> dla Zamawiającego lub </w:t>
      </w:r>
    </w:p>
    <w:p w14:paraId="3BBFC7E3" w14:textId="77777777" w:rsidR="00B66643" w:rsidRPr="00B66643" w:rsidRDefault="00B66643" w:rsidP="00B66643">
      <w:pPr>
        <w:suppressAutoHyphens w:val="0"/>
        <w:spacing w:after="0" w:line="240" w:lineRule="auto"/>
        <w:jc w:val="both"/>
        <w:rPr>
          <w:rFonts w:eastAsia="Times New Roman"/>
          <w:bCs/>
          <w:iCs/>
          <w:sz w:val="24"/>
          <w:szCs w:val="24"/>
          <w:lang w:eastAsia="x-none"/>
        </w:rPr>
      </w:pPr>
      <w:r w:rsidRPr="00B66643">
        <w:rPr>
          <w:rFonts w:eastAsia="Times New Roman"/>
          <w:bCs/>
          <w:iCs/>
          <w:sz w:val="24"/>
          <w:szCs w:val="24"/>
          <w:lang w:val="x-none" w:eastAsia="x-none"/>
        </w:rPr>
        <w:t>Umowę zostaje zawarta w formie elektronicznej poprzez opatrzenie składanego oświadczenia woli kwalifikowanym podpisem elektronicznym.</w:t>
      </w:r>
    </w:p>
    <w:p w14:paraId="476420D6" w14:textId="77777777" w:rsidR="00B66643" w:rsidRPr="00B66643" w:rsidRDefault="00B66643" w:rsidP="00B66643">
      <w:pPr>
        <w:suppressAutoHyphens w:val="0"/>
        <w:spacing w:after="0" w:line="240" w:lineRule="auto"/>
        <w:ind w:firstLine="708"/>
        <w:jc w:val="both"/>
        <w:rPr>
          <w:rFonts w:eastAsia="Times New Roman"/>
          <w:b/>
          <w:bCs/>
          <w:iCs/>
          <w:sz w:val="24"/>
          <w:szCs w:val="24"/>
          <w:lang w:val="x-none" w:eastAsia="x-none"/>
        </w:rPr>
      </w:pPr>
    </w:p>
    <w:p w14:paraId="674C959F" w14:textId="77777777" w:rsidR="00B66643" w:rsidRPr="00B66643" w:rsidRDefault="00B66643" w:rsidP="00B66643">
      <w:pPr>
        <w:suppressAutoHyphens w:val="0"/>
        <w:spacing w:after="0" w:line="240" w:lineRule="auto"/>
        <w:ind w:firstLine="708"/>
        <w:jc w:val="both"/>
        <w:rPr>
          <w:rFonts w:eastAsia="Times New Roman"/>
          <w:b/>
          <w:bCs/>
          <w:iCs/>
          <w:sz w:val="24"/>
          <w:szCs w:val="24"/>
          <w:lang w:val="x-none" w:eastAsia="x-none"/>
        </w:rPr>
      </w:pPr>
      <w:r w:rsidRPr="00B66643">
        <w:rPr>
          <w:rFonts w:eastAsia="Times New Roman"/>
          <w:b/>
          <w:bCs/>
          <w:iCs/>
          <w:sz w:val="24"/>
          <w:szCs w:val="24"/>
          <w:lang w:val="x-none" w:eastAsia="x-none"/>
        </w:rPr>
        <w:t xml:space="preserve">Wykonawca </w:t>
      </w:r>
      <w:r w:rsidRPr="00B66643">
        <w:rPr>
          <w:rFonts w:eastAsia="Times New Roman"/>
          <w:b/>
          <w:bCs/>
          <w:iCs/>
          <w:sz w:val="24"/>
          <w:szCs w:val="24"/>
          <w:lang w:val="x-none" w:eastAsia="x-none"/>
        </w:rPr>
        <w:tab/>
      </w:r>
      <w:r w:rsidRPr="00B66643">
        <w:rPr>
          <w:rFonts w:eastAsia="Times New Roman"/>
          <w:b/>
          <w:bCs/>
          <w:iCs/>
          <w:sz w:val="24"/>
          <w:szCs w:val="24"/>
          <w:lang w:val="x-none" w:eastAsia="x-none"/>
        </w:rPr>
        <w:tab/>
      </w:r>
      <w:r w:rsidRPr="00B66643">
        <w:rPr>
          <w:rFonts w:eastAsia="Times New Roman"/>
          <w:b/>
          <w:bCs/>
          <w:iCs/>
          <w:sz w:val="24"/>
          <w:szCs w:val="24"/>
          <w:lang w:val="x-none" w:eastAsia="x-none"/>
        </w:rPr>
        <w:tab/>
      </w:r>
      <w:r w:rsidRPr="00B66643">
        <w:rPr>
          <w:rFonts w:eastAsia="Times New Roman"/>
          <w:b/>
          <w:bCs/>
          <w:iCs/>
          <w:sz w:val="24"/>
          <w:szCs w:val="24"/>
          <w:lang w:val="x-none" w:eastAsia="x-none"/>
        </w:rPr>
        <w:tab/>
      </w:r>
      <w:r w:rsidRPr="00B66643">
        <w:rPr>
          <w:rFonts w:eastAsia="Times New Roman"/>
          <w:b/>
          <w:bCs/>
          <w:iCs/>
          <w:sz w:val="24"/>
          <w:szCs w:val="24"/>
          <w:lang w:val="x-none" w:eastAsia="x-none"/>
        </w:rPr>
        <w:tab/>
      </w:r>
      <w:r w:rsidRPr="00B66643">
        <w:rPr>
          <w:rFonts w:eastAsia="Times New Roman"/>
          <w:b/>
          <w:bCs/>
          <w:iCs/>
          <w:sz w:val="24"/>
          <w:szCs w:val="24"/>
          <w:lang w:val="x-none" w:eastAsia="x-none"/>
        </w:rPr>
        <w:tab/>
      </w:r>
      <w:r w:rsidRPr="00B66643">
        <w:rPr>
          <w:rFonts w:eastAsia="Times New Roman"/>
          <w:b/>
          <w:bCs/>
          <w:iCs/>
          <w:sz w:val="24"/>
          <w:szCs w:val="24"/>
          <w:lang w:val="x-none" w:eastAsia="x-none"/>
        </w:rPr>
        <w:tab/>
        <w:t xml:space="preserve">Zamawiający </w:t>
      </w:r>
    </w:p>
    <w:p w14:paraId="0014D37A" w14:textId="77777777" w:rsidR="00B66643" w:rsidRPr="00B66643" w:rsidRDefault="00B66643" w:rsidP="00B66643">
      <w:pPr>
        <w:suppressAutoHyphens w:val="0"/>
        <w:spacing w:after="0" w:line="240" w:lineRule="auto"/>
        <w:jc w:val="both"/>
        <w:rPr>
          <w:rFonts w:eastAsia="Times New Roman"/>
          <w:sz w:val="24"/>
          <w:szCs w:val="24"/>
          <w:lang w:eastAsia="pl-PL"/>
        </w:rPr>
      </w:pPr>
    </w:p>
    <w:p w14:paraId="3A019336" w14:textId="77777777" w:rsidR="00B66643" w:rsidRPr="00B66643" w:rsidRDefault="00B66643" w:rsidP="00B66643">
      <w:pPr>
        <w:suppressAutoHyphens w:val="0"/>
        <w:spacing w:after="0" w:line="240" w:lineRule="auto"/>
        <w:jc w:val="both"/>
        <w:rPr>
          <w:rFonts w:eastAsia="Times New Roman"/>
          <w:sz w:val="24"/>
          <w:szCs w:val="24"/>
          <w:lang w:eastAsia="pl-PL"/>
        </w:rPr>
      </w:pPr>
      <w:r w:rsidRPr="00B66643">
        <w:rPr>
          <w:rFonts w:eastAsia="Times New Roman"/>
          <w:sz w:val="24"/>
          <w:szCs w:val="24"/>
          <w:lang w:eastAsia="pl-PL"/>
        </w:rPr>
        <w:t xml:space="preserve">      ……......................................</w:t>
      </w:r>
      <w:r w:rsidRPr="00B66643">
        <w:rPr>
          <w:rFonts w:eastAsia="Times New Roman"/>
          <w:sz w:val="24"/>
          <w:szCs w:val="24"/>
          <w:lang w:eastAsia="pl-PL"/>
        </w:rPr>
        <w:tab/>
      </w:r>
      <w:r w:rsidRPr="00B66643">
        <w:rPr>
          <w:rFonts w:eastAsia="Times New Roman"/>
          <w:sz w:val="24"/>
          <w:szCs w:val="24"/>
          <w:lang w:eastAsia="pl-PL"/>
        </w:rPr>
        <w:tab/>
      </w:r>
      <w:r w:rsidRPr="00B66643">
        <w:rPr>
          <w:rFonts w:eastAsia="Times New Roman"/>
          <w:sz w:val="24"/>
          <w:szCs w:val="24"/>
          <w:lang w:eastAsia="pl-PL"/>
        </w:rPr>
        <w:tab/>
        <w:t xml:space="preserve">           …….……..............................</w:t>
      </w:r>
    </w:p>
    <w:p w14:paraId="697958AE" w14:textId="77777777" w:rsidR="00B66643" w:rsidRPr="00B66643" w:rsidRDefault="00B66643" w:rsidP="00B66643">
      <w:pPr>
        <w:suppressAutoHyphens w:val="0"/>
        <w:spacing w:after="0" w:line="360" w:lineRule="auto"/>
        <w:rPr>
          <w:rFonts w:eastAsia="Times New Roman"/>
          <w:sz w:val="24"/>
          <w:szCs w:val="24"/>
          <w:lang w:eastAsia="pl-PL"/>
        </w:rPr>
      </w:pPr>
    </w:p>
    <w:p w14:paraId="763F4C9A" w14:textId="77777777" w:rsidR="0012734D" w:rsidRDefault="0012734D" w:rsidP="00C458CE">
      <w:pPr>
        <w:pBdr>
          <w:top w:val="nil"/>
          <w:left w:val="nil"/>
          <w:bottom w:val="nil"/>
          <w:right w:val="nil"/>
          <w:between w:val="nil"/>
          <w:bar w:val="nil"/>
        </w:pBdr>
        <w:suppressAutoHyphens w:val="0"/>
        <w:spacing w:after="0" w:line="360" w:lineRule="auto"/>
        <w:jc w:val="right"/>
        <w:rPr>
          <w:b/>
          <w:i/>
          <w:u w:val="single"/>
        </w:rPr>
      </w:pPr>
    </w:p>
    <w:p w14:paraId="69515424" w14:textId="77777777" w:rsidR="0012734D" w:rsidRDefault="0012734D" w:rsidP="00C458CE">
      <w:pPr>
        <w:pBdr>
          <w:top w:val="nil"/>
          <w:left w:val="nil"/>
          <w:bottom w:val="nil"/>
          <w:right w:val="nil"/>
          <w:between w:val="nil"/>
          <w:bar w:val="nil"/>
        </w:pBdr>
        <w:suppressAutoHyphens w:val="0"/>
        <w:spacing w:after="0" w:line="360" w:lineRule="auto"/>
        <w:jc w:val="right"/>
        <w:rPr>
          <w:b/>
          <w:i/>
          <w:u w:val="single"/>
        </w:rPr>
      </w:pPr>
    </w:p>
    <w:p w14:paraId="55B1F6BB" w14:textId="77777777" w:rsidR="0012734D" w:rsidRDefault="0012734D" w:rsidP="00C458CE">
      <w:pPr>
        <w:pBdr>
          <w:top w:val="nil"/>
          <w:left w:val="nil"/>
          <w:bottom w:val="nil"/>
          <w:right w:val="nil"/>
          <w:between w:val="nil"/>
          <w:bar w:val="nil"/>
        </w:pBdr>
        <w:suppressAutoHyphens w:val="0"/>
        <w:spacing w:after="0" w:line="360" w:lineRule="auto"/>
        <w:jc w:val="right"/>
        <w:rPr>
          <w:b/>
          <w:i/>
          <w:u w:val="single"/>
        </w:rPr>
      </w:pPr>
    </w:p>
    <w:p w14:paraId="77450805" w14:textId="77777777" w:rsidR="0012734D" w:rsidRDefault="0012734D" w:rsidP="00C458CE">
      <w:pPr>
        <w:pBdr>
          <w:top w:val="nil"/>
          <w:left w:val="nil"/>
          <w:bottom w:val="nil"/>
          <w:right w:val="nil"/>
          <w:between w:val="nil"/>
          <w:bar w:val="nil"/>
        </w:pBdr>
        <w:suppressAutoHyphens w:val="0"/>
        <w:spacing w:after="0" w:line="360" w:lineRule="auto"/>
        <w:jc w:val="right"/>
        <w:rPr>
          <w:b/>
          <w:i/>
          <w:u w:val="single"/>
        </w:rPr>
      </w:pPr>
    </w:p>
    <w:p w14:paraId="52253E2B" w14:textId="77777777" w:rsidR="00C46B8B" w:rsidRDefault="00C46B8B" w:rsidP="00C458CE">
      <w:pPr>
        <w:pBdr>
          <w:top w:val="nil"/>
          <w:left w:val="nil"/>
          <w:bottom w:val="nil"/>
          <w:right w:val="nil"/>
          <w:between w:val="nil"/>
          <w:bar w:val="nil"/>
        </w:pBdr>
        <w:suppressAutoHyphens w:val="0"/>
        <w:spacing w:after="0" w:line="360" w:lineRule="auto"/>
        <w:jc w:val="right"/>
        <w:rPr>
          <w:b/>
          <w:i/>
          <w:u w:val="single"/>
        </w:rPr>
      </w:pPr>
    </w:p>
    <w:p w14:paraId="79CEDB92" w14:textId="77777777" w:rsidR="00C46B8B" w:rsidRDefault="00C46B8B" w:rsidP="00C458CE">
      <w:pPr>
        <w:pBdr>
          <w:top w:val="nil"/>
          <w:left w:val="nil"/>
          <w:bottom w:val="nil"/>
          <w:right w:val="nil"/>
          <w:between w:val="nil"/>
          <w:bar w:val="nil"/>
        </w:pBdr>
        <w:suppressAutoHyphens w:val="0"/>
        <w:spacing w:after="0" w:line="360" w:lineRule="auto"/>
        <w:jc w:val="right"/>
        <w:rPr>
          <w:b/>
          <w:i/>
          <w:u w:val="single"/>
        </w:rPr>
      </w:pPr>
    </w:p>
    <w:p w14:paraId="2B695A0E" w14:textId="77777777" w:rsidR="0012734D" w:rsidRDefault="0012734D" w:rsidP="00C458CE">
      <w:pPr>
        <w:pBdr>
          <w:top w:val="nil"/>
          <w:left w:val="nil"/>
          <w:bottom w:val="nil"/>
          <w:right w:val="nil"/>
          <w:between w:val="nil"/>
          <w:bar w:val="nil"/>
        </w:pBdr>
        <w:suppressAutoHyphens w:val="0"/>
        <w:spacing w:after="0" w:line="360" w:lineRule="auto"/>
        <w:jc w:val="right"/>
        <w:rPr>
          <w:b/>
          <w:i/>
          <w:u w:val="single"/>
        </w:rPr>
      </w:pPr>
    </w:p>
    <w:p w14:paraId="67666BCF" w14:textId="64DC9F17"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2C6C712A"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E50F96" w:rsidRPr="00E50F96">
        <w:rPr>
          <w:rFonts w:eastAsia="Times New Roman"/>
          <w:b/>
          <w:lang w:eastAsia="pl-PL"/>
        </w:rPr>
        <w:t>Dostawa mebli, krzeseł i foteli</w:t>
      </w:r>
      <w:r w:rsidR="00C458CE" w:rsidRPr="00C66737">
        <w:rPr>
          <w:b/>
          <w:bCs/>
          <w:iCs/>
          <w:lang w:eastAsia="ar-SA"/>
        </w:rPr>
        <w:t xml:space="preserve"> </w:t>
      </w:r>
      <w:r w:rsidR="00C458CE" w:rsidRPr="00C66737">
        <w:rPr>
          <w:i/>
        </w:rPr>
        <w:t>(</w:t>
      </w:r>
      <w:r w:rsidR="00E50F96">
        <w:rPr>
          <w:i/>
        </w:rPr>
        <w:t>83</w:t>
      </w:r>
      <w:r w:rsidR="00C458CE" w:rsidRPr="00C66737">
        <w:rPr>
          <w:i/>
        </w:rPr>
        <w:t>/ZP/2</w:t>
      </w:r>
      <w:r w:rsidR="00C458CE">
        <w:rPr>
          <w:i/>
        </w:rPr>
        <w:t>2</w:t>
      </w:r>
      <w:r w:rsidR="00C458CE"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3F793FEB" w:rsidR="00173E91" w:rsidRDefault="00173E91" w:rsidP="00C91FFC">
      <w:pPr>
        <w:jc w:val="both"/>
        <w:rPr>
          <w:b/>
          <w:i/>
          <w:u w:val="single"/>
        </w:rPr>
      </w:pPr>
    </w:p>
    <w:p w14:paraId="2995E1B4" w14:textId="77777777" w:rsidR="00020BE1" w:rsidRPr="004F1428" w:rsidRDefault="00020BE1" w:rsidP="00C91FFC">
      <w:pPr>
        <w:jc w:val="both"/>
        <w:rPr>
          <w:b/>
          <w:i/>
          <w:u w:val="single"/>
        </w:rPr>
      </w:pPr>
    </w:p>
    <w:p w14:paraId="3A5A627E" w14:textId="622DBB9F" w:rsidR="00B97532" w:rsidRDefault="00B97532" w:rsidP="00C0707D">
      <w:pPr>
        <w:ind w:left="6807" w:firstLine="283"/>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594504D2"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E50F96">
        <w:rPr>
          <w:rFonts w:eastAsia="Times New Roman"/>
          <w:b/>
          <w:lang w:eastAsia="pl-PL"/>
        </w:rPr>
        <w:t>83</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05AEDE85" w14:textId="7FA0ED06" w:rsidR="00E50F96" w:rsidRPr="004F1428" w:rsidRDefault="00E50F96" w:rsidP="004A590A">
      <w:pPr>
        <w:widowControl w:val="0"/>
        <w:spacing w:after="0" w:line="360" w:lineRule="auto"/>
        <w:jc w:val="center"/>
        <w:rPr>
          <w:rFonts w:eastAsia="Times New Roman"/>
          <w:highlight w:val="yellow"/>
          <w:lang w:eastAsia="pl-PL"/>
        </w:rPr>
      </w:pPr>
      <w:r w:rsidRPr="00E50F96">
        <w:rPr>
          <w:rFonts w:eastAsia="Times New Roman"/>
          <w:b/>
          <w:lang w:eastAsia="pl-PL"/>
        </w:rPr>
        <w:t>Dostawa mebli, krzeseł i foteli</w:t>
      </w: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06A547E9" w:rsidR="00F57CD1" w:rsidRDefault="00F57CD1" w:rsidP="00B97532">
      <w:pPr>
        <w:ind w:left="6372"/>
        <w:jc w:val="right"/>
        <w:rPr>
          <w:b/>
          <w:i/>
          <w:strike/>
          <w:u w:val="single"/>
        </w:rPr>
      </w:pPr>
    </w:p>
    <w:p w14:paraId="0DC45DE2" w14:textId="77777777" w:rsidR="00020BE1" w:rsidRDefault="00020BE1" w:rsidP="00B97532">
      <w:pPr>
        <w:ind w:left="6372"/>
        <w:jc w:val="right"/>
        <w:rPr>
          <w:b/>
          <w:i/>
          <w:strike/>
          <w:u w:val="single"/>
        </w:rPr>
      </w:pPr>
    </w:p>
    <w:p w14:paraId="67D37B7C" w14:textId="626FE56C" w:rsidR="00BF0DF2" w:rsidRDefault="00BF0DF2" w:rsidP="00BF0DF2">
      <w:pPr>
        <w:spacing w:line="360" w:lineRule="auto"/>
        <w:ind w:left="7090"/>
        <w:jc w:val="both"/>
        <w:rPr>
          <w:b/>
          <w:i/>
          <w:u w:val="single"/>
        </w:rPr>
      </w:pPr>
      <w:r w:rsidRPr="007C3E06">
        <w:rPr>
          <w:b/>
          <w:i/>
          <w:u w:val="single"/>
        </w:rPr>
        <w:t xml:space="preserve">ZAŁĄCZNIK NR </w:t>
      </w:r>
      <w:r>
        <w:rPr>
          <w:b/>
          <w:i/>
          <w:u w:val="single"/>
        </w:rPr>
        <w:t>6</w:t>
      </w:r>
    </w:p>
    <w:p w14:paraId="3735254E" w14:textId="77777777" w:rsidR="00BF0DF2" w:rsidRPr="004F1428" w:rsidRDefault="00BF0DF2" w:rsidP="00BF0DF2">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CE4F256" w14:textId="77777777" w:rsidR="00BF0DF2" w:rsidRPr="005C7EF9" w:rsidRDefault="00BF0DF2" w:rsidP="00BF0DF2">
      <w:pPr>
        <w:spacing w:after="0" w:line="260" w:lineRule="atLeast"/>
        <w:jc w:val="both"/>
        <w:rPr>
          <w:i/>
        </w:rPr>
      </w:pPr>
      <w:r w:rsidRPr="005C7EF9">
        <w:rPr>
          <w:i/>
        </w:rPr>
        <w:t>…………………………………..</w:t>
      </w:r>
    </w:p>
    <w:p w14:paraId="46318E48" w14:textId="77777777" w:rsidR="00BF0DF2" w:rsidRPr="005C7EF9" w:rsidRDefault="00BF0DF2" w:rsidP="00BF0DF2">
      <w:pPr>
        <w:spacing w:after="0" w:line="260" w:lineRule="atLeast"/>
        <w:jc w:val="both"/>
        <w:rPr>
          <w:i/>
        </w:rPr>
      </w:pPr>
      <w:r w:rsidRPr="005C7EF9">
        <w:rPr>
          <w:i/>
        </w:rPr>
        <w:t>reprezentowany przez:</w:t>
      </w:r>
    </w:p>
    <w:p w14:paraId="762C2D1B" w14:textId="77777777" w:rsidR="00BF0DF2" w:rsidRPr="005C7EF9" w:rsidRDefault="00BF0DF2" w:rsidP="00BF0DF2">
      <w:pPr>
        <w:spacing w:after="0" w:line="260" w:lineRule="atLeast"/>
        <w:jc w:val="both"/>
        <w:rPr>
          <w:i/>
        </w:rPr>
      </w:pPr>
      <w:r w:rsidRPr="005C7EF9">
        <w:rPr>
          <w:i/>
        </w:rPr>
        <w:t>…………………………………….</w:t>
      </w:r>
    </w:p>
    <w:p w14:paraId="17CB538E" w14:textId="77777777" w:rsidR="00BF0DF2" w:rsidRPr="00E62A1E" w:rsidRDefault="00BF0DF2" w:rsidP="00BF0DF2">
      <w:pPr>
        <w:spacing w:after="0" w:line="260" w:lineRule="atLeast"/>
        <w:jc w:val="both"/>
        <w:rPr>
          <w:i/>
          <w:sz w:val="18"/>
          <w:szCs w:val="18"/>
        </w:rPr>
      </w:pPr>
      <w:r w:rsidRPr="00E62A1E">
        <w:rPr>
          <w:i/>
          <w:sz w:val="18"/>
          <w:szCs w:val="18"/>
        </w:rPr>
        <w:t xml:space="preserve">(imię, nazwisko, stanowisko/podstawa do  </w:t>
      </w:r>
    </w:p>
    <w:p w14:paraId="6E51340B" w14:textId="77777777" w:rsidR="00BF0DF2" w:rsidRPr="00E62A1E" w:rsidRDefault="00BF0DF2" w:rsidP="00BF0DF2">
      <w:pPr>
        <w:spacing w:after="0" w:line="260" w:lineRule="atLeast"/>
        <w:jc w:val="both"/>
        <w:rPr>
          <w:i/>
          <w:sz w:val="18"/>
          <w:szCs w:val="18"/>
        </w:rPr>
      </w:pPr>
      <w:r w:rsidRPr="00E62A1E">
        <w:rPr>
          <w:i/>
          <w:sz w:val="18"/>
          <w:szCs w:val="18"/>
        </w:rPr>
        <w:t>reprezentacji)</w:t>
      </w:r>
    </w:p>
    <w:p w14:paraId="3C467272" w14:textId="77777777" w:rsidR="00BF0DF2" w:rsidRPr="007C3E06" w:rsidRDefault="00BF0DF2" w:rsidP="00BF0DF2">
      <w:pPr>
        <w:suppressAutoHyphens w:val="0"/>
        <w:spacing w:after="0" w:line="240" w:lineRule="auto"/>
        <w:ind w:left="540"/>
        <w:jc w:val="center"/>
        <w:outlineLvl w:val="0"/>
        <w:rPr>
          <w:rFonts w:eastAsia="Times New Roman"/>
          <w:b/>
          <w:bCs/>
          <w:sz w:val="24"/>
          <w:szCs w:val="24"/>
          <w:lang w:eastAsia="pl-PL"/>
        </w:rPr>
      </w:pPr>
    </w:p>
    <w:p w14:paraId="75A16158" w14:textId="77777777" w:rsidR="00BF0DF2" w:rsidRPr="007C3E06" w:rsidRDefault="00BF0DF2" w:rsidP="00BF0DF2">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4B205651" w14:textId="77777777" w:rsidR="00BF0DF2" w:rsidRPr="007C3E06" w:rsidRDefault="00BF0DF2" w:rsidP="00BF0DF2">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329C4A40" w14:textId="77777777" w:rsidR="00BF0DF2" w:rsidRPr="007C3E06" w:rsidRDefault="00BF0DF2" w:rsidP="00BF0DF2">
      <w:pPr>
        <w:suppressAutoHyphens w:val="0"/>
        <w:spacing w:after="0" w:line="240" w:lineRule="auto"/>
        <w:ind w:left="540"/>
        <w:jc w:val="center"/>
        <w:outlineLvl w:val="0"/>
        <w:rPr>
          <w:rFonts w:eastAsia="Times New Roman"/>
          <w:b/>
          <w:bCs/>
          <w:sz w:val="24"/>
          <w:szCs w:val="24"/>
          <w:lang w:eastAsia="pl-PL"/>
        </w:rPr>
      </w:pPr>
    </w:p>
    <w:p w14:paraId="30D95783" w14:textId="77777777" w:rsidR="00BF0DF2" w:rsidRPr="007C3E06" w:rsidRDefault="00BF0DF2" w:rsidP="00BF0DF2">
      <w:pPr>
        <w:tabs>
          <w:tab w:val="center" w:pos="4536"/>
          <w:tab w:val="right" w:pos="9072"/>
        </w:tabs>
        <w:suppressAutoHyphens w:val="0"/>
        <w:spacing w:after="0" w:line="240" w:lineRule="auto"/>
        <w:jc w:val="both"/>
        <w:rPr>
          <w:rFonts w:eastAsia="Times New Roman"/>
          <w:sz w:val="24"/>
          <w:szCs w:val="24"/>
          <w:lang w:eastAsia="pl-PL"/>
        </w:rPr>
      </w:pPr>
    </w:p>
    <w:p w14:paraId="1CFF0366" w14:textId="355D5396" w:rsidR="00BF0DF2" w:rsidRDefault="00BF0DF2" w:rsidP="00BF0DF2">
      <w:pPr>
        <w:jc w:val="center"/>
      </w:pPr>
      <w:r w:rsidRPr="007C3E06">
        <w:rPr>
          <w:rFonts w:eastAsia="Times New Roman"/>
          <w:sz w:val="24"/>
          <w:szCs w:val="24"/>
          <w:lang w:eastAsia="pl-PL"/>
        </w:rPr>
        <w:t>Składając ofertę w postępowaniu na:</w:t>
      </w:r>
      <w:r w:rsidRPr="007C3E06">
        <w:rPr>
          <w:rFonts w:eastAsia="Times New Roman"/>
          <w:sz w:val="24"/>
          <w:szCs w:val="24"/>
          <w:lang w:eastAsia="pl-PL"/>
        </w:rPr>
        <w:br/>
      </w:r>
      <w:r w:rsidRPr="00BF0DF2">
        <w:rPr>
          <w:rFonts w:eastAsiaTheme="minorHAnsi"/>
          <w:b/>
          <w:lang w:eastAsia="en-US"/>
        </w:rPr>
        <w:t xml:space="preserve">Dostawa mebli, krzeseł i foteli </w:t>
      </w:r>
      <w:r w:rsidRPr="00FC22FC">
        <w:rPr>
          <w:rFonts w:eastAsiaTheme="minorHAnsi"/>
          <w:b/>
          <w:lang w:eastAsia="en-US"/>
        </w:rPr>
        <w:t>(</w:t>
      </w:r>
      <w:r>
        <w:rPr>
          <w:rFonts w:eastAsiaTheme="minorHAnsi"/>
          <w:b/>
          <w:lang w:eastAsia="en-US"/>
        </w:rPr>
        <w:t>83</w:t>
      </w:r>
      <w:r w:rsidRPr="00FC22FC">
        <w:rPr>
          <w:rFonts w:eastAsiaTheme="minorHAnsi"/>
          <w:b/>
          <w:lang w:eastAsia="en-US"/>
        </w:rPr>
        <w:t>/ZP/22)</w:t>
      </w:r>
    </w:p>
    <w:p w14:paraId="7E322C7A" w14:textId="77777777" w:rsidR="00BF0DF2" w:rsidRPr="007C3E06" w:rsidRDefault="00BF0DF2" w:rsidP="00BF0DF2">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65E14F03" w14:textId="77777777" w:rsidR="00BF0DF2" w:rsidRPr="007C3E06" w:rsidRDefault="00BF0DF2" w:rsidP="00BF0DF2">
      <w:pPr>
        <w:tabs>
          <w:tab w:val="num" w:pos="2937"/>
        </w:tabs>
        <w:suppressAutoHyphens w:val="0"/>
        <w:spacing w:after="0" w:line="240" w:lineRule="auto"/>
        <w:jc w:val="both"/>
        <w:rPr>
          <w:rFonts w:eastAsia="Times New Roman"/>
          <w:sz w:val="24"/>
          <w:szCs w:val="24"/>
          <w:lang w:eastAsia="pl-PL"/>
        </w:rPr>
      </w:pPr>
    </w:p>
    <w:p w14:paraId="0FA10853" w14:textId="77777777" w:rsidR="00BF0DF2" w:rsidRPr="007C3E06" w:rsidRDefault="00BF0DF2" w:rsidP="00BF0DF2">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2FC910A6" w14:textId="77777777" w:rsidR="00BF0DF2" w:rsidRPr="007C3E06" w:rsidRDefault="00BF0DF2" w:rsidP="00BF0DF2">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4F90887F" w14:textId="77777777" w:rsidR="00BF0DF2" w:rsidRPr="007C3E06" w:rsidRDefault="00BF0DF2" w:rsidP="00BF0DF2">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76D141F5" w14:textId="77777777" w:rsidR="00BF0DF2" w:rsidRPr="007C3E06" w:rsidRDefault="00BF0DF2" w:rsidP="00BF0DF2">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54DC3B54" w14:textId="77777777" w:rsidR="00BF0DF2" w:rsidRPr="007C3E06" w:rsidRDefault="00BF0DF2" w:rsidP="00BF0DF2">
      <w:pPr>
        <w:suppressAutoHyphens w:val="0"/>
        <w:snapToGrid w:val="0"/>
        <w:spacing w:after="160"/>
        <w:jc w:val="both"/>
        <w:rPr>
          <w:rFonts w:eastAsiaTheme="minorHAnsi"/>
          <w:lang w:eastAsia="en-US"/>
        </w:rPr>
      </w:pPr>
      <w:r w:rsidRPr="007C3E06">
        <w:rPr>
          <w:rFonts w:eastAsiaTheme="minorHAnsi"/>
          <w:lang w:eastAsia="en-US"/>
        </w:rPr>
        <w:t>……………………………………………………………………..………………………</w:t>
      </w:r>
    </w:p>
    <w:p w14:paraId="1FDCF1F0" w14:textId="77777777" w:rsidR="00BF0DF2" w:rsidRPr="007C3E06" w:rsidRDefault="00BF0DF2" w:rsidP="00BF0DF2">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7A3A57A8" w14:textId="77777777" w:rsidR="00BF0DF2" w:rsidRPr="007C3E06" w:rsidRDefault="00BF0DF2" w:rsidP="00BF0DF2">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2B41AF36" w14:textId="77777777" w:rsidR="00BF0DF2" w:rsidRPr="007C3E06" w:rsidRDefault="00BF0DF2" w:rsidP="00BF0DF2">
      <w:pPr>
        <w:suppressAutoHyphens w:val="0"/>
        <w:snapToGrid w:val="0"/>
        <w:spacing w:after="160"/>
        <w:jc w:val="both"/>
        <w:rPr>
          <w:rFonts w:eastAsiaTheme="minorHAnsi"/>
          <w:lang w:eastAsia="en-US"/>
        </w:rPr>
      </w:pPr>
      <w:r w:rsidRPr="007C3E06">
        <w:rPr>
          <w:rFonts w:eastAsiaTheme="minorHAnsi"/>
          <w:lang w:eastAsia="en-US"/>
        </w:rPr>
        <w:t>…………………………………………………………..</w:t>
      </w:r>
    </w:p>
    <w:p w14:paraId="11EB62BE" w14:textId="77777777" w:rsidR="00BF0DF2" w:rsidRPr="007C3E06" w:rsidRDefault="00BF0DF2" w:rsidP="00BF0DF2">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0E37C860" w14:textId="77777777" w:rsidR="00BF0DF2" w:rsidRPr="007C3E06" w:rsidRDefault="00BF0DF2" w:rsidP="00BF0DF2">
      <w:pPr>
        <w:suppressAutoHyphens w:val="0"/>
        <w:snapToGrid w:val="0"/>
        <w:spacing w:after="160"/>
        <w:jc w:val="both"/>
        <w:rPr>
          <w:rFonts w:eastAsiaTheme="minorHAnsi"/>
          <w:lang w:eastAsia="en-US"/>
        </w:rPr>
      </w:pPr>
    </w:p>
    <w:p w14:paraId="0D0ECAF1" w14:textId="77777777" w:rsidR="00BF0DF2" w:rsidRPr="007C3E06" w:rsidRDefault="00BF0DF2" w:rsidP="00BF0DF2">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0B8C3EA5" w14:textId="77777777" w:rsidR="00BF0DF2" w:rsidRPr="007C3E06" w:rsidRDefault="00BF0DF2" w:rsidP="00BF0DF2">
      <w:pPr>
        <w:spacing w:line="360" w:lineRule="auto"/>
        <w:ind w:left="7090"/>
        <w:jc w:val="both"/>
        <w:rPr>
          <w:b/>
          <w:i/>
          <w:u w:val="single"/>
        </w:rPr>
      </w:pPr>
    </w:p>
    <w:p w14:paraId="16BCE615" w14:textId="77777777" w:rsidR="00BF0DF2" w:rsidRDefault="00BF0DF2" w:rsidP="00B97532">
      <w:pPr>
        <w:ind w:left="6372"/>
        <w:jc w:val="right"/>
        <w:rPr>
          <w:b/>
          <w:i/>
          <w:u w:val="single"/>
        </w:rPr>
      </w:pPr>
    </w:p>
    <w:p w14:paraId="585C776F" w14:textId="77777777" w:rsidR="00BF0DF2" w:rsidRDefault="00BF0DF2" w:rsidP="00B97532">
      <w:pPr>
        <w:ind w:left="6372"/>
        <w:jc w:val="right"/>
        <w:rPr>
          <w:b/>
          <w:i/>
          <w:u w:val="single"/>
        </w:rPr>
      </w:pPr>
    </w:p>
    <w:p w14:paraId="6E5EC446" w14:textId="77777777" w:rsidR="00BF0DF2" w:rsidRDefault="00BF0DF2" w:rsidP="00B97532">
      <w:pPr>
        <w:ind w:left="6372"/>
        <w:jc w:val="right"/>
        <w:rPr>
          <w:b/>
          <w:i/>
          <w:u w:val="single"/>
        </w:rPr>
      </w:pPr>
    </w:p>
    <w:p w14:paraId="449CA14C" w14:textId="77777777" w:rsidR="00BF0DF2" w:rsidRDefault="00BF0DF2" w:rsidP="00B97532">
      <w:pPr>
        <w:ind w:left="6372"/>
        <w:jc w:val="right"/>
        <w:rPr>
          <w:b/>
          <w:i/>
          <w:u w:val="single"/>
        </w:rPr>
      </w:pPr>
    </w:p>
    <w:p w14:paraId="3A7A5E2C" w14:textId="2DEB52C7" w:rsidR="00B97532" w:rsidRPr="001B0367" w:rsidRDefault="00B97532" w:rsidP="00B97532">
      <w:pPr>
        <w:ind w:left="6372"/>
        <w:jc w:val="right"/>
        <w:rPr>
          <w:b/>
          <w:i/>
          <w:u w:val="single"/>
        </w:rPr>
      </w:pPr>
      <w:r w:rsidRPr="001B0367">
        <w:rPr>
          <w:b/>
          <w:i/>
          <w:u w:val="single"/>
        </w:rPr>
        <w:t xml:space="preserve">ZAŁĄCZNIK NR </w:t>
      </w:r>
      <w:r w:rsidR="00BF0DF2">
        <w:rPr>
          <w:b/>
          <w:i/>
          <w:u w:val="single"/>
        </w:rPr>
        <w:t>7</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386AE12F" w14:textId="4CE0807F" w:rsidR="004A590A" w:rsidRDefault="00B97532" w:rsidP="004A590A">
      <w:pPr>
        <w:tabs>
          <w:tab w:val="center" w:pos="4536"/>
          <w:tab w:val="right" w:pos="9072"/>
        </w:tabs>
        <w:suppressAutoHyphens w:val="0"/>
        <w:spacing w:after="0" w:line="240" w:lineRule="auto"/>
        <w:jc w:val="both"/>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późn. zm.) - dalej: ustawa Pzp Na potrzeby postępowania o udzielenie zamówienia publicznego którego przedmiotem jest </w:t>
      </w:r>
      <w:r w:rsidR="00E50F96" w:rsidRPr="00E50F96">
        <w:rPr>
          <w:rFonts w:eastAsia="Times New Roman"/>
          <w:b/>
          <w:lang w:eastAsia="pl-PL"/>
        </w:rPr>
        <w:t xml:space="preserve">Dostawa mebli, krzeseł i foteli </w:t>
      </w:r>
      <w:r w:rsidR="00C458CE" w:rsidRPr="00C66737">
        <w:rPr>
          <w:i/>
        </w:rPr>
        <w:t>(</w:t>
      </w:r>
      <w:r w:rsidR="00E50F96">
        <w:rPr>
          <w:i/>
        </w:rPr>
        <w:t>83</w:t>
      </w:r>
      <w:r w:rsidR="00C458CE" w:rsidRPr="00C66737">
        <w:rPr>
          <w:i/>
        </w:rPr>
        <w:t>/ZP/2</w:t>
      </w:r>
      <w:r w:rsidR="00C458CE">
        <w:rPr>
          <w:i/>
        </w:rPr>
        <w:t>2</w:t>
      </w:r>
      <w:r w:rsidR="00C458CE" w:rsidRPr="00C66737">
        <w:rPr>
          <w:i/>
        </w:rPr>
        <w:t>)</w:t>
      </w:r>
      <w:r w:rsidRPr="001F2832">
        <w:t xml:space="preserve">, prowadzonego w </w:t>
      </w:r>
      <w:r w:rsidRPr="00923C16">
        <w:rPr>
          <w:b/>
        </w:rPr>
        <w:t xml:space="preserve">trybie przetargu podstawowego </w:t>
      </w:r>
      <w:r w:rsidRPr="001F2832">
        <w:t xml:space="preserve">działając jako </w:t>
      </w:r>
    </w:p>
    <w:p w14:paraId="52B58AD7" w14:textId="774DA116" w:rsidR="00B97532" w:rsidRDefault="00B97532" w:rsidP="004A590A">
      <w:pPr>
        <w:tabs>
          <w:tab w:val="center" w:pos="4536"/>
          <w:tab w:val="right" w:pos="9072"/>
        </w:tabs>
        <w:suppressAutoHyphens w:val="0"/>
        <w:spacing w:after="0" w:line="240" w:lineRule="auto"/>
        <w:jc w:val="both"/>
      </w:pPr>
      <w:r w:rsidRPr="001F2832">
        <w:t>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0D7909E7" w:rsidR="00B97532" w:rsidRDefault="00B97532" w:rsidP="00B97532"/>
    <w:p w14:paraId="777D992A" w14:textId="77777777" w:rsidR="00020BE1" w:rsidRDefault="00020BE1" w:rsidP="00B97532"/>
    <w:p w14:paraId="7829C119" w14:textId="77777777" w:rsidR="004A590A" w:rsidRDefault="004A590A" w:rsidP="00B97532"/>
    <w:p w14:paraId="07DC5CE9" w14:textId="434E6BB8" w:rsidR="00B97532" w:rsidRDefault="00B97532" w:rsidP="00B97532">
      <w:pPr>
        <w:tabs>
          <w:tab w:val="left" w:pos="1701"/>
        </w:tabs>
        <w:jc w:val="right"/>
        <w:rPr>
          <w:b/>
          <w:i/>
          <w:u w:val="single"/>
        </w:rPr>
      </w:pPr>
      <w:r w:rsidRPr="00CF7419">
        <w:rPr>
          <w:b/>
          <w:i/>
          <w:u w:val="single"/>
        </w:rPr>
        <w:t xml:space="preserve">ZAŁĄCZNIK NR </w:t>
      </w:r>
      <w:r w:rsidR="00BF0DF2">
        <w:rPr>
          <w:b/>
          <w:i/>
          <w:u w:val="single"/>
        </w:rPr>
        <w:t>8</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0A4CF6" w14:textId="1290DDB7" w:rsidR="00020BE1" w:rsidRDefault="00020BE1" w:rsidP="00B97532">
      <w:pPr>
        <w:tabs>
          <w:tab w:val="left" w:pos="1701"/>
        </w:tabs>
        <w:jc w:val="right"/>
        <w:rPr>
          <w:b/>
          <w:i/>
          <w:u w:val="single"/>
        </w:rPr>
      </w:pPr>
    </w:p>
    <w:p w14:paraId="620A5695" w14:textId="0958A24E" w:rsidR="00B97532" w:rsidRDefault="00B97532" w:rsidP="00B97532">
      <w:pPr>
        <w:tabs>
          <w:tab w:val="left" w:pos="1701"/>
        </w:tabs>
        <w:jc w:val="right"/>
        <w:rPr>
          <w:b/>
          <w:i/>
          <w:u w:val="single"/>
        </w:rPr>
      </w:pPr>
      <w:r w:rsidRPr="00CF7419">
        <w:rPr>
          <w:b/>
          <w:i/>
          <w:u w:val="single"/>
        </w:rPr>
        <w:t xml:space="preserve">ZAŁĄCZNIK NR </w:t>
      </w:r>
      <w:r w:rsidR="00BF0DF2">
        <w:rPr>
          <w:b/>
          <w:i/>
          <w:u w:val="single"/>
        </w:rPr>
        <w:t>9</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2D763092"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E50F96">
        <w:rPr>
          <w:b/>
        </w:rPr>
        <w:t>83</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421A7A65" w14:textId="65DE3BB0" w:rsidR="0097359E" w:rsidRDefault="00E50F96" w:rsidP="003C7891">
      <w:pPr>
        <w:spacing w:line="240" w:lineRule="auto"/>
      </w:pPr>
      <w:r w:rsidRPr="00E50F96">
        <w:rPr>
          <w:rFonts w:eastAsiaTheme="minorHAnsi"/>
          <w:b/>
          <w:lang w:eastAsia="en-US"/>
        </w:rPr>
        <w:t>Dostawa mebli, krzeseł i foteli</w:t>
      </w:r>
      <w:r w:rsidR="000456A9">
        <w:rPr>
          <w:rFonts w:eastAsiaTheme="minorHAnsi"/>
          <w:b/>
          <w:lang w:eastAsia="en-US"/>
        </w:rPr>
        <w:t xml:space="preserve"> </w:t>
      </w:r>
      <w:r w:rsidR="00B97532" w:rsidRPr="00767BB4">
        <w:t xml:space="preserve">w zakresie art. 108 ust. 1 pkt 3-6 ustawy Pzp,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Pr="0097359E" w:rsidRDefault="0097359E" w:rsidP="0097359E">
      <w:pPr>
        <w:spacing w:line="360" w:lineRule="auto"/>
        <w:ind w:left="7090"/>
        <w:jc w:val="both"/>
      </w:pPr>
    </w:p>
    <w:p w14:paraId="5265D1BA" w14:textId="590FFAE9" w:rsidR="0097359E" w:rsidRPr="0097359E" w:rsidRDefault="0097359E" w:rsidP="0097359E">
      <w:pPr>
        <w:spacing w:line="360" w:lineRule="auto"/>
        <w:jc w:val="both"/>
      </w:pPr>
    </w:p>
    <w:p w14:paraId="272BA969" w14:textId="43B9EA51" w:rsidR="0097359E" w:rsidRDefault="0097359E" w:rsidP="0097359E">
      <w:pPr>
        <w:spacing w:line="360" w:lineRule="auto"/>
        <w:jc w:val="both"/>
      </w:pPr>
    </w:p>
    <w:p w14:paraId="5EA47E60" w14:textId="34C006F0" w:rsidR="00B130A3" w:rsidRPr="00B130A3" w:rsidRDefault="00B130A3" w:rsidP="00B130A3">
      <w:pPr>
        <w:ind w:left="6372"/>
        <w:jc w:val="right"/>
        <w:rPr>
          <w:b/>
          <w:i/>
          <w:u w:val="single"/>
        </w:rPr>
      </w:pPr>
      <w:r w:rsidRPr="00B130A3">
        <w:rPr>
          <w:b/>
          <w:i/>
          <w:u w:val="single"/>
        </w:rPr>
        <w:t xml:space="preserve">ZAŁĄCZNIK NR </w:t>
      </w:r>
      <w:r w:rsidR="00BF0DF2">
        <w:rPr>
          <w:b/>
          <w:i/>
          <w:u w:val="single"/>
        </w:rPr>
        <w:t>10</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KRS/CEiDG)</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BD5117">
      <w:pPr>
        <w:suppressAutoHyphens w:val="0"/>
        <w:spacing w:after="0" w:line="240" w:lineRule="auto"/>
        <w:ind w:right="5384"/>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7777777"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Pzp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23E8F7F9"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0456A9" w:rsidRPr="000456A9">
        <w:rPr>
          <w:rFonts w:eastAsiaTheme="minorHAnsi"/>
          <w:b/>
          <w:lang w:eastAsia="en-US"/>
        </w:rPr>
        <w:t>Dostawa mebli, krzeseł i foteli</w:t>
      </w:r>
      <w:r w:rsidR="005E5335" w:rsidRPr="005E5335">
        <w:rPr>
          <w:rFonts w:eastAsiaTheme="minorHAnsi"/>
          <w:b/>
          <w:lang w:eastAsia="en-US"/>
        </w:rPr>
        <w:t xml:space="preserve"> </w:t>
      </w:r>
      <w:r w:rsidRPr="00BD5117">
        <w:rPr>
          <w:rFonts w:eastAsiaTheme="minorHAnsi"/>
          <w:b/>
          <w:lang w:eastAsia="en-US"/>
        </w:rPr>
        <w:t>(</w:t>
      </w:r>
      <w:r w:rsidR="000456A9">
        <w:rPr>
          <w:rFonts w:eastAsiaTheme="minorHAnsi"/>
          <w:b/>
          <w:lang w:eastAsia="en-US"/>
        </w:rPr>
        <w:t>83</w:t>
      </w:r>
      <w:r w:rsidRPr="00BD5117">
        <w:rPr>
          <w:rFonts w:eastAsiaTheme="minorHAnsi"/>
          <w:b/>
          <w:lang w:eastAsia="en-US"/>
        </w:rPr>
        <w:t>/ZP/22)</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6B20B0">
      <w:pPr>
        <w:numPr>
          <w:ilvl w:val="0"/>
          <w:numId w:val="125"/>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5E507577" w14:textId="77777777" w:rsidR="00BD5117" w:rsidRPr="00BD5117" w:rsidRDefault="00BD5117" w:rsidP="006B20B0">
      <w:pPr>
        <w:numPr>
          <w:ilvl w:val="0"/>
          <w:numId w:val="125"/>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4FB734DD" w14:textId="77777777" w:rsidR="00BD5117" w:rsidRPr="00BD5117" w:rsidRDefault="00BD5117" w:rsidP="00BD5117">
      <w:pPr>
        <w:suppressAutoHyphens w:val="0"/>
        <w:spacing w:after="0" w:line="360" w:lineRule="auto"/>
        <w:ind w:left="426"/>
        <w:contextualSpacing/>
        <w:jc w:val="both"/>
        <w:rPr>
          <w:sz w:val="16"/>
          <w:szCs w:val="16"/>
          <w:lang w:eastAsia="en-US"/>
        </w:rPr>
      </w:pPr>
      <w:r w:rsidRPr="00BD5117">
        <w:rPr>
          <w:sz w:val="21"/>
          <w:szCs w:val="21"/>
          <w:lang w:eastAsia="en-US"/>
        </w:rPr>
        <w:t>…………………………………………………………………………………………………………………………………………………………………………………………………………………………</w:t>
      </w:r>
    </w:p>
    <w:p w14:paraId="4273EBEF" w14:textId="77777777" w:rsidR="00BD5117" w:rsidRPr="00BD5117" w:rsidRDefault="00BD5117" w:rsidP="006B20B0">
      <w:pPr>
        <w:numPr>
          <w:ilvl w:val="0"/>
          <w:numId w:val="125"/>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742F0E02"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3948EE"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AFA302" w14:textId="77777777" w:rsidR="00BD5117" w:rsidRPr="00BD5117" w:rsidRDefault="00BD5117" w:rsidP="00BD5117">
      <w:pPr>
        <w:suppressAutoHyphens w:val="0"/>
        <w:spacing w:after="0" w:line="240" w:lineRule="auto"/>
        <w:ind w:left="425"/>
        <w:jc w:val="both"/>
        <w:rPr>
          <w:sz w:val="21"/>
          <w:szCs w:val="21"/>
          <w:lang w:eastAsia="en-US"/>
        </w:rPr>
      </w:pP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624F63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1AB7E7F7"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bookmarkStart w:id="7"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7"/>
    </w:p>
    <w:p w14:paraId="76549B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26ED589D"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p>
    <w:p w14:paraId="4EAFA9CA" w14:textId="77777777" w:rsidR="00BD5117" w:rsidRPr="00BD5117" w:rsidRDefault="00BD5117" w:rsidP="00BD5117">
      <w:pPr>
        <w:suppressAutoHyphens w:val="0"/>
        <w:spacing w:after="0" w:line="360" w:lineRule="auto"/>
        <w:ind w:left="5664" w:firstLine="708"/>
        <w:jc w:val="both"/>
        <w:rPr>
          <w:rFonts w:eastAsia="Times New Roman"/>
          <w:i/>
          <w:sz w:val="12"/>
          <w:szCs w:val="12"/>
          <w:lang w:eastAsia="pl-PL"/>
        </w:rPr>
      </w:pPr>
    </w:p>
    <w:p w14:paraId="44118D37" w14:textId="77777777" w:rsidR="00BD5117" w:rsidRPr="00BD5117" w:rsidRDefault="00BD5117" w:rsidP="00BD5117">
      <w:pPr>
        <w:shd w:val="clear" w:color="auto" w:fill="BFBFBF"/>
        <w:suppressAutoHyphens w:val="0"/>
        <w:spacing w:after="120" w:line="360" w:lineRule="auto"/>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77777777" w:rsidR="00BD5117" w:rsidRPr="00BD5117" w:rsidRDefault="00BD5117" w:rsidP="00BD5117">
      <w:pPr>
        <w:suppressAutoHyphens w:val="0"/>
        <w:spacing w:before="120" w:after="120" w:line="360" w:lineRule="auto"/>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8" w:name="_Hlk99005462"/>
      <w:r w:rsidRPr="00BD5117">
        <w:rPr>
          <w:rFonts w:eastAsia="Times New Roman"/>
          <w:i/>
          <w:sz w:val="16"/>
          <w:szCs w:val="16"/>
          <w:lang w:eastAsia="pl-PL"/>
        </w:rPr>
        <w:t xml:space="preserve">(wskazać </w:t>
      </w:r>
      <w:bookmarkEnd w:id="8"/>
      <w:r w:rsidRPr="00BD5117">
        <w:rPr>
          <w:rFonts w:eastAsia="Times New Roman"/>
          <w:i/>
          <w:sz w:val="16"/>
          <w:szCs w:val="16"/>
          <w:lang w:eastAsia="pl-PL"/>
        </w:rPr>
        <w:t>dokument 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następującego/ych podmiotu/ów udostępniających zasoby: </w:t>
      </w:r>
      <w:bookmarkStart w:id="9" w:name="_Hlk99014455"/>
      <w:r w:rsidRPr="00BD5117">
        <w:rPr>
          <w:rFonts w:eastAsia="Times New Roman"/>
          <w:i/>
          <w:sz w:val="16"/>
          <w:szCs w:val="16"/>
          <w:lang w:eastAsia="pl-PL"/>
        </w:rPr>
        <w:t>(wskazać nazwę/y podmiotu/ów)</w:t>
      </w:r>
      <w:bookmarkEnd w:id="9"/>
      <w:r w:rsidRPr="00BD5117">
        <w:rPr>
          <w:rFonts w:eastAsia="Times New Roman"/>
          <w:i/>
          <w:sz w:val="16"/>
          <w:szCs w:val="16"/>
          <w:lang w:eastAsia="pl-PL"/>
        </w:rPr>
        <w:t xml:space="preserve">…………………………………… </w:t>
      </w:r>
      <w:r w:rsidRPr="00BD5117">
        <w:rPr>
          <w:rFonts w:eastAsia="Times New Roman"/>
          <w:sz w:val="21"/>
          <w:szCs w:val="21"/>
          <w:lang w:eastAsia="pl-PL"/>
        </w:rPr>
        <w:t xml:space="preserve">………………………..……………………………..………………………………………..……………… </w:t>
      </w:r>
      <w:r w:rsidRPr="00BD5117">
        <w:rPr>
          <w:rFonts w:eastAsia="Times New Roman"/>
          <w:sz w:val="21"/>
          <w:szCs w:val="21"/>
          <w:lang w:eastAsia="pl-PL"/>
        </w:rPr>
        <w:br/>
        <w:t>w następującym zakresie:…………… ………………………………………………………………………..</w:t>
      </w:r>
    </w:p>
    <w:p w14:paraId="2ABC1582"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BD5117">
      <w:pPr>
        <w:suppressAutoHyphens w:val="0"/>
        <w:spacing w:after="0" w:line="360" w:lineRule="auto"/>
        <w:jc w:val="both"/>
        <w:rPr>
          <w:rFonts w:eastAsia="Times New Roman"/>
          <w:i/>
          <w:sz w:val="16"/>
          <w:szCs w:val="16"/>
          <w:lang w:eastAsia="pl-PL"/>
        </w:rPr>
      </w:pPr>
    </w:p>
    <w:p w14:paraId="55DC0462" w14:textId="77777777" w:rsidR="00BD5117" w:rsidRPr="00BD5117" w:rsidRDefault="00BD5117" w:rsidP="00BD5117">
      <w:pPr>
        <w:shd w:val="clear" w:color="auto" w:fill="BFBFBF"/>
        <w:suppressAutoHyphens w:val="0"/>
        <w:spacing w:after="120" w:line="360" w:lineRule="auto"/>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F9AA48C" w14:textId="77777777" w:rsidR="00BD5117" w:rsidRPr="00BD5117" w:rsidRDefault="00BD5117" w:rsidP="00BD5117">
      <w:pPr>
        <w:suppressAutoHyphens w:val="0"/>
        <w:spacing w:after="120" w:line="360" w:lineRule="auto"/>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BD5117">
      <w:pPr>
        <w:shd w:val="clear" w:color="auto" w:fill="BFBFBF"/>
        <w:suppressAutoHyphens w:val="0"/>
        <w:spacing w:after="120" w:line="360" w:lineRule="auto"/>
        <w:ind w:right="-144"/>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Wskazuję następujące podmiotowe środki dowodowe, które można uzyskać za pomocą bezpłatnych 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BD5117">
      <w:pPr>
        <w:suppressAutoHyphens w:val="0"/>
        <w:spacing w:after="0" w:line="360" w:lineRule="auto"/>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47B87626"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24B66BFC" w14:textId="7C9FF6B9" w:rsidR="00281D73" w:rsidRDefault="00BD5117" w:rsidP="00BD5117">
      <w:pPr>
        <w:spacing w:line="360" w:lineRule="auto"/>
        <w:ind w:left="-142"/>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15EA4949" w14:textId="77777777" w:rsidR="00214A96" w:rsidRDefault="00214A96" w:rsidP="00BD5117">
      <w:pPr>
        <w:spacing w:line="360" w:lineRule="auto"/>
        <w:ind w:left="-142"/>
        <w:rPr>
          <w:rFonts w:eastAsia="Times New Roman"/>
          <w:i/>
          <w:sz w:val="16"/>
          <w:szCs w:val="16"/>
          <w:lang w:eastAsia="pl-PL"/>
        </w:rPr>
      </w:pPr>
    </w:p>
    <w:p w14:paraId="580A215A" w14:textId="77777777" w:rsidR="00214A96" w:rsidRDefault="00214A96" w:rsidP="00BD5117">
      <w:pPr>
        <w:spacing w:line="360" w:lineRule="auto"/>
        <w:ind w:left="-142"/>
        <w:rPr>
          <w:rFonts w:eastAsia="Times New Roman"/>
          <w:i/>
          <w:sz w:val="16"/>
          <w:szCs w:val="16"/>
          <w:lang w:eastAsia="pl-PL"/>
        </w:rPr>
      </w:pPr>
    </w:p>
    <w:p w14:paraId="6C2C4BE5" w14:textId="615EFF9B" w:rsidR="00214A96" w:rsidRDefault="00214A96" w:rsidP="00214A96">
      <w:pPr>
        <w:ind w:left="6372"/>
        <w:jc w:val="right"/>
        <w:rPr>
          <w:b/>
          <w:i/>
          <w:u w:val="single"/>
        </w:rPr>
      </w:pPr>
      <w:r w:rsidRPr="00B130A3">
        <w:rPr>
          <w:b/>
          <w:i/>
          <w:u w:val="single"/>
        </w:rPr>
        <w:t xml:space="preserve">ZAŁĄCZNIK NR </w:t>
      </w:r>
      <w:r>
        <w:rPr>
          <w:b/>
          <w:i/>
          <w:u w:val="single"/>
        </w:rPr>
        <w:t>1</w:t>
      </w:r>
      <w:r w:rsidR="00BF0DF2">
        <w:rPr>
          <w:b/>
          <w:i/>
          <w:u w:val="single"/>
        </w:rPr>
        <w:t>1</w:t>
      </w:r>
    </w:p>
    <w:p w14:paraId="7C598956" w14:textId="77777777" w:rsidR="00214A96" w:rsidRPr="00B130A3" w:rsidRDefault="00214A96" w:rsidP="00214A96">
      <w:pPr>
        <w:ind w:left="6372"/>
        <w:jc w:val="right"/>
        <w:rPr>
          <w:b/>
          <w:i/>
          <w:u w:val="single"/>
        </w:rPr>
      </w:pPr>
    </w:p>
    <w:p w14:paraId="770528F4" w14:textId="77777777" w:rsidR="009623BB" w:rsidRPr="00FB0F44" w:rsidRDefault="009623BB" w:rsidP="009623BB">
      <w:pPr>
        <w:tabs>
          <w:tab w:val="left" w:pos="540"/>
          <w:tab w:val="left" w:pos="3260"/>
          <w:tab w:val="center" w:pos="4819"/>
          <w:tab w:val="left" w:pos="6083"/>
        </w:tabs>
        <w:spacing w:before="120" w:line="360" w:lineRule="auto"/>
        <w:jc w:val="center"/>
        <w:rPr>
          <w:b/>
          <w:sz w:val="24"/>
        </w:rPr>
      </w:pPr>
    </w:p>
    <w:p w14:paraId="1C0100A5" w14:textId="71922F15" w:rsidR="009623BB" w:rsidRPr="00FB0F44" w:rsidRDefault="009623BB" w:rsidP="009623BB">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 xml:space="preserve">WYKAZ </w:t>
      </w:r>
      <w:r>
        <w:rPr>
          <w:b/>
          <w:sz w:val="24"/>
        </w:rPr>
        <w:t>DOSTAW</w:t>
      </w:r>
    </w:p>
    <w:p w14:paraId="6D8271E9" w14:textId="7EDE1AAF" w:rsidR="009623BB" w:rsidRPr="00FB0F44" w:rsidRDefault="009623BB" w:rsidP="009623BB">
      <w:pPr>
        <w:tabs>
          <w:tab w:val="num" w:pos="2937"/>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Pr="009623BB">
        <w:rPr>
          <w:b/>
          <w:lang w:eastAsia="en-US"/>
        </w:rPr>
        <w:t>Dostawa mebli, krzeseł i foteli</w:t>
      </w:r>
      <w:r w:rsidRPr="00B54F03">
        <w:rPr>
          <w:b/>
          <w:lang w:eastAsia="en-US"/>
        </w:rPr>
        <w:t xml:space="preserve">. </w:t>
      </w:r>
      <w:r w:rsidRPr="00FB0F44">
        <w:t>(</w:t>
      </w:r>
      <w:r>
        <w:t>83</w:t>
      </w:r>
      <w:r w:rsidRPr="00FB0F44">
        <w:t>/ZP/22)</w:t>
      </w:r>
      <w:r w:rsidRPr="00FB0F44">
        <w:rPr>
          <w:rFonts w:eastAsia="Times New Roman"/>
          <w:lang w:eastAsia="pl-PL"/>
        </w:rPr>
        <w:t xml:space="preserve"> oświadczam, że spełniam warunki udziału w postępowaniu określone przez Zamawiającego w SWZ i </w:t>
      </w:r>
      <w:r w:rsidRPr="00FB0F44">
        <w:t xml:space="preserve">posiadam doświadczenie w </w:t>
      </w:r>
      <w:r w:rsidR="0013304E">
        <w:t>dostawie mebli</w:t>
      </w:r>
      <w:r w:rsidRPr="00FB0F44">
        <w:rPr>
          <w:rFonts w:eastAsia="Times New Roman"/>
          <w:lang w:eastAsia="pl-PL"/>
        </w:rPr>
        <w:t>:</w:t>
      </w:r>
    </w:p>
    <w:p w14:paraId="4058EBC9" w14:textId="77777777" w:rsidR="009623BB" w:rsidRPr="00FB0F44" w:rsidRDefault="009623BB" w:rsidP="009623BB">
      <w:pPr>
        <w:jc w:val="both"/>
      </w:pPr>
    </w:p>
    <w:p w14:paraId="2E5A467A" w14:textId="77777777" w:rsidR="009623BB" w:rsidRPr="00FB0F44" w:rsidRDefault="009623BB" w:rsidP="009623BB">
      <w:pPr>
        <w:suppressAutoHyphens w:val="0"/>
        <w:spacing w:before="120" w:after="120" w:line="240" w:lineRule="auto"/>
        <w:jc w:val="center"/>
        <w:rPr>
          <w:rFonts w:eastAsia="Times New Roman"/>
          <w:b/>
          <w:sz w:val="24"/>
          <w:szCs w:val="24"/>
          <w:lang w:eastAsia="pl-PL"/>
        </w:rPr>
      </w:pPr>
      <w:r w:rsidRPr="00FB0F44">
        <w:rPr>
          <w:rFonts w:eastAsia="Times New Roman"/>
          <w:b/>
          <w:sz w:val="24"/>
          <w:szCs w:val="24"/>
          <w:lang w:eastAsia="pl-PL"/>
        </w:rPr>
        <w:t>WYKAZ NABYTEGO DOŚWIADCZENIA</w:t>
      </w:r>
    </w:p>
    <w:p w14:paraId="584E8299" w14:textId="77777777" w:rsidR="009623BB" w:rsidRPr="00FB0F44" w:rsidRDefault="009623BB" w:rsidP="009623BB">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9623BB" w:rsidRPr="00FB0F44" w14:paraId="2C41904B" w14:textId="77777777" w:rsidTr="00944EAA">
        <w:trPr>
          <w:trHeight w:val="1102"/>
          <w:jc w:val="center"/>
        </w:trPr>
        <w:tc>
          <w:tcPr>
            <w:tcW w:w="704" w:type="dxa"/>
            <w:shd w:val="clear" w:color="auto" w:fill="D9D9D9"/>
            <w:vAlign w:val="center"/>
          </w:tcPr>
          <w:p w14:paraId="56F4FDF9" w14:textId="77777777" w:rsidR="009623BB" w:rsidRPr="00FB0F44" w:rsidRDefault="009623BB" w:rsidP="00944EAA">
            <w:pPr>
              <w:widowControl w:val="0"/>
              <w:spacing w:after="0"/>
              <w:ind w:left="786"/>
              <w:jc w:val="both"/>
              <w:rPr>
                <w:rFonts w:eastAsia="Times New Roman"/>
                <w:b/>
                <w:sz w:val="20"/>
                <w:szCs w:val="20"/>
                <w:lang w:eastAsia="pl-PL"/>
              </w:rPr>
            </w:pPr>
          </w:p>
          <w:p w14:paraId="0FC023DC" w14:textId="77777777" w:rsidR="009623BB" w:rsidRPr="00FB0F44" w:rsidRDefault="009623BB" w:rsidP="00944EAA">
            <w:pPr>
              <w:widowControl w:val="0"/>
              <w:spacing w:after="240"/>
              <w:jc w:val="center"/>
              <w:rPr>
                <w:rFonts w:eastAsia="Times New Roman"/>
                <w:b/>
                <w:sz w:val="20"/>
                <w:szCs w:val="20"/>
                <w:lang w:eastAsia="pl-PL"/>
              </w:rPr>
            </w:pPr>
            <w:r w:rsidRPr="00FB0F44">
              <w:rPr>
                <w:rFonts w:eastAsia="Times New Roman"/>
                <w:b/>
                <w:sz w:val="20"/>
                <w:szCs w:val="20"/>
                <w:lang w:eastAsia="pl-PL"/>
              </w:rPr>
              <w:t>L. p.</w:t>
            </w:r>
          </w:p>
        </w:tc>
        <w:tc>
          <w:tcPr>
            <w:tcW w:w="1985" w:type="dxa"/>
            <w:shd w:val="clear" w:color="auto" w:fill="D9D9D9"/>
            <w:vAlign w:val="center"/>
          </w:tcPr>
          <w:p w14:paraId="592C5FB3" w14:textId="1FF61752" w:rsidR="009623BB" w:rsidRPr="00FB0F44" w:rsidRDefault="009623BB" w:rsidP="002607DF">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Data </w:t>
            </w:r>
            <w:r w:rsidR="007E296C">
              <w:rPr>
                <w:rFonts w:eastAsia="Times New Roman"/>
                <w:b/>
                <w:sz w:val="20"/>
                <w:szCs w:val="20"/>
                <w:lang w:eastAsia="pl-PL"/>
              </w:rPr>
              <w:t>dostaw</w:t>
            </w:r>
            <w:r w:rsidRPr="00FB0F44">
              <w:rPr>
                <w:rFonts w:eastAsia="Times New Roman"/>
                <w:b/>
                <w:sz w:val="20"/>
                <w:szCs w:val="20"/>
                <w:lang w:eastAsia="pl-PL"/>
              </w:rPr>
              <w:t xml:space="preserve"> </w:t>
            </w:r>
          </w:p>
        </w:tc>
        <w:tc>
          <w:tcPr>
            <w:tcW w:w="1985" w:type="dxa"/>
            <w:shd w:val="clear" w:color="auto" w:fill="D9D9D9"/>
            <w:vAlign w:val="center"/>
          </w:tcPr>
          <w:p w14:paraId="16603963" w14:textId="030D4E89" w:rsidR="009623BB" w:rsidRPr="00FB0F44" w:rsidRDefault="009623BB" w:rsidP="002607DF">
            <w:pPr>
              <w:widowControl w:val="0"/>
              <w:spacing w:after="0"/>
              <w:jc w:val="center"/>
              <w:rPr>
                <w:rFonts w:eastAsia="Times New Roman"/>
                <w:b/>
                <w:sz w:val="20"/>
                <w:szCs w:val="20"/>
                <w:lang w:eastAsia="pl-PL"/>
              </w:rPr>
            </w:pPr>
            <w:r w:rsidRPr="00FB0F44">
              <w:rPr>
                <w:rFonts w:eastAsia="Times New Roman"/>
                <w:b/>
                <w:sz w:val="20"/>
                <w:szCs w:val="20"/>
                <w:lang w:eastAsia="pl-PL"/>
              </w:rPr>
              <w:t>Nazwa instytucji oraz miejsce</w:t>
            </w:r>
            <w:r w:rsidR="002607DF">
              <w:rPr>
                <w:rFonts w:eastAsia="Times New Roman"/>
                <w:b/>
                <w:sz w:val="20"/>
                <w:szCs w:val="20"/>
                <w:lang w:eastAsia="pl-PL"/>
              </w:rPr>
              <w:t xml:space="preserve"> dostawy</w:t>
            </w:r>
            <w:r w:rsidRPr="00FB0F44">
              <w:rPr>
                <w:rFonts w:eastAsia="Times New Roman"/>
                <w:b/>
                <w:sz w:val="20"/>
                <w:szCs w:val="20"/>
                <w:lang w:eastAsia="pl-PL"/>
              </w:rPr>
              <w:t xml:space="preserve"> </w:t>
            </w:r>
          </w:p>
        </w:tc>
        <w:tc>
          <w:tcPr>
            <w:tcW w:w="2552" w:type="dxa"/>
            <w:shd w:val="clear" w:color="auto" w:fill="D9D9D9"/>
            <w:vAlign w:val="center"/>
          </w:tcPr>
          <w:p w14:paraId="048638E6" w14:textId="32FF03B3" w:rsidR="009623BB" w:rsidRPr="00FB0F44" w:rsidRDefault="000F1379" w:rsidP="00944EAA">
            <w:pPr>
              <w:widowControl w:val="0"/>
              <w:spacing w:after="0"/>
              <w:jc w:val="center"/>
              <w:rPr>
                <w:rFonts w:eastAsia="Times New Roman"/>
                <w:b/>
                <w:sz w:val="20"/>
                <w:szCs w:val="20"/>
                <w:lang w:eastAsia="pl-PL"/>
              </w:rPr>
            </w:pPr>
            <w:r>
              <w:rPr>
                <w:rFonts w:eastAsia="Times New Roman"/>
                <w:b/>
                <w:sz w:val="20"/>
                <w:szCs w:val="20"/>
                <w:lang w:eastAsia="pl-PL"/>
              </w:rPr>
              <w:t>Kwota na jaką wykonano dostawę</w:t>
            </w:r>
            <w:r w:rsidR="009623BB" w:rsidRPr="00FB0F44">
              <w:rPr>
                <w:rFonts w:eastAsia="Times New Roman"/>
                <w:b/>
                <w:sz w:val="20"/>
                <w:szCs w:val="20"/>
                <w:lang w:eastAsia="pl-PL"/>
              </w:rPr>
              <w:t xml:space="preserve">   </w:t>
            </w:r>
          </w:p>
        </w:tc>
      </w:tr>
      <w:tr w:rsidR="009623BB" w:rsidRPr="00FB0F44" w14:paraId="186065DB" w14:textId="77777777" w:rsidTr="00944EAA">
        <w:trPr>
          <w:trHeight w:val="436"/>
          <w:jc w:val="center"/>
        </w:trPr>
        <w:tc>
          <w:tcPr>
            <w:tcW w:w="704" w:type="dxa"/>
          </w:tcPr>
          <w:p w14:paraId="6A4964AF" w14:textId="77777777" w:rsidR="009623BB" w:rsidRPr="00FB0F44" w:rsidRDefault="009623BB" w:rsidP="00944EAA">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1.</w:t>
            </w:r>
          </w:p>
        </w:tc>
        <w:tc>
          <w:tcPr>
            <w:tcW w:w="1985" w:type="dxa"/>
          </w:tcPr>
          <w:p w14:paraId="1CA88CCE" w14:textId="77777777" w:rsidR="009623BB" w:rsidRPr="00FB0F44" w:rsidRDefault="009623BB" w:rsidP="00944EAA">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092E7EA6" w14:textId="77777777" w:rsidR="009623BB" w:rsidRPr="00FB0F44" w:rsidRDefault="009623BB" w:rsidP="00944EAA">
            <w:pPr>
              <w:suppressAutoHyphens w:val="0"/>
              <w:spacing w:before="120" w:after="120" w:line="240" w:lineRule="auto"/>
              <w:jc w:val="center"/>
              <w:rPr>
                <w:rFonts w:eastAsia="Times New Roman"/>
                <w:sz w:val="24"/>
                <w:szCs w:val="24"/>
                <w:lang w:eastAsia="pl-PL"/>
              </w:rPr>
            </w:pPr>
          </w:p>
        </w:tc>
        <w:tc>
          <w:tcPr>
            <w:tcW w:w="2552" w:type="dxa"/>
          </w:tcPr>
          <w:p w14:paraId="57BD688A" w14:textId="77777777" w:rsidR="009623BB" w:rsidRPr="00FB0F44" w:rsidRDefault="009623BB" w:rsidP="00944EAA">
            <w:pPr>
              <w:suppressAutoHyphens w:val="0"/>
              <w:spacing w:before="120" w:after="120" w:line="240" w:lineRule="auto"/>
              <w:jc w:val="both"/>
              <w:rPr>
                <w:rFonts w:eastAsia="Times New Roman"/>
                <w:sz w:val="24"/>
                <w:szCs w:val="24"/>
                <w:lang w:eastAsia="pl-PL"/>
              </w:rPr>
            </w:pPr>
          </w:p>
        </w:tc>
      </w:tr>
      <w:tr w:rsidR="009623BB" w:rsidRPr="00FB0F44" w14:paraId="52232B34" w14:textId="77777777" w:rsidTr="00944EAA">
        <w:trPr>
          <w:trHeight w:val="488"/>
          <w:jc w:val="center"/>
        </w:trPr>
        <w:tc>
          <w:tcPr>
            <w:tcW w:w="704" w:type="dxa"/>
          </w:tcPr>
          <w:p w14:paraId="45302F5E" w14:textId="77777777" w:rsidR="009623BB" w:rsidRPr="00FB0F44" w:rsidRDefault="009623BB" w:rsidP="00944EAA">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2.</w:t>
            </w:r>
          </w:p>
        </w:tc>
        <w:tc>
          <w:tcPr>
            <w:tcW w:w="1985" w:type="dxa"/>
          </w:tcPr>
          <w:p w14:paraId="6495F473" w14:textId="77777777" w:rsidR="009623BB" w:rsidRPr="00FB0F44" w:rsidRDefault="009623BB" w:rsidP="00944EAA">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67CFCEAB" w14:textId="77777777" w:rsidR="009623BB" w:rsidRPr="00FB0F44" w:rsidRDefault="009623BB" w:rsidP="00944EAA">
            <w:pPr>
              <w:suppressAutoHyphens w:val="0"/>
              <w:spacing w:before="120" w:after="120" w:line="240" w:lineRule="auto"/>
              <w:jc w:val="both"/>
              <w:rPr>
                <w:rFonts w:eastAsia="Times New Roman"/>
                <w:sz w:val="24"/>
                <w:szCs w:val="24"/>
                <w:lang w:eastAsia="pl-PL"/>
              </w:rPr>
            </w:pPr>
          </w:p>
        </w:tc>
        <w:tc>
          <w:tcPr>
            <w:tcW w:w="2552" w:type="dxa"/>
          </w:tcPr>
          <w:p w14:paraId="2A386FBB" w14:textId="77777777" w:rsidR="009623BB" w:rsidRPr="00FB0F44" w:rsidRDefault="009623BB" w:rsidP="00944EAA">
            <w:pPr>
              <w:suppressAutoHyphens w:val="0"/>
              <w:spacing w:before="120" w:after="120" w:line="240" w:lineRule="auto"/>
              <w:jc w:val="both"/>
              <w:rPr>
                <w:rFonts w:eastAsia="Times New Roman"/>
                <w:sz w:val="24"/>
                <w:szCs w:val="24"/>
                <w:lang w:eastAsia="pl-PL"/>
              </w:rPr>
            </w:pPr>
          </w:p>
        </w:tc>
      </w:tr>
    </w:tbl>
    <w:p w14:paraId="2A3D54AA" w14:textId="77777777" w:rsidR="009623BB" w:rsidRPr="00FB0F44" w:rsidRDefault="009623BB" w:rsidP="009623BB">
      <w:pPr>
        <w:jc w:val="both"/>
        <w:rPr>
          <w:b/>
        </w:rPr>
      </w:pPr>
    </w:p>
    <w:p w14:paraId="0DE5D162" w14:textId="77777777" w:rsidR="009623BB" w:rsidRPr="00FB0F44" w:rsidRDefault="009623BB" w:rsidP="009623BB">
      <w:pPr>
        <w:widowControl w:val="0"/>
        <w:autoSpaceDE w:val="0"/>
        <w:autoSpaceDN w:val="0"/>
        <w:adjustRightInd w:val="0"/>
        <w:jc w:val="both"/>
        <w:rPr>
          <w:b/>
        </w:rPr>
      </w:pPr>
      <w:r w:rsidRPr="00FB0F44">
        <w:rPr>
          <w:b/>
        </w:rPr>
        <w:t>UWAGA!!!</w:t>
      </w:r>
    </w:p>
    <w:p w14:paraId="449E44FD" w14:textId="15FFED10" w:rsidR="009623BB" w:rsidRPr="00FB0F44" w:rsidRDefault="009623BB" w:rsidP="009623BB">
      <w:pPr>
        <w:jc w:val="both"/>
        <w:rPr>
          <w:b/>
        </w:rPr>
      </w:pPr>
      <w:r w:rsidRPr="00FB0F44">
        <w:rPr>
          <w:bCs/>
        </w:rPr>
        <w:t xml:space="preserve">W załączeniu dokumenty potwierdzające </w:t>
      </w:r>
      <w:r w:rsidR="007E296C">
        <w:rPr>
          <w:bCs/>
        </w:rPr>
        <w:t>należyte wykonanie dostawy</w:t>
      </w:r>
      <w:r w:rsidRPr="00FB0F44">
        <w:rPr>
          <w:bCs/>
        </w:rPr>
        <w:t xml:space="preserve"> wyszczególnione w powyższym wykazie.</w:t>
      </w:r>
    </w:p>
    <w:p w14:paraId="06C97415" w14:textId="77777777" w:rsidR="009623BB" w:rsidRPr="00FB0F44" w:rsidRDefault="009623BB" w:rsidP="009623BB">
      <w:pPr>
        <w:spacing w:line="360" w:lineRule="auto"/>
        <w:jc w:val="both"/>
      </w:pPr>
    </w:p>
    <w:p w14:paraId="17AE5D81" w14:textId="77777777" w:rsidR="00214A96" w:rsidRPr="00C0707D" w:rsidRDefault="00214A96" w:rsidP="00BD5117">
      <w:pPr>
        <w:spacing w:line="360" w:lineRule="auto"/>
        <w:ind w:left="-142"/>
      </w:pPr>
    </w:p>
    <w:sectPr w:rsidR="00214A96" w:rsidRPr="00C0707D" w:rsidSect="008B72A3">
      <w:headerReference w:type="default" r:id="rId34"/>
      <w:footerReference w:type="default" r:id="rId35"/>
      <w:pgSz w:w="11906" w:h="16838"/>
      <w:pgMar w:top="1344" w:right="709" w:bottom="993"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3AE4" w14:textId="77777777" w:rsidR="007F0347" w:rsidRDefault="007F0347">
      <w:pPr>
        <w:spacing w:after="0" w:line="240" w:lineRule="auto"/>
      </w:pPr>
      <w:r>
        <w:separator/>
      </w:r>
    </w:p>
  </w:endnote>
  <w:endnote w:type="continuationSeparator" w:id="0">
    <w:p w14:paraId="66CA4C91" w14:textId="77777777" w:rsidR="007F0347" w:rsidRDefault="007F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70034391" w:rsidR="007F0347" w:rsidRDefault="007F0347"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EB27BB">
      <w:rPr>
        <w:rStyle w:val="Numerstron"/>
        <w:noProof/>
        <w:sz w:val="18"/>
        <w:szCs w:val="18"/>
      </w:rPr>
      <w:t>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EB27BB">
      <w:rPr>
        <w:rStyle w:val="Numerstron"/>
        <w:noProof/>
        <w:sz w:val="18"/>
        <w:szCs w:val="18"/>
      </w:rPr>
      <w:t>33</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2F87" w14:textId="77777777" w:rsidR="007F0347" w:rsidRDefault="007F0347">
      <w:pPr>
        <w:rPr>
          <w:sz w:val="12"/>
        </w:rPr>
      </w:pPr>
      <w:r>
        <w:separator/>
      </w:r>
    </w:p>
  </w:footnote>
  <w:footnote w:type="continuationSeparator" w:id="0">
    <w:p w14:paraId="6C512BA4" w14:textId="77777777" w:rsidR="007F0347" w:rsidRDefault="007F0347">
      <w:pPr>
        <w:rPr>
          <w:sz w:val="12"/>
        </w:rPr>
      </w:pPr>
      <w:r>
        <w:continuationSeparator/>
      </w:r>
    </w:p>
  </w:footnote>
  <w:footnote w:id="1">
    <w:p w14:paraId="08492F88" w14:textId="4C703051" w:rsidR="007F0347" w:rsidRPr="00E84272" w:rsidRDefault="007F0347">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7F0347" w:rsidRDefault="007F0347"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7F0347" w:rsidRPr="00393791" w:rsidRDefault="007F0347"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7F0347" w:rsidRPr="008D3D8E" w:rsidRDefault="007F0347"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9825B9B" w14:textId="77777777" w:rsidR="007F0347" w:rsidRPr="00B303AD" w:rsidRDefault="007F0347"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7F0347" w:rsidRPr="00B303AD" w:rsidRDefault="007F0347"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7F0347" w:rsidRPr="00B303AD" w:rsidRDefault="007F0347"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7777777" w:rsidR="007F0347" w:rsidRPr="00B303AD" w:rsidRDefault="007F0347" w:rsidP="00BD5117">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BC9D" w14:textId="77777777" w:rsidR="007F0347" w:rsidRDefault="007F0347" w:rsidP="008676A6">
    <w:pPr>
      <w:pStyle w:val="Nagwek"/>
      <w:jc w:val="center"/>
      <w:rPr>
        <w:sz w:val="18"/>
        <w:szCs w:val="18"/>
      </w:rPr>
    </w:pPr>
  </w:p>
  <w:p w14:paraId="1D1EDEDF" w14:textId="77777777" w:rsidR="007F0347" w:rsidRDefault="007F0347" w:rsidP="008676A6">
    <w:pPr>
      <w:pStyle w:val="Nagwek"/>
      <w:jc w:val="center"/>
      <w:rPr>
        <w:sz w:val="18"/>
        <w:szCs w:val="18"/>
      </w:rPr>
    </w:pPr>
  </w:p>
  <w:p w14:paraId="1E3EE302" w14:textId="77777777" w:rsidR="007F0347" w:rsidRDefault="007F0347" w:rsidP="008676A6">
    <w:pPr>
      <w:pStyle w:val="Nagwek"/>
      <w:jc w:val="center"/>
      <w:rPr>
        <w:sz w:val="18"/>
        <w:szCs w:val="18"/>
      </w:rPr>
    </w:pPr>
  </w:p>
  <w:p w14:paraId="0E8E2A29" w14:textId="148866A9" w:rsidR="007F0347" w:rsidRDefault="007F0347" w:rsidP="008676A6">
    <w:pPr>
      <w:pStyle w:val="Nagwek"/>
      <w:jc w:val="center"/>
      <w:rPr>
        <w:sz w:val="18"/>
        <w:szCs w:val="18"/>
      </w:rPr>
    </w:pPr>
    <w:r>
      <w:rPr>
        <w:sz w:val="18"/>
        <w:szCs w:val="18"/>
      </w:rPr>
      <w:t>Specyfikacja Warunków Zamówienia nr sprawy 83/ZP/22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07D73F9"/>
    <w:multiLevelType w:val="hybridMultilevel"/>
    <w:tmpl w:val="B01A77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890387"/>
    <w:multiLevelType w:val="hybridMultilevel"/>
    <w:tmpl w:val="4CE422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06CC7461"/>
    <w:multiLevelType w:val="hybridMultilevel"/>
    <w:tmpl w:val="E8AA599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D022F3E"/>
    <w:multiLevelType w:val="hybridMultilevel"/>
    <w:tmpl w:val="434A0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3CE0743"/>
    <w:multiLevelType w:val="hybridMultilevel"/>
    <w:tmpl w:val="AD983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09E0D79"/>
    <w:multiLevelType w:val="singleLevel"/>
    <w:tmpl w:val="7DE65290"/>
    <w:lvl w:ilvl="0">
      <w:start w:val="1"/>
      <w:numFmt w:val="decimal"/>
      <w:lvlText w:val="%1."/>
      <w:lvlJc w:val="left"/>
      <w:pPr>
        <w:tabs>
          <w:tab w:val="num" w:pos="360"/>
        </w:tabs>
        <w:ind w:left="360" w:hanging="360"/>
      </w:pPr>
      <w:rPr>
        <w:b w:val="0"/>
      </w:rPr>
    </w:lvl>
  </w:abstractNum>
  <w:abstractNum w:abstractNumId="74"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1C714C6"/>
    <w:multiLevelType w:val="hybridMultilevel"/>
    <w:tmpl w:val="5712A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0A1199"/>
    <w:multiLevelType w:val="hybridMultilevel"/>
    <w:tmpl w:val="DDBE6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825597C"/>
    <w:multiLevelType w:val="hybridMultilevel"/>
    <w:tmpl w:val="A894C3BC"/>
    <w:lvl w:ilvl="0" w:tplc="7A6ACAF4">
      <w:start w:val="2"/>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8"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E42616F"/>
    <w:multiLevelType w:val="hybridMultilevel"/>
    <w:tmpl w:val="1B724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24839E3"/>
    <w:multiLevelType w:val="hybridMultilevel"/>
    <w:tmpl w:val="D1F2BAD4"/>
    <w:lvl w:ilvl="0" w:tplc="6524A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8"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0" w15:restartNumberingAfterBreak="0">
    <w:nsid w:val="381D617B"/>
    <w:multiLevelType w:val="hybridMultilevel"/>
    <w:tmpl w:val="EA18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8472B70"/>
    <w:multiLevelType w:val="singleLevel"/>
    <w:tmpl w:val="DCE60DE2"/>
    <w:lvl w:ilvl="0">
      <w:start w:val="1"/>
      <w:numFmt w:val="decimal"/>
      <w:lvlText w:val="%1."/>
      <w:lvlJc w:val="left"/>
      <w:pPr>
        <w:tabs>
          <w:tab w:val="num" w:pos="360"/>
        </w:tabs>
        <w:ind w:left="360" w:hanging="360"/>
      </w:pPr>
      <w:rPr>
        <w:b w:val="0"/>
      </w:rPr>
    </w:lvl>
  </w:abstractNum>
  <w:abstractNum w:abstractNumId="112" w15:restartNumberingAfterBreak="0">
    <w:nsid w:val="386A6EFB"/>
    <w:multiLevelType w:val="hybridMultilevel"/>
    <w:tmpl w:val="BA362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43585C0A"/>
    <w:multiLevelType w:val="hybridMultilevel"/>
    <w:tmpl w:val="2DBA8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7"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491A3D8D"/>
    <w:multiLevelType w:val="hybridMultilevel"/>
    <w:tmpl w:val="0BAAB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D43484B"/>
    <w:multiLevelType w:val="hybridMultilevel"/>
    <w:tmpl w:val="BF4A0FB6"/>
    <w:lvl w:ilvl="0" w:tplc="FD6A6E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5F44052"/>
    <w:multiLevelType w:val="hybridMultilevel"/>
    <w:tmpl w:val="A03E119A"/>
    <w:lvl w:ilvl="0" w:tplc="90EE9CE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6F65B68"/>
    <w:multiLevelType w:val="hybridMultilevel"/>
    <w:tmpl w:val="FF085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EF22176"/>
    <w:multiLevelType w:val="hybridMultilevel"/>
    <w:tmpl w:val="E034ADA2"/>
    <w:lvl w:ilvl="0" w:tplc="57E417B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5FBF77A2"/>
    <w:multiLevelType w:val="hybridMultilevel"/>
    <w:tmpl w:val="87FE7AF0"/>
    <w:lvl w:ilvl="0" w:tplc="946C9D36">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56"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2B7522F"/>
    <w:multiLevelType w:val="hybridMultilevel"/>
    <w:tmpl w:val="190C2EF2"/>
    <w:lvl w:ilvl="0" w:tplc="40FA0126">
      <w:start w:val="1"/>
      <w:numFmt w:val="decimal"/>
      <w:lvlText w:val="%1)"/>
      <w:lvlJc w:val="left"/>
      <w:pPr>
        <w:ind w:left="644"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1"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36C6A17"/>
    <w:multiLevelType w:val="hybridMultilevel"/>
    <w:tmpl w:val="E42E35DA"/>
    <w:lvl w:ilvl="0" w:tplc="358804F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4"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3"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7"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0"/>
  </w:num>
  <w:num w:numId="2">
    <w:abstractNumId w:val="134"/>
  </w:num>
  <w:num w:numId="3">
    <w:abstractNumId w:val="103"/>
  </w:num>
  <w:num w:numId="4">
    <w:abstractNumId w:val="119"/>
  </w:num>
  <w:num w:numId="5">
    <w:abstractNumId w:val="138"/>
  </w:num>
  <w:num w:numId="6">
    <w:abstractNumId w:val="50"/>
  </w:num>
  <w:num w:numId="7">
    <w:abstractNumId w:val="151"/>
  </w:num>
  <w:num w:numId="8">
    <w:abstractNumId w:val="94"/>
  </w:num>
  <w:num w:numId="9">
    <w:abstractNumId w:val="29"/>
  </w:num>
  <w:num w:numId="10">
    <w:abstractNumId w:val="91"/>
  </w:num>
  <w:num w:numId="11">
    <w:abstractNumId w:val="43"/>
  </w:num>
  <w:num w:numId="12">
    <w:abstractNumId w:val="140"/>
  </w:num>
  <w:num w:numId="13">
    <w:abstractNumId w:val="32"/>
  </w:num>
  <w:num w:numId="14">
    <w:abstractNumId w:val="64"/>
  </w:num>
  <w:num w:numId="15">
    <w:abstractNumId w:val="170"/>
  </w:num>
  <w:num w:numId="16">
    <w:abstractNumId w:val="130"/>
  </w:num>
  <w:num w:numId="17">
    <w:abstractNumId w:val="46"/>
  </w:num>
  <w:num w:numId="18">
    <w:abstractNumId w:val="176"/>
  </w:num>
  <w:num w:numId="19">
    <w:abstractNumId w:val="44"/>
  </w:num>
  <w:num w:numId="20">
    <w:abstractNumId w:val="74"/>
  </w:num>
  <w:num w:numId="21">
    <w:abstractNumId w:val="107"/>
  </w:num>
  <w:num w:numId="22">
    <w:abstractNumId w:val="185"/>
  </w:num>
  <w:num w:numId="23">
    <w:abstractNumId w:val="109"/>
  </w:num>
  <w:num w:numId="24">
    <w:abstractNumId w:val="135"/>
  </w:num>
  <w:num w:numId="25">
    <w:abstractNumId w:val="116"/>
  </w:num>
  <w:num w:numId="26">
    <w:abstractNumId w:val="182"/>
  </w:num>
  <w:num w:numId="27">
    <w:abstractNumId w:val="168"/>
  </w:num>
  <w:num w:numId="28">
    <w:abstractNumId w:val="156"/>
  </w:num>
  <w:num w:numId="29">
    <w:abstractNumId w:val="41"/>
  </w:num>
  <w:num w:numId="30">
    <w:abstractNumId w:val="39"/>
  </w:num>
  <w:num w:numId="31">
    <w:abstractNumId w:val="169"/>
  </w:num>
  <w:num w:numId="32">
    <w:abstractNumId w:val="35"/>
  </w:num>
  <w:num w:numId="33">
    <w:abstractNumId w:val="84"/>
  </w:num>
  <w:num w:numId="34">
    <w:abstractNumId w:val="172"/>
  </w:num>
  <w:num w:numId="35">
    <w:abstractNumId w:val="72"/>
  </w:num>
  <w:num w:numId="36">
    <w:abstractNumId w:val="83"/>
  </w:num>
  <w:num w:numId="37">
    <w:abstractNumId w:val="81"/>
  </w:num>
  <w:num w:numId="38">
    <w:abstractNumId w:val="90"/>
  </w:num>
  <w:num w:numId="39">
    <w:abstractNumId w:val="97"/>
  </w:num>
  <w:num w:numId="40">
    <w:abstractNumId w:val="184"/>
  </w:num>
  <w:num w:numId="41">
    <w:abstractNumId w:val="42"/>
  </w:num>
  <w:num w:numId="42">
    <w:abstractNumId w:val="63"/>
  </w:num>
  <w:num w:numId="43">
    <w:abstractNumId w:val="144"/>
  </w:num>
  <w:num w:numId="44">
    <w:abstractNumId w:val="129"/>
  </w:num>
  <w:num w:numId="45">
    <w:abstractNumId w:val="115"/>
  </w:num>
  <w:num w:numId="46">
    <w:abstractNumId w:val="33"/>
  </w:num>
  <w:num w:numId="47">
    <w:abstractNumId w:val="152"/>
  </w:num>
  <w:num w:numId="48">
    <w:abstractNumId w:val="61"/>
  </w:num>
  <w:num w:numId="49">
    <w:abstractNumId w:val="48"/>
  </w:num>
  <w:num w:numId="50">
    <w:abstractNumId w:val="167"/>
  </w:num>
  <w:num w:numId="51">
    <w:abstractNumId w:val="56"/>
  </w:num>
  <w:num w:numId="52">
    <w:abstractNumId w:val="80"/>
  </w:num>
  <w:num w:numId="53">
    <w:abstractNumId w:val="117"/>
  </w:num>
  <w:num w:numId="54">
    <w:abstractNumId w:val="132"/>
  </w:num>
  <w:num w:numId="55">
    <w:abstractNumId w:val="52"/>
  </w:num>
  <w:num w:numId="56">
    <w:abstractNumId w:val="110"/>
  </w:num>
  <w:num w:numId="57">
    <w:abstractNumId w:val="82"/>
  </w:num>
  <w:num w:numId="58">
    <w:abstractNumId w:val="70"/>
  </w:num>
  <w:num w:numId="59">
    <w:abstractNumId w:val="171"/>
  </w:num>
  <w:num w:numId="60">
    <w:abstractNumId w:val="75"/>
  </w:num>
  <w:num w:numId="61">
    <w:abstractNumId w:val="77"/>
  </w:num>
  <w:num w:numId="62">
    <w:abstractNumId w:val="166"/>
  </w:num>
  <w:num w:numId="63">
    <w:abstractNumId w:val="146"/>
  </w:num>
  <w:num w:numId="64">
    <w:abstractNumId w:val="71"/>
  </w:num>
  <w:num w:numId="65">
    <w:abstractNumId w:val="183"/>
  </w:num>
  <w:num w:numId="66">
    <w:abstractNumId w:val="118"/>
  </w:num>
  <w:num w:numId="67">
    <w:abstractNumId w:val="98"/>
  </w:num>
  <w:num w:numId="68">
    <w:abstractNumId w:val="79"/>
  </w:num>
  <w:num w:numId="69">
    <w:abstractNumId w:val="179"/>
  </w:num>
  <w:num w:numId="70">
    <w:abstractNumId w:val="102"/>
  </w:num>
  <w:num w:numId="71">
    <w:abstractNumId w:val="147"/>
  </w:num>
  <w:num w:numId="72">
    <w:abstractNumId w:val="68"/>
  </w:num>
  <w:num w:numId="73">
    <w:abstractNumId w:val="175"/>
  </w:num>
  <w:num w:numId="74">
    <w:abstractNumId w:val="54"/>
  </w:num>
  <w:num w:numId="75">
    <w:abstractNumId w:val="101"/>
  </w:num>
  <w:num w:numId="76">
    <w:abstractNumId w:val="124"/>
  </w:num>
  <w:num w:numId="77">
    <w:abstractNumId w:val="142"/>
  </w:num>
  <w:num w:numId="78">
    <w:abstractNumId w:val="0"/>
  </w:num>
  <w:num w:numId="79">
    <w:abstractNumId w:val="173"/>
  </w:num>
  <w:num w:numId="80">
    <w:abstractNumId w:val="165"/>
  </w:num>
  <w:num w:numId="81">
    <w:abstractNumId w:val="57"/>
  </w:num>
  <w:num w:numId="82">
    <w:abstractNumId w:val="178"/>
  </w:num>
  <w:num w:numId="83">
    <w:abstractNumId w:val="51"/>
  </w:num>
  <w:num w:numId="84">
    <w:abstractNumId w:val="30"/>
  </w:num>
  <w:num w:numId="85">
    <w:abstractNumId w:val="131"/>
  </w:num>
  <w:num w:numId="86">
    <w:abstractNumId w:val="150"/>
  </w:num>
  <w:num w:numId="87">
    <w:abstractNumId w:val="141"/>
  </w:num>
  <w:num w:numId="88">
    <w:abstractNumId w:val="89"/>
  </w:num>
  <w:num w:numId="89">
    <w:abstractNumId w:val="164"/>
  </w:num>
  <w:num w:numId="90">
    <w:abstractNumId w:val="66"/>
  </w:num>
  <w:num w:numId="91">
    <w:abstractNumId w:val="55"/>
  </w:num>
  <w:num w:numId="92">
    <w:abstractNumId w:val="78"/>
  </w:num>
  <w:num w:numId="93">
    <w:abstractNumId w:val="174"/>
  </w:num>
  <w:num w:numId="94">
    <w:abstractNumId w:val="49"/>
  </w:num>
  <w:num w:numId="95">
    <w:abstractNumId w:val="38"/>
  </w:num>
  <w:num w:numId="96">
    <w:abstractNumId w:val="108"/>
  </w:num>
  <w:num w:numId="97">
    <w:abstractNumId w:val="58"/>
  </w:num>
  <w:num w:numId="98">
    <w:abstractNumId w:val="67"/>
  </w:num>
  <w:num w:numId="99">
    <w:abstractNumId w:val="137"/>
  </w:num>
  <w:num w:numId="100">
    <w:abstractNumId w:val="133"/>
  </w:num>
  <w:num w:numId="101">
    <w:abstractNumId w:val="113"/>
  </w:num>
  <w:num w:numId="102">
    <w:abstractNumId w:val="161"/>
  </w:num>
  <w:num w:numId="103">
    <w:abstractNumId w:val="120"/>
  </w:num>
  <w:num w:numId="104">
    <w:abstractNumId w:val="85"/>
  </w:num>
  <w:num w:numId="105">
    <w:abstractNumId w:val="104"/>
  </w:num>
  <w:num w:numId="106">
    <w:abstractNumId w:val="88"/>
  </w:num>
  <w:num w:numId="107">
    <w:abstractNumId w:val="126"/>
  </w:num>
  <w:num w:numId="108">
    <w:abstractNumId w:val="69"/>
  </w:num>
  <w:num w:numId="109">
    <w:abstractNumId w:val="125"/>
  </w:num>
  <w:num w:numId="110">
    <w:abstractNumId w:val="153"/>
  </w:num>
  <w:num w:numId="111">
    <w:abstractNumId w:val="149"/>
  </w:num>
  <w:num w:numId="112">
    <w:abstractNumId w:val="106"/>
  </w:num>
  <w:num w:numId="113">
    <w:abstractNumId w:val="114"/>
  </w:num>
  <w:num w:numId="114">
    <w:abstractNumId w:val="162"/>
  </w:num>
  <w:num w:numId="115">
    <w:abstractNumId w:val="158"/>
  </w:num>
  <w:num w:numId="116">
    <w:abstractNumId w:val="93"/>
  </w:num>
  <w:num w:numId="117">
    <w:abstractNumId w:val="159"/>
  </w:num>
  <w:num w:numId="118">
    <w:abstractNumId w:val="139"/>
  </w:num>
  <w:num w:numId="119">
    <w:abstractNumId w:val="181"/>
  </w:num>
  <w:num w:numId="120">
    <w:abstractNumId w:val="157"/>
  </w:num>
  <w:num w:numId="121">
    <w:abstractNumId w:val="95"/>
  </w:num>
  <w:num w:numId="122">
    <w:abstractNumId w:val="122"/>
  </w:num>
  <w:num w:numId="123">
    <w:abstractNumId w:val="47"/>
  </w:num>
  <w:num w:numId="124">
    <w:abstractNumId w:val="160"/>
  </w:num>
  <w:num w:numId="125">
    <w:abstractNumId w:val="180"/>
  </w:num>
  <w:num w:numId="126">
    <w:abstractNumId w:val="65"/>
  </w:num>
  <w:num w:numId="127">
    <w:abstractNumId w:val="121"/>
  </w:num>
  <w:num w:numId="128">
    <w:abstractNumId w:val="186"/>
  </w:num>
  <w:num w:numId="129">
    <w:abstractNumId w:val="105"/>
  </w:num>
  <w:num w:numId="130">
    <w:abstractNumId w:val="60"/>
  </w:num>
  <w:num w:numId="131">
    <w:abstractNumId w:val="96"/>
  </w:num>
  <w:num w:numId="132">
    <w:abstractNumId w:val="34"/>
  </w:num>
  <w:num w:numId="133">
    <w:abstractNumId w:val="177"/>
  </w:num>
  <w:num w:numId="134">
    <w:abstractNumId w:val="62"/>
  </w:num>
  <w:num w:numId="135">
    <w:abstractNumId w:val="37"/>
  </w:num>
  <w:num w:numId="136">
    <w:abstractNumId w:val="45"/>
  </w:num>
  <w:num w:numId="137">
    <w:abstractNumId w:val="148"/>
  </w:num>
  <w:num w:numId="138">
    <w:abstractNumId w:val="99"/>
  </w:num>
  <w:num w:numId="139">
    <w:abstractNumId w:val="53"/>
  </w:num>
  <w:num w:numId="140">
    <w:abstractNumId w:val="111"/>
  </w:num>
  <w:num w:numId="141">
    <w:abstractNumId w:val="73"/>
  </w:num>
  <w:num w:numId="142">
    <w:abstractNumId w:val="163"/>
  </w:num>
  <w:num w:numId="143">
    <w:abstractNumId w:val="154"/>
  </w:num>
  <w:num w:numId="144">
    <w:abstractNumId w:val="136"/>
  </w:num>
  <w:num w:numId="145">
    <w:abstractNumId w:val="143"/>
  </w:num>
  <w:num w:numId="146">
    <w:abstractNumId w:val="112"/>
  </w:num>
  <w:num w:numId="147">
    <w:abstractNumId w:val="155"/>
  </w:num>
  <w:num w:numId="148">
    <w:abstractNumId w:val="59"/>
  </w:num>
  <w:num w:numId="149">
    <w:abstractNumId w:val="100"/>
  </w:num>
  <w:num w:numId="150">
    <w:abstractNumId w:val="123"/>
  </w:num>
  <w:num w:numId="151">
    <w:abstractNumId w:val="87"/>
  </w:num>
  <w:num w:numId="152">
    <w:abstractNumId w:val="31"/>
  </w:num>
  <w:num w:numId="153">
    <w:abstractNumId w:val="86"/>
  </w:num>
  <w:num w:numId="154">
    <w:abstractNumId w:val="127"/>
  </w:num>
  <w:num w:numId="155">
    <w:abstractNumId w:val="76"/>
  </w:num>
  <w:num w:numId="156">
    <w:abstractNumId w:val="145"/>
  </w:num>
  <w:num w:numId="157">
    <w:abstractNumId w:val="36"/>
  </w:num>
  <w:num w:numId="158">
    <w:abstractNumId w:val="92"/>
  </w:num>
  <w:num w:numId="159">
    <w:abstractNumId w:val="12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010E"/>
    <w:rsid w:val="00011431"/>
    <w:rsid w:val="000173F8"/>
    <w:rsid w:val="00020BE1"/>
    <w:rsid w:val="000258BA"/>
    <w:rsid w:val="000266E7"/>
    <w:rsid w:val="0003454B"/>
    <w:rsid w:val="00037C5F"/>
    <w:rsid w:val="000418B9"/>
    <w:rsid w:val="000430AC"/>
    <w:rsid w:val="000456A9"/>
    <w:rsid w:val="00045B80"/>
    <w:rsid w:val="00047228"/>
    <w:rsid w:val="00051E7D"/>
    <w:rsid w:val="00054C2F"/>
    <w:rsid w:val="0005504A"/>
    <w:rsid w:val="00055B72"/>
    <w:rsid w:val="00061891"/>
    <w:rsid w:val="00066465"/>
    <w:rsid w:val="00067297"/>
    <w:rsid w:val="0007331C"/>
    <w:rsid w:val="0008207D"/>
    <w:rsid w:val="00083425"/>
    <w:rsid w:val="000839DB"/>
    <w:rsid w:val="00090DB5"/>
    <w:rsid w:val="00091E68"/>
    <w:rsid w:val="00096649"/>
    <w:rsid w:val="000A3614"/>
    <w:rsid w:val="000A43C9"/>
    <w:rsid w:val="000B06E0"/>
    <w:rsid w:val="000B16D2"/>
    <w:rsid w:val="000B32E2"/>
    <w:rsid w:val="000B3FB2"/>
    <w:rsid w:val="000B62D4"/>
    <w:rsid w:val="000B6600"/>
    <w:rsid w:val="000C2152"/>
    <w:rsid w:val="000C29FB"/>
    <w:rsid w:val="000C2F3C"/>
    <w:rsid w:val="000D1983"/>
    <w:rsid w:val="000D3054"/>
    <w:rsid w:val="000E7696"/>
    <w:rsid w:val="000F1379"/>
    <w:rsid w:val="000F5E57"/>
    <w:rsid w:val="00103341"/>
    <w:rsid w:val="001035F7"/>
    <w:rsid w:val="00103BD8"/>
    <w:rsid w:val="0011059B"/>
    <w:rsid w:val="001108D2"/>
    <w:rsid w:val="00114B4E"/>
    <w:rsid w:val="001154B7"/>
    <w:rsid w:val="0011571E"/>
    <w:rsid w:val="001178D0"/>
    <w:rsid w:val="001223D3"/>
    <w:rsid w:val="0012678A"/>
    <w:rsid w:val="0012734D"/>
    <w:rsid w:val="0013066D"/>
    <w:rsid w:val="0013304E"/>
    <w:rsid w:val="001341A2"/>
    <w:rsid w:val="00135185"/>
    <w:rsid w:val="00137573"/>
    <w:rsid w:val="0014300D"/>
    <w:rsid w:val="00143DD7"/>
    <w:rsid w:val="00152088"/>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8237E"/>
    <w:rsid w:val="00183550"/>
    <w:rsid w:val="00192173"/>
    <w:rsid w:val="00192B07"/>
    <w:rsid w:val="001932AE"/>
    <w:rsid w:val="00194697"/>
    <w:rsid w:val="001A05E4"/>
    <w:rsid w:val="001A474C"/>
    <w:rsid w:val="001A7CFB"/>
    <w:rsid w:val="001B0367"/>
    <w:rsid w:val="001B217C"/>
    <w:rsid w:val="001B2F72"/>
    <w:rsid w:val="001C5442"/>
    <w:rsid w:val="001D1A1F"/>
    <w:rsid w:val="001D2097"/>
    <w:rsid w:val="001D2BA5"/>
    <w:rsid w:val="001D341F"/>
    <w:rsid w:val="001D49F4"/>
    <w:rsid w:val="001E5336"/>
    <w:rsid w:val="001E7A39"/>
    <w:rsid w:val="001F6539"/>
    <w:rsid w:val="00201419"/>
    <w:rsid w:val="00203B01"/>
    <w:rsid w:val="00212A4B"/>
    <w:rsid w:val="00214A96"/>
    <w:rsid w:val="00215645"/>
    <w:rsid w:val="00216900"/>
    <w:rsid w:val="002217C6"/>
    <w:rsid w:val="00223E5C"/>
    <w:rsid w:val="00224BB7"/>
    <w:rsid w:val="00225EED"/>
    <w:rsid w:val="00230810"/>
    <w:rsid w:val="0023303D"/>
    <w:rsid w:val="0023429C"/>
    <w:rsid w:val="00237711"/>
    <w:rsid w:val="00242E28"/>
    <w:rsid w:val="00251BC9"/>
    <w:rsid w:val="00252EB4"/>
    <w:rsid w:val="00253961"/>
    <w:rsid w:val="00253CC8"/>
    <w:rsid w:val="00255988"/>
    <w:rsid w:val="002602C6"/>
    <w:rsid w:val="002607DF"/>
    <w:rsid w:val="00262130"/>
    <w:rsid w:val="0026394D"/>
    <w:rsid w:val="00274662"/>
    <w:rsid w:val="002774FF"/>
    <w:rsid w:val="002806F8"/>
    <w:rsid w:val="0028195A"/>
    <w:rsid w:val="00281D73"/>
    <w:rsid w:val="00283F56"/>
    <w:rsid w:val="002857F3"/>
    <w:rsid w:val="00287B8B"/>
    <w:rsid w:val="00293919"/>
    <w:rsid w:val="00294DB1"/>
    <w:rsid w:val="002958A7"/>
    <w:rsid w:val="00296DBE"/>
    <w:rsid w:val="002A183E"/>
    <w:rsid w:val="002A311A"/>
    <w:rsid w:val="002A36A8"/>
    <w:rsid w:val="002A3879"/>
    <w:rsid w:val="002B23D5"/>
    <w:rsid w:val="002C2E40"/>
    <w:rsid w:val="002C40A3"/>
    <w:rsid w:val="002C6553"/>
    <w:rsid w:val="002D1ED7"/>
    <w:rsid w:val="002D5950"/>
    <w:rsid w:val="002D611D"/>
    <w:rsid w:val="002D6B1B"/>
    <w:rsid w:val="002E04DD"/>
    <w:rsid w:val="002E1DC7"/>
    <w:rsid w:val="002E280D"/>
    <w:rsid w:val="002F03DA"/>
    <w:rsid w:val="002F2530"/>
    <w:rsid w:val="002F2851"/>
    <w:rsid w:val="002F6D13"/>
    <w:rsid w:val="00306A6E"/>
    <w:rsid w:val="00313230"/>
    <w:rsid w:val="00314A92"/>
    <w:rsid w:val="0031660A"/>
    <w:rsid w:val="00322166"/>
    <w:rsid w:val="003278BE"/>
    <w:rsid w:val="0033240C"/>
    <w:rsid w:val="00336EBF"/>
    <w:rsid w:val="00343677"/>
    <w:rsid w:val="00343962"/>
    <w:rsid w:val="00345FCD"/>
    <w:rsid w:val="00351C42"/>
    <w:rsid w:val="00356BD9"/>
    <w:rsid w:val="00357B6C"/>
    <w:rsid w:val="00360281"/>
    <w:rsid w:val="0036365A"/>
    <w:rsid w:val="00367E23"/>
    <w:rsid w:val="003712E1"/>
    <w:rsid w:val="00372BCA"/>
    <w:rsid w:val="003813D0"/>
    <w:rsid w:val="00387072"/>
    <w:rsid w:val="00387356"/>
    <w:rsid w:val="00387C8B"/>
    <w:rsid w:val="00387F79"/>
    <w:rsid w:val="00394A06"/>
    <w:rsid w:val="00396EAC"/>
    <w:rsid w:val="003A1612"/>
    <w:rsid w:val="003A58A4"/>
    <w:rsid w:val="003A5D66"/>
    <w:rsid w:val="003B298C"/>
    <w:rsid w:val="003B5BF6"/>
    <w:rsid w:val="003B62C0"/>
    <w:rsid w:val="003C1BE5"/>
    <w:rsid w:val="003C3226"/>
    <w:rsid w:val="003C6E32"/>
    <w:rsid w:val="003C7891"/>
    <w:rsid w:val="003D0234"/>
    <w:rsid w:val="003D26F9"/>
    <w:rsid w:val="003D54B5"/>
    <w:rsid w:val="003D6A7E"/>
    <w:rsid w:val="003E1981"/>
    <w:rsid w:val="003E702E"/>
    <w:rsid w:val="003F24E1"/>
    <w:rsid w:val="003F2EB0"/>
    <w:rsid w:val="00404040"/>
    <w:rsid w:val="00406A9D"/>
    <w:rsid w:val="00410831"/>
    <w:rsid w:val="004123C9"/>
    <w:rsid w:val="00420EA1"/>
    <w:rsid w:val="00424A27"/>
    <w:rsid w:val="00425757"/>
    <w:rsid w:val="00435112"/>
    <w:rsid w:val="004353BD"/>
    <w:rsid w:val="00444683"/>
    <w:rsid w:val="004447EF"/>
    <w:rsid w:val="004505B9"/>
    <w:rsid w:val="00452F46"/>
    <w:rsid w:val="004550B1"/>
    <w:rsid w:val="0045649E"/>
    <w:rsid w:val="00467C4E"/>
    <w:rsid w:val="004724CD"/>
    <w:rsid w:val="00472F93"/>
    <w:rsid w:val="004754EC"/>
    <w:rsid w:val="00492E82"/>
    <w:rsid w:val="004933CE"/>
    <w:rsid w:val="00493591"/>
    <w:rsid w:val="004A3C1D"/>
    <w:rsid w:val="004A590A"/>
    <w:rsid w:val="004A71D6"/>
    <w:rsid w:val="004B09D5"/>
    <w:rsid w:val="004B34E4"/>
    <w:rsid w:val="004B421C"/>
    <w:rsid w:val="004C35D6"/>
    <w:rsid w:val="004C4AE7"/>
    <w:rsid w:val="004C57AC"/>
    <w:rsid w:val="004E3E86"/>
    <w:rsid w:val="004F02E2"/>
    <w:rsid w:val="004F030C"/>
    <w:rsid w:val="004F1428"/>
    <w:rsid w:val="004F53DA"/>
    <w:rsid w:val="004F6E80"/>
    <w:rsid w:val="00503845"/>
    <w:rsid w:val="00503F2D"/>
    <w:rsid w:val="00512079"/>
    <w:rsid w:val="00512475"/>
    <w:rsid w:val="00513711"/>
    <w:rsid w:val="00514C74"/>
    <w:rsid w:val="00521343"/>
    <w:rsid w:val="005228CC"/>
    <w:rsid w:val="00522FB6"/>
    <w:rsid w:val="00536548"/>
    <w:rsid w:val="00540C3F"/>
    <w:rsid w:val="00550AAF"/>
    <w:rsid w:val="00551172"/>
    <w:rsid w:val="005545E1"/>
    <w:rsid w:val="00554EF5"/>
    <w:rsid w:val="005615D6"/>
    <w:rsid w:val="00561BE7"/>
    <w:rsid w:val="0056627E"/>
    <w:rsid w:val="00570764"/>
    <w:rsid w:val="00573419"/>
    <w:rsid w:val="0057431C"/>
    <w:rsid w:val="00575E68"/>
    <w:rsid w:val="00576DE0"/>
    <w:rsid w:val="005A23F9"/>
    <w:rsid w:val="005A38AB"/>
    <w:rsid w:val="005A4059"/>
    <w:rsid w:val="005A7F59"/>
    <w:rsid w:val="005B063B"/>
    <w:rsid w:val="005B0DDD"/>
    <w:rsid w:val="005B5207"/>
    <w:rsid w:val="005B66AB"/>
    <w:rsid w:val="005C1901"/>
    <w:rsid w:val="005D0D43"/>
    <w:rsid w:val="005D1ED0"/>
    <w:rsid w:val="005D2FD8"/>
    <w:rsid w:val="005D5431"/>
    <w:rsid w:val="005D5CC7"/>
    <w:rsid w:val="005E5335"/>
    <w:rsid w:val="005E5B07"/>
    <w:rsid w:val="005E61C6"/>
    <w:rsid w:val="005E7870"/>
    <w:rsid w:val="005F2CF3"/>
    <w:rsid w:val="005F4661"/>
    <w:rsid w:val="005F5991"/>
    <w:rsid w:val="005F7217"/>
    <w:rsid w:val="005F7F27"/>
    <w:rsid w:val="00606225"/>
    <w:rsid w:val="00614A7C"/>
    <w:rsid w:val="0061691D"/>
    <w:rsid w:val="00616BC4"/>
    <w:rsid w:val="0062379D"/>
    <w:rsid w:val="00637DE3"/>
    <w:rsid w:val="006404E9"/>
    <w:rsid w:val="00644AAE"/>
    <w:rsid w:val="006451B7"/>
    <w:rsid w:val="00653117"/>
    <w:rsid w:val="006549F0"/>
    <w:rsid w:val="0065609A"/>
    <w:rsid w:val="0065766D"/>
    <w:rsid w:val="00662A1A"/>
    <w:rsid w:val="00671D7D"/>
    <w:rsid w:val="006733BD"/>
    <w:rsid w:val="006754E4"/>
    <w:rsid w:val="00675A26"/>
    <w:rsid w:val="00680E26"/>
    <w:rsid w:val="00683C15"/>
    <w:rsid w:val="006846A5"/>
    <w:rsid w:val="00684E7F"/>
    <w:rsid w:val="0069065E"/>
    <w:rsid w:val="00691CF9"/>
    <w:rsid w:val="006A0F8B"/>
    <w:rsid w:val="006A2BEA"/>
    <w:rsid w:val="006A53DC"/>
    <w:rsid w:val="006A7C6E"/>
    <w:rsid w:val="006B1C3C"/>
    <w:rsid w:val="006B20B0"/>
    <w:rsid w:val="006B5C0D"/>
    <w:rsid w:val="006C0346"/>
    <w:rsid w:val="006C2383"/>
    <w:rsid w:val="006C3ADE"/>
    <w:rsid w:val="006D2710"/>
    <w:rsid w:val="006D33DC"/>
    <w:rsid w:val="006E79D3"/>
    <w:rsid w:val="006F3280"/>
    <w:rsid w:val="006F7963"/>
    <w:rsid w:val="007018E4"/>
    <w:rsid w:val="00701B91"/>
    <w:rsid w:val="00702146"/>
    <w:rsid w:val="007055F0"/>
    <w:rsid w:val="007130CA"/>
    <w:rsid w:val="00715EEF"/>
    <w:rsid w:val="00716D7E"/>
    <w:rsid w:val="00717932"/>
    <w:rsid w:val="00717E1B"/>
    <w:rsid w:val="00723CF7"/>
    <w:rsid w:val="00727DCD"/>
    <w:rsid w:val="00735A03"/>
    <w:rsid w:val="0074072D"/>
    <w:rsid w:val="00743BA4"/>
    <w:rsid w:val="0074751A"/>
    <w:rsid w:val="00756A12"/>
    <w:rsid w:val="00761395"/>
    <w:rsid w:val="00762DAE"/>
    <w:rsid w:val="007721BA"/>
    <w:rsid w:val="00775E17"/>
    <w:rsid w:val="0078107F"/>
    <w:rsid w:val="007812FF"/>
    <w:rsid w:val="00787738"/>
    <w:rsid w:val="007900D8"/>
    <w:rsid w:val="007920A1"/>
    <w:rsid w:val="007932BC"/>
    <w:rsid w:val="00796973"/>
    <w:rsid w:val="007A22B3"/>
    <w:rsid w:val="007A5DF6"/>
    <w:rsid w:val="007B21F5"/>
    <w:rsid w:val="007C2280"/>
    <w:rsid w:val="007C2AAA"/>
    <w:rsid w:val="007C4050"/>
    <w:rsid w:val="007C6CC6"/>
    <w:rsid w:val="007D00B0"/>
    <w:rsid w:val="007D0BBF"/>
    <w:rsid w:val="007D372C"/>
    <w:rsid w:val="007E296C"/>
    <w:rsid w:val="007E5D49"/>
    <w:rsid w:val="007E7607"/>
    <w:rsid w:val="007F0347"/>
    <w:rsid w:val="007F047D"/>
    <w:rsid w:val="007F3715"/>
    <w:rsid w:val="007F46B0"/>
    <w:rsid w:val="00800DE7"/>
    <w:rsid w:val="0080467D"/>
    <w:rsid w:val="00810058"/>
    <w:rsid w:val="00812F8F"/>
    <w:rsid w:val="0081632F"/>
    <w:rsid w:val="00830799"/>
    <w:rsid w:val="008308A6"/>
    <w:rsid w:val="00831B08"/>
    <w:rsid w:val="00832A19"/>
    <w:rsid w:val="00834807"/>
    <w:rsid w:val="00840028"/>
    <w:rsid w:val="00840098"/>
    <w:rsid w:val="008438B5"/>
    <w:rsid w:val="00844689"/>
    <w:rsid w:val="008513C3"/>
    <w:rsid w:val="00851F01"/>
    <w:rsid w:val="008544C9"/>
    <w:rsid w:val="008554EB"/>
    <w:rsid w:val="0086084A"/>
    <w:rsid w:val="00860991"/>
    <w:rsid w:val="008613DB"/>
    <w:rsid w:val="00864062"/>
    <w:rsid w:val="0086429D"/>
    <w:rsid w:val="008676A6"/>
    <w:rsid w:val="00867813"/>
    <w:rsid w:val="00872841"/>
    <w:rsid w:val="00873041"/>
    <w:rsid w:val="008762F5"/>
    <w:rsid w:val="00876C47"/>
    <w:rsid w:val="00876CC0"/>
    <w:rsid w:val="00876E87"/>
    <w:rsid w:val="00891AD9"/>
    <w:rsid w:val="008937A4"/>
    <w:rsid w:val="00895781"/>
    <w:rsid w:val="008A0B09"/>
    <w:rsid w:val="008A0BF8"/>
    <w:rsid w:val="008A196D"/>
    <w:rsid w:val="008B72A3"/>
    <w:rsid w:val="008C04E2"/>
    <w:rsid w:val="008C37A1"/>
    <w:rsid w:val="008C4895"/>
    <w:rsid w:val="008C5F62"/>
    <w:rsid w:val="008C6E57"/>
    <w:rsid w:val="008C73DA"/>
    <w:rsid w:val="008D1F54"/>
    <w:rsid w:val="008D3D8E"/>
    <w:rsid w:val="008D7BEA"/>
    <w:rsid w:val="008E490D"/>
    <w:rsid w:val="008F3F91"/>
    <w:rsid w:val="008F533B"/>
    <w:rsid w:val="008F5370"/>
    <w:rsid w:val="008F7D68"/>
    <w:rsid w:val="00901486"/>
    <w:rsid w:val="00904B36"/>
    <w:rsid w:val="00905FA2"/>
    <w:rsid w:val="0091087F"/>
    <w:rsid w:val="00914EF0"/>
    <w:rsid w:val="00915A67"/>
    <w:rsid w:val="00916F55"/>
    <w:rsid w:val="009219E7"/>
    <w:rsid w:val="0092334E"/>
    <w:rsid w:val="00923C16"/>
    <w:rsid w:val="009268EC"/>
    <w:rsid w:val="00930E4E"/>
    <w:rsid w:val="009313BD"/>
    <w:rsid w:val="00931C8D"/>
    <w:rsid w:val="00932004"/>
    <w:rsid w:val="00936D8B"/>
    <w:rsid w:val="009407EF"/>
    <w:rsid w:val="009428E1"/>
    <w:rsid w:val="00944EAA"/>
    <w:rsid w:val="0094718C"/>
    <w:rsid w:val="00947A37"/>
    <w:rsid w:val="00954D8F"/>
    <w:rsid w:val="009623BB"/>
    <w:rsid w:val="00963060"/>
    <w:rsid w:val="009632A7"/>
    <w:rsid w:val="00966400"/>
    <w:rsid w:val="009669F0"/>
    <w:rsid w:val="00967A39"/>
    <w:rsid w:val="00971BB3"/>
    <w:rsid w:val="0097359E"/>
    <w:rsid w:val="00976DB8"/>
    <w:rsid w:val="0097772F"/>
    <w:rsid w:val="00984593"/>
    <w:rsid w:val="00992B50"/>
    <w:rsid w:val="009937D5"/>
    <w:rsid w:val="00993E46"/>
    <w:rsid w:val="00994300"/>
    <w:rsid w:val="00997259"/>
    <w:rsid w:val="009A2033"/>
    <w:rsid w:val="009A5603"/>
    <w:rsid w:val="009A6661"/>
    <w:rsid w:val="009B5D09"/>
    <w:rsid w:val="009B7B2A"/>
    <w:rsid w:val="009C43E4"/>
    <w:rsid w:val="009D0B47"/>
    <w:rsid w:val="009D4532"/>
    <w:rsid w:val="009E0328"/>
    <w:rsid w:val="009F09A3"/>
    <w:rsid w:val="009F3386"/>
    <w:rsid w:val="00A01895"/>
    <w:rsid w:val="00A04B44"/>
    <w:rsid w:val="00A07C74"/>
    <w:rsid w:val="00A07CC6"/>
    <w:rsid w:val="00A114CD"/>
    <w:rsid w:val="00A155E3"/>
    <w:rsid w:val="00A20240"/>
    <w:rsid w:val="00A2034D"/>
    <w:rsid w:val="00A26334"/>
    <w:rsid w:val="00A26C90"/>
    <w:rsid w:val="00A31D9D"/>
    <w:rsid w:val="00A33D6F"/>
    <w:rsid w:val="00A402DF"/>
    <w:rsid w:val="00A4209A"/>
    <w:rsid w:val="00A504C6"/>
    <w:rsid w:val="00A50587"/>
    <w:rsid w:val="00A549EC"/>
    <w:rsid w:val="00A654F1"/>
    <w:rsid w:val="00A70641"/>
    <w:rsid w:val="00A75170"/>
    <w:rsid w:val="00A762F0"/>
    <w:rsid w:val="00A82592"/>
    <w:rsid w:val="00A8365F"/>
    <w:rsid w:val="00A85395"/>
    <w:rsid w:val="00A92EEF"/>
    <w:rsid w:val="00A944ED"/>
    <w:rsid w:val="00AB0831"/>
    <w:rsid w:val="00AB2743"/>
    <w:rsid w:val="00AB2A84"/>
    <w:rsid w:val="00AB47BD"/>
    <w:rsid w:val="00AB5BF9"/>
    <w:rsid w:val="00AB5F36"/>
    <w:rsid w:val="00AC63B2"/>
    <w:rsid w:val="00AD6653"/>
    <w:rsid w:val="00AD76F9"/>
    <w:rsid w:val="00AE4F33"/>
    <w:rsid w:val="00AF54A6"/>
    <w:rsid w:val="00AF6E6F"/>
    <w:rsid w:val="00B034FD"/>
    <w:rsid w:val="00B067AB"/>
    <w:rsid w:val="00B06968"/>
    <w:rsid w:val="00B06AF0"/>
    <w:rsid w:val="00B11FA1"/>
    <w:rsid w:val="00B130A3"/>
    <w:rsid w:val="00B1568F"/>
    <w:rsid w:val="00B17031"/>
    <w:rsid w:val="00B21471"/>
    <w:rsid w:val="00B26CFD"/>
    <w:rsid w:val="00B30972"/>
    <w:rsid w:val="00B31CFC"/>
    <w:rsid w:val="00B42C18"/>
    <w:rsid w:val="00B45571"/>
    <w:rsid w:val="00B46A83"/>
    <w:rsid w:val="00B501B7"/>
    <w:rsid w:val="00B50E84"/>
    <w:rsid w:val="00B53312"/>
    <w:rsid w:val="00B54BB1"/>
    <w:rsid w:val="00B54E78"/>
    <w:rsid w:val="00B65E49"/>
    <w:rsid w:val="00B66643"/>
    <w:rsid w:val="00B70083"/>
    <w:rsid w:val="00B711DC"/>
    <w:rsid w:val="00B73062"/>
    <w:rsid w:val="00B738E6"/>
    <w:rsid w:val="00B966D5"/>
    <w:rsid w:val="00B97532"/>
    <w:rsid w:val="00BA5C83"/>
    <w:rsid w:val="00BA75EF"/>
    <w:rsid w:val="00BB0A73"/>
    <w:rsid w:val="00BB3D5D"/>
    <w:rsid w:val="00BB4A9F"/>
    <w:rsid w:val="00BB5200"/>
    <w:rsid w:val="00BC0B85"/>
    <w:rsid w:val="00BC5C34"/>
    <w:rsid w:val="00BC65A5"/>
    <w:rsid w:val="00BD5117"/>
    <w:rsid w:val="00BD740B"/>
    <w:rsid w:val="00BE55A7"/>
    <w:rsid w:val="00BF0DF2"/>
    <w:rsid w:val="00BF0EF1"/>
    <w:rsid w:val="00BF42C1"/>
    <w:rsid w:val="00BF5212"/>
    <w:rsid w:val="00C01F4B"/>
    <w:rsid w:val="00C0707D"/>
    <w:rsid w:val="00C106F6"/>
    <w:rsid w:val="00C109B6"/>
    <w:rsid w:val="00C152D4"/>
    <w:rsid w:val="00C153FC"/>
    <w:rsid w:val="00C21D97"/>
    <w:rsid w:val="00C25500"/>
    <w:rsid w:val="00C264B1"/>
    <w:rsid w:val="00C30D6F"/>
    <w:rsid w:val="00C427FD"/>
    <w:rsid w:val="00C435A2"/>
    <w:rsid w:val="00C458CE"/>
    <w:rsid w:val="00C45D44"/>
    <w:rsid w:val="00C46B8B"/>
    <w:rsid w:val="00C512BD"/>
    <w:rsid w:val="00C52082"/>
    <w:rsid w:val="00C6652B"/>
    <w:rsid w:val="00C66737"/>
    <w:rsid w:val="00C72849"/>
    <w:rsid w:val="00C72984"/>
    <w:rsid w:val="00C7434A"/>
    <w:rsid w:val="00C917F4"/>
    <w:rsid w:val="00C91FFC"/>
    <w:rsid w:val="00C95AF4"/>
    <w:rsid w:val="00C97378"/>
    <w:rsid w:val="00CA10B0"/>
    <w:rsid w:val="00CA67D3"/>
    <w:rsid w:val="00CB04DB"/>
    <w:rsid w:val="00CB19F8"/>
    <w:rsid w:val="00CB1FE9"/>
    <w:rsid w:val="00CC0E45"/>
    <w:rsid w:val="00CC3A3D"/>
    <w:rsid w:val="00CC5995"/>
    <w:rsid w:val="00CC71DE"/>
    <w:rsid w:val="00CD7824"/>
    <w:rsid w:val="00CE608B"/>
    <w:rsid w:val="00CF0F4B"/>
    <w:rsid w:val="00CF1F48"/>
    <w:rsid w:val="00CF35B5"/>
    <w:rsid w:val="00CF55AF"/>
    <w:rsid w:val="00D12447"/>
    <w:rsid w:val="00D14B13"/>
    <w:rsid w:val="00D16E74"/>
    <w:rsid w:val="00D21308"/>
    <w:rsid w:val="00D24709"/>
    <w:rsid w:val="00D26172"/>
    <w:rsid w:val="00D346B4"/>
    <w:rsid w:val="00D37FA2"/>
    <w:rsid w:val="00D425F1"/>
    <w:rsid w:val="00D428E5"/>
    <w:rsid w:val="00D53C6A"/>
    <w:rsid w:val="00D5592C"/>
    <w:rsid w:val="00D55B03"/>
    <w:rsid w:val="00D55B82"/>
    <w:rsid w:val="00D56F39"/>
    <w:rsid w:val="00D67533"/>
    <w:rsid w:val="00D74E12"/>
    <w:rsid w:val="00D8126B"/>
    <w:rsid w:val="00D8543A"/>
    <w:rsid w:val="00D859B4"/>
    <w:rsid w:val="00D95E05"/>
    <w:rsid w:val="00D96E19"/>
    <w:rsid w:val="00D96FFD"/>
    <w:rsid w:val="00DA0862"/>
    <w:rsid w:val="00DA5931"/>
    <w:rsid w:val="00DA790A"/>
    <w:rsid w:val="00DB08E7"/>
    <w:rsid w:val="00DB15AD"/>
    <w:rsid w:val="00DC0DAB"/>
    <w:rsid w:val="00DC4403"/>
    <w:rsid w:val="00DD03EA"/>
    <w:rsid w:val="00DD0475"/>
    <w:rsid w:val="00DD2B5C"/>
    <w:rsid w:val="00DD5B54"/>
    <w:rsid w:val="00DE0907"/>
    <w:rsid w:val="00DE0E51"/>
    <w:rsid w:val="00DE1671"/>
    <w:rsid w:val="00DE1843"/>
    <w:rsid w:val="00DF3C4A"/>
    <w:rsid w:val="00DF6354"/>
    <w:rsid w:val="00E0272B"/>
    <w:rsid w:val="00E0385B"/>
    <w:rsid w:val="00E05FB2"/>
    <w:rsid w:val="00E072A5"/>
    <w:rsid w:val="00E257F9"/>
    <w:rsid w:val="00E26DD1"/>
    <w:rsid w:val="00E303C5"/>
    <w:rsid w:val="00E318DE"/>
    <w:rsid w:val="00E31F74"/>
    <w:rsid w:val="00E34899"/>
    <w:rsid w:val="00E37848"/>
    <w:rsid w:val="00E37A2E"/>
    <w:rsid w:val="00E429B1"/>
    <w:rsid w:val="00E447D5"/>
    <w:rsid w:val="00E458D2"/>
    <w:rsid w:val="00E50F96"/>
    <w:rsid w:val="00E51D6C"/>
    <w:rsid w:val="00E52678"/>
    <w:rsid w:val="00E54110"/>
    <w:rsid w:val="00E61F72"/>
    <w:rsid w:val="00E62756"/>
    <w:rsid w:val="00E62ECD"/>
    <w:rsid w:val="00E672B1"/>
    <w:rsid w:val="00E704F2"/>
    <w:rsid w:val="00E71937"/>
    <w:rsid w:val="00E84272"/>
    <w:rsid w:val="00E952F1"/>
    <w:rsid w:val="00EA1E1C"/>
    <w:rsid w:val="00EA3108"/>
    <w:rsid w:val="00EA4B4A"/>
    <w:rsid w:val="00EA54CE"/>
    <w:rsid w:val="00EA7C95"/>
    <w:rsid w:val="00EB27BB"/>
    <w:rsid w:val="00EB7516"/>
    <w:rsid w:val="00EC45FC"/>
    <w:rsid w:val="00ED09DC"/>
    <w:rsid w:val="00ED2E81"/>
    <w:rsid w:val="00ED61A3"/>
    <w:rsid w:val="00ED6973"/>
    <w:rsid w:val="00ED75CD"/>
    <w:rsid w:val="00EF270A"/>
    <w:rsid w:val="00EF39C6"/>
    <w:rsid w:val="00EF6601"/>
    <w:rsid w:val="00EF705D"/>
    <w:rsid w:val="00EF77CC"/>
    <w:rsid w:val="00F00DB0"/>
    <w:rsid w:val="00F06AE7"/>
    <w:rsid w:val="00F15F9F"/>
    <w:rsid w:val="00F2449B"/>
    <w:rsid w:val="00F25ADB"/>
    <w:rsid w:val="00F3396F"/>
    <w:rsid w:val="00F3489A"/>
    <w:rsid w:val="00F3795A"/>
    <w:rsid w:val="00F42A73"/>
    <w:rsid w:val="00F44C84"/>
    <w:rsid w:val="00F47730"/>
    <w:rsid w:val="00F51CEC"/>
    <w:rsid w:val="00F5367C"/>
    <w:rsid w:val="00F55640"/>
    <w:rsid w:val="00F57CD1"/>
    <w:rsid w:val="00F62816"/>
    <w:rsid w:val="00F64B6A"/>
    <w:rsid w:val="00F71B88"/>
    <w:rsid w:val="00F76A3E"/>
    <w:rsid w:val="00F83F6B"/>
    <w:rsid w:val="00F944C2"/>
    <w:rsid w:val="00FA025C"/>
    <w:rsid w:val="00FA2D91"/>
    <w:rsid w:val="00FA68C0"/>
    <w:rsid w:val="00FB1657"/>
    <w:rsid w:val="00FB3B2F"/>
    <w:rsid w:val="00FB6A34"/>
    <w:rsid w:val="00FC0C49"/>
    <w:rsid w:val="00FC111B"/>
    <w:rsid w:val="00FC1D56"/>
    <w:rsid w:val="00FE1511"/>
    <w:rsid w:val="00FE1A6B"/>
    <w:rsid w:val="00FE354A"/>
    <w:rsid w:val="00FE6400"/>
    <w:rsid w:val="00FE7C64"/>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99"/>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26">
    <w:name w:val="Zaimportowany styl 26"/>
    <w:rsid w:val="0016253D"/>
    <w:pPr>
      <w:numPr>
        <w:numId w:val="95"/>
      </w:numPr>
    </w:pPr>
  </w:style>
  <w:style w:type="numbering" w:customStyle="1" w:styleId="Zaimportowanystyl34">
    <w:name w:val="Zaimportowany styl 34"/>
    <w:rsid w:val="0016253D"/>
    <w:pPr>
      <w:numPr>
        <w:numId w:val="96"/>
      </w:numPr>
    </w:pPr>
  </w:style>
  <w:style w:type="numbering" w:customStyle="1" w:styleId="Zaimportowanystyl110">
    <w:name w:val="Zaimportowany styl 110"/>
    <w:rsid w:val="0016253D"/>
    <w:pPr>
      <w:numPr>
        <w:numId w:val="97"/>
      </w:numPr>
    </w:pPr>
  </w:style>
  <w:style w:type="numbering" w:customStyle="1" w:styleId="Zaimportowanystyl54">
    <w:name w:val="Zaimportowany styl 54"/>
    <w:rsid w:val="0016253D"/>
    <w:pPr>
      <w:numPr>
        <w:numId w:val="98"/>
      </w:numPr>
    </w:pPr>
  </w:style>
  <w:style w:type="numbering" w:customStyle="1" w:styleId="Zaimportowanystyl64">
    <w:name w:val="Zaimportowany styl 64"/>
    <w:rsid w:val="0016253D"/>
    <w:pPr>
      <w:numPr>
        <w:numId w:val="99"/>
      </w:numPr>
    </w:pPr>
  </w:style>
  <w:style w:type="numbering" w:customStyle="1" w:styleId="Zaimportowanystyl74">
    <w:name w:val="Zaimportowany styl 74"/>
    <w:rsid w:val="0016253D"/>
    <w:pPr>
      <w:numPr>
        <w:numId w:val="100"/>
      </w:numPr>
    </w:pPr>
  </w:style>
  <w:style w:type="numbering" w:customStyle="1" w:styleId="Zaimportowanystyl94">
    <w:name w:val="Zaimportowany styl 94"/>
    <w:rsid w:val="0016253D"/>
    <w:pPr>
      <w:numPr>
        <w:numId w:val="101"/>
      </w:numPr>
    </w:pPr>
  </w:style>
  <w:style w:type="numbering" w:customStyle="1" w:styleId="Zaimportowanystyl104">
    <w:name w:val="Zaimportowany styl 104"/>
    <w:rsid w:val="0016253D"/>
    <w:pPr>
      <w:numPr>
        <w:numId w:val="102"/>
      </w:numPr>
    </w:pPr>
  </w:style>
  <w:style w:type="numbering" w:customStyle="1" w:styleId="Numery4">
    <w:name w:val="Numery4"/>
    <w:rsid w:val="0016253D"/>
    <w:pPr>
      <w:numPr>
        <w:numId w:val="103"/>
      </w:numPr>
    </w:pPr>
  </w:style>
  <w:style w:type="numbering" w:customStyle="1" w:styleId="Zaimportowanystyl27">
    <w:name w:val="Zaimportowany styl 27"/>
    <w:rsid w:val="00215645"/>
    <w:pPr>
      <w:numPr>
        <w:numId w:val="106"/>
      </w:numPr>
    </w:pPr>
  </w:style>
  <w:style w:type="numbering" w:customStyle="1" w:styleId="Zaimportowanystyl35">
    <w:name w:val="Zaimportowany styl 35"/>
    <w:rsid w:val="00215645"/>
    <w:pPr>
      <w:numPr>
        <w:numId w:val="107"/>
      </w:numPr>
    </w:pPr>
  </w:style>
  <w:style w:type="numbering" w:customStyle="1" w:styleId="Zaimportowanystyl43">
    <w:name w:val="Zaimportowany styl 43"/>
    <w:rsid w:val="00215645"/>
    <w:pPr>
      <w:numPr>
        <w:numId w:val="108"/>
      </w:numPr>
    </w:pPr>
  </w:style>
  <w:style w:type="numbering" w:customStyle="1" w:styleId="Zaimportowanystyl55">
    <w:name w:val="Zaimportowany styl 55"/>
    <w:rsid w:val="00215645"/>
    <w:pPr>
      <w:numPr>
        <w:numId w:val="109"/>
      </w:numPr>
    </w:pPr>
  </w:style>
  <w:style w:type="numbering" w:customStyle="1" w:styleId="Zaimportowanystyl65">
    <w:name w:val="Zaimportowany styl 65"/>
    <w:rsid w:val="00215645"/>
    <w:pPr>
      <w:numPr>
        <w:numId w:val="110"/>
      </w:numPr>
    </w:pPr>
  </w:style>
  <w:style w:type="numbering" w:customStyle="1" w:styleId="Zaimportowanystyl75">
    <w:name w:val="Zaimportowany styl 75"/>
    <w:rsid w:val="00215645"/>
    <w:pPr>
      <w:numPr>
        <w:numId w:val="111"/>
      </w:numPr>
    </w:pPr>
  </w:style>
  <w:style w:type="numbering" w:customStyle="1" w:styleId="Zaimportowanystyl83">
    <w:name w:val="Zaimportowany styl 83"/>
    <w:rsid w:val="00215645"/>
    <w:pPr>
      <w:numPr>
        <w:numId w:val="112"/>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3"/>
      </w:numPr>
    </w:pPr>
  </w:style>
  <w:style w:type="numbering" w:customStyle="1" w:styleId="Zaimportowanystyl36">
    <w:name w:val="Zaimportowany styl 36"/>
    <w:rsid w:val="00831B08"/>
    <w:pPr>
      <w:numPr>
        <w:numId w:val="114"/>
      </w:numPr>
    </w:pPr>
  </w:style>
  <w:style w:type="numbering" w:customStyle="1" w:styleId="Zaimportowanystyl133">
    <w:name w:val="Zaimportowany styl 133"/>
    <w:rsid w:val="00831B08"/>
    <w:pPr>
      <w:numPr>
        <w:numId w:val="115"/>
      </w:numPr>
    </w:pPr>
  </w:style>
  <w:style w:type="numbering" w:customStyle="1" w:styleId="Numery5">
    <w:name w:val="Numery5"/>
    <w:rsid w:val="00831B08"/>
    <w:pPr>
      <w:numPr>
        <w:numId w:val="116"/>
      </w:numPr>
    </w:pPr>
  </w:style>
  <w:style w:type="numbering" w:customStyle="1" w:styleId="Zaimportowanystyl123">
    <w:name w:val="Zaimportowany styl 123"/>
    <w:rsid w:val="00831B08"/>
    <w:pPr>
      <w:numPr>
        <w:numId w:val="117"/>
      </w:numPr>
    </w:pPr>
  </w:style>
  <w:style w:type="numbering" w:customStyle="1" w:styleId="Numery0">
    <w:name w:val="Numery.0"/>
    <w:rsid w:val="00831B08"/>
    <w:pPr>
      <w:numPr>
        <w:numId w:val="118"/>
      </w:numPr>
    </w:pPr>
  </w:style>
  <w:style w:type="numbering" w:customStyle="1" w:styleId="Zaimportowanystyl66">
    <w:name w:val="Zaimportowany styl 66"/>
    <w:rsid w:val="00831B08"/>
    <w:pPr>
      <w:numPr>
        <w:numId w:val="119"/>
      </w:numPr>
    </w:pPr>
  </w:style>
  <w:style w:type="numbering" w:customStyle="1" w:styleId="Zaimportowanystyl44">
    <w:name w:val="Zaimportowany styl 44"/>
    <w:rsid w:val="00831B08"/>
    <w:pPr>
      <w:numPr>
        <w:numId w:val="120"/>
      </w:numPr>
    </w:pPr>
  </w:style>
  <w:style w:type="numbering" w:customStyle="1" w:styleId="Zaimportowanystyl76">
    <w:name w:val="Zaimportowany styl 76"/>
    <w:rsid w:val="00831B08"/>
    <w:pPr>
      <w:numPr>
        <w:numId w:val="121"/>
      </w:numPr>
    </w:pPr>
  </w:style>
  <w:style w:type="numbering" w:customStyle="1" w:styleId="Zaimportowanystyl56">
    <w:name w:val="Zaimportowany styl 56"/>
    <w:rsid w:val="00831B08"/>
    <w:pPr>
      <w:numPr>
        <w:numId w:val="122"/>
      </w:numPr>
    </w:pPr>
  </w:style>
  <w:style w:type="numbering" w:customStyle="1" w:styleId="Zaimportowanystyl114">
    <w:name w:val="Zaimportowany styl 114"/>
    <w:rsid w:val="00831B08"/>
    <w:pPr>
      <w:numPr>
        <w:numId w:val="123"/>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6"/>
      </w:numPr>
    </w:pPr>
  </w:style>
  <w:style w:type="numbering" w:customStyle="1" w:styleId="Zaimportowanystyl28">
    <w:name w:val="Zaimportowany styl 28"/>
    <w:rsid w:val="00CB1FE9"/>
    <w:pPr>
      <w:numPr>
        <w:numId w:val="127"/>
      </w:numPr>
    </w:pPr>
  </w:style>
  <w:style w:type="numbering" w:customStyle="1" w:styleId="Zaimportowanystyl37">
    <w:name w:val="Zaimportowany styl 37"/>
    <w:rsid w:val="00CB1FE9"/>
    <w:pPr>
      <w:numPr>
        <w:numId w:val="128"/>
      </w:numPr>
    </w:pPr>
  </w:style>
  <w:style w:type="numbering" w:customStyle="1" w:styleId="Zaimportowanystyl45">
    <w:name w:val="Zaimportowany styl 45"/>
    <w:rsid w:val="00CB1FE9"/>
    <w:pPr>
      <w:numPr>
        <w:numId w:val="129"/>
      </w:numPr>
    </w:pPr>
  </w:style>
  <w:style w:type="numbering" w:customStyle="1" w:styleId="Zaimportowanystyl57">
    <w:name w:val="Zaimportowany styl 57"/>
    <w:rsid w:val="00CB1FE9"/>
    <w:pPr>
      <w:numPr>
        <w:numId w:val="130"/>
      </w:numPr>
    </w:pPr>
  </w:style>
  <w:style w:type="numbering" w:customStyle="1" w:styleId="Zaimportowanystyl116">
    <w:name w:val="Zaimportowany styl 116"/>
    <w:rsid w:val="00CB1FE9"/>
    <w:pPr>
      <w:numPr>
        <w:numId w:val="131"/>
      </w:numPr>
    </w:pPr>
  </w:style>
  <w:style w:type="numbering" w:customStyle="1" w:styleId="Zaimportowanystyl77">
    <w:name w:val="Zaimportowany styl 77"/>
    <w:rsid w:val="00CB1FE9"/>
    <w:pPr>
      <w:numPr>
        <w:numId w:val="132"/>
      </w:numPr>
    </w:pPr>
  </w:style>
  <w:style w:type="numbering" w:customStyle="1" w:styleId="Zaimportowanystyl95">
    <w:name w:val="Zaimportowany styl 95"/>
    <w:rsid w:val="00CB1FE9"/>
    <w:pPr>
      <w:numPr>
        <w:numId w:val="133"/>
      </w:numPr>
    </w:pPr>
  </w:style>
  <w:style w:type="numbering" w:customStyle="1" w:styleId="Zaimportowanystyl105">
    <w:name w:val="Zaimportowany styl 105"/>
    <w:rsid w:val="00CB1FE9"/>
    <w:pPr>
      <w:numPr>
        <w:numId w:val="134"/>
      </w:numPr>
    </w:pPr>
  </w:style>
  <w:style w:type="numbering" w:customStyle="1" w:styleId="Zaimportowanystyl134">
    <w:name w:val="Zaimportowany styl 134"/>
    <w:rsid w:val="00CB1FE9"/>
    <w:pPr>
      <w:numPr>
        <w:numId w:val="135"/>
      </w:numPr>
    </w:pPr>
  </w:style>
  <w:style w:type="numbering" w:customStyle="1" w:styleId="Zaimportowanystyl141">
    <w:name w:val="Zaimportowany styl 141"/>
    <w:rsid w:val="00CB1FE9"/>
    <w:pPr>
      <w:numPr>
        <w:numId w:val="136"/>
      </w:numPr>
    </w:pPr>
  </w:style>
  <w:style w:type="numbering" w:customStyle="1" w:styleId="Zaimportowanystyl151">
    <w:name w:val="Zaimportowany styl 151"/>
    <w:rsid w:val="00CB1FE9"/>
    <w:pPr>
      <w:numPr>
        <w:numId w:val="137"/>
      </w:numPr>
    </w:pPr>
  </w:style>
  <w:style w:type="numbering" w:customStyle="1" w:styleId="Zaimportowanystyl161">
    <w:name w:val="Zaimportowany styl 161"/>
    <w:rsid w:val="00CB1FE9"/>
    <w:pPr>
      <w:numPr>
        <w:numId w:val="138"/>
      </w:numPr>
    </w:pPr>
  </w:style>
  <w:style w:type="numbering" w:customStyle="1" w:styleId="Zaimportowanystyl173">
    <w:name w:val="Zaimportowany styl 173"/>
    <w:rsid w:val="00CB1FE9"/>
    <w:pPr>
      <w:numPr>
        <w:numId w:val="1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EC89-7595-4A94-8B6F-D3AE8E2F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33</Pages>
  <Words>11928</Words>
  <Characters>71568</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8</cp:revision>
  <cp:lastPrinted>2022-11-10T10:22:00Z</cp:lastPrinted>
  <dcterms:created xsi:type="dcterms:W3CDTF">2022-11-09T09:58:00Z</dcterms:created>
  <dcterms:modified xsi:type="dcterms:W3CDTF">2022-11-10T10:22:00Z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