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3CC88" w14:textId="40AA628F" w:rsidR="00C879ED" w:rsidRPr="008F6FFE" w:rsidRDefault="00CA5A9F" w:rsidP="008F6FFE">
      <w:pPr>
        <w:spacing w:after="0" w:line="240" w:lineRule="auto"/>
        <w:jc w:val="center"/>
        <w:rPr>
          <w:rFonts w:cstheme="minorHAnsi"/>
          <w:b/>
          <w:bCs/>
          <w:sz w:val="24"/>
          <w:szCs w:val="24"/>
        </w:rPr>
      </w:pPr>
      <w:r w:rsidRPr="00CA5A9F">
        <w:rPr>
          <w:rFonts w:cstheme="minorHAnsi"/>
          <w:b/>
          <w:bCs/>
          <w:sz w:val="24"/>
          <w:szCs w:val="24"/>
        </w:rPr>
        <w:t>Zapytanie ofertowe</w:t>
      </w:r>
    </w:p>
    <w:p w14:paraId="49B28C81" w14:textId="77777777" w:rsidR="00621D8B" w:rsidRPr="008F6FFE" w:rsidRDefault="00621D8B" w:rsidP="008F6FFE">
      <w:pPr>
        <w:spacing w:after="0" w:line="240" w:lineRule="auto"/>
        <w:jc w:val="center"/>
        <w:rPr>
          <w:rFonts w:cstheme="minorHAnsi"/>
          <w:b/>
          <w:bCs/>
          <w:sz w:val="24"/>
          <w:szCs w:val="24"/>
        </w:rPr>
      </w:pPr>
    </w:p>
    <w:p w14:paraId="4EA400EA" w14:textId="1D3D1ECA" w:rsidR="00621D8B" w:rsidRPr="008F6FFE" w:rsidRDefault="00621D8B" w:rsidP="008F6FFE">
      <w:pPr>
        <w:spacing w:after="0" w:line="240" w:lineRule="auto"/>
        <w:jc w:val="both"/>
        <w:rPr>
          <w:rFonts w:cstheme="minorHAnsi"/>
          <w:sz w:val="24"/>
          <w:szCs w:val="24"/>
        </w:rPr>
      </w:pPr>
      <w:r w:rsidRPr="008F6FFE">
        <w:rPr>
          <w:rFonts w:cstheme="minorHAnsi"/>
          <w:sz w:val="24"/>
          <w:szCs w:val="24"/>
        </w:rPr>
        <w:t>Burmistrz Miasta i Gminy Pelplin zaprasza do składania ofert na realizację zadania pod nazwą:</w:t>
      </w:r>
      <w:r w:rsidR="00E83EAB" w:rsidRPr="008F6FFE">
        <w:rPr>
          <w:rFonts w:cstheme="minorHAnsi"/>
          <w:sz w:val="24"/>
          <w:szCs w:val="24"/>
        </w:rPr>
        <w:t xml:space="preserve"> </w:t>
      </w:r>
      <w:r w:rsidRPr="008F6FFE">
        <w:rPr>
          <w:rFonts w:cstheme="minorHAnsi"/>
          <w:sz w:val="24"/>
          <w:szCs w:val="24"/>
        </w:rPr>
        <w:t>„Świadczenie profilaktycznej opieki zdrowotnej dla Urzędu Miasta i Gminy Pelplin i Ochotniczych Straży Pożarnych Gminy Pelplin</w:t>
      </w:r>
      <w:r w:rsidR="00E83EAB" w:rsidRPr="008F6FFE">
        <w:rPr>
          <w:rFonts w:cstheme="minorHAnsi"/>
          <w:sz w:val="24"/>
          <w:szCs w:val="24"/>
        </w:rPr>
        <w:t>”.</w:t>
      </w:r>
    </w:p>
    <w:p w14:paraId="394AA7CD" w14:textId="39B85111" w:rsidR="00E83EAB" w:rsidRDefault="00E83EAB" w:rsidP="008F6FFE">
      <w:pPr>
        <w:spacing w:after="0" w:line="240" w:lineRule="auto"/>
        <w:rPr>
          <w:rFonts w:cstheme="minorHAnsi"/>
          <w:sz w:val="24"/>
          <w:szCs w:val="24"/>
        </w:rPr>
      </w:pPr>
      <w:r w:rsidRPr="008F6FFE">
        <w:rPr>
          <w:rFonts w:cstheme="minorHAnsi"/>
          <w:sz w:val="24"/>
          <w:szCs w:val="24"/>
        </w:rPr>
        <w:t>Postępowanie prowadzone jest na podstawie Regulaminu udzielania zamówień publicznych, których wartość jest mniejsza od kwoty 130 000 złotych netto.</w:t>
      </w:r>
    </w:p>
    <w:p w14:paraId="37F3B542" w14:textId="77777777" w:rsidR="00A46D40" w:rsidRPr="008F6FFE" w:rsidRDefault="00A46D40" w:rsidP="008F6FFE">
      <w:pPr>
        <w:spacing w:after="0" w:line="240" w:lineRule="auto"/>
        <w:rPr>
          <w:rFonts w:cstheme="minorHAnsi"/>
          <w:sz w:val="24"/>
          <w:szCs w:val="24"/>
        </w:rPr>
      </w:pPr>
    </w:p>
    <w:p w14:paraId="17AE6BD8" w14:textId="77777777" w:rsidR="006C13B3" w:rsidRPr="008F6FFE" w:rsidRDefault="006C13B3" w:rsidP="008F6FFE">
      <w:pPr>
        <w:pStyle w:val="Standard"/>
        <w:jc w:val="both"/>
        <w:rPr>
          <w:rFonts w:asciiTheme="minorHAnsi" w:hAnsiTheme="minorHAnsi" w:cstheme="minorHAnsi"/>
        </w:rPr>
      </w:pPr>
    </w:p>
    <w:p w14:paraId="2B83BBE6" w14:textId="6BBC5A36" w:rsidR="00CA5A9F" w:rsidRDefault="00CA5A9F" w:rsidP="008F6FFE">
      <w:pPr>
        <w:spacing w:after="0" w:line="240" w:lineRule="auto"/>
        <w:rPr>
          <w:rFonts w:cstheme="minorHAnsi"/>
          <w:sz w:val="24"/>
          <w:szCs w:val="24"/>
        </w:rPr>
      </w:pPr>
      <w:r w:rsidRPr="00CA5A9F">
        <w:rPr>
          <w:rFonts w:cstheme="minorHAnsi"/>
          <w:b/>
          <w:bCs/>
          <w:sz w:val="24"/>
          <w:szCs w:val="24"/>
        </w:rPr>
        <w:t>I. ZAMAWIAJĄCY</w:t>
      </w:r>
      <w:r w:rsidRPr="00CA5A9F">
        <w:rPr>
          <w:rFonts w:cstheme="minorHAnsi"/>
          <w:sz w:val="24"/>
          <w:szCs w:val="24"/>
        </w:rPr>
        <w:br/>
        <w:t xml:space="preserve">Urząd </w:t>
      </w:r>
      <w:r w:rsidR="006C13B3" w:rsidRPr="008F6FFE">
        <w:rPr>
          <w:rFonts w:cstheme="minorHAnsi"/>
          <w:sz w:val="24"/>
          <w:szCs w:val="24"/>
        </w:rPr>
        <w:t xml:space="preserve">Miasta i </w:t>
      </w:r>
      <w:r w:rsidRPr="00CA5A9F">
        <w:rPr>
          <w:rFonts w:cstheme="minorHAnsi"/>
          <w:sz w:val="24"/>
          <w:szCs w:val="24"/>
        </w:rPr>
        <w:t xml:space="preserve">Gminy </w:t>
      </w:r>
      <w:r w:rsidR="006C13B3" w:rsidRPr="008F6FFE">
        <w:rPr>
          <w:rFonts w:cstheme="minorHAnsi"/>
          <w:sz w:val="24"/>
          <w:szCs w:val="24"/>
        </w:rPr>
        <w:t>Pelplin</w:t>
      </w:r>
      <w:r w:rsidRPr="00CA5A9F">
        <w:rPr>
          <w:rFonts w:cstheme="minorHAnsi"/>
          <w:sz w:val="24"/>
          <w:szCs w:val="24"/>
        </w:rPr>
        <w:br/>
      </w:r>
      <w:r w:rsidR="006C13B3" w:rsidRPr="008F6FFE">
        <w:rPr>
          <w:rFonts w:cstheme="minorHAnsi"/>
          <w:sz w:val="24"/>
          <w:szCs w:val="24"/>
        </w:rPr>
        <w:t>Plac Grunwaldzki 4, 83-130 Pelplin</w:t>
      </w:r>
      <w:r w:rsidRPr="00CA5A9F">
        <w:rPr>
          <w:rFonts w:cstheme="minorHAnsi"/>
          <w:sz w:val="24"/>
          <w:szCs w:val="24"/>
        </w:rPr>
        <w:br/>
        <w:t xml:space="preserve">NIP: </w:t>
      </w:r>
      <w:r w:rsidR="006C13B3" w:rsidRPr="008F6FFE">
        <w:rPr>
          <w:rFonts w:cstheme="minorHAnsi"/>
          <w:sz w:val="24"/>
          <w:szCs w:val="24"/>
        </w:rPr>
        <w:t>593-</w:t>
      </w:r>
      <w:r w:rsidR="007A10A3" w:rsidRPr="008F6FFE">
        <w:rPr>
          <w:rFonts w:cstheme="minorHAnsi"/>
          <w:sz w:val="24"/>
          <w:szCs w:val="24"/>
        </w:rPr>
        <w:t>24-01-208</w:t>
      </w:r>
      <w:r w:rsidRPr="00CA5A9F">
        <w:rPr>
          <w:rFonts w:cstheme="minorHAnsi"/>
          <w:sz w:val="24"/>
          <w:szCs w:val="24"/>
        </w:rPr>
        <w:br/>
      </w:r>
      <w:hyperlink r:id="rId5" w:history="1">
        <w:r w:rsidR="00A46D40" w:rsidRPr="007D5BFD">
          <w:rPr>
            <w:rStyle w:val="Hipercze"/>
            <w:rFonts w:cstheme="minorHAnsi"/>
            <w:sz w:val="24"/>
            <w:szCs w:val="24"/>
          </w:rPr>
          <w:t>urzad@pelplin.pl</w:t>
        </w:r>
      </w:hyperlink>
    </w:p>
    <w:p w14:paraId="3F771925" w14:textId="77777777" w:rsidR="00A46D40" w:rsidRDefault="00A46D40" w:rsidP="008F6FFE">
      <w:pPr>
        <w:spacing w:after="0" w:line="240" w:lineRule="auto"/>
        <w:rPr>
          <w:rFonts w:cstheme="minorHAnsi"/>
          <w:sz w:val="24"/>
          <w:szCs w:val="24"/>
        </w:rPr>
      </w:pPr>
    </w:p>
    <w:p w14:paraId="0B7711AA" w14:textId="77777777" w:rsidR="00A46D40" w:rsidRPr="00CA5A9F" w:rsidRDefault="00A46D40" w:rsidP="008F6FFE">
      <w:pPr>
        <w:spacing w:after="0" w:line="240" w:lineRule="auto"/>
        <w:rPr>
          <w:rFonts w:cstheme="minorHAnsi"/>
          <w:sz w:val="24"/>
          <w:szCs w:val="24"/>
        </w:rPr>
      </w:pPr>
    </w:p>
    <w:p w14:paraId="77CC2245" w14:textId="787FE260" w:rsidR="00CA5A9F" w:rsidRPr="00CA5A9F" w:rsidRDefault="00CA5A9F" w:rsidP="008F6FFE">
      <w:pPr>
        <w:spacing w:after="0" w:line="240" w:lineRule="auto"/>
        <w:rPr>
          <w:rFonts w:cstheme="minorHAnsi"/>
          <w:sz w:val="24"/>
          <w:szCs w:val="24"/>
        </w:rPr>
      </w:pPr>
      <w:r w:rsidRPr="00CA5A9F">
        <w:rPr>
          <w:rFonts w:cstheme="minorHAnsi"/>
          <w:b/>
          <w:bCs/>
          <w:sz w:val="24"/>
          <w:szCs w:val="24"/>
        </w:rPr>
        <w:t xml:space="preserve">II. </w:t>
      </w:r>
      <w:r w:rsidR="008F6FFE" w:rsidRPr="008F6FFE">
        <w:rPr>
          <w:rFonts w:cstheme="minorHAnsi"/>
          <w:b/>
          <w:bCs/>
          <w:sz w:val="24"/>
          <w:szCs w:val="24"/>
        </w:rPr>
        <w:t xml:space="preserve">OPIS </w:t>
      </w:r>
      <w:r w:rsidRPr="00CA5A9F">
        <w:rPr>
          <w:rFonts w:cstheme="minorHAnsi"/>
          <w:b/>
          <w:bCs/>
          <w:sz w:val="24"/>
          <w:szCs w:val="24"/>
        </w:rPr>
        <w:t>PRZEDMIOT</w:t>
      </w:r>
      <w:r w:rsidR="008F6FFE" w:rsidRPr="008F6FFE">
        <w:rPr>
          <w:rFonts w:cstheme="minorHAnsi"/>
          <w:b/>
          <w:bCs/>
          <w:sz w:val="24"/>
          <w:szCs w:val="24"/>
        </w:rPr>
        <w:t>U</w:t>
      </w:r>
      <w:r w:rsidRPr="00CA5A9F">
        <w:rPr>
          <w:rFonts w:cstheme="minorHAnsi"/>
          <w:b/>
          <w:bCs/>
          <w:sz w:val="24"/>
          <w:szCs w:val="24"/>
        </w:rPr>
        <w:t xml:space="preserve"> ZAMÓWIENIA</w:t>
      </w:r>
    </w:p>
    <w:p w14:paraId="1C8AEC61" w14:textId="3C8F8DD4" w:rsidR="006C13B3" w:rsidRPr="008F6FFE" w:rsidRDefault="00CA5A9F" w:rsidP="008F6FFE">
      <w:pPr>
        <w:pStyle w:val="Standard"/>
        <w:numPr>
          <w:ilvl w:val="0"/>
          <w:numId w:val="9"/>
        </w:numPr>
        <w:ind w:left="357" w:hanging="357"/>
        <w:jc w:val="both"/>
        <w:rPr>
          <w:rFonts w:asciiTheme="minorHAnsi" w:hAnsiTheme="minorHAnsi" w:cstheme="minorHAnsi"/>
        </w:rPr>
      </w:pPr>
      <w:r w:rsidRPr="00CA5A9F">
        <w:rPr>
          <w:rFonts w:asciiTheme="minorHAnsi" w:hAnsiTheme="minorHAnsi" w:cstheme="minorHAnsi"/>
        </w:rPr>
        <w:t>Przedmiotem zamówienia jest</w:t>
      </w:r>
      <w:r w:rsidR="006C13B3" w:rsidRPr="008F6FFE">
        <w:rPr>
          <w:rFonts w:asciiTheme="minorHAnsi" w:hAnsiTheme="minorHAnsi" w:cstheme="minorHAnsi"/>
        </w:rPr>
        <w:t>:</w:t>
      </w:r>
    </w:p>
    <w:p w14:paraId="4EBCDBA1" w14:textId="6DCCA953" w:rsidR="00E83EAB" w:rsidRPr="008F6FFE" w:rsidRDefault="00621D8B" w:rsidP="008F6FFE">
      <w:pPr>
        <w:pStyle w:val="Standard"/>
        <w:numPr>
          <w:ilvl w:val="0"/>
          <w:numId w:val="8"/>
        </w:numPr>
        <w:ind w:left="714" w:hanging="357"/>
        <w:jc w:val="both"/>
        <w:rPr>
          <w:rFonts w:asciiTheme="minorHAnsi" w:hAnsiTheme="minorHAnsi" w:cstheme="minorHAnsi"/>
        </w:rPr>
      </w:pPr>
      <w:r w:rsidRPr="008F6FFE">
        <w:rPr>
          <w:rFonts w:asciiTheme="minorHAnsi" w:hAnsiTheme="minorHAnsi" w:cstheme="minorHAnsi"/>
        </w:rPr>
        <w:t>świadczenie</w:t>
      </w:r>
      <w:r w:rsidR="006C13B3" w:rsidRPr="008F6FFE">
        <w:rPr>
          <w:rFonts w:asciiTheme="minorHAnsi" w:hAnsiTheme="minorHAnsi" w:cstheme="minorHAnsi"/>
        </w:rPr>
        <w:t xml:space="preserve"> profilaktycznej opieki zdrowotnej nad pracownikami i kandydatami do pracy w Urzędzie Miasta i Gminy Pelplin, wynikającej z Rozporządzenia Ministra Zdrowia i Opieki Społecznej z dnia 30 maja 1996 r. w sprawie przeprowadzania badań lekarskich pracowników, zakresu profilaktycznej opieki zdrowotnej nad pracownikami oraz orzeczeń lekarskich wydawanych do celów przewidzianych w Kodeksie Pracy (Dz. U. </w:t>
      </w:r>
      <w:r w:rsidR="0058087A">
        <w:rPr>
          <w:rFonts w:asciiTheme="minorHAnsi" w:hAnsiTheme="minorHAnsi" w:cstheme="minorHAnsi"/>
        </w:rPr>
        <w:t xml:space="preserve">z </w:t>
      </w:r>
      <w:r w:rsidR="006C13B3" w:rsidRPr="008F6FFE">
        <w:rPr>
          <w:rFonts w:asciiTheme="minorHAnsi" w:hAnsiTheme="minorHAnsi" w:cstheme="minorHAnsi"/>
        </w:rPr>
        <w:t xml:space="preserve">2016 </w:t>
      </w:r>
      <w:r w:rsidR="0058087A">
        <w:rPr>
          <w:rFonts w:asciiTheme="minorHAnsi" w:hAnsiTheme="minorHAnsi" w:cstheme="minorHAnsi"/>
        </w:rPr>
        <w:t xml:space="preserve">r., </w:t>
      </w:r>
      <w:r w:rsidR="006C13B3" w:rsidRPr="008F6FFE">
        <w:rPr>
          <w:rFonts w:asciiTheme="minorHAnsi" w:hAnsiTheme="minorHAnsi" w:cstheme="minorHAnsi"/>
        </w:rPr>
        <w:t>poz 2067 z</w:t>
      </w:r>
      <w:r w:rsidR="0058087A">
        <w:rPr>
          <w:rFonts w:asciiTheme="minorHAnsi" w:hAnsiTheme="minorHAnsi" w:cstheme="minorHAnsi"/>
        </w:rPr>
        <w:t xml:space="preserve"> późn.</w:t>
      </w:r>
      <w:r w:rsidR="006C13B3" w:rsidRPr="008F6FFE">
        <w:rPr>
          <w:rFonts w:asciiTheme="minorHAnsi" w:hAnsiTheme="minorHAnsi" w:cstheme="minorHAnsi"/>
        </w:rPr>
        <w:t xml:space="preserve"> zm.).</w:t>
      </w:r>
    </w:p>
    <w:p w14:paraId="48B82075" w14:textId="6CDD0C51" w:rsidR="00621D8B" w:rsidRPr="008F6FFE" w:rsidRDefault="006C13B3" w:rsidP="008F6FFE">
      <w:pPr>
        <w:pStyle w:val="Standard"/>
        <w:numPr>
          <w:ilvl w:val="0"/>
          <w:numId w:val="8"/>
        </w:numPr>
        <w:jc w:val="both"/>
        <w:rPr>
          <w:rFonts w:asciiTheme="minorHAnsi" w:hAnsiTheme="minorHAnsi" w:cstheme="minorHAnsi"/>
        </w:rPr>
      </w:pPr>
      <w:r w:rsidRPr="008F6FFE">
        <w:rPr>
          <w:rFonts w:asciiTheme="minorHAnsi" w:hAnsiTheme="minorHAnsi" w:cstheme="minorHAnsi"/>
        </w:rPr>
        <w:t>przeprowadzenie</w:t>
      </w:r>
      <w:r w:rsidR="00CA5A9F" w:rsidRPr="008F6FFE">
        <w:rPr>
          <w:rFonts w:asciiTheme="minorHAnsi" w:hAnsiTheme="minorHAnsi" w:cstheme="minorHAnsi"/>
        </w:rPr>
        <w:t xml:space="preserve"> okresowych badań lekarskich dla członków Ochotniczych Straży Pożarnych działających na terenie </w:t>
      </w:r>
      <w:r w:rsidR="007A10A3" w:rsidRPr="008F6FFE">
        <w:rPr>
          <w:rFonts w:asciiTheme="minorHAnsi" w:hAnsiTheme="minorHAnsi" w:cstheme="minorHAnsi"/>
        </w:rPr>
        <w:t>Gminy</w:t>
      </w:r>
      <w:r w:rsidRPr="008F6FFE">
        <w:rPr>
          <w:rFonts w:asciiTheme="minorHAnsi" w:hAnsiTheme="minorHAnsi" w:cstheme="minorHAnsi"/>
        </w:rPr>
        <w:t xml:space="preserve"> Pelplin</w:t>
      </w:r>
      <w:r w:rsidR="00621D8B" w:rsidRPr="008F6FFE">
        <w:rPr>
          <w:rFonts w:asciiTheme="minorHAnsi" w:hAnsiTheme="minorHAnsi" w:cstheme="minorHAnsi"/>
        </w:rPr>
        <w:t>, zgodnie z zakresem badań określonych w Rozporządzeniu Ministra Zdrowia z dnia 11 kwietnia 2022 r</w:t>
      </w:r>
      <w:r w:rsidR="0058087A">
        <w:rPr>
          <w:rFonts w:asciiTheme="minorHAnsi" w:hAnsiTheme="minorHAnsi" w:cstheme="minorHAnsi"/>
        </w:rPr>
        <w:t>.</w:t>
      </w:r>
      <w:r w:rsidR="00621D8B" w:rsidRPr="008F6FFE">
        <w:rPr>
          <w:rFonts w:asciiTheme="minorHAnsi" w:hAnsiTheme="minorHAnsi" w:cstheme="minorHAnsi"/>
        </w:rPr>
        <w:t xml:space="preserve"> w sprawie w sprawie przeprowadzania okresowych badań lekarskich strażaka ratownika ochotniczej straży pożarnej oraz badań lekarskich kandydata na strażaka ratownika ochotniczej straży pożarnej (Dz. U. z 2022 r., poz. 828).</w:t>
      </w:r>
    </w:p>
    <w:p w14:paraId="6D4BA85A" w14:textId="5DCF1623" w:rsidR="00CA5A9F" w:rsidRPr="008F6FFE" w:rsidRDefault="008F6FFE" w:rsidP="008F6FFE">
      <w:pPr>
        <w:pStyle w:val="Standard"/>
        <w:numPr>
          <w:ilvl w:val="0"/>
          <w:numId w:val="9"/>
        </w:numPr>
        <w:ind w:left="357" w:hanging="357"/>
        <w:jc w:val="both"/>
        <w:rPr>
          <w:rFonts w:asciiTheme="minorHAnsi" w:hAnsiTheme="minorHAnsi" w:cstheme="minorHAnsi"/>
        </w:rPr>
      </w:pPr>
      <w:r w:rsidRPr="008F6FFE">
        <w:rPr>
          <w:rFonts w:asciiTheme="minorHAnsi" w:hAnsiTheme="minorHAnsi" w:cstheme="minorHAnsi"/>
        </w:rPr>
        <w:t>Zakres badań obejmuje:</w:t>
      </w:r>
    </w:p>
    <w:p w14:paraId="1F25C1EE" w14:textId="71A1E7ED"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Badanie lekarza medycyny pracy, wydanie orzeczenia</w:t>
      </w:r>
    </w:p>
    <w:p w14:paraId="068D8787"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RTG klatki piersiowej</w:t>
      </w:r>
    </w:p>
    <w:p w14:paraId="7E950521"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Morfologia</w:t>
      </w:r>
    </w:p>
    <w:p w14:paraId="35F2C0F2"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Cholesterol</w:t>
      </w:r>
    </w:p>
    <w:p w14:paraId="3CE0C46E"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Lipidogram</w:t>
      </w:r>
    </w:p>
    <w:p w14:paraId="15DC7280"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Badanie ogólne moczu</w:t>
      </w:r>
    </w:p>
    <w:p w14:paraId="4521575D"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GGTP</w:t>
      </w:r>
    </w:p>
    <w:p w14:paraId="2B2173D6"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OB</w:t>
      </w:r>
    </w:p>
    <w:p w14:paraId="3D65A58B"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EKG</w:t>
      </w:r>
    </w:p>
    <w:p w14:paraId="7F8CA64D"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Glukoza w surowicy</w:t>
      </w:r>
    </w:p>
    <w:p w14:paraId="51D4CBE3"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Transaminazy (ALT, AST)</w:t>
      </w:r>
    </w:p>
    <w:p w14:paraId="6B9E9D4D"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Spirometria</w:t>
      </w:r>
    </w:p>
    <w:p w14:paraId="3F058B02"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Audiogram</w:t>
      </w:r>
    </w:p>
    <w:p w14:paraId="52B2A544"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Konsultacja otolaryngologiczna</w:t>
      </w:r>
    </w:p>
    <w:p w14:paraId="2A7AFDDE"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Konsultacja neurologiczna</w:t>
      </w:r>
    </w:p>
    <w:p w14:paraId="4B69F129"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Konsultacja okulistyczna</w:t>
      </w:r>
    </w:p>
    <w:p w14:paraId="3A557E9F"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lastRenderedPageBreak/>
        <w:t>Badanie okulistyczne z doborem szkieł</w:t>
      </w:r>
    </w:p>
    <w:p w14:paraId="7CE77399" w14:textId="77777777" w:rsidR="008F6FFE" w:rsidRPr="008F6FFE" w:rsidRDefault="008F6FFE" w:rsidP="00A46D40">
      <w:pPr>
        <w:pStyle w:val="Akapitzlist"/>
        <w:numPr>
          <w:ilvl w:val="0"/>
          <w:numId w:val="11"/>
        </w:numPr>
        <w:ind w:left="714" w:hanging="357"/>
        <w:jc w:val="both"/>
        <w:rPr>
          <w:rFonts w:asciiTheme="minorHAnsi" w:hAnsiTheme="minorHAnsi" w:cstheme="minorHAnsi"/>
          <w:sz w:val="24"/>
          <w:szCs w:val="24"/>
        </w:rPr>
      </w:pPr>
      <w:r w:rsidRPr="008F6FFE">
        <w:rPr>
          <w:rFonts w:asciiTheme="minorHAnsi" w:hAnsiTheme="minorHAnsi" w:cstheme="minorHAnsi"/>
          <w:sz w:val="24"/>
          <w:szCs w:val="24"/>
        </w:rPr>
        <w:t>Badania do celów sanitarno-epidemiologicznych wraz z wpisem do pracowniczej książeczki zdrowia</w:t>
      </w:r>
    </w:p>
    <w:p w14:paraId="564AAC9E"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Badanie psychotechniczne</w:t>
      </w:r>
    </w:p>
    <w:p w14:paraId="09CD02F1" w14:textId="77777777" w:rsidR="008F6FFE" w:rsidRPr="008F6FFE" w:rsidRDefault="008F6FFE" w:rsidP="00A46D40">
      <w:pPr>
        <w:pStyle w:val="Akapitzlist"/>
        <w:numPr>
          <w:ilvl w:val="0"/>
          <w:numId w:val="11"/>
        </w:numPr>
        <w:ind w:left="714" w:hanging="357"/>
        <w:jc w:val="both"/>
        <w:rPr>
          <w:rFonts w:asciiTheme="minorHAnsi" w:hAnsiTheme="minorHAnsi" w:cstheme="minorHAnsi"/>
          <w:sz w:val="24"/>
          <w:szCs w:val="24"/>
        </w:rPr>
      </w:pPr>
      <w:r w:rsidRPr="008F6FFE">
        <w:rPr>
          <w:rFonts w:asciiTheme="minorHAnsi" w:hAnsiTheme="minorHAnsi" w:cstheme="minorHAnsi"/>
          <w:sz w:val="24"/>
          <w:szCs w:val="24"/>
        </w:rPr>
        <w:t>Badania psychotechniczne – kierowców kat. C i wyższych oraz kat. B wykonujących transport osób</w:t>
      </w:r>
    </w:p>
    <w:p w14:paraId="18F68D5A"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Badania psychotechniczne – kierowca kat. B</w:t>
      </w:r>
    </w:p>
    <w:p w14:paraId="45997935"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Badania psychotechniczne – kierowca zawodowy</w:t>
      </w:r>
    </w:p>
    <w:p w14:paraId="2BCBB2FB"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Pierwsze badanie okresowe strażaków OSP</w:t>
      </w:r>
    </w:p>
    <w:p w14:paraId="409E2106" w14:textId="42D67494"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Badanie okresowe strażaków OSP do 50 r</w:t>
      </w:r>
      <w:r w:rsidR="00A46D40">
        <w:rPr>
          <w:rFonts w:asciiTheme="minorHAnsi" w:hAnsiTheme="minorHAnsi" w:cstheme="minorHAnsi"/>
          <w:sz w:val="24"/>
          <w:szCs w:val="24"/>
        </w:rPr>
        <w:t>.</w:t>
      </w:r>
      <w:r w:rsidRPr="008F6FFE">
        <w:rPr>
          <w:rFonts w:asciiTheme="minorHAnsi" w:hAnsiTheme="minorHAnsi" w:cstheme="minorHAnsi"/>
          <w:sz w:val="24"/>
          <w:szCs w:val="24"/>
        </w:rPr>
        <w:t>ż</w:t>
      </w:r>
      <w:r w:rsidR="00A46D40">
        <w:rPr>
          <w:rFonts w:asciiTheme="minorHAnsi" w:hAnsiTheme="minorHAnsi" w:cstheme="minorHAnsi"/>
          <w:sz w:val="24"/>
          <w:szCs w:val="24"/>
        </w:rPr>
        <w:t>.</w:t>
      </w:r>
    </w:p>
    <w:p w14:paraId="0D65B4DB" w14:textId="060912AC"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Badanie  okresowe strażaków OSP powyżej 50 r</w:t>
      </w:r>
      <w:r w:rsidR="00A46D40">
        <w:rPr>
          <w:rFonts w:asciiTheme="minorHAnsi" w:hAnsiTheme="minorHAnsi" w:cstheme="minorHAnsi"/>
          <w:sz w:val="24"/>
          <w:szCs w:val="24"/>
        </w:rPr>
        <w:t>.</w:t>
      </w:r>
      <w:r w:rsidRPr="008F6FFE">
        <w:rPr>
          <w:rFonts w:asciiTheme="minorHAnsi" w:hAnsiTheme="minorHAnsi" w:cstheme="minorHAnsi"/>
          <w:sz w:val="24"/>
          <w:szCs w:val="24"/>
        </w:rPr>
        <w:t>ż</w:t>
      </w:r>
      <w:r w:rsidR="00A46D40">
        <w:rPr>
          <w:rFonts w:asciiTheme="minorHAnsi" w:hAnsiTheme="minorHAnsi" w:cstheme="minorHAnsi"/>
          <w:sz w:val="24"/>
          <w:szCs w:val="24"/>
        </w:rPr>
        <w:t>.</w:t>
      </w:r>
    </w:p>
    <w:p w14:paraId="11D7E897"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Badanie strażaków kierowców pojazdów uprzywilejowanych</w:t>
      </w:r>
    </w:p>
    <w:p w14:paraId="230290B8" w14:textId="77777777" w:rsidR="008F6FFE" w:rsidRPr="008F6FFE" w:rsidRDefault="008F6FFE" w:rsidP="008F6FFE">
      <w:pPr>
        <w:pStyle w:val="Akapitzlist"/>
        <w:numPr>
          <w:ilvl w:val="0"/>
          <w:numId w:val="11"/>
        </w:numPr>
        <w:ind w:left="714" w:hanging="357"/>
        <w:rPr>
          <w:rFonts w:asciiTheme="minorHAnsi" w:hAnsiTheme="minorHAnsi" w:cstheme="minorHAnsi"/>
          <w:sz w:val="24"/>
          <w:szCs w:val="24"/>
        </w:rPr>
      </w:pPr>
      <w:r w:rsidRPr="008F6FFE">
        <w:rPr>
          <w:rFonts w:asciiTheme="minorHAnsi" w:hAnsiTheme="minorHAnsi" w:cstheme="minorHAnsi"/>
          <w:sz w:val="24"/>
          <w:szCs w:val="24"/>
        </w:rPr>
        <w:t>Badanie psychologiczne (pomocnicze) kandydatów do OSP</w:t>
      </w:r>
    </w:p>
    <w:p w14:paraId="7308862C" w14:textId="77156872" w:rsidR="008F6FFE" w:rsidRDefault="008F6FFE" w:rsidP="008F6FFE">
      <w:pPr>
        <w:pStyle w:val="Standard"/>
        <w:numPr>
          <w:ilvl w:val="0"/>
          <w:numId w:val="9"/>
        </w:numPr>
        <w:tabs>
          <w:tab w:val="left" w:pos="0"/>
        </w:tabs>
        <w:suppressAutoHyphens w:val="0"/>
        <w:ind w:left="357" w:hanging="357"/>
        <w:jc w:val="both"/>
        <w:rPr>
          <w:rFonts w:asciiTheme="minorHAnsi" w:hAnsiTheme="minorHAnsi" w:cstheme="minorHAnsi"/>
        </w:rPr>
      </w:pPr>
      <w:r w:rsidRPr="008F6FFE">
        <w:rPr>
          <w:rFonts w:asciiTheme="minorHAnsi" w:hAnsiTheme="minorHAnsi" w:cstheme="minorHAnsi"/>
        </w:rPr>
        <w:t xml:space="preserve">Liczba pracowników objętych profilaktyczną opieką zdrowotną w Urzędzie </w:t>
      </w:r>
      <w:r>
        <w:rPr>
          <w:rFonts w:asciiTheme="minorHAnsi" w:hAnsiTheme="minorHAnsi" w:cstheme="minorHAnsi"/>
        </w:rPr>
        <w:t xml:space="preserve">Miasta i </w:t>
      </w:r>
      <w:r w:rsidRPr="008F6FFE">
        <w:rPr>
          <w:rFonts w:asciiTheme="minorHAnsi" w:hAnsiTheme="minorHAnsi" w:cstheme="minorHAnsi"/>
        </w:rPr>
        <w:t xml:space="preserve">Gminy </w:t>
      </w:r>
      <w:r>
        <w:rPr>
          <w:rFonts w:asciiTheme="minorHAnsi" w:hAnsiTheme="minorHAnsi" w:cstheme="minorHAnsi"/>
        </w:rPr>
        <w:t>Pelplin</w:t>
      </w:r>
      <w:r w:rsidRPr="008F6FFE">
        <w:rPr>
          <w:rFonts w:asciiTheme="minorHAnsi" w:hAnsiTheme="minorHAnsi" w:cstheme="minorHAnsi"/>
        </w:rPr>
        <w:t xml:space="preserve"> w 202</w:t>
      </w:r>
      <w:r>
        <w:rPr>
          <w:rFonts w:asciiTheme="minorHAnsi" w:hAnsiTheme="minorHAnsi" w:cstheme="minorHAnsi"/>
        </w:rPr>
        <w:t>5</w:t>
      </w:r>
      <w:r w:rsidRPr="008F6FFE">
        <w:rPr>
          <w:rFonts w:asciiTheme="minorHAnsi" w:hAnsiTheme="minorHAnsi" w:cstheme="minorHAnsi"/>
        </w:rPr>
        <w:t xml:space="preserve"> r</w:t>
      </w:r>
      <w:r>
        <w:rPr>
          <w:rFonts w:asciiTheme="minorHAnsi" w:hAnsiTheme="minorHAnsi" w:cstheme="minorHAnsi"/>
        </w:rPr>
        <w:t>oku</w:t>
      </w:r>
      <w:r w:rsidRPr="008F6FFE">
        <w:rPr>
          <w:rFonts w:asciiTheme="minorHAnsi" w:hAnsiTheme="minorHAnsi" w:cstheme="minorHAnsi"/>
        </w:rPr>
        <w:t xml:space="preserve"> wyniesie ok. </w:t>
      </w:r>
      <w:r>
        <w:rPr>
          <w:rFonts w:asciiTheme="minorHAnsi" w:hAnsiTheme="minorHAnsi" w:cstheme="minorHAnsi"/>
        </w:rPr>
        <w:t>40</w:t>
      </w:r>
      <w:r w:rsidRPr="008F6FFE">
        <w:rPr>
          <w:rFonts w:asciiTheme="minorHAnsi" w:hAnsiTheme="minorHAnsi" w:cstheme="minorHAnsi"/>
        </w:rPr>
        <w:t xml:space="preserve"> osób</w:t>
      </w:r>
      <w:r w:rsidR="003F2269">
        <w:rPr>
          <w:rFonts w:asciiTheme="minorHAnsi" w:hAnsiTheme="minorHAnsi" w:cstheme="minorHAnsi"/>
        </w:rPr>
        <w:t xml:space="preserve"> (w tym 10 osób – badanie </w:t>
      </w:r>
      <w:r w:rsidR="003F2269" w:rsidRPr="008F6FFE">
        <w:rPr>
          <w:rFonts w:asciiTheme="minorHAnsi" w:hAnsiTheme="minorHAnsi" w:cstheme="minorHAnsi"/>
        </w:rPr>
        <w:t>psychotechniczne kierowca kat. B</w:t>
      </w:r>
      <w:r w:rsidR="003F2269">
        <w:rPr>
          <w:rFonts w:asciiTheme="minorHAnsi" w:hAnsiTheme="minorHAnsi" w:cstheme="minorHAnsi"/>
        </w:rPr>
        <w:t>).</w:t>
      </w:r>
    </w:p>
    <w:p w14:paraId="7C4642CB" w14:textId="0BF0675C" w:rsidR="008F6FFE" w:rsidRDefault="008F6FFE" w:rsidP="008F6FFE">
      <w:pPr>
        <w:pStyle w:val="Standard"/>
        <w:numPr>
          <w:ilvl w:val="0"/>
          <w:numId w:val="9"/>
        </w:numPr>
        <w:tabs>
          <w:tab w:val="left" w:pos="0"/>
        </w:tabs>
        <w:suppressAutoHyphens w:val="0"/>
        <w:ind w:left="357" w:hanging="357"/>
        <w:jc w:val="both"/>
        <w:rPr>
          <w:rFonts w:asciiTheme="minorHAnsi" w:hAnsiTheme="minorHAnsi" w:cstheme="minorHAnsi"/>
        </w:rPr>
      </w:pPr>
      <w:r>
        <w:rPr>
          <w:rFonts w:asciiTheme="minorHAnsi" w:hAnsiTheme="minorHAnsi" w:cstheme="minorHAnsi"/>
        </w:rPr>
        <w:t xml:space="preserve">Liczba członków Ochotniczych Straży Pożarnych Gminy Pelplin objętych </w:t>
      </w:r>
      <w:r w:rsidRPr="008F6FFE">
        <w:rPr>
          <w:rFonts w:asciiTheme="minorHAnsi" w:hAnsiTheme="minorHAnsi" w:cstheme="minorHAnsi"/>
        </w:rPr>
        <w:t>profilaktyczną opieką zdrowotną</w:t>
      </w:r>
      <w:r>
        <w:rPr>
          <w:rFonts w:asciiTheme="minorHAnsi" w:hAnsiTheme="minorHAnsi" w:cstheme="minorHAnsi"/>
        </w:rPr>
        <w:t xml:space="preserve"> </w:t>
      </w:r>
      <w:r w:rsidRPr="008F6FFE">
        <w:rPr>
          <w:rFonts w:asciiTheme="minorHAnsi" w:hAnsiTheme="minorHAnsi" w:cstheme="minorHAnsi"/>
        </w:rPr>
        <w:t>w 202</w:t>
      </w:r>
      <w:r>
        <w:rPr>
          <w:rFonts w:asciiTheme="minorHAnsi" w:hAnsiTheme="minorHAnsi" w:cstheme="minorHAnsi"/>
        </w:rPr>
        <w:t>5</w:t>
      </w:r>
      <w:r w:rsidRPr="008F6FFE">
        <w:rPr>
          <w:rFonts w:asciiTheme="minorHAnsi" w:hAnsiTheme="minorHAnsi" w:cstheme="minorHAnsi"/>
        </w:rPr>
        <w:t xml:space="preserve"> r</w:t>
      </w:r>
      <w:r>
        <w:rPr>
          <w:rFonts w:asciiTheme="minorHAnsi" w:hAnsiTheme="minorHAnsi" w:cstheme="minorHAnsi"/>
        </w:rPr>
        <w:t>oku</w:t>
      </w:r>
      <w:r w:rsidRPr="008F6FFE">
        <w:rPr>
          <w:rFonts w:asciiTheme="minorHAnsi" w:hAnsiTheme="minorHAnsi" w:cstheme="minorHAnsi"/>
        </w:rPr>
        <w:t xml:space="preserve"> wyniesie ok.</w:t>
      </w:r>
      <w:r>
        <w:rPr>
          <w:rFonts w:asciiTheme="minorHAnsi" w:hAnsiTheme="minorHAnsi" w:cstheme="minorHAnsi"/>
        </w:rPr>
        <w:t xml:space="preserve"> </w:t>
      </w:r>
      <w:r w:rsidR="008B18F7">
        <w:rPr>
          <w:rFonts w:asciiTheme="minorHAnsi" w:hAnsiTheme="minorHAnsi" w:cstheme="minorHAnsi"/>
        </w:rPr>
        <w:t>53</w:t>
      </w:r>
      <w:r>
        <w:rPr>
          <w:rFonts w:asciiTheme="minorHAnsi" w:hAnsiTheme="minorHAnsi" w:cstheme="minorHAnsi"/>
        </w:rPr>
        <w:t xml:space="preserve"> osób</w:t>
      </w:r>
      <w:r w:rsidR="0058087A">
        <w:rPr>
          <w:rFonts w:asciiTheme="minorHAnsi" w:hAnsiTheme="minorHAnsi" w:cstheme="minorHAnsi"/>
        </w:rPr>
        <w:t xml:space="preserve"> (</w:t>
      </w:r>
      <w:r w:rsidR="008B18F7">
        <w:rPr>
          <w:rFonts w:asciiTheme="minorHAnsi" w:hAnsiTheme="minorHAnsi" w:cstheme="minorHAnsi"/>
        </w:rPr>
        <w:t>w</w:t>
      </w:r>
      <w:r w:rsidR="00816E17">
        <w:rPr>
          <w:rFonts w:asciiTheme="minorHAnsi" w:hAnsiTheme="minorHAnsi" w:cstheme="minorHAnsi"/>
        </w:rPr>
        <w:t>s</w:t>
      </w:r>
      <w:r w:rsidR="008B18F7">
        <w:rPr>
          <w:rFonts w:asciiTheme="minorHAnsi" w:hAnsiTheme="minorHAnsi" w:cstheme="minorHAnsi"/>
        </w:rPr>
        <w:t>tępne</w:t>
      </w:r>
      <w:r w:rsidR="0058087A">
        <w:rPr>
          <w:rFonts w:asciiTheme="minorHAnsi" w:hAnsiTheme="minorHAnsi" w:cstheme="minorHAnsi"/>
        </w:rPr>
        <w:t xml:space="preserve"> badanie – ok. </w:t>
      </w:r>
      <w:r w:rsidR="008B18F7">
        <w:rPr>
          <w:rFonts w:asciiTheme="minorHAnsi" w:hAnsiTheme="minorHAnsi" w:cstheme="minorHAnsi"/>
        </w:rPr>
        <w:t>10</w:t>
      </w:r>
      <w:r w:rsidR="0058087A">
        <w:rPr>
          <w:rFonts w:asciiTheme="minorHAnsi" w:hAnsiTheme="minorHAnsi" w:cstheme="minorHAnsi"/>
        </w:rPr>
        <w:t xml:space="preserve"> osób, okresowe badanie – ok. </w:t>
      </w:r>
      <w:r w:rsidR="008B18F7">
        <w:rPr>
          <w:rFonts w:asciiTheme="minorHAnsi" w:hAnsiTheme="minorHAnsi" w:cstheme="minorHAnsi"/>
        </w:rPr>
        <w:t>40</w:t>
      </w:r>
      <w:r w:rsidR="0058087A">
        <w:rPr>
          <w:rFonts w:asciiTheme="minorHAnsi" w:hAnsiTheme="minorHAnsi" w:cstheme="minorHAnsi"/>
        </w:rPr>
        <w:t xml:space="preserve"> osób</w:t>
      </w:r>
      <w:r w:rsidR="008B18F7">
        <w:rPr>
          <w:rFonts w:asciiTheme="minorHAnsi" w:hAnsiTheme="minorHAnsi" w:cstheme="minorHAnsi"/>
        </w:rPr>
        <w:t>, badanie kierowcy – ok. 3 osoby</w:t>
      </w:r>
      <w:r w:rsidR="0058087A">
        <w:rPr>
          <w:rFonts w:asciiTheme="minorHAnsi" w:hAnsiTheme="minorHAnsi" w:cstheme="minorHAnsi"/>
        </w:rPr>
        <w:t>).</w:t>
      </w:r>
    </w:p>
    <w:p w14:paraId="4D170A76" w14:textId="77777777" w:rsidR="008F6FFE" w:rsidRDefault="008F6FFE" w:rsidP="008F6FFE">
      <w:pPr>
        <w:pStyle w:val="Standard"/>
        <w:numPr>
          <w:ilvl w:val="0"/>
          <w:numId w:val="9"/>
        </w:numPr>
        <w:tabs>
          <w:tab w:val="left" w:pos="0"/>
        </w:tabs>
        <w:suppressAutoHyphens w:val="0"/>
        <w:ind w:left="357" w:hanging="357"/>
        <w:jc w:val="both"/>
        <w:rPr>
          <w:rFonts w:asciiTheme="minorHAnsi" w:hAnsiTheme="minorHAnsi" w:cstheme="minorHAnsi"/>
        </w:rPr>
      </w:pPr>
      <w:r w:rsidRPr="008F6FFE">
        <w:rPr>
          <w:rFonts w:asciiTheme="minorHAnsi" w:hAnsiTheme="minorHAnsi" w:cstheme="minorHAnsi"/>
        </w:rPr>
        <w:t>Podana w punkcie 3</w:t>
      </w:r>
      <w:r>
        <w:rPr>
          <w:rFonts w:asciiTheme="minorHAnsi" w:hAnsiTheme="minorHAnsi" w:cstheme="minorHAnsi"/>
        </w:rPr>
        <w:t xml:space="preserve"> i 4</w:t>
      </w:r>
      <w:r w:rsidRPr="008F6FFE">
        <w:rPr>
          <w:rFonts w:asciiTheme="minorHAnsi" w:hAnsiTheme="minorHAnsi" w:cstheme="minorHAnsi"/>
        </w:rPr>
        <w:t xml:space="preserve"> liczba osób podlagająca badaniom jest liczbą szacunkową. Wykonawca składający ofertę wyraża gotowość zrealizowania większej liczby badań (o ile zaistnieje taka konieczność), stosując cenę przedstawioną w ofercie. W przypadku zrealizowania mniejszej liczby usług Wykonawca nie będzie występował z roszczeniem w stosunku do Zamawiającego. W takim przypadku ceny również pozostaną bez zmian. </w:t>
      </w:r>
    </w:p>
    <w:p w14:paraId="6B6E33FC" w14:textId="77777777" w:rsidR="00A46D40" w:rsidRDefault="008F6FFE" w:rsidP="008F6FFE">
      <w:pPr>
        <w:pStyle w:val="Standard"/>
        <w:numPr>
          <w:ilvl w:val="0"/>
          <w:numId w:val="9"/>
        </w:numPr>
        <w:tabs>
          <w:tab w:val="left" w:pos="0"/>
        </w:tabs>
        <w:suppressAutoHyphens w:val="0"/>
        <w:ind w:left="357" w:hanging="357"/>
        <w:jc w:val="both"/>
        <w:rPr>
          <w:rFonts w:asciiTheme="minorHAnsi" w:hAnsiTheme="minorHAnsi" w:cstheme="minorHAnsi"/>
        </w:rPr>
      </w:pPr>
      <w:r w:rsidRPr="008F6FFE">
        <w:rPr>
          <w:rFonts w:asciiTheme="minorHAnsi" w:hAnsiTheme="minorHAnsi" w:cstheme="minorHAnsi"/>
        </w:rPr>
        <w:t xml:space="preserve">Podstawą udzielenia świadczenia stanowi imienne skierowanie opatrzone datą i pieczęcią Zamawiającego, </w:t>
      </w:r>
      <w:r w:rsidR="00A46D40">
        <w:rPr>
          <w:rFonts w:asciiTheme="minorHAnsi" w:hAnsiTheme="minorHAnsi" w:cstheme="minorHAnsi"/>
        </w:rPr>
        <w:t xml:space="preserve">podpisane przez Burmistrza Miasta i Gminy Pelplin lub </w:t>
      </w:r>
      <w:r w:rsidRPr="008F6FFE">
        <w:rPr>
          <w:rFonts w:asciiTheme="minorHAnsi" w:hAnsiTheme="minorHAnsi" w:cstheme="minorHAnsi"/>
        </w:rPr>
        <w:t>przez upoważnionego pracownika.</w:t>
      </w:r>
    </w:p>
    <w:p w14:paraId="31CA54FA" w14:textId="77777777" w:rsidR="00A46D40" w:rsidRDefault="008F6FFE" w:rsidP="008F6FFE">
      <w:pPr>
        <w:pStyle w:val="Standard"/>
        <w:numPr>
          <w:ilvl w:val="0"/>
          <w:numId w:val="9"/>
        </w:numPr>
        <w:tabs>
          <w:tab w:val="left" w:pos="0"/>
        </w:tabs>
        <w:suppressAutoHyphens w:val="0"/>
        <w:ind w:left="357" w:hanging="357"/>
        <w:jc w:val="both"/>
        <w:rPr>
          <w:rFonts w:asciiTheme="minorHAnsi" w:hAnsiTheme="minorHAnsi" w:cstheme="minorHAnsi"/>
        </w:rPr>
      </w:pPr>
      <w:r w:rsidRPr="00A46D40">
        <w:rPr>
          <w:rFonts w:asciiTheme="minorHAnsi" w:hAnsiTheme="minorHAnsi" w:cstheme="minorHAnsi"/>
        </w:rPr>
        <w:t>Badania zakończone zostaną wydaniem orzeczenia lekarskiego.</w:t>
      </w:r>
    </w:p>
    <w:p w14:paraId="65EFE764" w14:textId="77777777" w:rsidR="00A46D40" w:rsidRDefault="00A46D40" w:rsidP="00A46D40">
      <w:pPr>
        <w:pStyle w:val="Standard"/>
        <w:numPr>
          <w:ilvl w:val="0"/>
          <w:numId w:val="9"/>
        </w:numPr>
        <w:tabs>
          <w:tab w:val="left" w:pos="0"/>
        </w:tabs>
        <w:suppressAutoHyphens w:val="0"/>
        <w:ind w:left="357" w:hanging="357"/>
        <w:jc w:val="both"/>
        <w:rPr>
          <w:rFonts w:asciiTheme="minorHAnsi" w:hAnsiTheme="minorHAnsi" w:cstheme="minorHAnsi"/>
        </w:rPr>
      </w:pPr>
      <w:r w:rsidRPr="00A46D40">
        <w:rPr>
          <w:rFonts w:asciiTheme="minorHAnsi" w:hAnsiTheme="minorHAnsi" w:cstheme="minorHAnsi"/>
        </w:rPr>
        <w:t>Badania wykonywane będą przez wykwalifikowany personel posiadający wszelkie niezbędne, wymagane przepisami prawa uprawnienia do świadczenia usług stanowiących przedmiot zamówienia.</w:t>
      </w:r>
    </w:p>
    <w:p w14:paraId="30469DBB" w14:textId="032E9000" w:rsidR="00A46D40" w:rsidRPr="00D13F47" w:rsidRDefault="008F6FFE" w:rsidP="00D13F47">
      <w:pPr>
        <w:pStyle w:val="Standard"/>
        <w:numPr>
          <w:ilvl w:val="0"/>
          <w:numId w:val="9"/>
        </w:numPr>
        <w:tabs>
          <w:tab w:val="left" w:pos="0"/>
        </w:tabs>
        <w:suppressAutoHyphens w:val="0"/>
        <w:ind w:left="357" w:hanging="357"/>
        <w:jc w:val="both"/>
        <w:rPr>
          <w:rFonts w:asciiTheme="minorHAnsi" w:hAnsiTheme="minorHAnsi" w:cstheme="minorHAnsi"/>
        </w:rPr>
      </w:pPr>
      <w:r w:rsidRPr="00D13F47">
        <w:rPr>
          <w:rFonts w:asciiTheme="minorHAnsi" w:hAnsiTheme="minorHAnsi" w:cstheme="minorHAnsi"/>
        </w:rPr>
        <w:t xml:space="preserve">Wykonawca zobowiązany jest do </w:t>
      </w:r>
      <w:r w:rsidR="00D13F47" w:rsidRPr="00D13F47">
        <w:rPr>
          <w:rFonts w:asciiTheme="minorHAnsi" w:hAnsiTheme="minorHAnsi" w:cstheme="minorHAnsi"/>
        </w:rPr>
        <w:t xml:space="preserve">terminowego </w:t>
      </w:r>
      <w:r w:rsidRPr="00D13F47">
        <w:rPr>
          <w:rFonts w:asciiTheme="minorHAnsi" w:hAnsiTheme="minorHAnsi" w:cstheme="minorHAnsi"/>
        </w:rPr>
        <w:t xml:space="preserve">wykonania badań stanowiących przedmiot zapytania ofertowego </w:t>
      </w:r>
      <w:r w:rsidR="00D13F47" w:rsidRPr="00D13F47">
        <w:rPr>
          <w:rFonts w:asciiTheme="minorHAnsi" w:hAnsiTheme="minorHAnsi" w:cstheme="minorHAnsi"/>
        </w:rPr>
        <w:t xml:space="preserve">zgodnie </w:t>
      </w:r>
      <w:r w:rsidR="00A46D40" w:rsidRPr="00D13F47">
        <w:rPr>
          <w:rFonts w:asciiTheme="minorHAnsi" w:hAnsiTheme="minorHAnsi" w:cstheme="minorHAnsi"/>
        </w:rPr>
        <w:t>z harmonogramem ustalonym z Zamawiającym.</w:t>
      </w:r>
    </w:p>
    <w:p w14:paraId="7902C6C0" w14:textId="4423E187" w:rsidR="008F6FFE" w:rsidRPr="00C04416" w:rsidRDefault="008F6FFE" w:rsidP="00D13F47">
      <w:pPr>
        <w:pStyle w:val="Standard"/>
        <w:numPr>
          <w:ilvl w:val="0"/>
          <w:numId w:val="9"/>
        </w:numPr>
        <w:tabs>
          <w:tab w:val="left" w:pos="0"/>
        </w:tabs>
        <w:suppressAutoHyphens w:val="0"/>
        <w:ind w:left="357" w:hanging="357"/>
        <w:jc w:val="both"/>
        <w:rPr>
          <w:rFonts w:asciiTheme="minorHAnsi" w:hAnsiTheme="minorHAnsi" w:cstheme="minorHAnsi"/>
          <w:color w:val="FF0000"/>
        </w:rPr>
      </w:pPr>
      <w:r w:rsidRPr="00D13F47">
        <w:rPr>
          <w:rFonts w:asciiTheme="minorHAnsi" w:hAnsiTheme="minorHAnsi" w:cstheme="minorHAnsi"/>
        </w:rPr>
        <w:t>Płatność nastąpi w terminie 14 dni od otrzymania faktury, która zostanie wystawiona przez Wykonawcę po przeprowadzonych badaniach, po zakończonym miesiącu. Do faktury Wykonawca załączy wykaz przebadanych osób.</w:t>
      </w:r>
    </w:p>
    <w:p w14:paraId="1E2652D2" w14:textId="7F0FB238" w:rsidR="00C04416" w:rsidRPr="00D13F47" w:rsidRDefault="00C04416" w:rsidP="00D13F47">
      <w:pPr>
        <w:pStyle w:val="Standard"/>
        <w:numPr>
          <w:ilvl w:val="0"/>
          <w:numId w:val="9"/>
        </w:numPr>
        <w:tabs>
          <w:tab w:val="left" w:pos="0"/>
        </w:tabs>
        <w:suppressAutoHyphens w:val="0"/>
        <w:ind w:left="357" w:hanging="357"/>
        <w:jc w:val="both"/>
        <w:rPr>
          <w:rFonts w:asciiTheme="minorHAnsi" w:hAnsiTheme="minorHAnsi" w:cstheme="minorHAnsi"/>
          <w:color w:val="FF0000"/>
        </w:rPr>
      </w:pPr>
      <w:r>
        <w:rPr>
          <w:rFonts w:asciiTheme="minorHAnsi" w:hAnsiTheme="minorHAnsi" w:cstheme="minorHAnsi"/>
        </w:rPr>
        <w:t xml:space="preserve">Badania lekarskie przeprowadzane będą w odległości nie większej niż 27 km od siedziby Zamawiającego. </w:t>
      </w:r>
    </w:p>
    <w:p w14:paraId="3476AE99" w14:textId="77777777" w:rsidR="008F6FFE" w:rsidRPr="00D13F47" w:rsidRDefault="008F6FFE" w:rsidP="00D13F47">
      <w:pPr>
        <w:pStyle w:val="Akapitzlist"/>
        <w:rPr>
          <w:rFonts w:asciiTheme="minorHAnsi" w:hAnsiTheme="minorHAnsi" w:cstheme="minorHAnsi"/>
          <w:sz w:val="24"/>
          <w:szCs w:val="24"/>
        </w:rPr>
      </w:pPr>
    </w:p>
    <w:p w14:paraId="32397036" w14:textId="5FE5E071" w:rsidR="00CA5A9F" w:rsidRPr="00D13F47" w:rsidRDefault="00A46D40" w:rsidP="00D13F47">
      <w:pPr>
        <w:spacing w:after="0" w:line="240" w:lineRule="auto"/>
        <w:rPr>
          <w:b/>
          <w:bCs/>
          <w:sz w:val="24"/>
          <w:szCs w:val="24"/>
        </w:rPr>
      </w:pPr>
      <w:r w:rsidRPr="00D13F47">
        <w:rPr>
          <w:b/>
          <w:bCs/>
          <w:sz w:val="24"/>
          <w:szCs w:val="24"/>
        </w:rPr>
        <w:t>I</w:t>
      </w:r>
      <w:r w:rsidR="00EF728A">
        <w:rPr>
          <w:b/>
          <w:bCs/>
          <w:sz w:val="24"/>
          <w:szCs w:val="24"/>
        </w:rPr>
        <w:t>II</w:t>
      </w:r>
      <w:r w:rsidR="00CA5A9F" w:rsidRPr="00CA5A9F">
        <w:rPr>
          <w:b/>
          <w:bCs/>
          <w:sz w:val="24"/>
          <w:szCs w:val="24"/>
        </w:rPr>
        <w:t>. WYMAGANIA DLA WYKONAWCY</w:t>
      </w:r>
    </w:p>
    <w:p w14:paraId="18FCB443" w14:textId="5D6D3D5C" w:rsidR="00A46D40" w:rsidRPr="00D13F47" w:rsidRDefault="00A46D40" w:rsidP="00D13F47">
      <w:pPr>
        <w:pStyle w:val="Standard"/>
        <w:numPr>
          <w:ilvl w:val="0"/>
          <w:numId w:val="12"/>
        </w:numPr>
        <w:tabs>
          <w:tab w:val="left" w:pos="0"/>
        </w:tabs>
        <w:suppressAutoHyphens w:val="0"/>
        <w:ind w:left="357" w:hanging="357"/>
        <w:jc w:val="both"/>
        <w:rPr>
          <w:rFonts w:asciiTheme="minorHAnsi" w:hAnsiTheme="minorHAnsi" w:cstheme="minorHAnsi"/>
        </w:rPr>
      </w:pPr>
      <w:r w:rsidRPr="00D13F47">
        <w:rPr>
          <w:rFonts w:asciiTheme="minorHAnsi" w:hAnsiTheme="minorHAnsi" w:cstheme="minorHAnsi"/>
        </w:rPr>
        <w:t>Wykonawca usług będących przedmiotem zamówienia musi posiadać wpis do rejestru podmiotów wykonujących działalność leczniczą, co uprawnia go do prowadzenia działalności gospodarczej w zakresie działalności leczniczej, zgodnie z przepisami ustawy z dnia 15 kwietnia 2011r. o działalności leczniczej (Dz.U. z 202</w:t>
      </w:r>
      <w:r w:rsidR="008B1225">
        <w:rPr>
          <w:rFonts w:asciiTheme="minorHAnsi" w:hAnsiTheme="minorHAnsi" w:cstheme="minorHAnsi"/>
        </w:rPr>
        <w:t>4</w:t>
      </w:r>
      <w:r w:rsidRPr="00D13F47">
        <w:rPr>
          <w:rFonts w:asciiTheme="minorHAnsi" w:hAnsiTheme="minorHAnsi" w:cstheme="minorHAnsi"/>
        </w:rPr>
        <w:t xml:space="preserve"> r.</w:t>
      </w:r>
      <w:r w:rsidR="008B1225">
        <w:rPr>
          <w:rFonts w:asciiTheme="minorHAnsi" w:hAnsiTheme="minorHAnsi" w:cstheme="minorHAnsi"/>
        </w:rPr>
        <w:t>,</w:t>
      </w:r>
      <w:r w:rsidRPr="00D13F47">
        <w:rPr>
          <w:rFonts w:asciiTheme="minorHAnsi" w:hAnsiTheme="minorHAnsi" w:cstheme="minorHAnsi"/>
        </w:rPr>
        <w:t xml:space="preserve"> poz. </w:t>
      </w:r>
      <w:r w:rsidR="008B1225">
        <w:rPr>
          <w:rFonts w:asciiTheme="minorHAnsi" w:hAnsiTheme="minorHAnsi" w:cstheme="minorHAnsi"/>
        </w:rPr>
        <w:t>799</w:t>
      </w:r>
      <w:r w:rsidRPr="00D13F47">
        <w:rPr>
          <w:rFonts w:asciiTheme="minorHAnsi" w:hAnsiTheme="minorHAnsi" w:cstheme="minorHAnsi"/>
        </w:rPr>
        <w:t>).</w:t>
      </w:r>
    </w:p>
    <w:p w14:paraId="686D9E40" w14:textId="35672C63" w:rsidR="00414D10" w:rsidRPr="00C04416" w:rsidRDefault="00A46D40" w:rsidP="00EF728A">
      <w:pPr>
        <w:pStyle w:val="Standard"/>
        <w:numPr>
          <w:ilvl w:val="0"/>
          <w:numId w:val="12"/>
        </w:numPr>
        <w:tabs>
          <w:tab w:val="left" w:pos="0"/>
        </w:tabs>
        <w:suppressAutoHyphens w:val="0"/>
        <w:ind w:left="357" w:hanging="357"/>
        <w:jc w:val="both"/>
        <w:rPr>
          <w:rFonts w:asciiTheme="minorHAnsi" w:hAnsiTheme="minorHAnsi" w:cstheme="minorHAnsi"/>
        </w:rPr>
      </w:pPr>
      <w:r w:rsidRPr="00D13F47">
        <w:rPr>
          <w:rFonts w:asciiTheme="minorHAnsi" w:hAnsiTheme="minorHAnsi" w:cstheme="minorHAnsi"/>
        </w:rPr>
        <w:t xml:space="preserve">Wykonawca </w:t>
      </w:r>
      <w:r w:rsidR="00D13F47" w:rsidRPr="00D13F47">
        <w:rPr>
          <w:rFonts w:asciiTheme="minorHAnsi" w:hAnsiTheme="minorHAnsi" w:cstheme="minorHAnsi"/>
        </w:rPr>
        <w:t>usług będących przedmiotem zamówienia musi</w:t>
      </w:r>
      <w:r w:rsidRPr="00D13F47">
        <w:rPr>
          <w:rFonts w:asciiTheme="minorHAnsi" w:hAnsiTheme="minorHAnsi" w:cstheme="minorHAnsi"/>
        </w:rPr>
        <w:t xml:space="preserve"> dysponować </w:t>
      </w:r>
      <w:r w:rsidR="00D13F47" w:rsidRPr="00CA5A9F">
        <w:rPr>
          <w:rFonts w:asciiTheme="minorHAnsi" w:hAnsiTheme="minorHAnsi" w:cstheme="minorHAnsi"/>
        </w:rPr>
        <w:t>odpowiedni</w:t>
      </w:r>
      <w:r w:rsidR="00D13F47" w:rsidRPr="00D13F47">
        <w:rPr>
          <w:rFonts w:asciiTheme="minorHAnsi" w:hAnsiTheme="minorHAnsi" w:cstheme="minorHAnsi"/>
        </w:rPr>
        <w:t>m</w:t>
      </w:r>
      <w:r w:rsidR="00D13F47" w:rsidRPr="00CA5A9F">
        <w:rPr>
          <w:rFonts w:asciiTheme="minorHAnsi" w:hAnsiTheme="minorHAnsi" w:cstheme="minorHAnsi"/>
        </w:rPr>
        <w:t xml:space="preserve"> zaplecz</w:t>
      </w:r>
      <w:r w:rsidR="00D13F47" w:rsidRPr="00D13F47">
        <w:rPr>
          <w:rFonts w:asciiTheme="minorHAnsi" w:hAnsiTheme="minorHAnsi" w:cstheme="minorHAnsi"/>
        </w:rPr>
        <w:t>em</w:t>
      </w:r>
      <w:r w:rsidR="00D13F47" w:rsidRPr="00CA5A9F">
        <w:rPr>
          <w:rFonts w:asciiTheme="minorHAnsi" w:hAnsiTheme="minorHAnsi" w:cstheme="minorHAnsi"/>
        </w:rPr>
        <w:t xml:space="preserve"> lokalow</w:t>
      </w:r>
      <w:r w:rsidR="00D13F47" w:rsidRPr="00D13F47">
        <w:rPr>
          <w:rFonts w:asciiTheme="minorHAnsi" w:hAnsiTheme="minorHAnsi" w:cstheme="minorHAnsi"/>
        </w:rPr>
        <w:t>ym</w:t>
      </w:r>
      <w:r w:rsidR="00D13F47" w:rsidRPr="00CA5A9F">
        <w:rPr>
          <w:rFonts w:asciiTheme="minorHAnsi" w:hAnsiTheme="minorHAnsi" w:cstheme="minorHAnsi"/>
        </w:rPr>
        <w:t xml:space="preserve"> i sprzętow</w:t>
      </w:r>
      <w:r w:rsidR="00D13F47" w:rsidRPr="00D13F47">
        <w:rPr>
          <w:rFonts w:asciiTheme="minorHAnsi" w:hAnsiTheme="minorHAnsi" w:cstheme="minorHAnsi"/>
        </w:rPr>
        <w:t>ym oraz</w:t>
      </w:r>
      <w:r w:rsidR="00D13F47" w:rsidRPr="00CA5A9F">
        <w:rPr>
          <w:rFonts w:asciiTheme="minorHAnsi" w:hAnsiTheme="minorHAnsi" w:cstheme="minorHAnsi"/>
        </w:rPr>
        <w:t xml:space="preserve"> </w:t>
      </w:r>
      <w:r w:rsidRPr="00D13F47">
        <w:rPr>
          <w:rFonts w:asciiTheme="minorHAnsi" w:hAnsiTheme="minorHAnsi" w:cstheme="minorHAnsi"/>
        </w:rPr>
        <w:t>personelem zdolnym do terminowego wykonania zamówienia w zakresie posiadanych uprawnień.</w:t>
      </w:r>
    </w:p>
    <w:p w14:paraId="18C96353" w14:textId="23570526" w:rsidR="00CA5A9F" w:rsidRDefault="00EF728A" w:rsidP="00CA5A9F">
      <w:pPr>
        <w:rPr>
          <w:rFonts w:cstheme="minorHAnsi"/>
          <w:b/>
          <w:bCs/>
          <w:sz w:val="24"/>
          <w:szCs w:val="24"/>
        </w:rPr>
      </w:pPr>
      <w:r>
        <w:rPr>
          <w:rFonts w:cstheme="minorHAnsi"/>
          <w:b/>
          <w:bCs/>
          <w:sz w:val="24"/>
          <w:szCs w:val="24"/>
        </w:rPr>
        <w:lastRenderedPageBreak/>
        <w:t>I</w:t>
      </w:r>
      <w:r w:rsidR="00CA5A9F" w:rsidRPr="004D5278">
        <w:rPr>
          <w:rFonts w:cstheme="minorHAnsi"/>
          <w:b/>
          <w:bCs/>
          <w:sz w:val="24"/>
          <w:szCs w:val="24"/>
        </w:rPr>
        <w:t>V. KRYTERIA OCENY OFERT</w:t>
      </w:r>
    </w:p>
    <w:p w14:paraId="46BCC11A" w14:textId="3AB53F66" w:rsidR="00414D10" w:rsidRPr="00414D10" w:rsidRDefault="00414D10" w:rsidP="00414D10">
      <w:pPr>
        <w:pStyle w:val="Akapitzlist"/>
        <w:numPr>
          <w:ilvl w:val="0"/>
          <w:numId w:val="14"/>
        </w:numPr>
        <w:ind w:left="357" w:hanging="357"/>
        <w:rPr>
          <w:rFonts w:asciiTheme="minorHAnsi" w:hAnsiTheme="minorHAnsi" w:cstheme="minorHAnsi"/>
          <w:sz w:val="24"/>
          <w:szCs w:val="24"/>
        </w:rPr>
      </w:pPr>
      <w:r w:rsidRPr="00414D10">
        <w:rPr>
          <w:rFonts w:asciiTheme="minorHAnsi" w:hAnsiTheme="minorHAnsi" w:cstheme="minorHAnsi"/>
          <w:sz w:val="24"/>
          <w:szCs w:val="24"/>
        </w:rPr>
        <w:t>Kryteria oceny ofert</w:t>
      </w:r>
    </w:p>
    <w:p w14:paraId="42721EC0" w14:textId="5A811C6C" w:rsidR="004D5278" w:rsidRPr="004D5278" w:rsidRDefault="004D5278" w:rsidP="00414D10">
      <w:pPr>
        <w:pStyle w:val="Akapitzlist"/>
        <w:numPr>
          <w:ilvl w:val="0"/>
          <w:numId w:val="13"/>
        </w:numPr>
        <w:suppressAutoHyphens w:val="0"/>
        <w:jc w:val="both"/>
        <w:rPr>
          <w:rFonts w:asciiTheme="minorHAnsi" w:hAnsiTheme="minorHAnsi" w:cstheme="minorHAnsi"/>
          <w:sz w:val="24"/>
          <w:szCs w:val="24"/>
        </w:rPr>
      </w:pPr>
      <w:r w:rsidRPr="004D5278">
        <w:rPr>
          <w:rFonts w:asciiTheme="minorHAnsi" w:hAnsiTheme="minorHAnsi" w:cstheme="minorHAnsi"/>
          <w:sz w:val="24"/>
          <w:szCs w:val="24"/>
        </w:rPr>
        <w:t xml:space="preserve">Cena – </w:t>
      </w:r>
      <w:r w:rsidR="008B1225">
        <w:rPr>
          <w:rFonts w:asciiTheme="minorHAnsi" w:hAnsiTheme="minorHAnsi" w:cstheme="minorHAnsi"/>
          <w:sz w:val="24"/>
          <w:szCs w:val="24"/>
        </w:rPr>
        <w:t>10</w:t>
      </w:r>
      <w:r w:rsidRPr="004D5278">
        <w:rPr>
          <w:rFonts w:asciiTheme="minorHAnsi" w:hAnsiTheme="minorHAnsi" w:cstheme="minorHAnsi"/>
          <w:sz w:val="24"/>
          <w:szCs w:val="24"/>
        </w:rPr>
        <w:t xml:space="preserve">0 </w:t>
      </w:r>
      <w:r w:rsidR="008B1225">
        <w:rPr>
          <w:rFonts w:asciiTheme="minorHAnsi" w:hAnsiTheme="minorHAnsi" w:cstheme="minorHAnsi"/>
          <w:sz w:val="24"/>
          <w:szCs w:val="24"/>
        </w:rPr>
        <w:t>%</w:t>
      </w:r>
    </w:p>
    <w:p w14:paraId="2F1286CA" w14:textId="77777777" w:rsidR="004D5278" w:rsidRPr="004D5278" w:rsidRDefault="004D5278" w:rsidP="00414D10">
      <w:pPr>
        <w:pStyle w:val="Akapitzlist"/>
        <w:jc w:val="both"/>
        <w:rPr>
          <w:rFonts w:asciiTheme="minorHAnsi" w:hAnsiTheme="minorHAnsi" w:cstheme="minorHAnsi"/>
          <w:sz w:val="24"/>
          <w:szCs w:val="24"/>
        </w:rPr>
      </w:pPr>
      <w:r w:rsidRPr="004D5278">
        <w:rPr>
          <w:rFonts w:asciiTheme="minorHAnsi" w:hAnsiTheme="minorHAnsi" w:cstheme="minorHAnsi"/>
          <w:sz w:val="24"/>
          <w:szCs w:val="24"/>
        </w:rPr>
        <w:t>Wyliczana według następującego wzoru</w:t>
      </w:r>
    </w:p>
    <w:p w14:paraId="74C9C175" w14:textId="19E8CC3B" w:rsidR="004D5278" w:rsidRPr="004D5278" w:rsidRDefault="004D5278" w:rsidP="00414D10">
      <w:pPr>
        <w:pStyle w:val="Akapitzlist"/>
        <w:jc w:val="both"/>
        <w:rPr>
          <w:rFonts w:asciiTheme="minorHAnsi" w:hAnsiTheme="minorHAnsi" w:cstheme="minorHAnsi"/>
          <w:sz w:val="24"/>
          <w:szCs w:val="24"/>
        </w:rPr>
      </w:pPr>
      <w:r w:rsidRPr="004D5278">
        <w:rPr>
          <w:rFonts w:asciiTheme="minorHAnsi" w:hAnsiTheme="minorHAnsi" w:cstheme="minorHAnsi"/>
          <w:sz w:val="24"/>
          <w:szCs w:val="24"/>
        </w:rPr>
        <w:t xml:space="preserve">C= </w:t>
      </w:r>
      <w:proofErr w:type="spellStart"/>
      <w:r w:rsidRPr="004D5278">
        <w:rPr>
          <w:rFonts w:asciiTheme="minorHAnsi" w:hAnsiTheme="minorHAnsi" w:cstheme="minorHAnsi"/>
          <w:sz w:val="24"/>
          <w:szCs w:val="24"/>
        </w:rPr>
        <w:t>Cn</w:t>
      </w:r>
      <w:proofErr w:type="spellEnd"/>
      <w:r w:rsidRPr="004D5278">
        <w:rPr>
          <w:rFonts w:asciiTheme="minorHAnsi" w:hAnsiTheme="minorHAnsi" w:cstheme="minorHAnsi"/>
          <w:sz w:val="24"/>
          <w:szCs w:val="24"/>
        </w:rPr>
        <w:t xml:space="preserve"> /Co x </w:t>
      </w:r>
      <w:r w:rsidR="008B1225">
        <w:rPr>
          <w:rFonts w:asciiTheme="minorHAnsi" w:hAnsiTheme="minorHAnsi" w:cstheme="minorHAnsi"/>
          <w:sz w:val="24"/>
          <w:szCs w:val="24"/>
        </w:rPr>
        <w:t>10</w:t>
      </w:r>
      <w:r w:rsidRPr="004D5278">
        <w:rPr>
          <w:rFonts w:asciiTheme="minorHAnsi" w:hAnsiTheme="minorHAnsi" w:cstheme="minorHAnsi"/>
          <w:sz w:val="24"/>
          <w:szCs w:val="24"/>
        </w:rPr>
        <w:t>0</w:t>
      </w:r>
    </w:p>
    <w:p w14:paraId="7B0F89AE" w14:textId="77777777" w:rsidR="004D5278" w:rsidRPr="004D5278" w:rsidRDefault="004D5278" w:rsidP="00414D10">
      <w:pPr>
        <w:pStyle w:val="Akapitzlist"/>
        <w:jc w:val="both"/>
        <w:rPr>
          <w:rFonts w:asciiTheme="minorHAnsi" w:hAnsiTheme="minorHAnsi" w:cstheme="minorHAnsi"/>
          <w:sz w:val="24"/>
          <w:szCs w:val="24"/>
        </w:rPr>
      </w:pPr>
      <w:r w:rsidRPr="004D5278">
        <w:rPr>
          <w:rFonts w:asciiTheme="minorHAnsi" w:hAnsiTheme="minorHAnsi" w:cstheme="minorHAnsi"/>
          <w:sz w:val="24"/>
          <w:szCs w:val="24"/>
        </w:rPr>
        <w:t>gdzie:</w:t>
      </w:r>
    </w:p>
    <w:p w14:paraId="1E21D2DF" w14:textId="77777777" w:rsidR="004D5278" w:rsidRPr="004D5278" w:rsidRDefault="004D5278" w:rsidP="00414D10">
      <w:pPr>
        <w:pStyle w:val="Akapitzlist"/>
        <w:jc w:val="both"/>
        <w:rPr>
          <w:rFonts w:asciiTheme="minorHAnsi" w:hAnsiTheme="minorHAnsi" w:cstheme="minorHAnsi"/>
          <w:sz w:val="24"/>
          <w:szCs w:val="24"/>
        </w:rPr>
      </w:pPr>
      <w:r w:rsidRPr="004D5278">
        <w:rPr>
          <w:rFonts w:asciiTheme="minorHAnsi" w:hAnsiTheme="minorHAnsi" w:cstheme="minorHAnsi"/>
          <w:sz w:val="24"/>
          <w:szCs w:val="24"/>
        </w:rPr>
        <w:t xml:space="preserve">C= przyznane punkty </w:t>
      </w:r>
    </w:p>
    <w:p w14:paraId="12A375D4" w14:textId="77777777" w:rsidR="004D5278" w:rsidRPr="004D5278" w:rsidRDefault="004D5278" w:rsidP="00414D10">
      <w:pPr>
        <w:pStyle w:val="Akapitzlist"/>
        <w:jc w:val="both"/>
        <w:rPr>
          <w:rFonts w:asciiTheme="minorHAnsi" w:hAnsiTheme="minorHAnsi" w:cstheme="minorHAnsi"/>
          <w:sz w:val="24"/>
          <w:szCs w:val="24"/>
        </w:rPr>
      </w:pPr>
      <w:proofErr w:type="spellStart"/>
      <w:r w:rsidRPr="004D5278">
        <w:rPr>
          <w:rFonts w:asciiTheme="minorHAnsi" w:hAnsiTheme="minorHAnsi" w:cstheme="minorHAnsi"/>
          <w:sz w:val="24"/>
          <w:szCs w:val="24"/>
        </w:rPr>
        <w:t>Cn</w:t>
      </w:r>
      <w:proofErr w:type="spellEnd"/>
      <w:r w:rsidRPr="004D5278">
        <w:rPr>
          <w:rFonts w:asciiTheme="minorHAnsi" w:hAnsiTheme="minorHAnsi" w:cstheme="minorHAnsi"/>
          <w:sz w:val="24"/>
          <w:szCs w:val="24"/>
        </w:rPr>
        <w:t>= najniższa cena ofertowa (brutto) spośród ważnych ofert</w:t>
      </w:r>
    </w:p>
    <w:p w14:paraId="0AEFDF98" w14:textId="3BD14DB3" w:rsidR="00414D10" w:rsidRPr="008B1225" w:rsidRDefault="004D5278" w:rsidP="008B1225">
      <w:pPr>
        <w:pStyle w:val="Akapitzlist"/>
        <w:jc w:val="both"/>
        <w:rPr>
          <w:rFonts w:asciiTheme="minorHAnsi" w:hAnsiTheme="minorHAnsi" w:cstheme="minorHAnsi"/>
          <w:sz w:val="24"/>
          <w:szCs w:val="24"/>
        </w:rPr>
      </w:pPr>
      <w:r w:rsidRPr="004D5278">
        <w:rPr>
          <w:rFonts w:asciiTheme="minorHAnsi" w:hAnsiTheme="minorHAnsi" w:cstheme="minorHAnsi"/>
          <w:sz w:val="24"/>
          <w:szCs w:val="24"/>
        </w:rPr>
        <w:t>Co= cena oferty ocenianej</w:t>
      </w:r>
    </w:p>
    <w:p w14:paraId="22B5F3D4" w14:textId="29AD41ED" w:rsidR="00414D10" w:rsidRPr="008B1225" w:rsidRDefault="00EF728A" w:rsidP="00414D10">
      <w:pPr>
        <w:pStyle w:val="Standard"/>
        <w:numPr>
          <w:ilvl w:val="0"/>
          <w:numId w:val="14"/>
        </w:numPr>
        <w:tabs>
          <w:tab w:val="left" w:pos="317"/>
          <w:tab w:val="left" w:leader="dot" w:pos="9092"/>
        </w:tabs>
        <w:suppressAutoHyphens w:val="0"/>
        <w:autoSpaceDE w:val="0"/>
        <w:ind w:left="357" w:hanging="357"/>
        <w:jc w:val="both"/>
        <w:rPr>
          <w:rFonts w:asciiTheme="minorHAnsi" w:hAnsiTheme="minorHAnsi" w:cstheme="minorHAnsi"/>
        </w:rPr>
      </w:pPr>
      <w:r w:rsidRPr="00414D10">
        <w:rPr>
          <w:rFonts w:asciiTheme="minorHAnsi" w:hAnsiTheme="minorHAnsi" w:cstheme="minorHAnsi"/>
        </w:rPr>
        <w:t xml:space="preserve">Za najkorzystniejszą zostanie uznana oferta niepodlegająca odrzuceniu i spełniająca wszystkie wymogi formalne, </w:t>
      </w:r>
      <w:r w:rsidR="008B1225" w:rsidRPr="008B1225">
        <w:rPr>
          <w:rFonts w:asciiTheme="minorHAnsi" w:hAnsiTheme="minorHAnsi" w:cstheme="minorHAnsi"/>
        </w:rPr>
        <w:t>która zawiera najniższą cenę brutto za realizację całego zamówienia.</w:t>
      </w:r>
    </w:p>
    <w:p w14:paraId="267B9C0A" w14:textId="77777777" w:rsidR="00414D10" w:rsidRPr="00414D10" w:rsidRDefault="00EF728A" w:rsidP="00414D10">
      <w:pPr>
        <w:pStyle w:val="Standard"/>
        <w:numPr>
          <w:ilvl w:val="0"/>
          <w:numId w:val="14"/>
        </w:numPr>
        <w:tabs>
          <w:tab w:val="left" w:pos="317"/>
          <w:tab w:val="left" w:leader="dot" w:pos="9092"/>
        </w:tabs>
        <w:suppressAutoHyphens w:val="0"/>
        <w:autoSpaceDE w:val="0"/>
        <w:ind w:left="357" w:hanging="357"/>
        <w:jc w:val="both"/>
        <w:rPr>
          <w:rFonts w:asciiTheme="minorHAnsi" w:hAnsiTheme="minorHAnsi" w:cstheme="minorHAnsi"/>
        </w:rPr>
      </w:pPr>
      <w:r w:rsidRPr="00414D10">
        <w:rPr>
          <w:rFonts w:asciiTheme="minorHAnsi" w:hAnsiTheme="minorHAnsi" w:cstheme="minorHAnsi"/>
        </w:rPr>
        <w:t xml:space="preserve">Jeżeli nie będzie można wybrać najkorzystniejszej oferty, ze względu na fakt, że dwie lub więcej ofert przedstawia taką samą cenę Zamawiający wezwie Wykonawców, którzy złożyli te oferty do złożenia we wskazanym przez siebie terminie ofert dodatkowych. </w:t>
      </w:r>
    </w:p>
    <w:p w14:paraId="354EDA05" w14:textId="685F4523" w:rsidR="00414D10" w:rsidRPr="00414D10" w:rsidRDefault="00EF728A" w:rsidP="00414D10">
      <w:pPr>
        <w:pStyle w:val="Standard"/>
        <w:numPr>
          <w:ilvl w:val="0"/>
          <w:numId w:val="14"/>
        </w:numPr>
        <w:tabs>
          <w:tab w:val="left" w:pos="317"/>
          <w:tab w:val="left" w:leader="dot" w:pos="9092"/>
        </w:tabs>
        <w:suppressAutoHyphens w:val="0"/>
        <w:autoSpaceDE w:val="0"/>
        <w:ind w:left="357" w:hanging="357"/>
        <w:jc w:val="both"/>
        <w:rPr>
          <w:rFonts w:asciiTheme="minorHAnsi" w:hAnsiTheme="minorHAnsi" w:cstheme="minorHAnsi"/>
        </w:rPr>
      </w:pPr>
      <w:r w:rsidRPr="00414D10">
        <w:rPr>
          <w:rFonts w:asciiTheme="minorHAnsi" w:hAnsiTheme="minorHAnsi" w:cstheme="minorHAnsi"/>
        </w:rPr>
        <w:t xml:space="preserve">O wyborze najkorzystniejszej oferty Zamawiający poinformuje Wykonawcę </w:t>
      </w:r>
      <w:r w:rsidR="00E52D9E">
        <w:rPr>
          <w:rFonts w:asciiTheme="minorHAnsi" w:hAnsiTheme="minorHAnsi" w:cstheme="minorHAnsi"/>
        </w:rPr>
        <w:t>poprzez platformę zakupową</w:t>
      </w:r>
      <w:r w:rsidRPr="00414D10">
        <w:rPr>
          <w:rFonts w:asciiTheme="minorHAnsi" w:hAnsiTheme="minorHAnsi" w:cstheme="minorHAnsi"/>
        </w:rPr>
        <w:t xml:space="preserve">. </w:t>
      </w:r>
    </w:p>
    <w:p w14:paraId="0F4848CC" w14:textId="159CA411" w:rsidR="00EF728A" w:rsidRPr="00414D10" w:rsidRDefault="00EF728A" w:rsidP="00414D10">
      <w:pPr>
        <w:pStyle w:val="Standard"/>
        <w:numPr>
          <w:ilvl w:val="0"/>
          <w:numId w:val="14"/>
        </w:numPr>
        <w:tabs>
          <w:tab w:val="left" w:pos="317"/>
          <w:tab w:val="left" w:leader="dot" w:pos="9092"/>
        </w:tabs>
        <w:suppressAutoHyphens w:val="0"/>
        <w:autoSpaceDE w:val="0"/>
        <w:ind w:left="357" w:hanging="357"/>
        <w:jc w:val="both"/>
        <w:rPr>
          <w:rFonts w:asciiTheme="minorHAnsi" w:hAnsiTheme="minorHAnsi" w:cstheme="minorHAnsi"/>
        </w:rPr>
      </w:pPr>
      <w:r w:rsidRPr="00414D10">
        <w:rPr>
          <w:rFonts w:asciiTheme="minorHAnsi" w:hAnsiTheme="minorHAnsi" w:cstheme="minorHAnsi"/>
        </w:rPr>
        <w:t>W przypadku gdy Wykonawca, którego oferta została uznana za najkorzystniejszą uchyla się od zawarcia umowy, Zamawiający może wybrać ofertę najkorzystniejszą spośród pozostałych ofert.</w:t>
      </w:r>
    </w:p>
    <w:p w14:paraId="13202EA6" w14:textId="77777777" w:rsidR="00D13F47" w:rsidRPr="00CA5A9F" w:rsidRDefault="00D13F47" w:rsidP="00D13F47">
      <w:pPr>
        <w:rPr>
          <w:color w:val="FF0000"/>
        </w:rPr>
      </w:pPr>
    </w:p>
    <w:p w14:paraId="5C6D523A" w14:textId="58A4FB9D" w:rsidR="00EF728A" w:rsidRPr="00EF728A" w:rsidRDefault="00EF728A" w:rsidP="00EF728A">
      <w:pPr>
        <w:spacing w:after="0" w:line="240" w:lineRule="auto"/>
        <w:rPr>
          <w:rFonts w:cstheme="minorHAnsi"/>
          <w:sz w:val="24"/>
          <w:szCs w:val="24"/>
        </w:rPr>
      </w:pPr>
      <w:r w:rsidRPr="00EF728A">
        <w:rPr>
          <w:rFonts w:cstheme="minorHAnsi"/>
          <w:b/>
          <w:bCs/>
          <w:sz w:val="24"/>
          <w:szCs w:val="24"/>
        </w:rPr>
        <w:t>V.</w:t>
      </w:r>
      <w:r w:rsidRPr="00EF728A">
        <w:rPr>
          <w:rFonts w:cstheme="minorHAnsi"/>
          <w:sz w:val="24"/>
          <w:szCs w:val="24"/>
        </w:rPr>
        <w:t xml:space="preserve"> </w:t>
      </w:r>
      <w:r w:rsidRPr="00EF728A">
        <w:rPr>
          <w:rStyle w:val="Pogrubienie"/>
          <w:rFonts w:cstheme="minorHAnsi"/>
          <w:sz w:val="24"/>
          <w:szCs w:val="24"/>
        </w:rPr>
        <w:t>M</w:t>
      </w:r>
      <w:r>
        <w:rPr>
          <w:rStyle w:val="Pogrubienie"/>
          <w:rFonts w:cstheme="minorHAnsi"/>
          <w:sz w:val="24"/>
          <w:szCs w:val="24"/>
        </w:rPr>
        <w:t xml:space="preserve">IEJSCE ORAZ TERMIN SKŁADANIA OFERT </w:t>
      </w:r>
      <w:r w:rsidRPr="00EF728A">
        <w:rPr>
          <w:rFonts w:cstheme="minorHAnsi"/>
          <w:sz w:val="24"/>
          <w:szCs w:val="24"/>
        </w:rPr>
        <w:br/>
        <w:t>1. Wykonawca może złożyć tylko jedną ofertę.</w:t>
      </w:r>
    </w:p>
    <w:p w14:paraId="68F86996" w14:textId="00B1D631" w:rsidR="00EF728A" w:rsidRPr="00EF728A" w:rsidRDefault="00EF728A" w:rsidP="00EF728A">
      <w:pPr>
        <w:spacing w:after="0" w:line="240" w:lineRule="auto"/>
        <w:jc w:val="both"/>
        <w:rPr>
          <w:rFonts w:cstheme="minorHAnsi"/>
          <w:sz w:val="24"/>
          <w:szCs w:val="24"/>
        </w:rPr>
      </w:pPr>
      <w:r w:rsidRPr="00EF728A">
        <w:rPr>
          <w:rFonts w:cstheme="minorHAnsi"/>
          <w:sz w:val="24"/>
          <w:szCs w:val="24"/>
        </w:rPr>
        <w:t xml:space="preserve">2. Ofertę składa się w formie elektronicznej poprzez platformę zakupową </w:t>
      </w:r>
      <w:r w:rsidRPr="00B846D6">
        <w:rPr>
          <w:rFonts w:cstheme="minorHAnsi"/>
          <w:sz w:val="24"/>
          <w:szCs w:val="24"/>
        </w:rPr>
        <w:t xml:space="preserve">(www.platformazakupowa.pl) w terminie </w:t>
      </w:r>
      <w:r w:rsidRPr="00B846D6">
        <w:rPr>
          <w:rFonts w:cstheme="minorHAnsi"/>
          <w:b/>
          <w:bCs/>
          <w:sz w:val="24"/>
          <w:szCs w:val="24"/>
        </w:rPr>
        <w:t>do</w:t>
      </w:r>
      <w:r w:rsidR="007636F7">
        <w:rPr>
          <w:rFonts w:cstheme="minorHAnsi"/>
          <w:b/>
          <w:bCs/>
          <w:sz w:val="24"/>
          <w:szCs w:val="24"/>
        </w:rPr>
        <w:t xml:space="preserve"> 9 grudnia </w:t>
      </w:r>
      <w:r w:rsidRPr="00B846D6">
        <w:rPr>
          <w:rFonts w:cstheme="minorHAnsi"/>
          <w:b/>
          <w:bCs/>
          <w:sz w:val="24"/>
          <w:szCs w:val="24"/>
        </w:rPr>
        <w:t>2024 r. do godz. 10:00</w:t>
      </w:r>
      <w:r w:rsidRPr="00B846D6">
        <w:rPr>
          <w:rFonts w:cstheme="minorHAnsi"/>
          <w:sz w:val="24"/>
          <w:szCs w:val="24"/>
        </w:rPr>
        <w:t xml:space="preserve">. </w:t>
      </w:r>
      <w:r w:rsidR="001268ED" w:rsidRPr="001268ED">
        <w:rPr>
          <w:rFonts w:cstheme="minorHAnsi"/>
          <w:sz w:val="24"/>
          <w:szCs w:val="24"/>
        </w:rPr>
        <w:t>Wykonawca składa OFERTĘ w postaci elektronicznej jako odwzorowanie cyfrowe (skan) z własnoręcznym podpisem (na formularzu ofertowym załączonym do powyższego zapytania ofertowego).</w:t>
      </w:r>
    </w:p>
    <w:p w14:paraId="1CF79CA0" w14:textId="41E976C4" w:rsidR="00EF728A" w:rsidRPr="00EF728A" w:rsidRDefault="00EF728A" w:rsidP="00EF728A">
      <w:pPr>
        <w:pStyle w:val="Standard"/>
        <w:tabs>
          <w:tab w:val="left" w:pos="317"/>
          <w:tab w:val="left" w:leader="dot" w:pos="9092"/>
        </w:tabs>
        <w:suppressAutoHyphens w:val="0"/>
        <w:autoSpaceDE w:val="0"/>
        <w:jc w:val="both"/>
        <w:rPr>
          <w:rFonts w:asciiTheme="minorHAnsi" w:hAnsiTheme="minorHAnsi" w:cstheme="minorHAnsi"/>
        </w:rPr>
      </w:pPr>
      <w:r w:rsidRPr="00EF728A">
        <w:rPr>
          <w:rFonts w:asciiTheme="minorHAnsi" w:hAnsiTheme="minorHAnsi" w:cstheme="minorHAnsi"/>
        </w:rPr>
        <w:t xml:space="preserve">3. </w:t>
      </w:r>
      <w:r w:rsidRPr="00EF728A">
        <w:rPr>
          <w:rFonts w:asciiTheme="minorHAnsi" w:hAnsiTheme="minorHAnsi" w:cstheme="minorHAnsi"/>
          <w:bCs/>
        </w:rPr>
        <w:t xml:space="preserve">Termin realizacji zamówienia: </w:t>
      </w:r>
      <w:r w:rsidRPr="00EF728A">
        <w:rPr>
          <w:rFonts w:asciiTheme="minorHAnsi" w:hAnsiTheme="minorHAnsi" w:cstheme="minorHAnsi"/>
        </w:rPr>
        <w:t xml:space="preserve"> </w:t>
      </w:r>
      <w:r w:rsidRPr="00414D10">
        <w:rPr>
          <w:rFonts w:asciiTheme="minorHAnsi" w:hAnsiTheme="minorHAnsi" w:cstheme="minorHAnsi"/>
        </w:rPr>
        <w:t>01 stycznia 2025 r. do 31 grudnia 2025 r.</w:t>
      </w:r>
    </w:p>
    <w:p w14:paraId="2D27AB86" w14:textId="77777777" w:rsidR="00D13F47" w:rsidRPr="00CA5A9F" w:rsidRDefault="00D13F47" w:rsidP="00D13F47">
      <w:pPr>
        <w:ind w:left="720"/>
      </w:pPr>
    </w:p>
    <w:p w14:paraId="5F47E958" w14:textId="668E586A" w:rsidR="00CA5A9F" w:rsidRPr="00CA5A9F" w:rsidRDefault="00D13F47" w:rsidP="00D13F47">
      <w:pPr>
        <w:spacing w:after="0" w:line="240" w:lineRule="auto"/>
        <w:rPr>
          <w:rFonts w:cstheme="minorHAnsi"/>
          <w:sz w:val="24"/>
          <w:szCs w:val="24"/>
        </w:rPr>
      </w:pPr>
      <w:r w:rsidRPr="00D13F47">
        <w:rPr>
          <w:rFonts w:cstheme="minorHAnsi"/>
          <w:b/>
          <w:bCs/>
          <w:sz w:val="24"/>
          <w:szCs w:val="24"/>
        </w:rPr>
        <w:t>VI</w:t>
      </w:r>
      <w:r w:rsidR="00CA5A9F" w:rsidRPr="00CA5A9F">
        <w:rPr>
          <w:rFonts w:cstheme="minorHAnsi"/>
          <w:b/>
          <w:bCs/>
          <w:sz w:val="24"/>
          <w:szCs w:val="24"/>
        </w:rPr>
        <w:t>. POSTANOWIENIA KOŃCOWE</w:t>
      </w:r>
    </w:p>
    <w:p w14:paraId="64CFBC71" w14:textId="77777777" w:rsidR="00CA5A9F" w:rsidRPr="00CA5A9F" w:rsidRDefault="00CA5A9F" w:rsidP="00910A5A">
      <w:pPr>
        <w:numPr>
          <w:ilvl w:val="0"/>
          <w:numId w:val="7"/>
        </w:numPr>
        <w:spacing w:after="0" w:line="240" w:lineRule="auto"/>
        <w:ind w:left="357" w:hanging="357"/>
        <w:jc w:val="both"/>
        <w:rPr>
          <w:rFonts w:cstheme="minorHAnsi"/>
          <w:sz w:val="24"/>
          <w:szCs w:val="24"/>
        </w:rPr>
      </w:pPr>
      <w:r w:rsidRPr="00CA5A9F">
        <w:rPr>
          <w:rFonts w:cstheme="minorHAnsi"/>
          <w:sz w:val="24"/>
          <w:szCs w:val="24"/>
        </w:rPr>
        <w:t>Zamawiający zastrzega sobie prawo do odstąpienia od realizacji zamówienia bez podania przyczyny.</w:t>
      </w:r>
    </w:p>
    <w:p w14:paraId="107D3556" w14:textId="4C80BA6A" w:rsidR="00CA5A9F" w:rsidRDefault="00CA5A9F" w:rsidP="00910A5A">
      <w:pPr>
        <w:numPr>
          <w:ilvl w:val="0"/>
          <w:numId w:val="7"/>
        </w:numPr>
        <w:spacing w:after="0" w:line="240" w:lineRule="auto"/>
        <w:ind w:left="357" w:hanging="357"/>
        <w:jc w:val="both"/>
        <w:rPr>
          <w:rFonts w:cstheme="minorHAnsi"/>
          <w:sz w:val="24"/>
          <w:szCs w:val="24"/>
        </w:rPr>
      </w:pPr>
      <w:r w:rsidRPr="00CA5A9F">
        <w:rPr>
          <w:rFonts w:cstheme="minorHAnsi"/>
          <w:sz w:val="24"/>
          <w:szCs w:val="24"/>
        </w:rPr>
        <w:t xml:space="preserve">W przypadku pytań prosimy o kontakt z </w:t>
      </w:r>
      <w:r w:rsidR="00D13F47" w:rsidRPr="00D13F47">
        <w:rPr>
          <w:rFonts w:cstheme="minorHAnsi"/>
          <w:sz w:val="24"/>
          <w:szCs w:val="24"/>
        </w:rPr>
        <w:t xml:space="preserve">Malwiną Stasiek – Kierownikiem Referatu Organizacyjnego – tel. 58/536-12-61 wew. 50, e-mail: </w:t>
      </w:r>
      <w:hyperlink r:id="rId6" w:history="1">
        <w:r w:rsidR="00D13F47" w:rsidRPr="00D13F47">
          <w:rPr>
            <w:rStyle w:val="Hipercze"/>
            <w:rFonts w:cstheme="minorHAnsi"/>
            <w:sz w:val="24"/>
            <w:szCs w:val="24"/>
          </w:rPr>
          <w:t>mstasiek@pelplin.pl</w:t>
        </w:r>
      </w:hyperlink>
      <w:r w:rsidR="00D13F47" w:rsidRPr="00D13F47">
        <w:rPr>
          <w:rFonts w:cstheme="minorHAnsi"/>
          <w:sz w:val="24"/>
          <w:szCs w:val="24"/>
        </w:rPr>
        <w:t xml:space="preserve"> </w:t>
      </w:r>
    </w:p>
    <w:p w14:paraId="01F457A6" w14:textId="77777777" w:rsidR="00700722" w:rsidRDefault="00700722" w:rsidP="00700722">
      <w:pPr>
        <w:spacing w:after="0" w:line="240" w:lineRule="auto"/>
        <w:jc w:val="both"/>
        <w:rPr>
          <w:rFonts w:cstheme="minorHAnsi"/>
          <w:sz w:val="24"/>
          <w:szCs w:val="24"/>
        </w:rPr>
      </w:pPr>
    </w:p>
    <w:p w14:paraId="6434A39E" w14:textId="77777777" w:rsidR="00700722" w:rsidRDefault="00700722" w:rsidP="00700722">
      <w:pPr>
        <w:spacing w:after="0" w:line="240" w:lineRule="auto"/>
        <w:jc w:val="both"/>
        <w:rPr>
          <w:rFonts w:cstheme="minorHAnsi"/>
          <w:sz w:val="24"/>
          <w:szCs w:val="24"/>
        </w:rPr>
      </w:pPr>
    </w:p>
    <w:p w14:paraId="0E516AD2" w14:textId="7BAB5FA7" w:rsidR="00700722" w:rsidRDefault="00700722" w:rsidP="00700722">
      <w:pPr>
        <w:spacing w:after="0" w:line="240" w:lineRule="auto"/>
        <w:jc w:val="both"/>
        <w:rPr>
          <w:rFonts w:cstheme="minorHAnsi"/>
          <w:sz w:val="24"/>
          <w:szCs w:val="24"/>
        </w:rPr>
      </w:pPr>
      <w:r>
        <w:rPr>
          <w:rFonts w:cstheme="minorHAnsi"/>
          <w:sz w:val="24"/>
          <w:szCs w:val="24"/>
        </w:rPr>
        <w:t>Załączniki:</w:t>
      </w:r>
    </w:p>
    <w:p w14:paraId="1DC0D41B" w14:textId="51922365" w:rsidR="00700722" w:rsidRDefault="00700722" w:rsidP="00700722">
      <w:pPr>
        <w:spacing w:after="0" w:line="240" w:lineRule="auto"/>
        <w:jc w:val="both"/>
        <w:rPr>
          <w:rFonts w:cstheme="minorHAnsi"/>
          <w:sz w:val="24"/>
          <w:szCs w:val="24"/>
        </w:rPr>
      </w:pPr>
      <w:r>
        <w:rPr>
          <w:rFonts w:cstheme="minorHAnsi"/>
          <w:sz w:val="24"/>
          <w:szCs w:val="24"/>
        </w:rPr>
        <w:t>Załącznik Nr 1 – formularz ofertowy</w:t>
      </w:r>
    </w:p>
    <w:p w14:paraId="2AC09DA1" w14:textId="30A7F4A7" w:rsidR="00700722" w:rsidRPr="00CA5A9F" w:rsidRDefault="00700722" w:rsidP="00700722">
      <w:pPr>
        <w:spacing w:after="0" w:line="240" w:lineRule="auto"/>
        <w:jc w:val="both"/>
        <w:rPr>
          <w:rFonts w:cstheme="minorHAnsi"/>
          <w:sz w:val="24"/>
          <w:szCs w:val="24"/>
        </w:rPr>
      </w:pPr>
      <w:r>
        <w:rPr>
          <w:rFonts w:cstheme="minorHAnsi"/>
          <w:sz w:val="24"/>
          <w:szCs w:val="24"/>
        </w:rPr>
        <w:t xml:space="preserve">Załącznik Nr 2 – </w:t>
      </w:r>
      <w:r w:rsidR="00782C42">
        <w:rPr>
          <w:rFonts w:cstheme="minorHAnsi"/>
          <w:sz w:val="24"/>
          <w:szCs w:val="24"/>
        </w:rPr>
        <w:t>projekt</w:t>
      </w:r>
      <w:r>
        <w:rPr>
          <w:rFonts w:cstheme="minorHAnsi"/>
          <w:sz w:val="24"/>
          <w:szCs w:val="24"/>
        </w:rPr>
        <w:t xml:space="preserve"> umowy </w:t>
      </w:r>
    </w:p>
    <w:p w14:paraId="5AC9DE08" w14:textId="77777777" w:rsidR="00C03101" w:rsidRDefault="00C03101" w:rsidP="00D13F47">
      <w:pPr>
        <w:spacing w:after="0" w:line="240" w:lineRule="auto"/>
        <w:jc w:val="both"/>
        <w:rPr>
          <w:rFonts w:cstheme="minorHAnsi"/>
          <w:sz w:val="24"/>
          <w:szCs w:val="24"/>
        </w:rPr>
      </w:pPr>
    </w:p>
    <w:p w14:paraId="6378CC95" w14:textId="77777777" w:rsidR="000F297A" w:rsidRDefault="000F297A" w:rsidP="00D13F47">
      <w:pPr>
        <w:spacing w:after="0" w:line="240" w:lineRule="auto"/>
        <w:jc w:val="both"/>
        <w:rPr>
          <w:rFonts w:cstheme="minorHAnsi"/>
          <w:sz w:val="24"/>
          <w:szCs w:val="24"/>
        </w:rPr>
      </w:pPr>
    </w:p>
    <w:p w14:paraId="30AD6C22" w14:textId="77777777" w:rsidR="000F297A" w:rsidRDefault="000F297A" w:rsidP="00D13F47">
      <w:pPr>
        <w:spacing w:after="0" w:line="240" w:lineRule="auto"/>
        <w:jc w:val="both"/>
        <w:rPr>
          <w:rFonts w:cstheme="minorHAnsi"/>
          <w:sz w:val="24"/>
          <w:szCs w:val="24"/>
        </w:rPr>
      </w:pPr>
    </w:p>
    <w:p w14:paraId="6B34EFF8" w14:textId="77777777" w:rsidR="000F297A" w:rsidRDefault="000F297A" w:rsidP="00D13F47">
      <w:pPr>
        <w:spacing w:after="0" w:line="240" w:lineRule="auto"/>
        <w:jc w:val="both"/>
        <w:rPr>
          <w:rFonts w:cstheme="minorHAnsi"/>
          <w:sz w:val="24"/>
          <w:szCs w:val="24"/>
        </w:rPr>
      </w:pPr>
    </w:p>
    <w:p w14:paraId="5C772019" w14:textId="77777777" w:rsidR="008B1225" w:rsidRDefault="008B1225" w:rsidP="00D13F47">
      <w:pPr>
        <w:spacing w:after="0" w:line="240" w:lineRule="auto"/>
        <w:jc w:val="both"/>
        <w:rPr>
          <w:rFonts w:cstheme="minorHAnsi"/>
          <w:sz w:val="24"/>
          <w:szCs w:val="24"/>
        </w:rPr>
      </w:pPr>
    </w:p>
    <w:p w14:paraId="17BC824D" w14:textId="77777777" w:rsidR="008B1225" w:rsidRDefault="008B1225" w:rsidP="00D13F47">
      <w:pPr>
        <w:spacing w:after="0" w:line="240" w:lineRule="auto"/>
        <w:jc w:val="both"/>
        <w:rPr>
          <w:rFonts w:cstheme="minorHAnsi"/>
          <w:sz w:val="24"/>
          <w:szCs w:val="24"/>
        </w:rPr>
      </w:pPr>
    </w:p>
    <w:p w14:paraId="067E7DA3" w14:textId="77777777" w:rsidR="008653BE" w:rsidRDefault="008653BE" w:rsidP="00D13F47">
      <w:pPr>
        <w:spacing w:after="0" w:line="240" w:lineRule="auto"/>
        <w:jc w:val="both"/>
        <w:rPr>
          <w:rFonts w:cstheme="minorHAnsi"/>
          <w:sz w:val="24"/>
          <w:szCs w:val="24"/>
        </w:rPr>
      </w:pPr>
    </w:p>
    <w:sectPr w:rsidR="00865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1CC"/>
    <w:multiLevelType w:val="multilevel"/>
    <w:tmpl w:val="F34A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102B6"/>
    <w:multiLevelType w:val="multilevel"/>
    <w:tmpl w:val="53C8A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039EC"/>
    <w:multiLevelType w:val="multilevel"/>
    <w:tmpl w:val="BA8A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0F5579"/>
    <w:multiLevelType w:val="multilevel"/>
    <w:tmpl w:val="8A28C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A35EB9"/>
    <w:multiLevelType w:val="hybridMultilevel"/>
    <w:tmpl w:val="A57C2E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F5EE8"/>
    <w:multiLevelType w:val="hybridMultilevel"/>
    <w:tmpl w:val="7D22E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590ED7"/>
    <w:multiLevelType w:val="hybridMultilevel"/>
    <w:tmpl w:val="B09CBD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B53DE5"/>
    <w:multiLevelType w:val="hybridMultilevel"/>
    <w:tmpl w:val="28826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5E2F45"/>
    <w:multiLevelType w:val="multilevel"/>
    <w:tmpl w:val="346444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F55550"/>
    <w:multiLevelType w:val="hybridMultilevel"/>
    <w:tmpl w:val="B09CB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BF6C71"/>
    <w:multiLevelType w:val="multilevel"/>
    <w:tmpl w:val="E272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820EE6"/>
    <w:multiLevelType w:val="multilevel"/>
    <w:tmpl w:val="65FA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151D23"/>
    <w:multiLevelType w:val="hybridMultilevel"/>
    <w:tmpl w:val="03E858C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774943"/>
    <w:multiLevelType w:val="hybridMultilevel"/>
    <w:tmpl w:val="937C6E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34326C9"/>
    <w:multiLevelType w:val="hybridMultilevel"/>
    <w:tmpl w:val="182CC168"/>
    <w:lvl w:ilvl="0" w:tplc="42A40F5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77459C"/>
    <w:multiLevelType w:val="hybridMultilevel"/>
    <w:tmpl w:val="69BA8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5941327">
    <w:abstractNumId w:val="8"/>
  </w:num>
  <w:num w:numId="2" w16cid:durableId="537938755">
    <w:abstractNumId w:val="0"/>
  </w:num>
  <w:num w:numId="3" w16cid:durableId="383482848">
    <w:abstractNumId w:val="2"/>
  </w:num>
  <w:num w:numId="4" w16cid:durableId="394858145">
    <w:abstractNumId w:val="1"/>
  </w:num>
  <w:num w:numId="5" w16cid:durableId="997419650">
    <w:abstractNumId w:val="11"/>
  </w:num>
  <w:num w:numId="6" w16cid:durableId="791291379">
    <w:abstractNumId w:val="10"/>
  </w:num>
  <w:num w:numId="7" w16cid:durableId="491913938">
    <w:abstractNumId w:val="3"/>
  </w:num>
  <w:num w:numId="8" w16cid:durableId="1715428675">
    <w:abstractNumId w:val="4"/>
  </w:num>
  <w:num w:numId="9" w16cid:durableId="2031030635">
    <w:abstractNumId w:val="14"/>
  </w:num>
  <w:num w:numId="10" w16cid:durableId="1930117724">
    <w:abstractNumId w:val="13"/>
  </w:num>
  <w:num w:numId="11" w16cid:durableId="1557617845">
    <w:abstractNumId w:val="9"/>
  </w:num>
  <w:num w:numId="12" w16cid:durableId="531962350">
    <w:abstractNumId w:val="15"/>
  </w:num>
  <w:num w:numId="13" w16cid:durableId="1816340031">
    <w:abstractNumId w:val="7"/>
  </w:num>
  <w:num w:numId="14" w16cid:durableId="307437867">
    <w:abstractNumId w:val="5"/>
  </w:num>
  <w:num w:numId="15" w16cid:durableId="1861775094">
    <w:abstractNumId w:val="12"/>
  </w:num>
  <w:num w:numId="16" w16cid:durableId="214244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9F"/>
    <w:rsid w:val="0004274D"/>
    <w:rsid w:val="000F297A"/>
    <w:rsid w:val="001268ED"/>
    <w:rsid w:val="00204EBF"/>
    <w:rsid w:val="003154AE"/>
    <w:rsid w:val="00342BB7"/>
    <w:rsid w:val="003F2269"/>
    <w:rsid w:val="00414D10"/>
    <w:rsid w:val="00443EDF"/>
    <w:rsid w:val="004D5278"/>
    <w:rsid w:val="00576D17"/>
    <w:rsid w:val="0058087A"/>
    <w:rsid w:val="005B5D84"/>
    <w:rsid w:val="00621D8B"/>
    <w:rsid w:val="00627A99"/>
    <w:rsid w:val="006C13B3"/>
    <w:rsid w:val="00700335"/>
    <w:rsid w:val="00700722"/>
    <w:rsid w:val="007636F7"/>
    <w:rsid w:val="00764239"/>
    <w:rsid w:val="00782C42"/>
    <w:rsid w:val="007A10A3"/>
    <w:rsid w:val="00816E17"/>
    <w:rsid w:val="008653BE"/>
    <w:rsid w:val="00877C0C"/>
    <w:rsid w:val="008B1225"/>
    <w:rsid w:val="008B18F7"/>
    <w:rsid w:val="008F6FFE"/>
    <w:rsid w:val="00910A5A"/>
    <w:rsid w:val="00934B0F"/>
    <w:rsid w:val="00A46D40"/>
    <w:rsid w:val="00A7042D"/>
    <w:rsid w:val="00B846D6"/>
    <w:rsid w:val="00C03101"/>
    <w:rsid w:val="00C04416"/>
    <w:rsid w:val="00C879ED"/>
    <w:rsid w:val="00CA5A9F"/>
    <w:rsid w:val="00D13F47"/>
    <w:rsid w:val="00DC1916"/>
    <w:rsid w:val="00E52D9E"/>
    <w:rsid w:val="00E83EAB"/>
    <w:rsid w:val="00EF3705"/>
    <w:rsid w:val="00EF728A"/>
    <w:rsid w:val="00F56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0BEA"/>
  <w15:chartTrackingRefBased/>
  <w15:docId w15:val="{FE550F66-6D02-45D5-A60C-CA3B3C9D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C13B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Tekstpodstawowy">
    <w:name w:val="Body Text"/>
    <w:basedOn w:val="Normalny"/>
    <w:link w:val="TekstpodstawowyZnak"/>
    <w:rsid w:val="00621D8B"/>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621D8B"/>
    <w:rPr>
      <w:rFonts w:ascii="Times New Roman" w:eastAsia="Times New Roman" w:hAnsi="Times New Roman" w:cs="Times New Roman"/>
      <w:sz w:val="24"/>
      <w:szCs w:val="20"/>
      <w:lang w:eastAsia="ar-SA"/>
    </w:rPr>
  </w:style>
  <w:style w:type="paragraph" w:styleId="Akapitzlist">
    <w:name w:val="List Paragraph"/>
    <w:basedOn w:val="Normalny"/>
    <w:uiPriority w:val="34"/>
    <w:qFormat/>
    <w:rsid w:val="008F6FFE"/>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A46D40"/>
    <w:rPr>
      <w:color w:val="0563C1" w:themeColor="hyperlink"/>
      <w:u w:val="single"/>
    </w:rPr>
  </w:style>
  <w:style w:type="character" w:styleId="Nierozpoznanawzmianka">
    <w:name w:val="Unresolved Mention"/>
    <w:basedOn w:val="Domylnaczcionkaakapitu"/>
    <w:uiPriority w:val="99"/>
    <w:semiHidden/>
    <w:unhideWhenUsed/>
    <w:rsid w:val="00A46D40"/>
    <w:rPr>
      <w:color w:val="605E5C"/>
      <w:shd w:val="clear" w:color="auto" w:fill="E1DFDD"/>
    </w:rPr>
  </w:style>
  <w:style w:type="character" w:styleId="Pogrubienie">
    <w:name w:val="Strong"/>
    <w:basedOn w:val="Domylnaczcionkaakapitu"/>
    <w:rsid w:val="00A46D40"/>
    <w:rPr>
      <w:b/>
      <w:bCs/>
    </w:rPr>
  </w:style>
  <w:style w:type="table" w:styleId="Tabela-Siatka">
    <w:name w:val="Table Grid"/>
    <w:basedOn w:val="Standardowy"/>
    <w:uiPriority w:val="59"/>
    <w:rsid w:val="005B5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53449">
      <w:bodyDiv w:val="1"/>
      <w:marLeft w:val="0"/>
      <w:marRight w:val="0"/>
      <w:marTop w:val="0"/>
      <w:marBottom w:val="0"/>
      <w:divBdr>
        <w:top w:val="none" w:sz="0" w:space="0" w:color="auto"/>
        <w:left w:val="none" w:sz="0" w:space="0" w:color="auto"/>
        <w:bottom w:val="none" w:sz="0" w:space="0" w:color="auto"/>
        <w:right w:val="none" w:sz="0" w:space="0" w:color="auto"/>
      </w:divBdr>
    </w:div>
    <w:div w:id="276180698">
      <w:bodyDiv w:val="1"/>
      <w:marLeft w:val="0"/>
      <w:marRight w:val="0"/>
      <w:marTop w:val="0"/>
      <w:marBottom w:val="0"/>
      <w:divBdr>
        <w:top w:val="none" w:sz="0" w:space="0" w:color="auto"/>
        <w:left w:val="none" w:sz="0" w:space="0" w:color="auto"/>
        <w:bottom w:val="none" w:sz="0" w:space="0" w:color="auto"/>
        <w:right w:val="none" w:sz="0" w:space="0" w:color="auto"/>
      </w:divBdr>
    </w:div>
    <w:div w:id="768622575">
      <w:bodyDiv w:val="1"/>
      <w:marLeft w:val="0"/>
      <w:marRight w:val="0"/>
      <w:marTop w:val="0"/>
      <w:marBottom w:val="0"/>
      <w:divBdr>
        <w:top w:val="none" w:sz="0" w:space="0" w:color="auto"/>
        <w:left w:val="none" w:sz="0" w:space="0" w:color="auto"/>
        <w:bottom w:val="none" w:sz="0" w:space="0" w:color="auto"/>
        <w:right w:val="none" w:sz="0" w:space="0" w:color="auto"/>
      </w:divBdr>
    </w:div>
    <w:div w:id="14665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tasiek@pelplin.pl" TargetMode="External"/><Relationship Id="rId5" Type="http://schemas.openxmlformats.org/officeDocument/2006/relationships/hyperlink" Target="mailto:urzad@pelpl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5580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Stasiek</dc:creator>
  <cp:keywords/>
  <dc:description/>
  <cp:lastModifiedBy>Iwona Skarbek</cp:lastModifiedBy>
  <cp:revision>3</cp:revision>
  <dcterms:created xsi:type="dcterms:W3CDTF">2024-12-03T09:06:00Z</dcterms:created>
  <dcterms:modified xsi:type="dcterms:W3CDTF">2024-12-03T09:11:00Z</dcterms:modified>
</cp:coreProperties>
</file>