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7299463D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79785A">
        <w:rPr>
          <w:rFonts w:ascii="Arial" w:hAnsi="Arial" w:cs="Arial"/>
          <w:color w:val="auto"/>
          <w:sz w:val="22"/>
        </w:rPr>
        <w:t>BZzp.261.84.2022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6456F890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9C7545">
        <w:rPr>
          <w:rFonts w:ascii="Arial" w:hAnsi="Arial" w:cs="Arial"/>
          <w:sz w:val="22"/>
        </w:rPr>
        <w:t xml:space="preserve"> ze </w:t>
      </w:r>
      <w:r w:rsidR="00611AD0">
        <w:rPr>
          <w:rFonts w:ascii="Arial" w:hAnsi="Arial" w:cs="Arial"/>
          <w:sz w:val="22"/>
        </w:rPr>
        <w:t>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616CD553" w14:textId="159E1E48" w:rsidR="002C7118" w:rsidRDefault="00EC40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  <w:bookmarkStart w:id="0" w:name="_Hlk98318159"/>
      <w:r>
        <w:rPr>
          <w:rFonts w:ascii="Arial" w:eastAsia="Times New Roman" w:hAnsi="Arial" w:cs="Arial"/>
          <w:b/>
          <w:bCs/>
          <w:spacing w:val="-1"/>
          <w:sz w:val="22"/>
        </w:rPr>
        <w:t>Dostawa środków czystości i artykułów higienicznych do siedziby RARS</w:t>
      </w:r>
    </w:p>
    <w:p w14:paraId="3827976A" w14:textId="39B39F24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3AECF927" w14:textId="3D1E3578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4AF5FE61" w14:textId="1D4ED2AF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73F53ADF" w14:textId="77777777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hAnsi="Arial" w:cs="Arial"/>
          <w:sz w:val="22"/>
        </w:rPr>
      </w:pPr>
    </w:p>
    <w:bookmarkEnd w:id="0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536298">
        <w:rPr>
          <w:rFonts w:ascii="Arial" w:hAnsi="Arial" w:cs="Arial"/>
          <w:sz w:val="22"/>
          <w:u w:val="single"/>
        </w:rPr>
        <w:t>Kody</w:t>
      </w:r>
      <w:r w:rsidRPr="007A050F">
        <w:rPr>
          <w:rFonts w:ascii="Arial" w:hAnsi="Arial" w:cs="Arial"/>
          <w:sz w:val="22"/>
          <w:u w:val="single"/>
        </w:rPr>
        <w:t xml:space="preserve">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tbl>
      <w:tblPr>
        <w:tblStyle w:val="Tabela-Siatk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59"/>
      </w:tblGrid>
      <w:tr w:rsidR="008010B3" w14:paraId="42F4180E" w14:textId="77777777" w:rsidTr="00673336">
        <w:trPr>
          <w:trHeight w:val="362"/>
        </w:trPr>
        <w:tc>
          <w:tcPr>
            <w:tcW w:w="1706" w:type="dxa"/>
          </w:tcPr>
          <w:p w14:paraId="259BF39A" w14:textId="6C359CC2" w:rsidR="008010B3" w:rsidRDefault="00EC4098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bookmarkStart w:id="1" w:name="_Hlk104195089"/>
            <w:r>
              <w:rPr>
                <w:rFonts w:ascii="Arial" w:eastAsia="Times New Roman" w:hAnsi="Arial" w:cs="Arial"/>
                <w:color w:val="auto"/>
                <w:sz w:val="22"/>
              </w:rPr>
              <w:t>398</w:t>
            </w:r>
            <w:r w:rsidR="006658D1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>0000-</w:t>
            </w:r>
            <w:r w:rsidR="009C7545">
              <w:rPr>
                <w:rFonts w:ascii="Arial" w:eastAsia="Times New Roman" w:hAnsi="Arial" w:cs="Arial"/>
                <w:color w:val="auto"/>
                <w:sz w:val="22"/>
              </w:rPr>
              <w:t>9</w:t>
            </w:r>
          </w:p>
        </w:tc>
        <w:tc>
          <w:tcPr>
            <w:tcW w:w="8059" w:type="dxa"/>
          </w:tcPr>
          <w:p w14:paraId="6ADD32D5" w14:textId="5D792FA1" w:rsidR="008010B3" w:rsidRDefault="00EC4098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Środki czyszczące</w:t>
            </w:r>
          </w:p>
        </w:tc>
      </w:tr>
      <w:tr w:rsidR="009C7545" w14:paraId="7A5670BB" w14:textId="77777777" w:rsidTr="00673336">
        <w:trPr>
          <w:trHeight w:val="362"/>
        </w:trPr>
        <w:tc>
          <w:tcPr>
            <w:tcW w:w="1706" w:type="dxa"/>
          </w:tcPr>
          <w:p w14:paraId="2192AB99" w14:textId="360ECC46" w:rsidR="009C7545" w:rsidRDefault="009C7545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bookmarkStart w:id="2" w:name="_Hlk110328016"/>
            <w:r>
              <w:rPr>
                <w:rFonts w:ascii="Arial" w:eastAsia="Times New Roman" w:hAnsi="Arial" w:cs="Arial"/>
                <w:color w:val="auto"/>
                <w:sz w:val="22"/>
              </w:rPr>
              <w:t>39800000-2</w:t>
            </w:r>
          </w:p>
        </w:tc>
        <w:tc>
          <w:tcPr>
            <w:tcW w:w="8059" w:type="dxa"/>
          </w:tcPr>
          <w:p w14:paraId="12CDC049" w14:textId="592E1A8C" w:rsidR="009C7545" w:rsidRDefault="009C7545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Meble</w:t>
            </w:r>
            <w:r w:rsidR="00673336">
              <w:rPr>
                <w:rFonts w:ascii="Arial" w:eastAsia="Times New Roman" w:hAnsi="Arial" w:cs="Arial"/>
                <w:color w:val="auto"/>
                <w:sz w:val="22"/>
              </w:rPr>
              <w:t xml:space="preserve"> (włącznie z biurowymi), wyposażenie, urządzenia domowe                                 (z wyłączeniem oświetlenia) i środki czyszczące</w:t>
            </w:r>
          </w:p>
        </w:tc>
      </w:tr>
      <w:bookmarkEnd w:id="1"/>
      <w:bookmarkEnd w:id="2"/>
    </w:tbl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4C4A7540" w:rsidR="00523B64" w:rsidRPr="00F02D52" w:rsidRDefault="0084515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>Opis przedmiotu zamówienia</w:t>
            </w:r>
            <w:r w:rsidR="00E00D05">
              <w:rPr>
                <w:rFonts w:ascii="Arial" w:hAnsi="Arial" w:cs="Arial"/>
                <w:sz w:val="22"/>
              </w:rPr>
              <w:t xml:space="preserve"> (zwany dalej OPZ)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>
              <w:rPr>
                <w:rFonts w:ascii="Arial" w:hAnsi="Arial" w:cs="Arial"/>
                <w:color w:val="auto"/>
                <w:sz w:val="22"/>
              </w:rPr>
              <w:t>i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nr 3</w:t>
            </w:r>
            <w:r>
              <w:rPr>
                <w:rFonts w:ascii="Arial" w:hAnsi="Arial" w:cs="Arial"/>
                <w:color w:val="auto"/>
                <w:sz w:val="22"/>
              </w:rPr>
              <w:t>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 5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34BA858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 xml:space="preserve">Wykaz </w:t>
            </w:r>
            <w:r w:rsidR="0084515A">
              <w:rPr>
                <w:rFonts w:ascii="Arial" w:hAnsi="Arial" w:cs="Arial"/>
                <w:color w:val="auto"/>
                <w:sz w:val="22"/>
              </w:rPr>
              <w:t>dostaw</w:t>
            </w:r>
          </w:p>
        </w:tc>
      </w:tr>
      <w:tr w:rsidR="0084515A" w:rsidRPr="00F02D52" w14:paraId="3CF378B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84515A" w:rsidRPr="00F02D52" w:rsidRDefault="0084515A" w:rsidP="0084515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2702CC29" w:rsidR="0084515A" w:rsidRPr="00F02D52" w:rsidRDefault="0084515A" w:rsidP="0084515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177F88">
      <w:pPr>
        <w:pStyle w:val="Nagwek1"/>
        <w:numPr>
          <w:ilvl w:val="0"/>
          <w:numId w:val="19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177F88">
      <w:pPr>
        <w:pStyle w:val="Nagwek1"/>
        <w:numPr>
          <w:ilvl w:val="0"/>
          <w:numId w:val="19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33A02B40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D45B3">
        <w:rPr>
          <w:rFonts w:ascii="Arial" w:hAnsi="Arial" w:cs="Arial"/>
          <w:b/>
          <w:sz w:val="22"/>
        </w:rPr>
        <w:t>5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1EB0FB7A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Osobą uprawnioną do komunikowania się w zakresie zagadnień związanych z prowadzoną procedurą</w:t>
      </w:r>
      <w:r w:rsidR="0034341B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jest </w:t>
      </w:r>
      <w:r w:rsidR="00307860">
        <w:rPr>
          <w:rFonts w:ascii="Arial" w:hAnsi="Arial" w:cs="Arial"/>
          <w:sz w:val="22"/>
        </w:rPr>
        <w:t>Adrian Zalewski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9785A">
        <w:rPr>
          <w:rFonts w:ascii="Arial" w:hAnsi="Arial" w:cs="Arial"/>
          <w:sz w:val="22"/>
        </w:rPr>
        <w:t>1</w:t>
      </w:r>
      <w:r w:rsidR="00787DE5">
        <w:rPr>
          <w:rFonts w:ascii="Arial" w:hAnsi="Arial" w:cs="Arial"/>
          <w:sz w:val="22"/>
        </w:rPr>
        <w:t xml:space="preserve"> 6</w:t>
      </w:r>
      <w:r w:rsidR="0079785A">
        <w:rPr>
          <w:rFonts w:ascii="Arial" w:hAnsi="Arial" w:cs="Arial"/>
          <w:sz w:val="22"/>
        </w:rPr>
        <w:t>9</w:t>
      </w:r>
      <w:r w:rsidR="00307860">
        <w:rPr>
          <w:rFonts w:ascii="Arial" w:hAnsi="Arial" w:cs="Arial"/>
          <w:sz w:val="22"/>
        </w:rPr>
        <w:t>.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177F88">
      <w:pPr>
        <w:pStyle w:val="Nagwek1"/>
        <w:numPr>
          <w:ilvl w:val="0"/>
          <w:numId w:val="19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177F88">
      <w:pPr>
        <w:pStyle w:val="Nagwek1"/>
        <w:numPr>
          <w:ilvl w:val="0"/>
          <w:numId w:val="19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6F223C10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r w:rsidR="0084515A">
        <w:rPr>
          <w:rFonts w:ascii="Arial" w:eastAsia="Times New Roman" w:hAnsi="Arial" w:cs="Arial"/>
          <w:b/>
          <w:bCs/>
          <w:spacing w:val="-1"/>
          <w:sz w:val="22"/>
        </w:rPr>
        <w:t>dostawa środków czystości i artykułów higienicznych do siedziby RARS</w:t>
      </w:r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23880D9B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84515A">
        <w:rPr>
          <w:rFonts w:ascii="Arial" w:hAnsi="Arial" w:cs="Arial"/>
          <w:sz w:val="22"/>
        </w:rPr>
        <w:t>Opis przedmiotu zamówienia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</w:t>
      </w:r>
      <w:r w:rsidR="0084515A">
        <w:rPr>
          <w:rFonts w:ascii="Arial" w:hAnsi="Arial" w:cs="Arial"/>
          <w:sz w:val="22"/>
        </w:rPr>
        <w:t>y</w:t>
      </w:r>
      <w:r w:rsidRPr="00BF4BB6">
        <w:rPr>
          <w:rFonts w:ascii="Arial" w:hAnsi="Arial" w:cs="Arial"/>
          <w:sz w:val="22"/>
        </w:rPr>
        <w:t xml:space="preserve"> załącznik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2FB2B329" w14:textId="06E3B2AD" w:rsidR="00647A17" w:rsidRPr="00890E7E" w:rsidRDefault="00886163" w:rsidP="00890E7E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4149975C" w14:textId="336AF5E1" w:rsidR="00E00D05" w:rsidRPr="0013379E" w:rsidRDefault="00E00D05" w:rsidP="00E00D05">
      <w:pPr>
        <w:pStyle w:val="Akapitzlist"/>
        <w:numPr>
          <w:ilvl w:val="0"/>
          <w:numId w:val="2"/>
        </w:numPr>
        <w:spacing w:after="120" w:line="240" w:lineRule="auto"/>
        <w:ind w:left="851" w:right="-1" w:hanging="435"/>
        <w:rPr>
          <w:rFonts w:ascii="Arial" w:hAnsi="Arial" w:cs="Arial"/>
          <w:sz w:val="22"/>
        </w:rPr>
      </w:pPr>
      <w:r w:rsidRPr="0013379E">
        <w:rPr>
          <w:rFonts w:ascii="Arial" w:hAnsi="Arial" w:cs="Arial"/>
          <w:sz w:val="22"/>
        </w:rPr>
        <w:t xml:space="preserve">Zamawiający </w:t>
      </w:r>
      <w:r w:rsidRPr="0013379E">
        <w:rPr>
          <w:rFonts w:ascii="Arial" w:hAnsi="Arial" w:cs="Arial"/>
          <w:b/>
          <w:bCs/>
          <w:sz w:val="22"/>
        </w:rPr>
        <w:t>żąda</w:t>
      </w:r>
      <w:r w:rsidRPr="0013379E">
        <w:rPr>
          <w:rFonts w:ascii="Arial" w:hAnsi="Arial" w:cs="Arial"/>
          <w:sz w:val="22"/>
        </w:rPr>
        <w:t>, by wykonawca w celu pot</w:t>
      </w:r>
      <w:r>
        <w:rPr>
          <w:rFonts w:ascii="Arial" w:hAnsi="Arial" w:cs="Arial"/>
          <w:sz w:val="22"/>
        </w:rPr>
        <w:t xml:space="preserve">wierdzenia, zgodności oferowanych produktów z wymaganiami, cechami lub kryteriami określonymi w opisie przedmiotu zamówienia, </w:t>
      </w:r>
      <w:r w:rsidR="008B6EA0">
        <w:rPr>
          <w:rFonts w:ascii="Arial" w:hAnsi="Arial" w:cs="Arial"/>
          <w:sz w:val="22"/>
        </w:rPr>
        <w:br/>
      </w:r>
      <w:r w:rsidRPr="00680D64">
        <w:rPr>
          <w:rFonts w:ascii="Arial" w:hAnsi="Arial" w:cs="Arial"/>
          <w:b/>
          <w:sz w:val="22"/>
        </w:rPr>
        <w:t>złożył wraz z ofertą</w:t>
      </w:r>
      <w:r>
        <w:rPr>
          <w:rFonts w:ascii="Arial" w:hAnsi="Arial" w:cs="Arial"/>
          <w:sz w:val="22"/>
        </w:rPr>
        <w:t xml:space="preserve"> </w:t>
      </w:r>
      <w:r w:rsidRPr="0013379E">
        <w:rPr>
          <w:rFonts w:ascii="Arial" w:hAnsi="Arial" w:cs="Arial"/>
          <w:sz w:val="22"/>
        </w:rPr>
        <w:t>przedmiotowe środki dowodowe</w:t>
      </w:r>
      <w:r>
        <w:rPr>
          <w:rFonts w:ascii="Arial" w:hAnsi="Arial" w:cs="Arial"/>
          <w:sz w:val="22"/>
        </w:rPr>
        <w:t xml:space="preserve"> w postaci karty charakterystyki produktu dla następujących produktów:</w:t>
      </w:r>
    </w:p>
    <w:p w14:paraId="66439254" w14:textId="50F4E92C" w:rsidR="00E00D05" w:rsidRDefault="00E00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Odświeżacz powietrza w żelu (pozycja nr 2 OPZ)</w:t>
      </w:r>
      <w:r w:rsidR="000F5D05">
        <w:rPr>
          <w:rFonts w:ascii="Arial" w:hAnsi="Arial" w:cs="Arial"/>
          <w:sz w:val="22"/>
        </w:rPr>
        <w:t>,</w:t>
      </w:r>
    </w:p>
    <w:p w14:paraId="3DA47828" w14:textId="0EFB842B" w:rsidR="00E00D05" w:rsidRDefault="00E00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Płyn do mycia powierzchni (pozycja nr 5 OPZ)</w:t>
      </w:r>
      <w:r w:rsidR="000F5D05">
        <w:rPr>
          <w:rFonts w:ascii="Arial" w:hAnsi="Arial" w:cs="Arial"/>
          <w:sz w:val="22"/>
        </w:rPr>
        <w:t>,</w:t>
      </w:r>
    </w:p>
    <w:p w14:paraId="46BE5D0D" w14:textId="3843A7D3" w:rsidR="00E00D05" w:rsidRDefault="00E00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Płyn czyszcząco-dezynfekujący (pozycja nr 6 OPZ)</w:t>
      </w:r>
      <w:r w:rsidR="000F5D05">
        <w:rPr>
          <w:rFonts w:ascii="Arial" w:hAnsi="Arial" w:cs="Arial"/>
          <w:sz w:val="22"/>
        </w:rPr>
        <w:t>,</w:t>
      </w:r>
    </w:p>
    <w:p w14:paraId="26E9CC41" w14:textId="4AD13DD8" w:rsidR="00E00D05" w:rsidRDefault="00E00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Płyn do mycia naczyń (pozycja nr 7 OPZ)</w:t>
      </w:r>
      <w:r w:rsidR="000F5D05">
        <w:rPr>
          <w:rFonts w:ascii="Arial" w:hAnsi="Arial" w:cs="Arial"/>
          <w:sz w:val="22"/>
        </w:rPr>
        <w:t>,</w:t>
      </w:r>
    </w:p>
    <w:p w14:paraId="4FBE0687" w14:textId="6CBD5EA5" w:rsidR="00E00D05" w:rsidRDefault="00E00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Środek do pielęgnacji mebli (pozycja </w:t>
      </w:r>
      <w:r w:rsidR="000F5D05">
        <w:rPr>
          <w:rFonts w:ascii="Arial" w:hAnsi="Arial" w:cs="Arial"/>
          <w:sz w:val="22"/>
        </w:rPr>
        <w:t>nr 9 OPZ),</w:t>
      </w:r>
    </w:p>
    <w:p w14:paraId="6DBC3AFF" w14:textId="37E4C937" w:rsidR="000F5D05" w:rsidRDefault="000F5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Płyn do mycia szyb (pozycja nr 14 OPZ),</w:t>
      </w:r>
    </w:p>
    <w:p w14:paraId="4DE6B885" w14:textId="5F0824C3" w:rsidR="000F5D05" w:rsidRDefault="000F5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Mleczko do mycia łazienek (pozycja nr 15 OPZ),</w:t>
      </w:r>
    </w:p>
    <w:p w14:paraId="08036EFE" w14:textId="56772840" w:rsidR="000F5D05" w:rsidRDefault="000F5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Papier toaletowy (pozycja nr 19 OPZ),</w:t>
      </w:r>
    </w:p>
    <w:p w14:paraId="55E5CC04" w14:textId="301C8F94" w:rsidR="000F5D05" w:rsidRDefault="000F5D05" w:rsidP="00177F88">
      <w:pPr>
        <w:pStyle w:val="Akapitzlist"/>
        <w:numPr>
          <w:ilvl w:val="0"/>
          <w:numId w:val="31"/>
        </w:numPr>
        <w:shd w:val="clear" w:color="auto" w:fill="FFFFFF"/>
        <w:spacing w:after="60" w:line="240" w:lineRule="auto"/>
        <w:ind w:righ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Ręczniki papierowe (pozycja nr 20 OPZ).</w:t>
      </w:r>
    </w:p>
    <w:p w14:paraId="52BCE912" w14:textId="0662EF62" w:rsidR="000F5D05" w:rsidRPr="000F5D05" w:rsidRDefault="000F5D05" w:rsidP="000F5D05">
      <w:pPr>
        <w:shd w:val="clear" w:color="auto" w:fill="FFFFFF"/>
        <w:spacing w:after="60" w:line="240" w:lineRule="auto"/>
        <w:ind w:left="851" w:right="0" w:firstLine="0"/>
        <w:rPr>
          <w:rFonts w:ascii="Arial" w:hAnsi="Arial" w:cs="Arial"/>
          <w:sz w:val="22"/>
        </w:rPr>
      </w:pPr>
      <w:r w:rsidRPr="000F5D05">
        <w:rPr>
          <w:rFonts w:ascii="Arial" w:hAnsi="Arial" w:cs="Arial"/>
          <w:b/>
          <w:bCs/>
          <w:sz w:val="22"/>
        </w:rPr>
        <w:t>Uwaga:</w:t>
      </w:r>
      <w:r>
        <w:rPr>
          <w:rFonts w:ascii="Arial" w:hAnsi="Arial" w:cs="Arial"/>
          <w:sz w:val="22"/>
        </w:rPr>
        <w:t xml:space="preserve"> Karty charakterystyki produktu winny zawierać zdjęcie proponowanego produktu, na którym widoczna i wyraźna jest jego etykieta.</w:t>
      </w:r>
    </w:p>
    <w:p w14:paraId="5AF44B7F" w14:textId="37563498" w:rsidR="00E00D05" w:rsidRPr="0013379E" w:rsidRDefault="00E00D05" w:rsidP="00E00D05">
      <w:pPr>
        <w:spacing w:after="120"/>
        <w:ind w:left="851" w:right="-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20 ust. 3 ustawy, Zamawiający dopuszcza złożenie wyżej wymienionych przedmiotowych środków dowodowych </w:t>
      </w:r>
      <w:r w:rsidRPr="0013379E">
        <w:rPr>
          <w:rFonts w:ascii="Arial" w:hAnsi="Arial" w:cs="Arial"/>
          <w:sz w:val="22"/>
          <w:u w:val="single"/>
        </w:rPr>
        <w:t>w języku angielskim</w:t>
      </w:r>
      <w:r>
        <w:rPr>
          <w:rFonts w:ascii="Arial" w:hAnsi="Arial" w:cs="Arial"/>
          <w:sz w:val="22"/>
        </w:rPr>
        <w:t>.</w:t>
      </w:r>
    </w:p>
    <w:p w14:paraId="69013F3F" w14:textId="0257A341" w:rsidR="00E00D05" w:rsidRDefault="00E00D05" w:rsidP="00E00D05">
      <w:pPr>
        <w:spacing w:before="120" w:after="120" w:line="240" w:lineRule="auto"/>
        <w:ind w:left="851" w:right="0" w:firstLine="0"/>
        <w:rPr>
          <w:rFonts w:ascii="Arial" w:hAnsi="Arial" w:cs="Arial"/>
          <w:sz w:val="22"/>
          <w:lang w:eastAsia="x-none"/>
        </w:rPr>
      </w:pPr>
      <w:r w:rsidRPr="0013379E">
        <w:rPr>
          <w:rFonts w:ascii="Arial" w:hAnsi="Arial" w:cs="Arial"/>
          <w:sz w:val="22"/>
          <w:lang w:eastAsia="x-none"/>
        </w:rPr>
        <w:t>Zgodnie z przepisem</w:t>
      </w:r>
      <w:r>
        <w:rPr>
          <w:rFonts w:ascii="Arial" w:hAnsi="Arial" w:cs="Arial"/>
          <w:sz w:val="22"/>
          <w:lang w:eastAsia="x-none"/>
        </w:rPr>
        <w:t xml:space="preserve"> art. 107 ust. 2 ustawy</w:t>
      </w:r>
      <w:r w:rsidRPr="0013379E">
        <w:rPr>
          <w:rFonts w:ascii="Arial" w:hAnsi="Arial" w:cs="Arial"/>
          <w:sz w:val="22"/>
          <w:lang w:eastAsia="x-none"/>
        </w:rPr>
        <w:t>, jeżeli wykonawca nie złoży wraz z ofertą przedmiotowych środków dowodowych lub złożone przedmiotowe środki dowodowe będą niekompletne, Zamawiający wezwie wykonawcę do ich złożenia lub uzupełnienia w</w:t>
      </w:r>
      <w:r w:rsidR="00890E7E">
        <w:rPr>
          <w:rFonts w:ascii="Arial" w:hAnsi="Arial" w:cs="Arial"/>
          <w:sz w:val="22"/>
          <w:lang w:eastAsia="x-none"/>
        </w:rPr>
        <w:t> </w:t>
      </w:r>
      <w:r w:rsidRPr="0013379E">
        <w:rPr>
          <w:rFonts w:ascii="Arial" w:hAnsi="Arial" w:cs="Arial"/>
          <w:sz w:val="22"/>
          <w:lang w:eastAsia="x-none"/>
        </w:rPr>
        <w:t>wyznaczonym terminie.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0A6938B5" w:rsidR="00125371" w:rsidRDefault="00576C60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Przez okres </w:t>
      </w:r>
      <w:r w:rsidR="0084515A">
        <w:rPr>
          <w:rFonts w:ascii="Arial" w:hAnsi="Arial" w:cs="Arial"/>
          <w:sz w:val="22"/>
        </w:rPr>
        <w:t>12 miesięcy od dnia zawarcia umowy</w:t>
      </w:r>
      <w:r w:rsidR="00C50D67">
        <w:rPr>
          <w:rFonts w:ascii="Arial" w:hAnsi="Arial" w:cs="Arial"/>
          <w:sz w:val="22"/>
        </w:rPr>
        <w:t>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14E2A95D" w:rsidR="002C7118" w:rsidRPr="00A7431D" w:rsidRDefault="00A7431D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650B75">
        <w:rPr>
          <w:rStyle w:val="Pogrubienie"/>
          <w:rFonts w:ascii="Arial" w:hAnsi="Arial" w:cs="Arial"/>
          <w:b w:val="0"/>
          <w:bCs w:val="0"/>
          <w:sz w:val="22"/>
        </w:rPr>
        <w:t>Rządowa Agencja Rezerw Strategicznych</w:t>
      </w:r>
      <w:r w:rsidR="0084515A">
        <w:rPr>
          <w:rStyle w:val="Pogrubienie"/>
          <w:rFonts w:ascii="Arial" w:hAnsi="Arial" w:cs="Arial"/>
          <w:b w:val="0"/>
          <w:bCs w:val="0"/>
          <w:sz w:val="22"/>
        </w:rPr>
        <w:t>, ul. Grzybowska 45, 00-844 Warszawa</w:t>
      </w:r>
      <w:r w:rsidR="00856454" w:rsidRPr="00A7431D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177F88">
      <w:pPr>
        <w:pStyle w:val="Nagwek1"/>
        <w:numPr>
          <w:ilvl w:val="0"/>
          <w:numId w:val="19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01B13A5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>zwany</w:t>
      </w:r>
      <w:r w:rsidR="00576C60">
        <w:rPr>
          <w:rFonts w:ascii="Arial" w:hAnsi="Arial" w:cs="Arial"/>
          <w:sz w:val="22"/>
        </w:rPr>
        <w:t>m</w:t>
      </w:r>
      <w:r w:rsidRPr="00BF4BB6">
        <w:rPr>
          <w:rFonts w:ascii="Arial" w:hAnsi="Arial" w:cs="Arial"/>
          <w:sz w:val="22"/>
        </w:rPr>
        <w:t xml:space="preserve">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0718EDFC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576C60">
        <w:rPr>
          <w:rFonts w:ascii="Arial" w:hAnsi="Arial" w:cs="Arial"/>
          <w:b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37131917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</w:t>
      </w:r>
      <w:r w:rsidR="004B3937"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sz w:val="22"/>
        </w:rPr>
        <w:t xml:space="preserve">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177F88">
      <w:pPr>
        <w:pStyle w:val="Nagwek1"/>
        <w:numPr>
          <w:ilvl w:val="0"/>
          <w:numId w:val="19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Informacja o warunkach udziału w postępowaniu</w:t>
      </w:r>
    </w:p>
    <w:p w14:paraId="6FAF4EFD" w14:textId="157FEE00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</w:t>
      </w:r>
      <w:r w:rsidR="00576C60">
        <w:rPr>
          <w:rFonts w:ascii="Arial" w:hAnsi="Arial" w:cs="Arial"/>
          <w:sz w:val="22"/>
        </w:rPr>
        <w:t xml:space="preserve"> pkt 4</w:t>
      </w:r>
      <w:r w:rsidRPr="00BF4BB6">
        <w:rPr>
          <w:rFonts w:ascii="Arial" w:hAnsi="Arial" w:cs="Arial"/>
          <w:sz w:val="22"/>
        </w:rPr>
        <w:t xml:space="preserve">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3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7CB98D31" w14:textId="5DE24E06" w:rsidR="006071E0" w:rsidRPr="00527894" w:rsidRDefault="00C31A14" w:rsidP="000F5D05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 xml:space="preserve">w okresie ostatnich </w:t>
      </w:r>
      <w:r w:rsidR="0084515A">
        <w:rPr>
          <w:rFonts w:ascii="Arial" w:hAnsi="Arial" w:cs="Arial"/>
          <w:sz w:val="22"/>
        </w:rPr>
        <w:t>3</w:t>
      </w:r>
      <w:r w:rsidRPr="00856454">
        <w:rPr>
          <w:rFonts w:ascii="Arial" w:hAnsi="Arial" w:cs="Arial"/>
          <w:sz w:val="22"/>
        </w:rPr>
        <w:t xml:space="preserve"> lat przed upływem terminu składania ofert, a jeżeli okres prowadzenia działalności jest krótszy – w tym okresie, wykonał</w:t>
      </w:r>
      <w:r w:rsidR="00527894">
        <w:rPr>
          <w:rFonts w:ascii="Arial" w:hAnsi="Arial" w:cs="Arial"/>
          <w:sz w:val="22"/>
        </w:rPr>
        <w:t xml:space="preserve">, </w:t>
      </w:r>
      <w:r w:rsidR="00527894" w:rsidRPr="00527894">
        <w:rPr>
          <w:rStyle w:val="markedcontent"/>
          <w:rFonts w:ascii="Arial" w:hAnsi="Arial" w:cs="Arial"/>
          <w:sz w:val="22"/>
        </w:rPr>
        <w:t>a w przypadku świadczeń powtarzających się lub ciągłych również wykonuje</w:t>
      </w:r>
      <w:r w:rsidR="002303AC">
        <w:rPr>
          <w:rStyle w:val="markedcontent"/>
          <w:rFonts w:ascii="Arial" w:hAnsi="Arial" w:cs="Arial"/>
          <w:sz w:val="22"/>
        </w:rPr>
        <w:t xml:space="preserve"> należycie</w:t>
      </w:r>
      <w:r w:rsidR="00527894" w:rsidRPr="00527894">
        <w:rPr>
          <w:rStyle w:val="markedcontent"/>
          <w:rFonts w:ascii="Arial" w:hAnsi="Arial" w:cs="Arial"/>
          <w:sz w:val="22"/>
        </w:rPr>
        <w:t>,</w:t>
      </w:r>
      <w:r w:rsidR="00856454" w:rsidRPr="00527894">
        <w:rPr>
          <w:rFonts w:ascii="Arial" w:hAnsi="Arial" w:cs="Arial"/>
          <w:sz w:val="22"/>
        </w:rPr>
        <w:t xml:space="preserve"> </w:t>
      </w:r>
      <w:r w:rsidR="00B22189" w:rsidRPr="00527894">
        <w:rPr>
          <w:rFonts w:ascii="Arial" w:hAnsi="Arial" w:cs="Arial"/>
          <w:sz w:val="22"/>
        </w:rPr>
        <w:t xml:space="preserve">co najmniej </w:t>
      </w:r>
      <w:r w:rsidR="00B22189" w:rsidRPr="00527894">
        <w:rPr>
          <w:rFonts w:ascii="Arial" w:hAnsi="Arial" w:cs="Arial"/>
          <w:b/>
          <w:bCs/>
          <w:sz w:val="22"/>
        </w:rPr>
        <w:t>2</w:t>
      </w:r>
      <w:r w:rsidR="002303AC">
        <w:rPr>
          <w:rFonts w:ascii="Arial" w:hAnsi="Arial" w:cs="Arial"/>
          <w:b/>
          <w:bCs/>
          <w:sz w:val="22"/>
        </w:rPr>
        <w:t> </w:t>
      </w:r>
      <w:r w:rsidR="000F5D05" w:rsidRPr="00527894">
        <w:rPr>
          <w:rFonts w:ascii="Arial" w:hAnsi="Arial" w:cs="Arial"/>
          <w:b/>
          <w:bCs/>
          <w:sz w:val="22"/>
        </w:rPr>
        <w:t xml:space="preserve">dostawy środków czystości </w:t>
      </w:r>
      <w:r w:rsidR="00BA2B70" w:rsidRPr="00527894">
        <w:rPr>
          <w:rFonts w:ascii="Arial" w:hAnsi="Arial" w:cs="Arial"/>
          <w:b/>
          <w:bCs/>
          <w:sz w:val="22"/>
        </w:rPr>
        <w:t xml:space="preserve"> </w:t>
      </w:r>
      <w:r w:rsidR="00B22189" w:rsidRPr="00527894">
        <w:rPr>
          <w:rFonts w:ascii="Arial" w:hAnsi="Arial" w:cs="Arial"/>
          <w:sz w:val="22"/>
        </w:rPr>
        <w:t>o wartości nie mniejszej niż</w:t>
      </w:r>
      <w:r w:rsidRPr="00527894">
        <w:rPr>
          <w:rFonts w:ascii="Arial" w:hAnsi="Arial" w:cs="Arial"/>
          <w:sz w:val="22"/>
        </w:rPr>
        <w:t xml:space="preserve"> </w:t>
      </w:r>
      <w:r w:rsidR="004B3937" w:rsidRPr="004B3937">
        <w:rPr>
          <w:rFonts w:ascii="Arial" w:hAnsi="Arial" w:cs="Arial"/>
          <w:b/>
          <w:bCs/>
          <w:sz w:val="22"/>
        </w:rPr>
        <w:t>10</w:t>
      </w:r>
      <w:r w:rsidR="000F5D05" w:rsidRPr="004B3937">
        <w:rPr>
          <w:rFonts w:ascii="Arial" w:hAnsi="Arial" w:cs="Arial"/>
          <w:b/>
          <w:bCs/>
          <w:sz w:val="22"/>
        </w:rPr>
        <w:t>0</w:t>
      </w:r>
      <w:r w:rsidRPr="004B3937">
        <w:rPr>
          <w:rFonts w:ascii="Arial" w:hAnsi="Arial" w:cs="Arial"/>
          <w:b/>
          <w:bCs/>
          <w:sz w:val="22"/>
        </w:rPr>
        <w:t> 0</w:t>
      </w:r>
      <w:r w:rsidRPr="00527894">
        <w:rPr>
          <w:rFonts w:ascii="Arial" w:hAnsi="Arial" w:cs="Arial"/>
          <w:b/>
          <w:bCs/>
          <w:sz w:val="22"/>
        </w:rPr>
        <w:t>00,00 zł brutto</w:t>
      </w:r>
      <w:r w:rsidRPr="00527894">
        <w:rPr>
          <w:rFonts w:ascii="Arial" w:hAnsi="Arial" w:cs="Arial"/>
          <w:sz w:val="22"/>
        </w:rPr>
        <w:t xml:space="preserve"> każda</w:t>
      </w:r>
      <w:bookmarkStart w:id="4" w:name="_Hlk84002525"/>
      <w:bookmarkEnd w:id="3"/>
      <w:r w:rsidR="00321819" w:rsidRPr="00527894">
        <w:rPr>
          <w:rFonts w:ascii="Arial" w:hAnsi="Arial" w:cs="Arial"/>
          <w:sz w:val="22"/>
        </w:rPr>
        <w:t>.</w:t>
      </w:r>
    </w:p>
    <w:bookmarkEnd w:id="4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6661E2E0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(Wzór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177F88">
      <w:pPr>
        <w:pStyle w:val="Nagwek1"/>
        <w:numPr>
          <w:ilvl w:val="0"/>
          <w:numId w:val="19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6A5A2354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5" w:name="_Hlk101337931"/>
      <w:r w:rsidRPr="00C468D6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="00BA2B70">
        <w:rPr>
          <w:rFonts w:ascii="Arial" w:hAnsi="Arial" w:cs="Arial"/>
          <w:sz w:val="22"/>
        </w:rPr>
        <w:br/>
      </w:r>
      <w:r w:rsidRPr="00C468D6">
        <w:rPr>
          <w:rFonts w:ascii="Arial" w:hAnsi="Arial" w:cs="Arial"/>
          <w:sz w:val="22"/>
        </w:rPr>
        <w:t>w zakresie przeciwdziałania wspieraniu agresji na Ukrainę oraz służących ochronie bezpieczeństwa narodowego (Dz.U. poz. 835).</w:t>
      </w:r>
      <w:bookmarkEnd w:id="5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177F88">
      <w:pPr>
        <w:pStyle w:val="Nagwek1"/>
        <w:numPr>
          <w:ilvl w:val="0"/>
          <w:numId w:val="19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5919E1FC" w:rsidR="00C35038" w:rsidRPr="00F02D52" w:rsidRDefault="00EE0CCD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EE0CCD">
        <w:rPr>
          <w:rFonts w:ascii="Arial" w:hAnsi="Arial" w:cs="Arial"/>
          <w:sz w:val="22"/>
        </w:rPr>
        <w:t>wykaz dostaw wykonanych, a w przypadku świadczeń powtarzających się lub ciągłych również wykonywanych, w okresie ostatnich 3 lat, a jeżeli okres prowadzenia działalności jest krótszy – w tym okresie, wraz</w:t>
      </w:r>
      <w:r>
        <w:rPr>
          <w:rFonts w:ascii="Arial" w:hAnsi="Arial" w:cs="Arial"/>
          <w:sz w:val="22"/>
        </w:rPr>
        <w:t xml:space="preserve"> </w:t>
      </w:r>
      <w:r w:rsidRPr="00EE0CCD">
        <w:rPr>
          <w:rFonts w:ascii="Arial" w:hAnsi="Arial" w:cs="Arial"/>
          <w:sz w:val="22"/>
        </w:rPr>
        <w:t>z podaniem ich wartości, przedmiotu, dat wykonania i podmiotów, na rzecz których dostawy zostały wykonane lub są wykonywane, oraz załączeniem dowodów określających, czy te dostawy zostały wykonane lub</w:t>
      </w:r>
      <w:r>
        <w:rPr>
          <w:rFonts w:ascii="Arial" w:hAnsi="Arial" w:cs="Arial"/>
          <w:sz w:val="22"/>
        </w:rPr>
        <w:t xml:space="preserve"> </w:t>
      </w:r>
      <w:r w:rsidRPr="00EE0CCD">
        <w:rPr>
          <w:rFonts w:ascii="Arial" w:hAnsi="Arial" w:cs="Arial"/>
          <w:sz w:val="22"/>
        </w:rPr>
        <w:t>są wykonywane należycie, przy czym dowodami, o których mowa, są referencje bądź inne dokumenty sporządzone</w:t>
      </w:r>
      <w:r>
        <w:rPr>
          <w:rFonts w:ascii="Arial" w:hAnsi="Arial" w:cs="Arial"/>
          <w:sz w:val="22"/>
        </w:rPr>
        <w:t xml:space="preserve"> </w:t>
      </w:r>
      <w:r w:rsidRPr="00EE0CCD">
        <w:rPr>
          <w:rFonts w:ascii="Arial" w:hAnsi="Arial" w:cs="Arial"/>
          <w:sz w:val="22"/>
        </w:rPr>
        <w:t>przez podmiot, na rzecz którego dostawy lub usługi zostały wykonane, a w przypadku świadczeń powtarzających się</w:t>
      </w:r>
      <w:r>
        <w:rPr>
          <w:rFonts w:ascii="Arial" w:hAnsi="Arial" w:cs="Arial"/>
          <w:sz w:val="22"/>
        </w:rPr>
        <w:t xml:space="preserve"> </w:t>
      </w:r>
      <w:r w:rsidRPr="00EE0CCD">
        <w:rPr>
          <w:rFonts w:ascii="Arial" w:hAnsi="Arial" w:cs="Arial"/>
          <w:sz w:val="22"/>
        </w:rPr>
        <w:t>lub ciągłych są wykonywane, a jeżeli wykonawca z przyczyn niezależnych od niego nie jest w stanie uzyskać tych</w:t>
      </w:r>
      <w:r>
        <w:rPr>
          <w:rFonts w:ascii="Arial" w:hAnsi="Arial" w:cs="Arial"/>
          <w:sz w:val="22"/>
        </w:rPr>
        <w:t xml:space="preserve"> </w:t>
      </w:r>
      <w:r w:rsidRPr="00EE0CCD">
        <w:rPr>
          <w:rFonts w:ascii="Arial" w:hAnsi="Arial" w:cs="Arial"/>
          <w:sz w:val="22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>
        <w:rPr>
          <w:rFonts w:ascii="Arial" w:hAnsi="Arial" w:cs="Arial"/>
          <w:sz w:val="22"/>
        </w:rPr>
        <w:t xml:space="preserve"> </w:t>
      </w:r>
      <w:r w:rsidRPr="00EE0CCD">
        <w:rPr>
          <w:rFonts w:ascii="Arial" w:hAnsi="Arial" w:cs="Arial"/>
          <w:sz w:val="22"/>
        </w:rPr>
        <w:t>ostatnich 3 miesięcy</w:t>
      </w:r>
      <w:r w:rsidRPr="00EE0CCD">
        <w:rPr>
          <w:rFonts w:ascii="Arial" w:hAnsi="Arial" w:cs="Arial"/>
          <w:b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="00C35038"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177F88">
      <w:pPr>
        <w:pStyle w:val="Nagwek1"/>
        <w:numPr>
          <w:ilvl w:val="0"/>
          <w:numId w:val="19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1B8E0B0D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</w:t>
      </w:r>
      <w:r w:rsidR="00307860">
        <w:rPr>
          <w:rFonts w:ascii="Arial" w:hAnsi="Arial" w:cs="Arial"/>
          <w:sz w:val="22"/>
        </w:rPr>
        <w:t xml:space="preserve"> </w:t>
      </w:r>
      <w:r w:rsidR="00307860" w:rsidRPr="00307860">
        <w:rPr>
          <w:rFonts w:ascii="Arial" w:hAnsi="Arial" w:cs="Arial"/>
          <w:b/>
          <w:bCs/>
          <w:sz w:val="22"/>
        </w:rPr>
        <w:t>8.09.</w:t>
      </w:r>
      <w:r w:rsidR="00856454" w:rsidRPr="00307860">
        <w:rPr>
          <w:rFonts w:ascii="Arial" w:hAnsi="Arial" w:cs="Arial"/>
          <w:b/>
          <w:bCs/>
          <w:sz w:val="22"/>
        </w:rPr>
        <w:t>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177F88">
      <w:pPr>
        <w:pStyle w:val="Nagwek1"/>
        <w:numPr>
          <w:ilvl w:val="0"/>
          <w:numId w:val="19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6327EF1D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D807C9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</w:t>
      </w:r>
      <w:r>
        <w:rPr>
          <w:rFonts w:ascii="Arial" w:hAnsi="Arial" w:cs="Arial"/>
          <w:sz w:val="22"/>
        </w:rPr>
        <w:t>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Pr="00BF4BB6">
        <w:rPr>
          <w:rFonts w:ascii="Arial" w:hAnsi="Arial" w:cs="Arial"/>
          <w:sz w:val="22"/>
        </w:rPr>
        <w:t>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32EA234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 xml:space="preserve">załącznik nr 3.1 do SWZ, składa każdy </w:t>
      </w:r>
      <w:r w:rsidR="00BA2B70">
        <w:rPr>
          <w:rFonts w:ascii="Arial" w:hAnsi="Arial" w:cs="Arial"/>
          <w:b/>
          <w:bCs/>
          <w:sz w:val="22"/>
        </w:rPr>
        <w:br/>
      </w:r>
      <w:r w:rsidRPr="005059C4">
        <w:rPr>
          <w:rFonts w:ascii="Arial" w:hAnsi="Arial" w:cs="Arial"/>
          <w:b/>
          <w:bCs/>
          <w:sz w:val="22"/>
        </w:rPr>
        <w:t>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04B1B715" w:rsidR="0028790D" w:rsidRPr="00F02D52" w:rsidRDefault="00E766E1" w:rsidP="00E83DA4">
      <w:pPr>
        <w:numPr>
          <w:ilvl w:val="0"/>
          <w:numId w:val="8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 xml:space="preserve">, pod rygorem </w:t>
      </w:r>
      <w:r w:rsidR="00E83DA4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177F88">
      <w:pPr>
        <w:pStyle w:val="Akapitzlist"/>
        <w:numPr>
          <w:ilvl w:val="0"/>
          <w:numId w:val="19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0C0035DD" w14:textId="7ED61753" w:rsidR="00C50D67" w:rsidRPr="00647A17" w:rsidRDefault="00C50D67" w:rsidP="00647A17">
      <w:pPr>
        <w:pStyle w:val="Akapitzlist"/>
        <w:autoSpaceDE w:val="0"/>
        <w:autoSpaceDN w:val="0"/>
        <w:adjustRightInd w:val="0"/>
        <w:spacing w:after="0" w:line="240" w:lineRule="auto"/>
        <w:ind w:left="851" w:right="0" w:firstLine="0"/>
        <w:rPr>
          <w:rFonts w:ascii="Arial" w:hAnsi="Arial" w:cs="Arial"/>
          <w:sz w:val="22"/>
        </w:rPr>
      </w:pPr>
      <w:r w:rsidRPr="00647A17">
        <w:rPr>
          <w:rFonts w:ascii="Arial" w:hAnsi="Arial" w:cs="Arial"/>
          <w:sz w:val="22"/>
        </w:rPr>
        <w:t xml:space="preserve">Zamawiający </w:t>
      </w:r>
      <w:r w:rsidR="00647A17" w:rsidRPr="00647A17">
        <w:rPr>
          <w:rFonts w:ascii="Arial" w:hAnsi="Arial" w:cs="Arial"/>
          <w:sz w:val="22"/>
        </w:rPr>
        <w:t xml:space="preserve">nie </w:t>
      </w:r>
      <w:r w:rsidRPr="00647A17">
        <w:rPr>
          <w:rFonts w:ascii="Arial" w:hAnsi="Arial" w:cs="Arial"/>
          <w:sz w:val="22"/>
        </w:rPr>
        <w:t>wymaga wniesienia wadium</w:t>
      </w:r>
      <w:r w:rsidRPr="00647A17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177F88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75F6990F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ofertę, pod rygorem nieważności, w formie elektronicznej (tj. w postaci elektronicznej opatrzonej kwalifikowanym podpisem elektronicznym) lub w postaci </w:t>
      </w:r>
      <w:r w:rsidR="007A1670">
        <w:rPr>
          <w:rFonts w:ascii="Arial" w:hAnsi="Arial" w:cs="Arial"/>
          <w:sz w:val="22"/>
        </w:rPr>
        <w:t xml:space="preserve">elektronicznej </w:t>
      </w:r>
      <w:r w:rsidRPr="00BF4BB6">
        <w:rPr>
          <w:rFonts w:ascii="Arial" w:hAnsi="Arial" w:cs="Arial"/>
          <w:sz w:val="22"/>
        </w:rPr>
        <w:t>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05AB988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 przypadku</w:t>
      </w:r>
      <w:r w:rsidR="007A1670"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sz w:val="22"/>
        </w:rPr>
        <w:t xml:space="preserve">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5B58172F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E766E1" w:rsidRPr="00E766E1">
        <w:rPr>
          <w:rFonts w:ascii="Arial" w:hAnsi="Arial" w:cs="Arial"/>
          <w:sz w:val="22"/>
        </w:rPr>
        <w:t>(Dz.U. z 2020 r. poz. 1913</w:t>
      </w:r>
      <w:r w:rsidR="00E766E1">
        <w:rPr>
          <w:rFonts w:ascii="Arial" w:hAnsi="Arial" w:cs="Arial"/>
          <w:sz w:val="22"/>
        </w:rPr>
        <w:t xml:space="preserve">, </w:t>
      </w:r>
      <w:r w:rsidR="00BA2B70">
        <w:rPr>
          <w:rFonts w:ascii="Arial" w:hAnsi="Arial" w:cs="Arial"/>
          <w:sz w:val="22"/>
        </w:rPr>
        <w:br/>
      </w:r>
      <w:r w:rsidR="00E766E1">
        <w:rPr>
          <w:rFonts w:ascii="Arial" w:hAnsi="Arial" w:cs="Arial"/>
          <w:sz w:val="22"/>
        </w:rPr>
        <w:t xml:space="preserve">z </w:t>
      </w:r>
      <w:proofErr w:type="spellStart"/>
      <w:r w:rsidR="00E766E1">
        <w:rPr>
          <w:rFonts w:ascii="Arial" w:hAnsi="Arial" w:cs="Arial"/>
          <w:sz w:val="22"/>
        </w:rPr>
        <w:t>późn</w:t>
      </w:r>
      <w:proofErr w:type="spellEnd"/>
      <w:r w:rsidR="00E766E1">
        <w:rPr>
          <w:rFonts w:ascii="Arial" w:hAnsi="Arial" w:cs="Arial"/>
          <w:sz w:val="22"/>
        </w:rPr>
        <w:t>. zm.</w:t>
      </w:r>
      <w:r w:rsidR="00E766E1" w:rsidRPr="00E766E1">
        <w:rPr>
          <w:rFonts w:ascii="Arial" w:hAnsi="Arial" w:cs="Arial"/>
          <w:sz w:val="22"/>
        </w:rPr>
        <w:t>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5A95FDAF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Termin składania ofert upływa w dniu</w:t>
      </w:r>
      <w:r w:rsidR="00A901D5">
        <w:rPr>
          <w:rFonts w:ascii="Arial" w:hAnsi="Arial" w:cs="Arial"/>
          <w:b/>
          <w:sz w:val="22"/>
        </w:rPr>
        <w:t xml:space="preserve"> 10.08.</w:t>
      </w:r>
      <w:r w:rsidR="00856454">
        <w:rPr>
          <w:rFonts w:ascii="Arial" w:hAnsi="Arial" w:cs="Arial"/>
          <w:b/>
          <w:sz w:val="22"/>
        </w:rPr>
        <w:t>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BA2B70">
        <w:rPr>
          <w:rFonts w:ascii="Arial" w:hAnsi="Arial" w:cs="Arial"/>
          <w:b/>
          <w:sz w:val="22"/>
        </w:rPr>
        <w:t>1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177F88">
      <w:pPr>
        <w:pStyle w:val="Nagwek1"/>
        <w:numPr>
          <w:ilvl w:val="0"/>
          <w:numId w:val="19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03578644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A901D5">
        <w:rPr>
          <w:rFonts w:ascii="Arial" w:hAnsi="Arial" w:cs="Arial"/>
          <w:b/>
          <w:sz w:val="22"/>
        </w:rPr>
        <w:t>10.08.</w:t>
      </w:r>
      <w:r w:rsidR="00856454">
        <w:rPr>
          <w:rFonts w:ascii="Arial" w:hAnsi="Arial" w:cs="Arial"/>
          <w:b/>
          <w:sz w:val="22"/>
        </w:rPr>
        <w:t>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BA2B70">
        <w:rPr>
          <w:rFonts w:ascii="Arial" w:hAnsi="Arial" w:cs="Arial"/>
          <w:b/>
          <w:sz w:val="22"/>
        </w:rPr>
        <w:t>1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177F88">
      <w:pPr>
        <w:pStyle w:val="Nagwek1"/>
        <w:numPr>
          <w:ilvl w:val="0"/>
          <w:numId w:val="19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4AAF937D" w14:textId="48C3CA41" w:rsidR="00647A17" w:rsidRPr="002C2A80" w:rsidRDefault="00647A17" w:rsidP="00177F88">
      <w:pPr>
        <w:widowControl w:val="0"/>
        <w:numPr>
          <w:ilvl w:val="3"/>
          <w:numId w:val="32"/>
        </w:numPr>
        <w:tabs>
          <w:tab w:val="clear" w:pos="2880"/>
        </w:tabs>
        <w:autoSpaceDE w:val="0"/>
        <w:autoSpaceDN w:val="0"/>
        <w:spacing w:before="120" w:after="0" w:line="240" w:lineRule="auto"/>
        <w:ind w:left="993" w:right="0" w:hanging="425"/>
        <w:rPr>
          <w:rFonts w:ascii="Arial" w:hAnsi="Arial" w:cs="Arial"/>
          <w:sz w:val="22"/>
        </w:rPr>
      </w:pPr>
      <w:r w:rsidRPr="002C2A80">
        <w:rPr>
          <w:rFonts w:ascii="Arial" w:hAnsi="Arial" w:cs="Arial"/>
          <w:sz w:val="22"/>
        </w:rPr>
        <w:t xml:space="preserve">Kalkulację ceny oferty należy obliczyć w oparciu o formularz ofertowy stanowiący </w:t>
      </w:r>
      <w:r w:rsidRPr="00647A17">
        <w:rPr>
          <w:rFonts w:ascii="Arial" w:hAnsi="Arial" w:cs="Arial"/>
          <w:iCs/>
          <w:sz w:val="22"/>
        </w:rPr>
        <w:t>załącznik nr 2 do specyfikacji istotnych warunków zamówienia</w:t>
      </w:r>
      <w:r w:rsidRPr="002C2A80">
        <w:rPr>
          <w:rFonts w:ascii="Arial" w:hAnsi="Arial" w:cs="Arial"/>
          <w:sz w:val="22"/>
        </w:rPr>
        <w:t>.</w:t>
      </w:r>
    </w:p>
    <w:p w14:paraId="3EA11770" w14:textId="77777777" w:rsidR="00647A17" w:rsidRDefault="00647A17" w:rsidP="00177F88">
      <w:pPr>
        <w:widowControl w:val="0"/>
        <w:numPr>
          <w:ilvl w:val="0"/>
          <w:numId w:val="33"/>
        </w:numPr>
        <w:autoSpaceDE w:val="0"/>
        <w:autoSpaceDN w:val="0"/>
        <w:spacing w:before="120" w:after="0" w:line="240" w:lineRule="auto"/>
        <w:ind w:left="993" w:right="2" w:hanging="426"/>
        <w:rPr>
          <w:rFonts w:ascii="Arial" w:hAnsi="Arial" w:cs="Arial"/>
          <w:sz w:val="22"/>
        </w:rPr>
      </w:pPr>
      <w:r w:rsidRPr="00647A17">
        <w:rPr>
          <w:rFonts w:ascii="Arial" w:hAnsi="Arial" w:cs="Arial"/>
          <w:sz w:val="22"/>
        </w:rPr>
        <w:t>Wartość brutto podana w ofercie powinna zawierać wszelkie koszy jednostkowe mające wpływ na realizację zamówienia, w tym ewentualne opusty i rabaty zastosowane przez Wykonawcę.</w:t>
      </w:r>
    </w:p>
    <w:p w14:paraId="172C6131" w14:textId="77777777" w:rsidR="00647A17" w:rsidRDefault="00A81516" w:rsidP="00177F88">
      <w:pPr>
        <w:widowControl w:val="0"/>
        <w:numPr>
          <w:ilvl w:val="0"/>
          <w:numId w:val="33"/>
        </w:numPr>
        <w:autoSpaceDE w:val="0"/>
        <w:autoSpaceDN w:val="0"/>
        <w:spacing w:before="120" w:after="0" w:line="240" w:lineRule="auto"/>
        <w:ind w:left="993" w:right="2" w:hanging="426"/>
        <w:rPr>
          <w:rFonts w:ascii="Arial" w:hAnsi="Arial" w:cs="Arial"/>
          <w:sz w:val="22"/>
        </w:rPr>
      </w:pPr>
      <w:r w:rsidRPr="00647A17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4977E22B" w:rsidR="00A81516" w:rsidRPr="00647A17" w:rsidRDefault="00A81516" w:rsidP="00177F88">
      <w:pPr>
        <w:widowControl w:val="0"/>
        <w:numPr>
          <w:ilvl w:val="0"/>
          <w:numId w:val="33"/>
        </w:numPr>
        <w:autoSpaceDE w:val="0"/>
        <w:autoSpaceDN w:val="0"/>
        <w:spacing w:before="120" w:after="0" w:line="240" w:lineRule="auto"/>
        <w:ind w:left="993" w:right="2" w:hanging="426"/>
        <w:rPr>
          <w:rFonts w:ascii="Arial" w:hAnsi="Arial" w:cs="Arial"/>
          <w:sz w:val="22"/>
        </w:rPr>
      </w:pPr>
      <w:r w:rsidRPr="00647A17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177F88">
      <w:pPr>
        <w:pStyle w:val="Nagwek1"/>
        <w:numPr>
          <w:ilvl w:val="0"/>
          <w:numId w:val="19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177F88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177F88">
      <w:pPr>
        <w:pStyle w:val="Nagwek1"/>
        <w:numPr>
          <w:ilvl w:val="0"/>
          <w:numId w:val="19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177F88">
      <w:pPr>
        <w:pStyle w:val="Nagwek1"/>
        <w:numPr>
          <w:ilvl w:val="0"/>
          <w:numId w:val="19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177F88">
      <w:pPr>
        <w:numPr>
          <w:ilvl w:val="0"/>
          <w:numId w:val="26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177F88">
      <w:pPr>
        <w:numPr>
          <w:ilvl w:val="0"/>
          <w:numId w:val="26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177F88">
      <w:pPr>
        <w:numPr>
          <w:ilvl w:val="1"/>
          <w:numId w:val="24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lastRenderedPageBreak/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177F88">
      <w:pPr>
        <w:numPr>
          <w:ilvl w:val="1"/>
          <w:numId w:val="24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177F88">
      <w:pPr>
        <w:numPr>
          <w:ilvl w:val="0"/>
          <w:numId w:val="26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177F88">
      <w:pPr>
        <w:numPr>
          <w:ilvl w:val="0"/>
          <w:numId w:val="26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177F88">
      <w:pPr>
        <w:numPr>
          <w:ilvl w:val="0"/>
          <w:numId w:val="26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177F88">
      <w:pPr>
        <w:numPr>
          <w:ilvl w:val="0"/>
          <w:numId w:val="25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177F88">
      <w:pPr>
        <w:numPr>
          <w:ilvl w:val="0"/>
          <w:numId w:val="25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177F88">
      <w:pPr>
        <w:numPr>
          <w:ilvl w:val="0"/>
          <w:numId w:val="25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177F88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177F88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177F88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177F88">
      <w:pPr>
        <w:numPr>
          <w:ilvl w:val="0"/>
          <w:numId w:val="26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177F88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177F88">
      <w:pPr>
        <w:pStyle w:val="Nagwek1"/>
        <w:numPr>
          <w:ilvl w:val="0"/>
          <w:numId w:val="19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177F88">
      <w:pPr>
        <w:pStyle w:val="Akapitzlist"/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177F88">
      <w:pPr>
        <w:pStyle w:val="Akapitzlist"/>
        <w:numPr>
          <w:ilvl w:val="2"/>
          <w:numId w:val="17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177F88">
      <w:pPr>
        <w:pStyle w:val="Akapitzlist"/>
        <w:numPr>
          <w:ilvl w:val="2"/>
          <w:numId w:val="17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177F88">
      <w:pPr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177F88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177F88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177F88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177F88">
      <w:pPr>
        <w:pStyle w:val="Akapitzlist"/>
        <w:numPr>
          <w:ilvl w:val="2"/>
          <w:numId w:val="18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177F88">
      <w:pPr>
        <w:pStyle w:val="Akapitzlist"/>
        <w:numPr>
          <w:ilvl w:val="0"/>
          <w:numId w:val="14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177F88">
      <w:pPr>
        <w:pStyle w:val="Akapitzlist"/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177F88">
      <w:pPr>
        <w:pStyle w:val="Akapitzlist"/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177F88">
      <w:pPr>
        <w:numPr>
          <w:ilvl w:val="0"/>
          <w:numId w:val="20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177F88">
      <w:pPr>
        <w:pStyle w:val="Nagwek1"/>
        <w:numPr>
          <w:ilvl w:val="0"/>
          <w:numId w:val="19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05F0639F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8B6EA0">
        <w:rPr>
          <w:rFonts w:ascii="Arial" w:hAnsi="Arial" w:cs="Arial"/>
          <w:sz w:val="22"/>
        </w:rPr>
        <w:t>7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25ED7DFE" w:rsidR="000916C1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230739F0" w14:textId="12A25509" w:rsidR="00B95FE0" w:rsidRPr="00BF4BB6" w:rsidRDefault="00B95FE0" w:rsidP="00B95FE0">
      <w:pPr>
        <w:spacing w:before="120" w:after="160" w:line="240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>OPIS PRZEDMIOTU ZAMÓWIENIA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80"/>
        <w:gridCol w:w="4760"/>
        <w:gridCol w:w="1100"/>
        <w:gridCol w:w="1340"/>
      </w:tblGrid>
      <w:tr w:rsidR="00B95FE0" w:rsidRPr="00B95FE0" w14:paraId="6D14C603" w14:textId="77777777" w:rsidTr="00B95FE0">
        <w:trPr>
          <w:trHeight w:val="5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701A1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</w:pPr>
            <w:proofErr w:type="spellStart"/>
            <w:r w:rsidRPr="00B95FE0"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63529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  <w:t>Nazwa artykułu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23E29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  <w:t>Opis artykułu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783AF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  <w:t>Jedn. miary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3B3C8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  <w:t>Ilość</w:t>
            </w:r>
          </w:p>
        </w:tc>
      </w:tr>
      <w:tr w:rsidR="00B95FE0" w:rsidRPr="00B95FE0" w14:paraId="02BCFC3B" w14:textId="77777777" w:rsidTr="00B95FE0">
        <w:trPr>
          <w:trHeight w:val="21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506F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892B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Kostka toaletowa do WC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FE1B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Kostka toaletowa do WC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Domestos</w:t>
            </w:r>
            <w:proofErr w:type="spellEnd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równoważne. Kryteria równoważności: chroni przed zabrudzeniami muszlę klozetową, z aktywnymi granulkami o działaniu odświeżającym, antybakteryjnym, czyszczącym i zapobiegającym osadzaniu się kamienia. Kostka z koszykiem umożliwiającym powieszenie na muszli klozetowej, waga 1 szt. kostki min. 40g., różne zapachy.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103A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404F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650</w:t>
            </w:r>
          </w:p>
        </w:tc>
      </w:tr>
      <w:tr w:rsidR="00B95FE0" w:rsidRPr="00B95FE0" w14:paraId="5891EC11" w14:textId="77777777" w:rsidTr="00B95FE0">
        <w:trPr>
          <w:trHeight w:val="1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1BA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D22C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Odświeżacz powietrza w żelu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B4EE" w14:textId="692EF9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Odświeżacz powietrza w żelu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Glade</w:t>
            </w:r>
            <w:proofErr w:type="spellEnd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 xml:space="preserve"> by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Brise</w:t>
            </w:r>
            <w:proofErr w:type="spellEnd"/>
            <w:r w:rsidRPr="00B95FE0">
              <w:rPr>
                <w:rFonts w:ascii="Arial" w:eastAsia="Times New Roman" w:hAnsi="Arial" w:cs="Arial"/>
                <w:i/>
                <w:iCs/>
                <w:color w:val="auto"/>
                <w:szCs w:val="20"/>
              </w:rPr>
              <w:t xml:space="preserve"> 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lub równoważne. Kryteria równoważności: odświeżacz w plastikowym pojemniku w postaci granulek żelowych, neutralizuje nieprzyjemne zapachy przez 3-4 tygodnie, waga 1 opak. min. 150g, różne zapachy.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EB39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BE9B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700</w:t>
            </w:r>
          </w:p>
        </w:tc>
      </w:tr>
      <w:tr w:rsidR="00B95FE0" w:rsidRPr="00B95FE0" w14:paraId="3CD3775F" w14:textId="77777777" w:rsidTr="00B95FE0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250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BFF4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Odświeżacz powietrza w aerozolu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1CB" w14:textId="2D99D495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Odświeżacz powietrza w aerozolu</w:t>
            </w:r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Glade</w:t>
            </w:r>
            <w:proofErr w:type="spellEnd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 xml:space="preserve"> by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Brise</w:t>
            </w:r>
            <w:proofErr w:type="spellEnd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równoważne. Kryteria równoważności: aktywnie neutr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>a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lizuj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>ą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cy nieprzyjemny zapach, op. min. 300ml, różne zapachy.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4D88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2A8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250</w:t>
            </w:r>
          </w:p>
        </w:tc>
      </w:tr>
      <w:tr w:rsidR="00B95FE0" w:rsidRPr="00B95FE0" w14:paraId="22A85DDB" w14:textId="77777777" w:rsidTr="00B95FE0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4F8F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D57A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Odświeżacz powietrza elektryczny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6976" w14:textId="69047FFD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Odświeżacz elektryczny z wkładem</w:t>
            </w:r>
            <w:r w:rsidRPr="00B95FE0">
              <w:rPr>
                <w:rFonts w:ascii="Arial" w:eastAsia="Times New Roman" w:hAnsi="Arial" w:cs="Arial"/>
                <w:i/>
                <w:iCs/>
                <w:color w:val="auto"/>
                <w:szCs w:val="20"/>
              </w:rPr>
              <w:t xml:space="preserve">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Glade</w:t>
            </w:r>
            <w:proofErr w:type="spellEnd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 xml:space="preserve"> by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Brise</w:t>
            </w:r>
            <w:proofErr w:type="spellEnd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równoważne. Kryteria równoważności: od</w:t>
            </w:r>
            <w:r>
              <w:rPr>
                <w:rFonts w:ascii="Arial" w:eastAsia="Times New Roman" w:hAnsi="Arial" w:cs="Arial"/>
                <w:color w:val="auto"/>
                <w:szCs w:val="20"/>
              </w:rPr>
              <w:t>ś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wieżacz z regulacją natężenia intensywności zapachu, wydajność wkładu min. 80 dni, op. min. 20ml, różne zapachy.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99ED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EC91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250</w:t>
            </w:r>
          </w:p>
        </w:tc>
      </w:tr>
      <w:tr w:rsidR="00B95FE0" w:rsidRPr="00B95FE0" w14:paraId="68AFC0A1" w14:textId="77777777" w:rsidTr="00B95FE0">
        <w:trPr>
          <w:trHeight w:val="29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529B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D90E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Płyn do mycia powierzchni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9B245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Uniwersalny płyn do mycia dużych powierzchni podłóg, ścian, glazury</w:t>
            </w:r>
            <w:r w:rsidRPr="00B95FE0">
              <w:rPr>
                <w:rFonts w:ascii="Arial" w:eastAsia="Times New Roman" w:hAnsi="Arial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Ajax</w:t>
            </w:r>
            <w:proofErr w:type="spellEnd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równoważny. Kryteria równoważności: skutecznie czyści, jednocześnie chroniąc delikatne powierzchnie (marmur, ceramika), pozostawiając je błyszczące i pachnące, nie wymaga szorowania i spłukiwania, nie pozostawia smug,  zawiera &lt;5% anionowych środków powierzchniowo czynnych. Zawiera kompozycję zapachową wzbogaconą o naturalne ekstrakty z kwiatów i olejki eteryczne, op. min. 1000ml, różne zapachy.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624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F48E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150</w:t>
            </w:r>
          </w:p>
        </w:tc>
      </w:tr>
      <w:tr w:rsidR="00B95FE0" w:rsidRPr="00B95FE0" w14:paraId="5DD6D601" w14:textId="77777777" w:rsidTr="00B95FE0">
        <w:trPr>
          <w:trHeight w:val="21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C08C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8F75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Płyn czyszcząco-dezynfekujący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31C1" w14:textId="017D1B32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Antybakteryjny zagęszczony płyn czyszcząco-dezynfekująco-wybielający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Domestos</w:t>
            </w:r>
            <w:proofErr w:type="spellEnd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równoważny. Kryteria równoważności: możliwość stosowania do muszli klozetowych, umywalek, zlewów, usuwa przykre zapachy, zawiera &lt; 5% związków wybielających na bazie chloru niejonowe środki powierzchniowo czynne, kationowe środki powierzchniowo czynne, op. min. 750ml.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801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0CE8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140</w:t>
            </w:r>
          </w:p>
        </w:tc>
      </w:tr>
      <w:tr w:rsidR="00B95FE0" w:rsidRPr="00B95FE0" w14:paraId="6A13DAD3" w14:textId="77777777" w:rsidTr="00B95FE0">
        <w:trPr>
          <w:trHeight w:val="1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C746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72EA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Płyn do mycia naczyń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547A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Płyn do mycia naczyń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Fairy</w:t>
            </w:r>
            <w:proofErr w:type="spellEnd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 xml:space="preserve"> 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lub równoważny. Kryteria równoważności: skutecznie usuwa tłuszcz, delikatny dla skóry rąk, wydajny w użyciu, zawiera &lt;5% niejonowych środków powierzchniowo czynnych oraz 5-15% anionowych środków powierzchniowo czynnych, op. min. 450ml.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7B26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4ECD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300</w:t>
            </w:r>
          </w:p>
        </w:tc>
      </w:tr>
      <w:tr w:rsidR="00B95FE0" w:rsidRPr="00B95FE0" w14:paraId="1B7E9C42" w14:textId="77777777" w:rsidTr="00B95FE0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AE04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lastRenderedPageBreak/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8F5E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Mydło w płynie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E0AA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Mydło w postaci płynu </w:t>
            </w:r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Merida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równoważne. Kryteria równoważności: bardzo dobre właściwości myjąco-pielęgnacyjne, zawiera pochodne lanoliny i inne substancje zapobiegające wysuszaniu skóry, op. 5L.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B997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BBE7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80</w:t>
            </w:r>
          </w:p>
        </w:tc>
      </w:tr>
      <w:tr w:rsidR="00B95FE0" w:rsidRPr="00B95FE0" w14:paraId="19B8E262" w14:textId="77777777" w:rsidTr="00B95FE0">
        <w:trPr>
          <w:trHeight w:val="18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55E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4AB00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Środek do pielęgnacji mebli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E80F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B95FE0">
              <w:rPr>
                <w:rFonts w:ascii="Arial" w:eastAsia="Times New Roman" w:hAnsi="Arial" w:cs="Arial"/>
                <w:szCs w:val="20"/>
              </w:rPr>
              <w:t xml:space="preserve">Środek przeciw kurzowi w aerozolu </w:t>
            </w:r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Pronto</w:t>
            </w:r>
            <w:r w:rsidRPr="00B95FE0">
              <w:rPr>
                <w:rFonts w:ascii="Arial" w:eastAsia="Times New Roman" w:hAnsi="Arial" w:cs="Arial"/>
                <w:szCs w:val="20"/>
              </w:rPr>
              <w:t xml:space="preserve"> lub równoważny. Kryteria równoważności: do wszystkich powierzchni od drewna po szkło, zawierający składniki antystatyczne, nie pozostawiający smug, zawiera &lt;5% niejonowych środków powierzchniowo czynnych oraz 5-15% węglowodorów alifatycznych, op. min. 250ml.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3EBF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012D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100</w:t>
            </w:r>
          </w:p>
        </w:tc>
      </w:tr>
      <w:tr w:rsidR="00B95FE0" w:rsidRPr="00B95FE0" w14:paraId="6AB19329" w14:textId="77777777" w:rsidTr="00B95FE0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8491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7AD01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proofErr w:type="spellStart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Nabłyszczacz</w:t>
            </w:r>
            <w:proofErr w:type="spellEnd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do zmywarek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2A4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B95FE0">
              <w:rPr>
                <w:rFonts w:ascii="Arial" w:eastAsia="Times New Roman" w:hAnsi="Arial" w:cs="Arial"/>
                <w:szCs w:val="20"/>
              </w:rPr>
              <w:t xml:space="preserve">Preparat nabłyszczający do zmywarek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Finish</w:t>
            </w:r>
            <w:proofErr w:type="spellEnd"/>
            <w:r w:rsidRPr="00B95FE0">
              <w:rPr>
                <w:rFonts w:ascii="Arial" w:eastAsia="Times New Roman" w:hAnsi="Arial" w:cs="Arial"/>
                <w:szCs w:val="20"/>
              </w:rPr>
              <w:t xml:space="preserve"> lub równoważne. Kryteria równoważności: zapobiega powstawaniu zacieków, op. min. 400ml.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A144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98ED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20</w:t>
            </w:r>
          </w:p>
        </w:tc>
      </w:tr>
      <w:tr w:rsidR="00B95FE0" w:rsidRPr="00B95FE0" w14:paraId="3CADE70B" w14:textId="77777777" w:rsidTr="00B95FE0">
        <w:trPr>
          <w:trHeight w:val="18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8EA5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8285B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Kostki do zmywarki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11CA" w14:textId="461C4B2D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B95FE0">
              <w:rPr>
                <w:rFonts w:ascii="Arial" w:eastAsia="Times New Roman" w:hAnsi="Arial" w:cs="Arial"/>
                <w:szCs w:val="20"/>
              </w:rPr>
              <w:t>Preparat do zmywarek w kostkach</w:t>
            </w:r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Calgonit</w:t>
            </w:r>
            <w:proofErr w:type="spellEnd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Finish</w:t>
            </w:r>
            <w:proofErr w:type="spellEnd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all</w:t>
            </w:r>
            <w:proofErr w:type="spellEnd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 xml:space="preserve"> in one </w:t>
            </w:r>
            <w:r w:rsidRPr="00B95FE0">
              <w:rPr>
                <w:rFonts w:ascii="Arial" w:eastAsia="Times New Roman" w:hAnsi="Arial" w:cs="Arial"/>
                <w:szCs w:val="20"/>
              </w:rPr>
              <w:t>lub równoważne. kryteria równowa</w:t>
            </w:r>
            <w:r>
              <w:rPr>
                <w:rFonts w:ascii="Arial" w:eastAsia="Times New Roman" w:hAnsi="Arial" w:cs="Arial"/>
                <w:szCs w:val="20"/>
              </w:rPr>
              <w:t>ż</w:t>
            </w:r>
            <w:r w:rsidRPr="00B95FE0">
              <w:rPr>
                <w:rFonts w:ascii="Arial" w:eastAsia="Times New Roman" w:hAnsi="Arial" w:cs="Arial"/>
                <w:szCs w:val="20"/>
              </w:rPr>
              <w:t xml:space="preserve">ności: skutecznie usuwa tłuszcz, ze środkiem nabłyszczającym i </w:t>
            </w:r>
            <w:proofErr w:type="spellStart"/>
            <w:r w:rsidRPr="00B95FE0">
              <w:rPr>
                <w:rFonts w:ascii="Arial" w:eastAsia="Times New Roman" w:hAnsi="Arial" w:cs="Arial"/>
                <w:szCs w:val="20"/>
              </w:rPr>
              <w:t>odkamieniaj</w:t>
            </w:r>
            <w:r>
              <w:rPr>
                <w:rFonts w:ascii="Arial" w:eastAsia="Times New Roman" w:hAnsi="Arial" w:cs="Arial"/>
                <w:szCs w:val="20"/>
              </w:rPr>
              <w:t>ą</w:t>
            </w:r>
            <w:r w:rsidRPr="00B95FE0">
              <w:rPr>
                <w:rFonts w:ascii="Arial" w:eastAsia="Times New Roman" w:hAnsi="Arial" w:cs="Arial"/>
                <w:szCs w:val="20"/>
              </w:rPr>
              <w:t>cym</w:t>
            </w:r>
            <w:proofErr w:type="spellEnd"/>
            <w:r w:rsidRPr="00B95FE0">
              <w:rPr>
                <w:rFonts w:ascii="Arial" w:eastAsia="Times New Roman" w:hAnsi="Arial" w:cs="Arial"/>
                <w:szCs w:val="20"/>
              </w:rPr>
              <w:t>, zawiera od 5 do 15% związków wyb</w:t>
            </w:r>
            <w:r>
              <w:rPr>
                <w:rFonts w:ascii="Arial" w:eastAsia="Times New Roman" w:hAnsi="Arial" w:cs="Arial"/>
                <w:szCs w:val="20"/>
              </w:rPr>
              <w:t>i</w:t>
            </w:r>
            <w:r w:rsidR="004D3509">
              <w:rPr>
                <w:rFonts w:ascii="Arial" w:eastAsia="Times New Roman" w:hAnsi="Arial" w:cs="Arial"/>
                <w:szCs w:val="20"/>
              </w:rPr>
              <w:t>e</w:t>
            </w:r>
            <w:r w:rsidRPr="00B95FE0">
              <w:rPr>
                <w:rFonts w:ascii="Arial" w:eastAsia="Times New Roman" w:hAnsi="Arial" w:cs="Arial"/>
                <w:szCs w:val="20"/>
              </w:rPr>
              <w:t>lających na bazie tlenu i &lt;5% niejonowych środków powierzchniowo czynnych, op. min. 52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26FB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58A7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150</w:t>
            </w:r>
          </w:p>
        </w:tc>
      </w:tr>
      <w:tr w:rsidR="00B95FE0" w:rsidRPr="00B95FE0" w14:paraId="68A717B3" w14:textId="77777777" w:rsidTr="00B95FE0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6BE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8A39A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Sól do zmywarek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375E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B95FE0">
              <w:rPr>
                <w:rFonts w:ascii="Arial" w:eastAsia="Times New Roman" w:hAnsi="Arial" w:cs="Arial"/>
                <w:szCs w:val="20"/>
              </w:rPr>
              <w:t>Sól do zmywarek, op. min. 1,5kg.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E4B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487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15</w:t>
            </w:r>
          </w:p>
        </w:tc>
      </w:tr>
      <w:tr w:rsidR="00B95FE0" w:rsidRPr="00B95FE0" w14:paraId="6D96EEB8" w14:textId="77777777" w:rsidTr="00B95FE0">
        <w:trPr>
          <w:trHeight w:val="18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298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6474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Proszek do prania kolorowych tkanin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592A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Proszek do prania kolorowych tkanin </w:t>
            </w:r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Persil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równoważne. Kryteria równoważności: do prania we wszystkich typach pralek, zakres temp. prania od 30º, zawiera 5-15% anionowych środków powierzchniowo czynnych, &lt;5% niejonowych środków powierzchniowo czynnych, op. min. 1,5 kg.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5DDA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338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10</w:t>
            </w:r>
          </w:p>
        </w:tc>
      </w:tr>
      <w:tr w:rsidR="00B95FE0" w:rsidRPr="00B95FE0" w14:paraId="110113BD" w14:textId="77777777" w:rsidTr="00B95FE0">
        <w:trPr>
          <w:trHeight w:val="21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09A5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E213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Płyn do mycia szyb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B24B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Płyn w sprayu z rozpylaczem do mycia szyb, luster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Clin</w:t>
            </w:r>
            <w:proofErr w:type="spellEnd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równoważne. Kryteria równoważności: do użycia wewnątrz pomieszczeń i poza nimi. Zapewnia czystość bez smug poprzez impregnację szklanych powierzchni, która utrudnia ich zwilżanie wodą i osadzanie się na nich kurzu. Zawiera alkohol oraz &lt;5 % anionowych środków powierzchniowo czynnych, op. min. 500 ml.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B459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90A6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150</w:t>
            </w:r>
          </w:p>
        </w:tc>
      </w:tr>
      <w:tr w:rsidR="00B95FE0" w:rsidRPr="00B95FE0" w14:paraId="47C30CF1" w14:textId="77777777" w:rsidTr="00B95FE0">
        <w:trPr>
          <w:trHeight w:val="1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EEA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A6CC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Mleczko do mycia łazienek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DA5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Mleczko w sprayu </w:t>
            </w:r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Cif Łazienka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równoważne. Kryteria równoważności: błyskawicznie usuwa zabrudzenia w łazience z kamienia i mydła, pozostawiając błyszczące powierzchnie, zawiera &lt;5% niejonowych środków powierzchniowo czynnych, op. min. 500ml.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3915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A46F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90</w:t>
            </w:r>
          </w:p>
        </w:tc>
      </w:tr>
      <w:tr w:rsidR="00B95FE0" w:rsidRPr="00B95FE0" w14:paraId="5C5775B4" w14:textId="77777777" w:rsidTr="00B95FE0">
        <w:trPr>
          <w:trHeight w:val="1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527E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768E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Żel usuwający kamień i rdzę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E3B3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Żel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Cilit</w:t>
            </w:r>
            <w:proofErr w:type="spellEnd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-kamień i rdza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równoważne. Kryteria równoważności: usuwa kamień, rdzę, osady z mydła, zacieki wodne, tłuste plamy i inny brud bez szorowania. Możliwość stosowania do glazury, umywalek, toalet, szkła, zawiera &lt;5% niejonowych środków powierzchniowo czynnych, op. min. 420g.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3A1F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86EA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100</w:t>
            </w:r>
          </w:p>
        </w:tc>
      </w:tr>
      <w:tr w:rsidR="00B95FE0" w:rsidRPr="00B95FE0" w14:paraId="344A3D13" w14:textId="77777777" w:rsidTr="00B95FE0">
        <w:trPr>
          <w:trHeight w:val="23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6B29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lastRenderedPageBreak/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C588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Żel do udrażniania rur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D0BE" w14:textId="208F512F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Żel do udrażniania rur </w:t>
            </w:r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Kret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równoważny. Kryteria równoważności: o działaniu antybakteryjnym i grzybobójczym, usuwa zatory i nieprzyjemny zapach. Działa samoczynnie usuwaj</w:t>
            </w:r>
            <w:r w:rsidR="004D3509">
              <w:rPr>
                <w:rFonts w:ascii="Arial" w:eastAsia="Times New Roman" w:hAnsi="Arial" w:cs="Arial"/>
                <w:color w:val="auto"/>
                <w:szCs w:val="20"/>
              </w:rPr>
              <w:t>ą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c zatory stałe i organiczne, dociera do trudno dost</w:t>
            </w:r>
            <w:r w:rsidR="004D3509">
              <w:rPr>
                <w:rFonts w:ascii="Arial" w:eastAsia="Times New Roman" w:hAnsi="Arial" w:cs="Arial"/>
                <w:color w:val="auto"/>
                <w:szCs w:val="20"/>
              </w:rPr>
              <w:t>ę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pnych miejsc nawet przez stoj</w:t>
            </w:r>
            <w:r w:rsidR="004D3509">
              <w:rPr>
                <w:rFonts w:ascii="Arial" w:eastAsia="Times New Roman" w:hAnsi="Arial" w:cs="Arial"/>
                <w:color w:val="auto"/>
                <w:szCs w:val="20"/>
              </w:rPr>
              <w:t>ą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cą wodę. Nie niszczy armatury, rur i uszczelek. Zawiera &lt;5% anionowych środków powierzchniowo czynnych, wodorotlenek sodu, poj. min. 500g.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D6CC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3EC8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90</w:t>
            </w:r>
          </w:p>
        </w:tc>
      </w:tr>
      <w:tr w:rsidR="00B95FE0" w:rsidRPr="00B95FE0" w14:paraId="654D241D" w14:textId="77777777" w:rsidTr="00B95FE0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C125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679C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proofErr w:type="spellStart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Odkamieniacz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83DF" w14:textId="64C98F14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proofErr w:type="spellStart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Odkamieniacz</w:t>
            </w:r>
            <w:proofErr w:type="spellEnd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do czajników i ekspresów, op. min. 150 g,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BE53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7ED2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40</w:t>
            </w:r>
          </w:p>
        </w:tc>
      </w:tr>
      <w:tr w:rsidR="00B95FE0" w:rsidRPr="00B95FE0" w14:paraId="76124C2E" w14:textId="77777777" w:rsidTr="00B95FE0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66F7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0A4A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Papier toaletowy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9CB1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Papier toaletowy </w:t>
            </w:r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Merida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równoważny. Kryteria równoważności: kolor biały, 100% celulozy, dwuwarstwowy(2x17g/m²), perforowany, miękki,  gofrowany, perforowany, wymiary 1 rolki: dł. rolki min. 120mb, śr. rolki 180-190mm, w op. 12 rolek papieru.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E3AE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5896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200</w:t>
            </w:r>
          </w:p>
        </w:tc>
      </w:tr>
      <w:tr w:rsidR="00B95FE0" w:rsidRPr="00B95FE0" w14:paraId="7FA10C3C" w14:textId="77777777" w:rsidTr="00B95FE0">
        <w:trPr>
          <w:trHeight w:val="15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6ACF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68D5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Ręczniki papierowe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80DB" w14:textId="352A31D9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Ręcznik w roli </w:t>
            </w:r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Merida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równoważny. Kryteria równoważności: kolor biały, 100% celulozy, dwuwarstwowy, perforowany, wys</w:t>
            </w:r>
            <w:r w:rsidR="004D3509">
              <w:rPr>
                <w:rFonts w:ascii="Arial" w:eastAsia="Times New Roman" w:hAnsi="Arial" w:cs="Arial"/>
                <w:color w:val="auto"/>
                <w:szCs w:val="20"/>
              </w:rPr>
              <w:t>o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kość rolki min. 21cm, średnica rolki min. 20,5 cm, długość rolki min. 100mb, ilość listków min. 500szt. w op. 6 rolek ręczników.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245C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85E3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750</w:t>
            </w:r>
          </w:p>
        </w:tc>
      </w:tr>
      <w:tr w:rsidR="00B95FE0" w:rsidRPr="00B95FE0" w14:paraId="461545A9" w14:textId="77777777" w:rsidTr="00B95FE0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6887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FCA7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Ręczniki papierowe ZZ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64F1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Ręcznik składany </w:t>
            </w:r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 xml:space="preserve">Merida Top </w:t>
            </w:r>
            <w:proofErr w:type="spellStart"/>
            <w:r w:rsidRPr="00B95FE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Cs w:val="20"/>
              </w:rPr>
              <w:t>Slim</w:t>
            </w:r>
            <w:proofErr w:type="spellEnd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lub równoważny. Kryteria równoważności: kolor biały, 100% celulozy, gofrowany, perforowany, wymiary 1 op.: 240mmx216mm, w 1 op. 200szt. ręczników składanych, w 1 kartonie 21 op.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35F6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kart.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F1FE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10</w:t>
            </w:r>
          </w:p>
        </w:tc>
      </w:tr>
      <w:tr w:rsidR="00B95FE0" w:rsidRPr="00B95FE0" w14:paraId="2144EB24" w14:textId="77777777" w:rsidTr="00B95FE0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3A90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7BCE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Worki na śmieci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7158" w14:textId="2382EF79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B95FE0">
              <w:rPr>
                <w:rFonts w:ascii="Arial" w:eastAsia="Times New Roman" w:hAnsi="Arial" w:cs="Arial"/>
                <w:szCs w:val="20"/>
              </w:rPr>
              <w:t>Worki na śmieci wykonane z tworzywa sztucznego LDPE - folii o zwiększonej wytrzymałości na obciążenia i przypadkowe rozdarcia, min. 15szt. w roli, kolor czarny, pojemność 35L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8D7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B95FE0">
              <w:rPr>
                <w:rFonts w:ascii="Arial" w:eastAsia="Times New Roman" w:hAnsi="Arial" w:cs="Arial"/>
                <w:szCs w:val="20"/>
              </w:rPr>
              <w:t>op.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089B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1700</w:t>
            </w:r>
          </w:p>
        </w:tc>
      </w:tr>
      <w:tr w:rsidR="00B95FE0" w:rsidRPr="00B95FE0" w14:paraId="11A52F32" w14:textId="77777777" w:rsidTr="00B95FE0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8CD5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AF87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Worki na śmieci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BA78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B95FE0">
              <w:rPr>
                <w:rFonts w:ascii="Arial" w:eastAsia="Times New Roman" w:hAnsi="Arial" w:cs="Arial"/>
                <w:szCs w:val="20"/>
              </w:rPr>
              <w:t>Worki na śmieci wykonane z tworzywa sztucznego LDPE - folii o zwiększonej wytrzymałości na obciążenia i przypadkowe rozdarcia, min. 10szt. w roli, kolor czarny, pojemność 60L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3AC6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B95FE0">
              <w:rPr>
                <w:rFonts w:ascii="Arial" w:eastAsia="Times New Roman" w:hAnsi="Arial" w:cs="Arial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AC14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1300</w:t>
            </w:r>
          </w:p>
        </w:tc>
      </w:tr>
      <w:tr w:rsidR="00B95FE0" w:rsidRPr="00B95FE0" w14:paraId="2E2179BA" w14:textId="77777777" w:rsidTr="00B95FE0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3FEC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0166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Worki na śmieci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7687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B95FE0">
              <w:rPr>
                <w:rFonts w:ascii="Arial" w:eastAsia="Times New Roman" w:hAnsi="Arial" w:cs="Arial"/>
                <w:szCs w:val="20"/>
              </w:rPr>
              <w:t>Worki na śmieci wykonane z tworzywa sztucznego LDPE - folii o zwiększonej wytrzymałości na obciążenia i przypadkowe rozdarcia, min. 10szt. w roli, kolor czarny, pojemność 120L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F608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B95FE0">
              <w:rPr>
                <w:rFonts w:ascii="Arial" w:eastAsia="Times New Roman" w:hAnsi="Arial" w:cs="Arial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55458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300</w:t>
            </w:r>
          </w:p>
        </w:tc>
      </w:tr>
      <w:tr w:rsidR="00B95FE0" w:rsidRPr="00B95FE0" w14:paraId="3723E811" w14:textId="77777777" w:rsidTr="00B95FE0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B288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CB4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Worki na śmieci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C24E" w14:textId="7129BC70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B95FE0">
              <w:rPr>
                <w:rFonts w:ascii="Arial" w:eastAsia="Times New Roman" w:hAnsi="Arial" w:cs="Arial"/>
                <w:szCs w:val="20"/>
              </w:rPr>
              <w:t>Worki na śmieci wykonane z tworzywa sztucznego LDPE - folii o zwiększonej wytrzymałości na obciążenia i przypadkowe rozdarcia, min. 10szt. w roli, kolor czarny, pojemność 160L,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E6CD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B95FE0">
              <w:rPr>
                <w:rFonts w:ascii="Arial" w:eastAsia="Times New Roman" w:hAnsi="Arial" w:cs="Arial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436B7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300</w:t>
            </w:r>
          </w:p>
        </w:tc>
      </w:tr>
      <w:tr w:rsidR="00B95FE0" w:rsidRPr="00B95FE0" w14:paraId="3BCACC2E" w14:textId="77777777" w:rsidTr="00B95FE0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A8FE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09CB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Gąbka do zmywania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6B6B" w14:textId="27D80EB2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Gąbka do zmywania, dwuwarstwowa, miękka do zmywania i szorstka fibra do szorowania, wielokrotnego użytku, wymiary szer. min. 5,5 cm, wys. min 2,6 cm, długoś</w:t>
            </w:r>
            <w:r w:rsidR="004D3509">
              <w:rPr>
                <w:rFonts w:ascii="Arial" w:eastAsia="Times New Roman" w:hAnsi="Arial" w:cs="Arial"/>
                <w:color w:val="auto"/>
                <w:szCs w:val="20"/>
              </w:rPr>
              <w:t>ć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min. 10cm, op. min. 5szt.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A3F7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0821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130</w:t>
            </w:r>
          </w:p>
        </w:tc>
      </w:tr>
      <w:tr w:rsidR="00B95FE0" w:rsidRPr="00B95FE0" w14:paraId="59CF6A8D" w14:textId="77777777" w:rsidTr="00B95FE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D3A7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B0CB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Ścierka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30CA" w14:textId="52062244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Z </w:t>
            </w:r>
            <w:proofErr w:type="spellStart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mikr</w:t>
            </w:r>
            <w:r w:rsidR="004D3509">
              <w:rPr>
                <w:rFonts w:ascii="Arial" w:eastAsia="Times New Roman" w:hAnsi="Arial" w:cs="Arial"/>
                <w:color w:val="auto"/>
                <w:szCs w:val="20"/>
              </w:rPr>
              <w:t>o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wł</w:t>
            </w:r>
            <w:r w:rsidR="004D3509">
              <w:rPr>
                <w:rFonts w:ascii="Arial" w:eastAsia="Times New Roman" w:hAnsi="Arial" w:cs="Arial"/>
                <w:color w:val="auto"/>
                <w:szCs w:val="20"/>
              </w:rPr>
              <w:t>ó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kna</w:t>
            </w:r>
            <w:proofErr w:type="spellEnd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, o </w:t>
            </w:r>
            <w:proofErr w:type="spellStart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gramat</w:t>
            </w:r>
            <w:proofErr w:type="spellEnd"/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. 250g., wymiary 40x40 cm.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9571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E4A5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90</w:t>
            </w:r>
          </w:p>
        </w:tc>
      </w:tr>
      <w:tr w:rsidR="00B95FE0" w:rsidRPr="00B95FE0" w14:paraId="0A4E7092" w14:textId="77777777" w:rsidTr="00B95FE0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908C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FEDC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Ścierka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1A03" w14:textId="2B9BE683" w:rsidR="00B95FE0" w:rsidRPr="00B95FE0" w:rsidRDefault="00B95FE0" w:rsidP="00B95FE0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Uniwersalne, miękkie, dobrze wchłaniają wodę i brud, do użycia na mokro i na sucho, skład: 100% wiskoza, możliwoś</w:t>
            </w:r>
            <w:r w:rsidR="004D3509">
              <w:rPr>
                <w:rFonts w:ascii="Arial" w:eastAsia="Times New Roman" w:hAnsi="Arial" w:cs="Arial"/>
                <w:color w:val="auto"/>
                <w:szCs w:val="20"/>
              </w:rPr>
              <w:t>ć</w:t>
            </w: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 xml:space="preserve"> prania w 60 stopni C, w op. 10szt.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A1A1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op.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94B4" w14:textId="77777777" w:rsidR="00B95FE0" w:rsidRPr="00B95FE0" w:rsidRDefault="00B95FE0" w:rsidP="00B95FE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B95FE0">
              <w:rPr>
                <w:rFonts w:ascii="Arial" w:eastAsia="Times New Roman" w:hAnsi="Arial" w:cs="Arial"/>
                <w:color w:val="auto"/>
                <w:szCs w:val="20"/>
              </w:rPr>
              <w:t>90</w:t>
            </w:r>
          </w:p>
        </w:tc>
      </w:tr>
    </w:tbl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197D0193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78B7A5C3" w:rsidR="00DC0BA3" w:rsidRDefault="008B6EA0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>
        <w:rPr>
          <w:rFonts w:ascii="Arial" w:eastAsia="Times New Roman" w:hAnsi="Arial" w:cs="Arial"/>
          <w:b/>
          <w:bCs/>
          <w:spacing w:val="-1"/>
          <w:sz w:val="22"/>
        </w:rPr>
        <w:t xml:space="preserve">Dostawa środków czystości i artykułów higienicznych do siedziby RARS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79785A">
        <w:rPr>
          <w:rFonts w:ascii="Arial" w:eastAsia="Calibri" w:hAnsi="Arial" w:cs="Arial"/>
          <w:b/>
          <w:color w:val="auto"/>
          <w:sz w:val="22"/>
          <w:lang w:eastAsia="en-US"/>
        </w:rPr>
        <w:t>nr BZzp.261.84.2022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2E9CE223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6" w:name="_Hlk105143998"/>
      <w:bookmarkStart w:id="7" w:name="_Hlk98497053"/>
      <w:r w:rsidR="008B6EA0" w:rsidRPr="00111610">
        <w:rPr>
          <w:rFonts w:ascii="Arial" w:hAnsi="Arial" w:cs="Arial"/>
          <w:b/>
          <w:bCs/>
          <w:sz w:val="22"/>
        </w:rPr>
        <w:t>d</w:t>
      </w:r>
      <w:r w:rsidR="008B6EA0" w:rsidRPr="00111610">
        <w:rPr>
          <w:rFonts w:ascii="Arial" w:eastAsia="Times New Roman" w:hAnsi="Arial" w:cs="Arial"/>
          <w:b/>
          <w:bCs/>
          <w:spacing w:val="-1"/>
          <w:sz w:val="22"/>
        </w:rPr>
        <w:t>o</w:t>
      </w:r>
      <w:r w:rsidR="008B6EA0" w:rsidRPr="008B6EA0">
        <w:rPr>
          <w:rFonts w:ascii="Arial" w:eastAsia="Times New Roman" w:hAnsi="Arial" w:cs="Arial"/>
          <w:b/>
          <w:bCs/>
          <w:spacing w:val="-1"/>
          <w:sz w:val="22"/>
        </w:rPr>
        <w:t>staw</w:t>
      </w:r>
      <w:r w:rsidR="008B6EA0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8B6EA0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 środków czystości i artykułów higienicznych do siedziby RARS </w:t>
      </w:r>
      <w:r w:rsidR="0079785A">
        <w:rPr>
          <w:rFonts w:ascii="Arial" w:eastAsia="Times New Roman" w:hAnsi="Arial" w:cs="Arial"/>
          <w:b/>
          <w:bCs/>
          <w:spacing w:val="-1"/>
          <w:sz w:val="22"/>
        </w:rPr>
        <w:t xml:space="preserve">- nr </w:t>
      </w:r>
      <w:r w:rsidR="0079785A">
        <w:rPr>
          <w:rFonts w:ascii="Arial" w:eastAsia="Calibri" w:hAnsi="Arial" w:cs="Arial"/>
          <w:b/>
          <w:color w:val="auto"/>
          <w:sz w:val="22"/>
          <w:lang w:eastAsia="en-US"/>
        </w:rPr>
        <w:t>BZzp.261.84.2022</w:t>
      </w:r>
      <w:r w:rsidR="008B6EA0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: </w:t>
      </w:r>
      <w:bookmarkEnd w:id="6"/>
    </w:p>
    <w:bookmarkEnd w:id="7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19382B65" w:rsidR="002C7118" w:rsidRPr="00BF4BB6" w:rsidRDefault="00942299" w:rsidP="00E310C8">
      <w:p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</w:t>
      </w:r>
      <w:r w:rsidR="00E310C8">
        <w:rPr>
          <w:rFonts w:ascii="Arial" w:hAnsi="Arial" w:cs="Arial"/>
          <w:b/>
          <w:sz w:val="22"/>
        </w:rPr>
        <w:t xml:space="preserve"> </w:t>
      </w:r>
      <w:r w:rsidR="00E310C8" w:rsidRPr="00C47A20">
        <w:rPr>
          <w:rFonts w:ascii="Arial" w:hAnsi="Arial" w:cs="Arial"/>
          <w:bCs/>
          <w:i/>
          <w:iCs/>
          <w:sz w:val="22"/>
        </w:rPr>
        <w:t xml:space="preserve">(należy wypełnić </w:t>
      </w:r>
      <w:r w:rsidR="00C47A20" w:rsidRPr="00C47A20">
        <w:rPr>
          <w:rFonts w:ascii="Arial" w:hAnsi="Arial" w:cs="Arial"/>
          <w:bCs/>
          <w:i/>
          <w:iCs/>
          <w:sz w:val="22"/>
        </w:rPr>
        <w:t>Formularz asortymentowo-cenowy stanowiący integralną część Formularza ofertowego</w:t>
      </w:r>
      <w:r w:rsidR="00E310C8" w:rsidRPr="00C47A20">
        <w:rPr>
          <w:rFonts w:ascii="Arial" w:hAnsi="Arial" w:cs="Arial"/>
          <w:bCs/>
          <w:i/>
          <w:iCs/>
          <w:sz w:val="22"/>
        </w:rPr>
        <w:t>)</w:t>
      </w:r>
      <w:r w:rsidR="009751E5" w:rsidRPr="00C47A20">
        <w:rPr>
          <w:rFonts w:ascii="Arial" w:hAnsi="Arial" w:cs="Arial"/>
          <w:bCs/>
          <w:sz w:val="22"/>
        </w:rPr>
        <w:t>:</w:t>
      </w:r>
    </w:p>
    <w:p w14:paraId="247DBE64" w14:textId="2AE2E234" w:rsidR="0041300E" w:rsidRPr="00B141AE" w:rsidRDefault="00B141AE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  <w:vertAlign w:val="superscript"/>
        </w:rPr>
      </w:pPr>
      <w:r>
        <w:rPr>
          <w:rFonts w:ascii="Arial" w:eastAsia="Times New Roman" w:hAnsi="Arial" w:cs="Arial"/>
          <w:color w:val="auto"/>
          <w:sz w:val="22"/>
        </w:rPr>
        <w:t>Wartość netto ……………………………………………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1DA7B1" w14:textId="7B8819E3" w:rsidR="00B141AE" w:rsidRPr="00C47A20" w:rsidRDefault="00B141AE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  <w:vertAlign w:val="superscript"/>
        </w:rPr>
      </w:pPr>
      <w:r w:rsidRPr="00C47A20">
        <w:rPr>
          <w:rFonts w:ascii="Arial" w:eastAsia="Times New Roman" w:hAnsi="Arial" w:cs="Arial"/>
          <w:color w:val="auto"/>
          <w:sz w:val="22"/>
        </w:rPr>
        <w:t>Wartość podatku VAT …………………………………</w:t>
      </w:r>
      <w:r w:rsidR="00C47A20">
        <w:rPr>
          <w:rFonts w:ascii="Arial" w:eastAsia="Times New Roman" w:hAnsi="Arial" w:cs="Arial"/>
          <w:color w:val="auto"/>
          <w:sz w:val="22"/>
        </w:rPr>
        <w:t>.</w:t>
      </w:r>
      <w:r w:rsidRPr="00C47A20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4B310B1" w14:textId="68FAE09F" w:rsidR="0041300E" w:rsidRPr="0041300E" w:rsidRDefault="00C47A20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b/>
          <w:bCs/>
          <w:color w:val="auto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</w:rPr>
        <w:t>W</w:t>
      </w:r>
      <w:r w:rsidR="00961BF7" w:rsidRPr="0041300E">
        <w:rPr>
          <w:rFonts w:ascii="Arial" w:eastAsia="Times New Roman" w:hAnsi="Arial" w:cs="Arial"/>
          <w:b/>
          <w:bCs/>
          <w:color w:val="auto"/>
          <w:sz w:val="22"/>
        </w:rPr>
        <w:t xml:space="preserve">artość brutto </w:t>
      </w:r>
      <w:r w:rsidR="009751E5" w:rsidRPr="0041300E">
        <w:rPr>
          <w:rFonts w:ascii="Arial" w:eastAsia="Times New Roman" w:hAnsi="Arial" w:cs="Arial"/>
          <w:b/>
          <w:bCs/>
          <w:color w:val="auto"/>
          <w:sz w:val="22"/>
        </w:rPr>
        <w:t>………………………………………</w:t>
      </w:r>
      <w:r>
        <w:rPr>
          <w:rFonts w:ascii="Arial" w:eastAsia="Times New Roman" w:hAnsi="Arial" w:cs="Arial"/>
          <w:b/>
          <w:bCs/>
          <w:color w:val="auto"/>
          <w:sz w:val="22"/>
        </w:rPr>
        <w:t>….</w:t>
      </w:r>
      <w:r w:rsidR="00961BF7" w:rsidRPr="0041300E">
        <w:rPr>
          <w:rFonts w:ascii="Arial" w:eastAsia="Times New Roman" w:hAnsi="Arial" w:cs="Arial"/>
          <w:b/>
          <w:bCs/>
          <w:color w:val="auto"/>
          <w:sz w:val="22"/>
          <w:vertAlign w:val="superscript"/>
        </w:rPr>
        <w:t>1</w:t>
      </w:r>
      <w:r w:rsidR="00961BF7" w:rsidRPr="0041300E">
        <w:rPr>
          <w:rFonts w:ascii="Arial" w:eastAsia="Times New Roman" w:hAnsi="Arial" w:cs="Arial"/>
          <w:b/>
          <w:bCs/>
          <w:color w:val="auto"/>
          <w:sz w:val="22"/>
        </w:rPr>
        <w:t xml:space="preserve"> zł, </w:t>
      </w:r>
    </w:p>
    <w:p w14:paraId="582296FB" w14:textId="2BAB4642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1722865E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4D3509">
        <w:rPr>
          <w:rFonts w:ascii="Arial" w:hAnsi="Arial" w:cs="Arial"/>
          <w:sz w:val="22"/>
        </w:rPr>
        <w:t xml:space="preserve">w </w:t>
      </w:r>
      <w:r w:rsidR="00111610">
        <w:rPr>
          <w:rFonts w:ascii="Arial" w:hAnsi="Arial" w:cs="Arial"/>
          <w:sz w:val="22"/>
        </w:rPr>
        <w:t>opisie przedmiotu zamówienia stanowiącym załącznik nr 1 do SWZ i projektowanymi postanowienia umowy stanowiącymi załącznik nr 7 do</w:t>
      </w:r>
      <w:r w:rsidR="00942299" w:rsidRPr="00BF4BB6">
        <w:rPr>
          <w:rFonts w:ascii="Arial" w:hAnsi="Arial" w:cs="Arial"/>
          <w:sz w:val="22"/>
        </w:rPr>
        <w:t xml:space="preserve"> SWZ</w:t>
      </w:r>
      <w:r w:rsidR="007E18AB">
        <w:rPr>
          <w:rFonts w:ascii="Arial" w:hAnsi="Arial" w:cs="Arial"/>
          <w:sz w:val="22"/>
        </w:rPr>
        <w:t>.</w:t>
      </w:r>
    </w:p>
    <w:p w14:paraId="3C109FB3" w14:textId="213C7AAF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przedmi</w:t>
      </w:r>
      <w:r w:rsidR="00615E20">
        <w:rPr>
          <w:rFonts w:ascii="Arial" w:hAnsi="Arial" w:cs="Arial"/>
          <w:sz w:val="22"/>
        </w:rPr>
        <w:t xml:space="preserve">ot zamówienia </w:t>
      </w:r>
      <w:r w:rsidR="00E310C8">
        <w:rPr>
          <w:rFonts w:ascii="Arial" w:hAnsi="Arial" w:cs="Arial"/>
          <w:sz w:val="22"/>
        </w:rPr>
        <w:t xml:space="preserve">będzie realizowany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E310C8">
        <w:rPr>
          <w:rFonts w:ascii="Arial" w:hAnsi="Arial" w:cs="Arial"/>
          <w:b/>
          <w:sz w:val="22"/>
        </w:rPr>
        <w:t>12 miesięcy od daty zawarcia umowy</w:t>
      </w:r>
      <w:r w:rsidR="00463BAD">
        <w:rPr>
          <w:rFonts w:ascii="Arial" w:hAnsi="Arial" w:cs="Arial"/>
          <w:b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2E8A2D9A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111610" w:rsidRPr="00111610">
        <w:rPr>
          <w:rFonts w:ascii="Arial" w:hAnsi="Arial" w:cs="Arial"/>
          <w:b/>
          <w:bCs/>
          <w:color w:val="auto"/>
          <w:sz w:val="22"/>
        </w:rPr>
        <w:t>14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177F88">
      <w:pPr>
        <w:numPr>
          <w:ilvl w:val="0"/>
          <w:numId w:val="2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8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9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10" w:name="_Hlk88827933"/>
      <w:bookmarkStart w:id="11" w:name="_Hlk83627851"/>
      <w:r>
        <w:rPr>
          <w:rFonts w:ascii="Arial" w:hAnsi="Arial" w:cs="Arial"/>
          <w:sz w:val="22"/>
          <w:vertAlign w:val="superscript"/>
        </w:rPr>
        <w:t>1)</w:t>
      </w:r>
      <w:bookmarkEnd w:id="10"/>
      <w:r>
        <w:rPr>
          <w:rFonts w:ascii="Arial" w:hAnsi="Arial" w:cs="Arial"/>
          <w:sz w:val="22"/>
        </w:rPr>
        <w:t xml:space="preserve"> </w:t>
      </w:r>
      <w:bookmarkEnd w:id="9"/>
      <w:bookmarkEnd w:id="11"/>
    </w:p>
    <w:p w14:paraId="53824382" w14:textId="77777777" w:rsidR="00463BAD" w:rsidRDefault="00463BAD" w:rsidP="00177F88">
      <w:pPr>
        <w:numPr>
          <w:ilvl w:val="0"/>
          <w:numId w:val="2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2" w:name="_Hlk83628126"/>
      <w:r>
        <w:rPr>
          <w:rFonts w:ascii="Arial" w:hAnsi="Arial" w:cs="Arial"/>
          <w:sz w:val="22"/>
        </w:rPr>
        <w:t xml:space="preserve">Dane </w:t>
      </w:r>
      <w:bookmarkStart w:id="13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3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D51EC86" w14:textId="779C2523" w:rsidR="00463BAD" w:rsidRPr="008667B4" w:rsidRDefault="00463BAD" w:rsidP="008667B4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2"/>
    </w:p>
    <w:p w14:paraId="4AEBCDF6" w14:textId="77777777" w:rsidR="00463BAD" w:rsidRDefault="00463BAD" w:rsidP="00177F88">
      <w:pPr>
        <w:numPr>
          <w:ilvl w:val="0"/>
          <w:numId w:val="2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4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4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8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5F803CA8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</w:t>
      </w:r>
      <w:r w:rsidR="008667B4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177F88">
      <w:pPr>
        <w:numPr>
          <w:ilvl w:val="0"/>
          <w:numId w:val="2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177F88">
      <w:pPr>
        <w:numPr>
          <w:ilvl w:val="0"/>
          <w:numId w:val="2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B5D7B51" w14:textId="77777777" w:rsidR="00B141AE" w:rsidRDefault="00B141AE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B141AE">
          <w:pgSz w:w="11906" w:h="16838"/>
          <w:pgMar w:top="1046" w:right="1075" w:bottom="948" w:left="1277" w:header="708" w:footer="291" w:gutter="0"/>
          <w:cols w:space="708"/>
        </w:sectPr>
      </w:pPr>
    </w:p>
    <w:p w14:paraId="0E1CA8B3" w14:textId="18B43176" w:rsidR="00260C41" w:rsidRDefault="00B141AE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do Formularza ofertowego</w:t>
      </w:r>
    </w:p>
    <w:p w14:paraId="5F424B2C" w14:textId="77777777" w:rsidR="00B141AE" w:rsidRDefault="00B141AE" w:rsidP="00B141AE">
      <w:pPr>
        <w:ind w:left="0"/>
        <w:jc w:val="center"/>
        <w:rPr>
          <w:rFonts w:ascii="Arial" w:hAnsi="Arial" w:cs="Arial"/>
          <w:b/>
          <w:bCs/>
          <w:sz w:val="22"/>
        </w:rPr>
      </w:pPr>
    </w:p>
    <w:p w14:paraId="53DA4AB1" w14:textId="7EE4B40F" w:rsidR="00B141AE" w:rsidRPr="00B141AE" w:rsidRDefault="00B141AE" w:rsidP="00B141AE">
      <w:pPr>
        <w:ind w:left="0"/>
        <w:jc w:val="center"/>
        <w:rPr>
          <w:rFonts w:ascii="Arial" w:hAnsi="Arial" w:cs="Arial"/>
          <w:b/>
          <w:bCs/>
          <w:sz w:val="22"/>
        </w:rPr>
      </w:pPr>
      <w:r w:rsidRPr="00B141AE">
        <w:rPr>
          <w:rFonts w:ascii="Arial" w:hAnsi="Arial" w:cs="Arial"/>
          <w:b/>
          <w:bCs/>
          <w:sz w:val="22"/>
        </w:rPr>
        <w:t>Formularz asortymentowo -</w:t>
      </w:r>
      <w:r w:rsidR="008667B4">
        <w:rPr>
          <w:rFonts w:ascii="Arial" w:hAnsi="Arial" w:cs="Arial"/>
          <w:b/>
          <w:bCs/>
          <w:sz w:val="22"/>
        </w:rPr>
        <w:t xml:space="preserve"> </w:t>
      </w:r>
      <w:r w:rsidRPr="00B141AE">
        <w:rPr>
          <w:rFonts w:ascii="Arial" w:hAnsi="Arial" w:cs="Arial"/>
          <w:b/>
          <w:bCs/>
          <w:sz w:val="22"/>
        </w:rPr>
        <w:t>cenowy</w:t>
      </w:r>
    </w:p>
    <w:p w14:paraId="06229497" w14:textId="408AB893" w:rsidR="00B141AE" w:rsidRDefault="00B141AE" w:rsidP="00B141AE">
      <w:pPr>
        <w:ind w:left="0"/>
        <w:jc w:val="center"/>
        <w:rPr>
          <w:rFonts w:ascii="Arial" w:hAnsi="Arial" w:cs="Arial"/>
          <w:b/>
          <w:bCs/>
          <w:sz w:val="22"/>
        </w:rPr>
      </w:pPr>
      <w:r w:rsidRPr="00B141AE">
        <w:rPr>
          <w:rFonts w:ascii="Arial" w:hAnsi="Arial" w:cs="Arial"/>
          <w:b/>
          <w:bCs/>
          <w:sz w:val="22"/>
        </w:rPr>
        <w:t>(</w:t>
      </w:r>
      <w:r w:rsidRPr="00B141AE">
        <w:rPr>
          <w:rFonts w:ascii="Arial" w:hAnsi="Arial" w:cs="Arial"/>
          <w:b/>
          <w:bCs/>
          <w:color w:val="2F5496" w:themeColor="accent5" w:themeShade="BF"/>
          <w:sz w:val="22"/>
        </w:rPr>
        <w:t>stanowi integralną część Formularza ofertowego</w:t>
      </w:r>
      <w:r w:rsidRPr="00B141AE">
        <w:rPr>
          <w:rFonts w:ascii="Arial" w:hAnsi="Arial" w:cs="Arial"/>
          <w:b/>
          <w:bCs/>
          <w:sz w:val="22"/>
        </w:rPr>
        <w:t>)</w:t>
      </w:r>
    </w:p>
    <w:p w14:paraId="24D7A769" w14:textId="77777777" w:rsidR="00B141AE" w:rsidRPr="00B141AE" w:rsidRDefault="00B141AE" w:rsidP="00B141AE">
      <w:pPr>
        <w:ind w:left="0"/>
        <w:jc w:val="center"/>
        <w:rPr>
          <w:rFonts w:ascii="Arial" w:hAnsi="Arial" w:cs="Arial"/>
          <w:b/>
          <w:bCs/>
          <w:sz w:val="22"/>
        </w:rPr>
      </w:pPr>
    </w:p>
    <w:tbl>
      <w:tblPr>
        <w:tblW w:w="1025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00"/>
        <w:gridCol w:w="1060"/>
        <w:gridCol w:w="1300"/>
        <w:gridCol w:w="1360"/>
        <w:gridCol w:w="1240"/>
        <w:gridCol w:w="996"/>
        <w:gridCol w:w="1440"/>
      </w:tblGrid>
      <w:tr w:rsidR="00B141AE" w:rsidRPr="0041300E" w14:paraId="20DF040F" w14:textId="77777777" w:rsidTr="0039718E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E2A9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proofErr w:type="spellStart"/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Lp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4FFC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4769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Jedn. miary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652C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2608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Cena jedn. netto za j.m. [zł]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EED4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Wartość netto [zł]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1470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stawka podatku VAT [%]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FDFF1" w14:textId="09D80D81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Wartość brutto [zł]</w:t>
            </w:r>
          </w:p>
        </w:tc>
      </w:tr>
      <w:tr w:rsidR="00B141AE" w:rsidRPr="0041300E" w14:paraId="02B800D6" w14:textId="77777777" w:rsidTr="003971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B6F5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A554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6A9B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97CF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AEA8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38FE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6 = 4*5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5B6B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E693C" w14:textId="4F47F5BC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8 = (6</w:t>
            </w:r>
            <w:r w:rsidR="0079785A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+</w:t>
            </w: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7)</w:t>
            </w:r>
          </w:p>
        </w:tc>
      </w:tr>
      <w:tr w:rsidR="00B141AE" w:rsidRPr="0041300E" w14:paraId="5230822D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C3A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69B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Kostka toaletowa do WC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252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B9B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B1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5B0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4DC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AFF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50685E6C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E45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EDD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Odświeżacz powietrza w żelu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1E1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A79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CF5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A8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081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32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1018C0F6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46F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B45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Odświeżacz powietrza w aerozolu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7CE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EFA7" w14:textId="7546E502" w:rsidR="00B141AE" w:rsidRPr="0041300E" w:rsidRDefault="00062951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C0E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DCB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825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616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587DE854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448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D55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Odświeżacz powietrza elektryczny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A86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2EA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1E6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FA3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A43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871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5DFD3D44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D05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235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Płyn do mycia powierzchni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D87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EE0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77D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B7B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D94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0F1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11014EC1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531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6B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Płyn czyszcząco-dezynfekujący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C7F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BAA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7E8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3C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E1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6B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0C612A28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032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BC1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Płyn do mycia naczyń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B9B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941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3FA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D42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473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BA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3D5EEF13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FDC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719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Mydło w płynie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5l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623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4A0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C74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6F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1C6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4D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1999B434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7F5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46B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Środek do pielęgnacji mebli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AC6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86F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D85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rPr>
                <w:rFonts w:ascii="Open Sans" w:eastAsia="Times New Roman" w:hAnsi="Open Sans" w:cs="Open Sans"/>
                <w:sz w:val="22"/>
              </w:rPr>
            </w:pPr>
            <w:r w:rsidRPr="0041300E">
              <w:rPr>
                <w:rFonts w:ascii="Open Sans" w:eastAsia="Times New Roman" w:hAnsi="Open Sans" w:cs="Open Sans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672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61E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0A7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524D536F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E61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BB5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Nabłyszcza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>c</w:t>
            </w: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z do zmywarek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5D3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C19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FFE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F5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0B2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74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2172254D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9C5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BFB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Kostki do zmywarki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06E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98E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252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CC7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F0D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281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465DEB8F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AE2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C3F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Sól do zmywarek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C49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3B0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A21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DD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0D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62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21EE72C2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98E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9CF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Proszek do prania kolorowych tkanin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1DB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580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1C5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5C5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957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B1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088EBF5F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418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F6E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Płyn do mycia szyb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8BC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6B0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549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F4E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5B5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255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185EEAA0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528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465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Mleczko do mycia łazienek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032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A15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CE0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03C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20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01B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5DB03408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B14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B5C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Żel usuwający kamień i rdzę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386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DE1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238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E9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B18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613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2EB834C6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ECB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738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Żel do udrażniania rur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0BF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85A7" w14:textId="41FF786E" w:rsidR="00B141AE" w:rsidRPr="0041300E" w:rsidRDefault="00300329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34B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B45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F3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BD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3BDFAFFB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5F3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2E7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Odkamieniacz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B70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E7B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B66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02C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6E1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AA5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18110DB2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FFD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6B7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Papier toaletowy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987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822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7D6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94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DD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FC5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5C39AF0E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290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lastRenderedPageBreak/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B05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Ręczniki papierowe 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br/>
              <w:t>w roli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8EF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444A" w14:textId="60A2B6B6" w:rsidR="00B141AE" w:rsidRPr="0041300E" w:rsidRDefault="00331591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26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6BB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3B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756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42185654" w14:textId="77777777" w:rsidTr="0039718E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A69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EE6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Ręczniki papierowe ZZ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054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kart.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99A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CD1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F09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EFB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CF5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7B08ED2F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B0C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A69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Worki na śmieci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35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DDD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41300E">
              <w:rPr>
                <w:rFonts w:ascii="Arial" w:eastAsia="Times New Roman" w:hAnsi="Arial" w:cs="Arial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C1D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2FCD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04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041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D6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65CBC3DC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0E5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4F8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Worki na śmieci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60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016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41300E">
              <w:rPr>
                <w:rFonts w:ascii="Arial" w:eastAsia="Times New Roman" w:hAnsi="Arial" w:cs="Arial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718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5EB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9DA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C3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34A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69F58C59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C82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7C5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Worki na śmieci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120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52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41300E">
              <w:rPr>
                <w:rFonts w:ascii="Arial" w:eastAsia="Times New Roman" w:hAnsi="Arial" w:cs="Arial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245F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0A8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E75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740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92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3E99F5AF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2F3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092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Worki na śmieci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160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C4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41300E">
              <w:rPr>
                <w:rFonts w:ascii="Arial" w:eastAsia="Times New Roman" w:hAnsi="Arial" w:cs="Arial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775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B5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DA0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20B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AE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28D981BC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0C0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06AA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Gąbka do zmywania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825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5AF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5E9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D9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54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E8B6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42647B8D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C743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77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 xml:space="preserve">Ścierka 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>z mikrowłókna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DB0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77E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BDE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211B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D6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2C4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62DF68A9" w14:textId="77777777" w:rsidTr="003971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A41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03D5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Ścierka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uniwersalna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CC30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FDB2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483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D4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9774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6DE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  <w:tr w:rsidR="00B141AE" w:rsidRPr="0041300E" w14:paraId="790AACEA" w14:textId="77777777" w:rsidTr="0039718E">
        <w:trPr>
          <w:trHeight w:val="600"/>
        </w:trPr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BEF888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b/>
                <w:bCs/>
                <w:color w:val="auto"/>
                <w:sz w:val="22"/>
              </w:rPr>
              <w:t>Suma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4AC7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E982C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AEB1" w14:textId="77777777" w:rsidR="00B141AE" w:rsidRPr="0041300E" w:rsidRDefault="00B141AE" w:rsidP="0039718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41300E">
              <w:rPr>
                <w:rFonts w:ascii="Arial" w:eastAsia="Times New Roman" w:hAnsi="Arial" w:cs="Arial"/>
                <w:color w:val="auto"/>
                <w:sz w:val="22"/>
              </w:rPr>
              <w:t> </w:t>
            </w:r>
          </w:p>
        </w:tc>
      </w:tr>
    </w:tbl>
    <w:p w14:paraId="399AC900" w14:textId="008324AE" w:rsidR="00B141AE" w:rsidRDefault="00B141AE" w:rsidP="00B141AE"/>
    <w:p w14:paraId="5A9496AE" w14:textId="77777777" w:rsidR="008667B4" w:rsidRPr="001D6857" w:rsidRDefault="008667B4" w:rsidP="008667B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1165867A" w14:textId="77777777" w:rsidR="008667B4" w:rsidRPr="001D6857" w:rsidRDefault="008667B4" w:rsidP="008667B4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222DD16" w14:textId="77777777" w:rsidR="008667B4" w:rsidRDefault="008667B4" w:rsidP="008667B4">
      <w:pPr>
        <w:ind w:left="0"/>
      </w:pPr>
    </w:p>
    <w:p w14:paraId="3CCB21F0" w14:textId="3DE948CE" w:rsidR="00B141AE" w:rsidRPr="00B141AE" w:rsidRDefault="00B141AE" w:rsidP="00B141AE">
      <w:pPr>
        <w:ind w:left="0"/>
        <w:sectPr w:rsidR="00B141AE" w:rsidRPr="00B141AE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4AFB2162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313B3C5E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111610" w:rsidRPr="00111610">
        <w:rPr>
          <w:rFonts w:ascii="Arial" w:hAnsi="Arial" w:cs="Arial"/>
          <w:b/>
          <w:bCs/>
          <w:sz w:val="22"/>
        </w:rPr>
        <w:t>d</w:t>
      </w:r>
      <w:r w:rsidR="00111610" w:rsidRPr="00111610">
        <w:rPr>
          <w:rFonts w:ascii="Arial" w:eastAsia="Times New Roman" w:hAnsi="Arial" w:cs="Arial"/>
          <w:b/>
          <w:bCs/>
          <w:spacing w:val="-1"/>
          <w:sz w:val="22"/>
        </w:rPr>
        <w:t>o</w:t>
      </w:r>
      <w:r w:rsidR="00111610" w:rsidRPr="008B6EA0">
        <w:rPr>
          <w:rFonts w:ascii="Arial" w:eastAsia="Times New Roman" w:hAnsi="Arial" w:cs="Arial"/>
          <w:b/>
          <w:bCs/>
          <w:spacing w:val="-1"/>
          <w:sz w:val="22"/>
        </w:rPr>
        <w:t>staw</w:t>
      </w:r>
      <w:r w:rsidR="00111610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111610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 środków czystości i artykułów higienicznych do siedziby RARS – nr </w:t>
      </w:r>
      <w:r w:rsidR="0079785A">
        <w:rPr>
          <w:rFonts w:ascii="Arial" w:eastAsia="Calibri" w:hAnsi="Arial" w:cs="Arial"/>
          <w:b/>
          <w:color w:val="auto"/>
          <w:sz w:val="22"/>
          <w:lang w:eastAsia="en-US"/>
        </w:rPr>
        <w:t>BZzp.261.84.2022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5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5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177F88">
      <w:pPr>
        <w:pStyle w:val="Akapitzlist"/>
        <w:numPr>
          <w:ilvl w:val="3"/>
          <w:numId w:val="25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177F88">
      <w:pPr>
        <w:pStyle w:val="Akapitzlist"/>
        <w:numPr>
          <w:ilvl w:val="3"/>
          <w:numId w:val="25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177F88">
      <w:pPr>
        <w:pStyle w:val="Akapitzlist"/>
        <w:numPr>
          <w:ilvl w:val="3"/>
          <w:numId w:val="25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6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6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3BE30A0" w14:textId="77777777" w:rsidR="004B45F1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7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7"/>
    </w:p>
    <w:p w14:paraId="7A225D20" w14:textId="257B40D1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</w:t>
      </w:r>
      <w:r w:rsidR="004B45F1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</w:t>
      </w:r>
      <w:r w:rsidR="004B45F1">
        <w:rPr>
          <w:rFonts w:ascii="Arial" w:eastAsiaTheme="minorHAnsi" w:hAnsi="Arial" w:cs="Arial"/>
          <w:color w:val="auto"/>
          <w:sz w:val="22"/>
          <w:lang w:eastAsia="en-US"/>
        </w:rPr>
        <w:t>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8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42DAC533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9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9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6A2CB430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4B45F1" w:rsidRPr="00111610">
        <w:rPr>
          <w:rFonts w:ascii="Arial" w:hAnsi="Arial" w:cs="Arial"/>
          <w:b/>
          <w:bCs/>
          <w:sz w:val="22"/>
        </w:rPr>
        <w:t>d</w:t>
      </w:r>
      <w:r w:rsidR="004B45F1" w:rsidRPr="00111610">
        <w:rPr>
          <w:rFonts w:ascii="Arial" w:eastAsia="Times New Roman" w:hAnsi="Arial" w:cs="Arial"/>
          <w:b/>
          <w:bCs/>
          <w:spacing w:val="-1"/>
          <w:sz w:val="22"/>
        </w:rPr>
        <w:t>o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>staw</w:t>
      </w:r>
      <w:r w:rsidR="004B45F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 środków czystości i artykułów higienicznych do siedziby RARS – nr </w:t>
      </w:r>
      <w:r w:rsidR="0079785A">
        <w:rPr>
          <w:rFonts w:ascii="Arial" w:eastAsia="Calibri" w:hAnsi="Arial" w:cs="Arial"/>
          <w:b/>
          <w:color w:val="auto"/>
          <w:sz w:val="22"/>
          <w:lang w:eastAsia="en-US"/>
        </w:rPr>
        <w:t>BZzp.261.84.2022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177F88">
      <w:pPr>
        <w:pStyle w:val="Akapitzlist"/>
        <w:numPr>
          <w:ilvl w:val="0"/>
          <w:numId w:val="29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177F88">
      <w:pPr>
        <w:pStyle w:val="Akapitzlist"/>
        <w:numPr>
          <w:ilvl w:val="0"/>
          <w:numId w:val="29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177F88">
      <w:pPr>
        <w:pStyle w:val="Akapitzlist"/>
        <w:numPr>
          <w:ilvl w:val="0"/>
          <w:numId w:val="29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20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20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8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1798E48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159441BE" w:rsidR="00A45D95" w:rsidRPr="0061074D" w:rsidRDefault="00A45D95" w:rsidP="00A45D95">
      <w:pPr>
        <w:autoSpaceDE w:val="0"/>
        <w:autoSpaceDN w:val="0"/>
        <w:adjustRightInd w:val="0"/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4B45F1" w:rsidRPr="00111610">
        <w:rPr>
          <w:rFonts w:ascii="Arial" w:hAnsi="Arial" w:cs="Arial"/>
          <w:b/>
          <w:bCs/>
          <w:sz w:val="22"/>
        </w:rPr>
        <w:t>d</w:t>
      </w:r>
      <w:r w:rsidR="004B45F1" w:rsidRPr="00111610">
        <w:rPr>
          <w:rFonts w:ascii="Arial" w:eastAsia="Times New Roman" w:hAnsi="Arial" w:cs="Arial"/>
          <w:b/>
          <w:bCs/>
          <w:spacing w:val="-1"/>
          <w:sz w:val="22"/>
        </w:rPr>
        <w:t>o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>staw</w:t>
      </w:r>
      <w:r w:rsidR="004B45F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 środków czystości i artykułów higienicznych do siedziby RARS – nr </w:t>
      </w:r>
      <w:r w:rsidR="0079785A">
        <w:rPr>
          <w:rFonts w:ascii="Arial" w:eastAsia="Calibri" w:hAnsi="Arial" w:cs="Arial"/>
          <w:b/>
          <w:color w:val="auto"/>
          <w:sz w:val="22"/>
          <w:lang w:eastAsia="en-US"/>
        </w:rPr>
        <w:t>BZzp.261.84.2022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177F88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177F88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177F88">
      <w:pPr>
        <w:pStyle w:val="Akapitzlist"/>
        <w:numPr>
          <w:ilvl w:val="0"/>
          <w:numId w:val="30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177F88">
      <w:pPr>
        <w:pStyle w:val="Akapitzlist"/>
        <w:numPr>
          <w:ilvl w:val="0"/>
          <w:numId w:val="30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022E1215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4B45F1" w:rsidRPr="00111610">
        <w:rPr>
          <w:rFonts w:ascii="Arial" w:hAnsi="Arial" w:cs="Arial"/>
          <w:b/>
          <w:bCs/>
          <w:sz w:val="22"/>
        </w:rPr>
        <w:t>d</w:t>
      </w:r>
      <w:r w:rsidR="004B45F1" w:rsidRPr="00111610">
        <w:rPr>
          <w:rFonts w:ascii="Arial" w:eastAsia="Times New Roman" w:hAnsi="Arial" w:cs="Arial"/>
          <w:b/>
          <w:bCs/>
          <w:spacing w:val="-1"/>
          <w:sz w:val="22"/>
        </w:rPr>
        <w:t>o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>staw</w:t>
      </w:r>
      <w:r w:rsidR="004B45F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 środków czystości </w:t>
      </w:r>
      <w:r w:rsidR="004B45F1">
        <w:rPr>
          <w:rFonts w:ascii="Arial" w:eastAsia="Times New Roman" w:hAnsi="Arial" w:cs="Arial"/>
          <w:b/>
          <w:bCs/>
          <w:spacing w:val="-1"/>
          <w:sz w:val="22"/>
        </w:rPr>
        <w:br/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i artykułów higienicznych do siedziby RARS – </w:t>
      </w:r>
      <w:r w:rsidR="0079785A">
        <w:rPr>
          <w:rFonts w:ascii="Arial" w:eastAsia="Times New Roman" w:hAnsi="Arial" w:cs="Arial"/>
          <w:b/>
          <w:bCs/>
          <w:spacing w:val="-1"/>
          <w:sz w:val="22"/>
        </w:rPr>
        <w:t xml:space="preserve">nr </w:t>
      </w:r>
      <w:r w:rsidR="0079785A">
        <w:rPr>
          <w:rFonts w:ascii="Arial" w:eastAsia="Calibri" w:hAnsi="Arial" w:cs="Arial"/>
          <w:b/>
          <w:color w:val="auto"/>
          <w:sz w:val="22"/>
          <w:lang w:eastAsia="en-US"/>
        </w:rPr>
        <w:t>BZzp.261.84.2022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: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177F88">
      <w:pPr>
        <w:numPr>
          <w:ilvl w:val="0"/>
          <w:numId w:val="2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177F88">
      <w:pPr>
        <w:numPr>
          <w:ilvl w:val="0"/>
          <w:numId w:val="23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61D2D0F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4B45F1">
        <w:rPr>
          <w:rFonts w:ascii="Arial" w:eastAsia="Calibri" w:hAnsi="Arial" w:cs="Arial"/>
          <w:b/>
          <w:color w:val="auto"/>
          <w:sz w:val="22"/>
          <w:lang w:eastAsia="en-US"/>
        </w:rPr>
        <w:t>DOSTAW</w:t>
      </w:r>
    </w:p>
    <w:p w14:paraId="29AC140F" w14:textId="41D7B4F2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4B45F1" w:rsidRPr="00111610">
        <w:rPr>
          <w:rFonts w:ascii="Arial" w:hAnsi="Arial" w:cs="Arial"/>
          <w:b/>
          <w:bCs/>
          <w:sz w:val="22"/>
        </w:rPr>
        <w:t>d</w:t>
      </w:r>
      <w:r w:rsidR="004B45F1" w:rsidRPr="00111610">
        <w:rPr>
          <w:rFonts w:ascii="Arial" w:eastAsia="Times New Roman" w:hAnsi="Arial" w:cs="Arial"/>
          <w:b/>
          <w:bCs/>
          <w:spacing w:val="-1"/>
          <w:sz w:val="22"/>
        </w:rPr>
        <w:t>o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>staw</w:t>
      </w:r>
      <w:r w:rsidR="004B45F1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B45F1" w:rsidRPr="008B6EA0">
        <w:rPr>
          <w:rFonts w:ascii="Arial" w:eastAsia="Times New Roman" w:hAnsi="Arial" w:cs="Arial"/>
          <w:b/>
          <w:bCs/>
          <w:spacing w:val="-1"/>
          <w:sz w:val="22"/>
        </w:rPr>
        <w:t xml:space="preserve"> środków czystości i artykułów higienicznych do siedziby RARS – nr </w:t>
      </w:r>
      <w:r w:rsidR="0079785A">
        <w:rPr>
          <w:rFonts w:ascii="Arial" w:eastAsia="Calibri" w:hAnsi="Arial" w:cs="Arial"/>
          <w:b/>
          <w:color w:val="auto"/>
          <w:sz w:val="22"/>
          <w:lang w:eastAsia="en-US"/>
        </w:rPr>
        <w:t>BZzp.261.84.2022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oświadczam, że wykonałem następujące </w:t>
      </w:r>
      <w:r w:rsidR="004B45F1">
        <w:rPr>
          <w:rFonts w:ascii="Arial" w:eastAsia="Calibri" w:hAnsi="Arial" w:cs="Arial"/>
          <w:color w:val="auto"/>
          <w:sz w:val="22"/>
          <w:lang w:eastAsia="en-US"/>
        </w:rPr>
        <w:t>dostawy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498A50A0" w14:textId="4597B9F2" w:rsidR="005F4A3D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</w:t>
      </w:r>
      <w:r w:rsidR="000C28A8" w:rsidRPr="000C28A8">
        <w:rPr>
          <w:rFonts w:ascii="Arial" w:hAnsi="Arial" w:cs="Arial"/>
          <w:bCs/>
          <w:i/>
          <w:sz w:val="22"/>
        </w:rPr>
        <w:t xml:space="preserve">2 </w:t>
      </w:r>
      <w:r w:rsidR="004B45F1">
        <w:rPr>
          <w:rFonts w:ascii="Arial" w:hAnsi="Arial" w:cs="Arial"/>
          <w:bCs/>
          <w:i/>
          <w:sz w:val="22"/>
        </w:rPr>
        <w:t>dostawy</w:t>
      </w:r>
      <w:r w:rsidR="000C28A8" w:rsidRPr="000C28A8">
        <w:rPr>
          <w:rFonts w:ascii="Arial" w:hAnsi="Arial" w:cs="Arial"/>
          <w:bCs/>
          <w:i/>
          <w:sz w:val="22"/>
        </w:rPr>
        <w:t xml:space="preserve"> </w:t>
      </w:r>
      <w:r w:rsidR="004B45F1">
        <w:rPr>
          <w:rFonts w:ascii="Arial" w:hAnsi="Arial" w:cs="Arial"/>
          <w:bCs/>
          <w:i/>
          <w:sz w:val="22"/>
        </w:rPr>
        <w:t>środków czystości</w:t>
      </w:r>
      <w:r w:rsidR="000C28A8" w:rsidRPr="000C28A8">
        <w:rPr>
          <w:rFonts w:ascii="Arial" w:hAnsi="Arial" w:cs="Arial"/>
          <w:bCs/>
          <w:i/>
          <w:sz w:val="22"/>
        </w:rPr>
        <w:t xml:space="preserve"> o wartości nie mniejszej niż </w:t>
      </w:r>
      <w:r w:rsidR="00331591">
        <w:rPr>
          <w:rFonts w:ascii="Arial" w:hAnsi="Arial" w:cs="Arial"/>
          <w:bCs/>
          <w:i/>
          <w:sz w:val="22"/>
        </w:rPr>
        <w:t>100</w:t>
      </w:r>
      <w:r w:rsidR="000C28A8" w:rsidRPr="000C28A8">
        <w:rPr>
          <w:rFonts w:ascii="Arial" w:hAnsi="Arial" w:cs="Arial"/>
          <w:bCs/>
          <w:i/>
          <w:sz w:val="22"/>
        </w:rPr>
        <w:t xml:space="preserve"> 000,00</w:t>
      </w:r>
      <w:r w:rsidR="004B45F1">
        <w:rPr>
          <w:rFonts w:ascii="Arial" w:hAnsi="Arial" w:cs="Arial"/>
          <w:bCs/>
          <w:i/>
          <w:sz w:val="22"/>
        </w:rPr>
        <w:t> </w:t>
      </w:r>
      <w:r w:rsidR="000C28A8" w:rsidRPr="000C28A8">
        <w:rPr>
          <w:rFonts w:ascii="Arial" w:hAnsi="Arial" w:cs="Arial"/>
          <w:bCs/>
          <w:i/>
          <w:sz w:val="22"/>
        </w:rPr>
        <w:t>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wykonane w okresie ostatnich </w:t>
      </w:r>
      <w:r w:rsidR="004B45F1">
        <w:rPr>
          <w:rFonts w:ascii="Arial" w:eastAsia="Calibri" w:hAnsi="Arial" w:cs="Arial"/>
          <w:i/>
          <w:color w:val="auto"/>
          <w:sz w:val="22"/>
          <w:lang w:eastAsia="en-US"/>
        </w:rPr>
        <w:t>trzech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 lat przed upływem terminu składania ofert, </w:t>
      </w:r>
      <w:r w:rsidR="004B45F1">
        <w:rPr>
          <w:rFonts w:ascii="Arial" w:eastAsia="Calibri" w:hAnsi="Arial" w:cs="Arial"/>
          <w:i/>
          <w:color w:val="auto"/>
          <w:sz w:val="22"/>
          <w:lang w:eastAsia="en-US"/>
        </w:rPr>
        <w:br/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a jeżeli okres prowadzenia działalności jest krótszy – w tym okresie, </w:t>
      </w:r>
      <w:r w:rsidR="00AD25FE" w:rsidRPr="00AD25FE">
        <w:rPr>
          <w:rStyle w:val="markedcontent"/>
          <w:rFonts w:ascii="Arial" w:hAnsi="Arial" w:cs="Arial"/>
          <w:i/>
          <w:iCs/>
          <w:sz w:val="22"/>
        </w:rPr>
        <w:t>a w przypadku świadczeń powtarzających się lub ciągłych również wykonywanych na</w:t>
      </w:r>
      <w:r w:rsidR="00AD25FE">
        <w:rPr>
          <w:rStyle w:val="markedcontent"/>
          <w:rFonts w:ascii="Arial" w:hAnsi="Arial" w:cs="Arial"/>
          <w:sz w:val="22"/>
        </w:rPr>
        <w:t>leżycie</w:t>
      </w:r>
      <w:r w:rsidR="00AD25FE"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wraz z podaniem ich rodzaju, wartości, daty i miejsca wykonania oraz podmiotów, na rzecz których </w:t>
      </w:r>
      <w:r w:rsidR="004B45F1">
        <w:rPr>
          <w:rFonts w:ascii="Arial" w:eastAsia="Calibri" w:hAnsi="Arial" w:cs="Arial"/>
          <w:i/>
          <w:color w:val="auto"/>
          <w:sz w:val="22"/>
          <w:lang w:eastAsia="en-US"/>
        </w:rPr>
        <w:t>dostawy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 te zostały </w:t>
      </w:r>
      <w:r w:rsidR="00AD25FE">
        <w:rPr>
          <w:rFonts w:ascii="Arial" w:eastAsia="Calibri" w:hAnsi="Arial" w:cs="Arial"/>
          <w:i/>
          <w:color w:val="auto"/>
          <w:sz w:val="22"/>
          <w:lang w:eastAsia="en-US"/>
        </w:rPr>
        <w:t>wykonane lub są wykonywane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)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418"/>
        <w:gridCol w:w="2487"/>
        <w:gridCol w:w="1985"/>
        <w:gridCol w:w="1947"/>
      </w:tblGrid>
      <w:tr w:rsidR="00712D6F" w:rsidRPr="00F02D52" w14:paraId="0A06D2C1" w14:textId="77777777" w:rsidTr="00712D6F">
        <w:trPr>
          <w:trHeight w:val="115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712D6F" w:rsidRPr="00814D5F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07BC4ADC" w:rsidR="00712D6F" w:rsidRPr="00814D5F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,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na rzecz którego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dostawy zostały zrealizowane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(adres)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11328A8" w:rsidR="00712D6F" w:rsidRPr="00814D5F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Przedmiot dostawy (należy opisać w sposób umożliwiający Zamawiającemu ocenę spełniania warunku)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3967E4D7" w:rsidR="00712D6F" w:rsidRPr="00814D5F" w:rsidRDefault="00712D6F" w:rsidP="00AA201F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Data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realizacji dostawy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(dzień – miesiąc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– rok)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1372E2F2" w:rsidR="00712D6F" w:rsidRPr="00814D5F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brutto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dostawy</w:t>
            </w:r>
          </w:p>
        </w:tc>
      </w:tr>
      <w:tr w:rsidR="00712D6F" w:rsidRPr="00F02D52" w14:paraId="67A43B2B" w14:textId="77777777" w:rsidTr="00712D6F">
        <w:trPr>
          <w:trHeight w:val="84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712D6F" w:rsidRPr="00F02D52" w14:paraId="704BA38B" w14:textId="77777777" w:rsidTr="00712D6F">
        <w:trPr>
          <w:trHeight w:val="84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712D6F" w:rsidRPr="00F02D52" w14:paraId="30021813" w14:textId="77777777" w:rsidTr="00712D6F">
        <w:trPr>
          <w:trHeight w:val="84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712D6F" w:rsidRPr="00B8517D" w:rsidRDefault="00712D6F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7E93E138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Uwaga: Do wykazu należy dołączyć dowody określające czy te </w:t>
      </w:r>
      <w:r w:rsidR="00712D6F">
        <w:rPr>
          <w:rFonts w:ascii="Arial" w:eastAsia="Calibri" w:hAnsi="Arial" w:cs="Arial"/>
          <w:color w:val="auto"/>
          <w:szCs w:val="20"/>
          <w:lang w:eastAsia="en-US"/>
        </w:rPr>
        <w:t>dostawy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 zostały </w:t>
      </w:r>
      <w:r w:rsidR="00AD25FE">
        <w:rPr>
          <w:rFonts w:ascii="Arial" w:eastAsia="Calibri" w:hAnsi="Arial" w:cs="Arial"/>
          <w:color w:val="auto"/>
          <w:szCs w:val="20"/>
          <w:lang w:eastAsia="en-US"/>
        </w:rPr>
        <w:t>wykonane lub są wykonywane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 należycie, przy czym dowodami, o których mowa, są referencje bądź inne dokumenty sporządzone przez podmiot, na rzecz którego </w:t>
      </w:r>
      <w:r w:rsidR="00712D6F">
        <w:rPr>
          <w:rFonts w:ascii="Arial" w:eastAsia="Calibri" w:hAnsi="Arial" w:cs="Arial"/>
          <w:color w:val="auto"/>
          <w:szCs w:val="20"/>
          <w:lang w:eastAsia="en-US"/>
        </w:rPr>
        <w:t>dostawy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 zostały </w:t>
      </w:r>
      <w:r w:rsidR="00AD25FE">
        <w:rPr>
          <w:rFonts w:ascii="Arial" w:eastAsia="Calibri" w:hAnsi="Arial" w:cs="Arial"/>
          <w:color w:val="auto"/>
          <w:szCs w:val="20"/>
          <w:lang w:eastAsia="en-US"/>
        </w:rPr>
        <w:t>wykonane lub są wykonywane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>, a jeżeli wykonawca z przyczyn niezależnych od niego nie jest w stanie uzyskać tych dokumentów – inne odpowiednie dokumenty.</w:t>
      </w:r>
    </w:p>
    <w:p w14:paraId="6F74D1BF" w14:textId="260BD9B8" w:rsidR="00FF393F" w:rsidRPr="002303AC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Uwaga: Jeżeli wykonawca powołuje się na doświadczenie w realizacji </w:t>
      </w:r>
      <w:r w:rsidR="00712D6F">
        <w:rPr>
          <w:rFonts w:ascii="Arial" w:eastAsia="Calibri" w:hAnsi="Arial" w:cs="Arial"/>
          <w:color w:val="auto"/>
          <w:szCs w:val="20"/>
          <w:lang w:eastAsia="en-US"/>
        </w:rPr>
        <w:t>dostaw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, wykonywanych wspólnie </w:t>
      </w:r>
      <w:r w:rsidR="00712D6F">
        <w:rPr>
          <w:rFonts w:ascii="Arial" w:eastAsia="Calibri" w:hAnsi="Arial" w:cs="Arial"/>
          <w:color w:val="auto"/>
          <w:szCs w:val="20"/>
          <w:lang w:eastAsia="en-US"/>
        </w:rPr>
        <w:br/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z innymi wykonawcami, wykaz dotyczy </w:t>
      </w:r>
      <w:r w:rsidR="00712D6F">
        <w:rPr>
          <w:rFonts w:ascii="Arial" w:eastAsia="Calibri" w:hAnsi="Arial" w:cs="Arial"/>
          <w:color w:val="auto"/>
          <w:szCs w:val="20"/>
          <w:lang w:eastAsia="en-US"/>
        </w:rPr>
        <w:t>dostaw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, </w:t>
      </w:r>
      <w:r w:rsidR="002303AC" w:rsidRPr="002303AC">
        <w:rPr>
          <w:rStyle w:val="markedcontent"/>
          <w:rFonts w:ascii="Arial" w:hAnsi="Arial" w:cs="Arial"/>
          <w:szCs w:val="20"/>
        </w:rPr>
        <w:t>w których wykonaniu wykonawca ten bezpośrednio uczestniczył, a w przypadku świadczeń powtarzających się lub ciągłych, w których wykonywaniu bezpośrednio uczestniczył</w:t>
      </w:r>
      <w:r w:rsidR="002303AC">
        <w:rPr>
          <w:szCs w:val="20"/>
        </w:rPr>
        <w:t xml:space="preserve"> </w:t>
      </w:r>
      <w:r w:rsidR="002303AC" w:rsidRPr="002303AC">
        <w:rPr>
          <w:rStyle w:val="markedcontent"/>
          <w:rFonts w:ascii="Arial" w:hAnsi="Arial" w:cs="Arial"/>
          <w:szCs w:val="20"/>
        </w:rPr>
        <w:t>lub uczestniczy</w:t>
      </w:r>
      <w:r w:rsidRPr="002303AC">
        <w:rPr>
          <w:rFonts w:ascii="Arial" w:eastAsia="Calibri" w:hAnsi="Arial" w:cs="Arial"/>
          <w:color w:val="auto"/>
          <w:szCs w:val="20"/>
          <w:lang w:eastAsia="en-US"/>
        </w:rPr>
        <w:t>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226652">
      <w:pPr>
        <w:ind w:left="0" w:right="56" w:firstLine="0"/>
        <w:jc w:val="center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226652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ECDE0A7" w:rsidR="005F4A3D" w:rsidRDefault="005F4A3D" w:rsidP="00DE505D">
      <w:pPr>
        <w:ind w:left="0" w:right="56" w:firstLine="0"/>
        <w:jc w:val="center"/>
        <w:rPr>
          <w:rFonts w:ascii="Arial" w:hAnsi="Arial" w:cs="Arial"/>
          <w:b/>
          <w:sz w:val="22"/>
        </w:rPr>
      </w:pPr>
    </w:p>
    <w:p w14:paraId="74CD9732" w14:textId="77777777" w:rsidR="00331591" w:rsidRPr="00331591" w:rsidRDefault="00331591" w:rsidP="00331591">
      <w:pPr>
        <w:keepNext/>
        <w:keepLines/>
        <w:spacing w:after="132" w:line="360" w:lineRule="auto"/>
        <w:ind w:left="10" w:right="285"/>
        <w:jc w:val="center"/>
        <w:outlineLvl w:val="2"/>
        <w:rPr>
          <w:rFonts w:ascii="Arial" w:hAnsi="Arial" w:cs="Arial"/>
          <w:b/>
          <w:szCs w:val="20"/>
        </w:rPr>
      </w:pPr>
      <w:r w:rsidRPr="00331591">
        <w:rPr>
          <w:rFonts w:ascii="Arial" w:hAnsi="Arial" w:cs="Arial"/>
          <w:b/>
          <w:szCs w:val="20"/>
        </w:rPr>
        <w:t>ISTOTNE POSTANOWIENIA UMOWY</w:t>
      </w:r>
    </w:p>
    <w:p w14:paraId="0E2E6150" w14:textId="77777777" w:rsidR="00331591" w:rsidRPr="00331591" w:rsidRDefault="00331591" w:rsidP="00331591">
      <w:pPr>
        <w:keepNext/>
        <w:keepLines/>
        <w:spacing w:after="132" w:line="360" w:lineRule="auto"/>
        <w:ind w:left="10" w:right="285"/>
        <w:jc w:val="center"/>
        <w:outlineLvl w:val="2"/>
        <w:rPr>
          <w:rFonts w:ascii="Arial" w:hAnsi="Arial" w:cs="Arial"/>
          <w:b/>
          <w:szCs w:val="20"/>
        </w:rPr>
      </w:pPr>
      <w:r w:rsidRPr="00331591">
        <w:rPr>
          <w:rFonts w:ascii="Arial" w:hAnsi="Arial" w:cs="Arial"/>
          <w:b/>
          <w:szCs w:val="20"/>
        </w:rPr>
        <w:t>§ 1</w:t>
      </w:r>
      <w:r w:rsidRPr="00331591">
        <w:rPr>
          <w:rFonts w:ascii="Arial" w:hAnsi="Arial" w:cs="Arial"/>
          <w:b/>
          <w:szCs w:val="20"/>
        </w:rPr>
        <w:br/>
        <w:t xml:space="preserve"> Przedmiot umowy </w:t>
      </w:r>
    </w:p>
    <w:p w14:paraId="2457EF30" w14:textId="40F6FF48" w:rsidR="00331591" w:rsidRPr="00331591" w:rsidRDefault="00331591" w:rsidP="00331591">
      <w:pPr>
        <w:numPr>
          <w:ilvl w:val="0"/>
          <w:numId w:val="34"/>
        </w:numPr>
        <w:spacing w:after="135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Przedmiotem umowy jest sukcesywna dostawa środków czystości i artykułów higienicznych na potrzeby Rządowej Agencji Rezerw Strategicznych, zwanych dalej „artykułami”, określonych w</w:t>
      </w:r>
      <w:r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>formularzu asortymentowo - cenowym, stanowiącym integralną część Formularza oferty (Załącznik nr 1 do umowy).</w:t>
      </w:r>
    </w:p>
    <w:p w14:paraId="5C7FD5F5" w14:textId="77777777" w:rsidR="00331591" w:rsidRPr="00331591" w:rsidRDefault="00331591" w:rsidP="00331591">
      <w:pPr>
        <w:numPr>
          <w:ilvl w:val="0"/>
          <w:numId w:val="34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Wykonawca w okresie obowiązywania umowy zobowiązany jest do sprzedaży oraz sukcesywnego dostarczania do miejsca zgodnie z § 2 ust. 8 i w terminie wskazanym w niniejszej umowie, artykułów zgodnie z Formularzem asortymentowo - cenowym - (Załącznik nr 1 do umowy</w:t>
      </w:r>
      <w:r w:rsidRPr="00331591">
        <w:rPr>
          <w:rFonts w:ascii="Arial" w:eastAsia="Calibri" w:hAnsi="Arial" w:cs="Arial"/>
          <w:iCs/>
          <w:szCs w:val="20"/>
        </w:rPr>
        <w:t>)</w:t>
      </w:r>
      <w:r w:rsidRPr="00331591">
        <w:rPr>
          <w:rFonts w:ascii="Arial" w:hAnsi="Arial" w:cs="Arial"/>
          <w:szCs w:val="20"/>
        </w:rPr>
        <w:t xml:space="preserve">. </w:t>
      </w:r>
    </w:p>
    <w:p w14:paraId="2F4009D2" w14:textId="77777777" w:rsidR="00331591" w:rsidRPr="00331591" w:rsidRDefault="00331591" w:rsidP="00331591">
      <w:pPr>
        <w:numPr>
          <w:ilvl w:val="0"/>
          <w:numId w:val="34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Ilości artykułów określonych w Formularzu asortymentowo - cenowym są ilościami szacunkowymi, które Zamawiający zamierza zrealizować w okresie obowiązywania umowy i nie stanowi zobowiązania Zamawiającego do zakupu wszystkich artykułów. </w:t>
      </w:r>
    </w:p>
    <w:p w14:paraId="46C593C2" w14:textId="1362E858" w:rsidR="00331591" w:rsidRPr="00331591" w:rsidRDefault="00331591" w:rsidP="00331591">
      <w:pPr>
        <w:numPr>
          <w:ilvl w:val="0"/>
          <w:numId w:val="34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Zamawiającemu przysługuje prawo zwiększenia lub zmniejszenia ilości poszczególnych artykułów, a</w:t>
      </w:r>
      <w:r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 xml:space="preserve">także zmiany na inny artykuł (nawet wstępnie niezapotrzebowany przez Zamawiającego) wymieniony w formularzu asortymentowo - cenowym (Załączniku nr 1 do umowy) pod warunkiem nieprzekroczenia wartości umowy (maksymalnego wynagrodzenia Wykonawcy określonego w § 7 ust. 1 umowy). Uprawnienie to nie stanowi zmiany przedmiotu umowy i nie wymaga dokonania zmiany umowy. Wykonawcy nie przysługuje prawo do roszczeń z tego tytułu. </w:t>
      </w:r>
    </w:p>
    <w:p w14:paraId="24C2447B" w14:textId="77777777" w:rsidR="00331591" w:rsidRPr="00331591" w:rsidRDefault="00331591" w:rsidP="00331591">
      <w:pPr>
        <w:numPr>
          <w:ilvl w:val="0"/>
          <w:numId w:val="34"/>
        </w:numPr>
        <w:spacing w:after="156" w:line="360" w:lineRule="auto"/>
        <w:ind w:left="425" w:right="79" w:hanging="425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Zamawiający ma prawo do niezrealizowania pełnej szacunkowej wielkości zamówienia.  Zakres zamówienia zostanie zrealizowany w co najmniej 50% ogólnej wartości umowy (maksymalne wynagrodzenie Wykonawcy określone w § 7 ust. 1 umowy). Wykonawcy nie przysługują jakiekolwiek roszczenia z tego tytułu.   </w:t>
      </w:r>
    </w:p>
    <w:p w14:paraId="4BC9F5B4" w14:textId="77777777" w:rsidR="00331591" w:rsidRPr="00331591" w:rsidRDefault="00331591" w:rsidP="00331591">
      <w:pPr>
        <w:numPr>
          <w:ilvl w:val="0"/>
          <w:numId w:val="34"/>
        </w:numPr>
        <w:spacing w:after="156" w:line="360" w:lineRule="auto"/>
        <w:ind w:left="425" w:right="79" w:hanging="425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Dostarczane środki czystości muszą znajdować się w oryginalnych opakowaniach, fabrycznie zamkniętych i nienaruszonych, posiadające zabezpieczenia zastosowane przez producenta oraz znaki identyfikujące produkt. </w:t>
      </w:r>
    </w:p>
    <w:p w14:paraId="1DE3DE1F" w14:textId="77777777" w:rsidR="00331591" w:rsidRPr="00331591" w:rsidRDefault="00331591" w:rsidP="00331591">
      <w:pPr>
        <w:numPr>
          <w:ilvl w:val="0"/>
          <w:numId w:val="34"/>
        </w:numPr>
        <w:spacing w:after="156" w:line="360" w:lineRule="auto"/>
        <w:ind w:left="425" w:right="79" w:hanging="425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Dostarczone środki muszą posiadać termin przydatności do zużycia nie krótszy niż </w:t>
      </w:r>
      <w:r w:rsidRPr="00331591">
        <w:rPr>
          <w:rFonts w:ascii="Arial" w:hAnsi="Arial" w:cs="Arial"/>
          <w:szCs w:val="20"/>
        </w:rPr>
        <w:br/>
        <w:t xml:space="preserve">6 miesięcy, licząc od daty dostarczenia do siedziby Zamawiającego. </w:t>
      </w:r>
    </w:p>
    <w:p w14:paraId="49CD1C09" w14:textId="77777777" w:rsidR="00331591" w:rsidRPr="00331591" w:rsidRDefault="00331591" w:rsidP="00331591">
      <w:pPr>
        <w:numPr>
          <w:ilvl w:val="0"/>
          <w:numId w:val="34"/>
        </w:numPr>
        <w:spacing w:after="156" w:line="360" w:lineRule="auto"/>
        <w:ind w:left="425" w:right="79" w:hanging="425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Wykonawca zobowiązuje się do wykonania przedmiotu umowy przy zachowaniu należytej staranności z uwzględnieniem profesjonalnego charakteru prowadzonej przez Wykonawcę działalności. </w:t>
      </w:r>
    </w:p>
    <w:p w14:paraId="5CB957C4" w14:textId="77777777" w:rsidR="00331591" w:rsidRPr="00331591" w:rsidRDefault="00331591" w:rsidP="00331591">
      <w:pPr>
        <w:numPr>
          <w:ilvl w:val="0"/>
          <w:numId w:val="34"/>
        </w:numPr>
        <w:spacing w:after="156" w:line="360" w:lineRule="auto"/>
        <w:ind w:left="425" w:right="79" w:hanging="425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Zamawiający zobowiązuje się do współdziałania z Wykonawcą w realizacji przedmiotu umowy. </w:t>
      </w:r>
    </w:p>
    <w:p w14:paraId="4D68D384" w14:textId="77777777" w:rsidR="00331591" w:rsidRPr="00331591" w:rsidRDefault="00331591" w:rsidP="00331591">
      <w:pPr>
        <w:keepNext/>
        <w:keepLines/>
        <w:spacing w:after="132" w:line="360" w:lineRule="auto"/>
        <w:ind w:left="513" w:right="285"/>
        <w:jc w:val="center"/>
        <w:outlineLvl w:val="2"/>
        <w:rPr>
          <w:rFonts w:ascii="Arial" w:hAnsi="Arial" w:cs="Arial"/>
          <w:b/>
          <w:szCs w:val="20"/>
        </w:rPr>
      </w:pPr>
      <w:r w:rsidRPr="00331591">
        <w:rPr>
          <w:rFonts w:ascii="Arial" w:hAnsi="Arial" w:cs="Arial"/>
          <w:b/>
          <w:szCs w:val="20"/>
        </w:rPr>
        <w:lastRenderedPageBreak/>
        <w:t>§ 2</w:t>
      </w:r>
      <w:r w:rsidRPr="00331591">
        <w:rPr>
          <w:rFonts w:ascii="Arial" w:hAnsi="Arial" w:cs="Arial"/>
          <w:b/>
          <w:szCs w:val="20"/>
        </w:rPr>
        <w:br/>
        <w:t xml:space="preserve"> Termin i warunki realizacji umowy </w:t>
      </w:r>
    </w:p>
    <w:p w14:paraId="49875C93" w14:textId="77777777" w:rsidR="00331591" w:rsidRPr="00331591" w:rsidRDefault="00331591" w:rsidP="00331591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Termin realizacji umowy: sukcesywnie przez okres 12 miesięcy od dnia podpisania umowy, lub do momentu wyczerpania kwoty umowy określonej w § 7 ust. 1. </w:t>
      </w:r>
    </w:p>
    <w:p w14:paraId="68F74346" w14:textId="77777777" w:rsidR="00331591" w:rsidRPr="00331591" w:rsidRDefault="00331591" w:rsidP="00331591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Dostawy będą odbywać się sukcesywnie w zależności od zgłaszanych potrzeb Zamawiającego. Wielkość oraz asortyment dostaw zostaną określone przy każdorazowym zamówieniu.  </w:t>
      </w:r>
    </w:p>
    <w:p w14:paraId="70DCC665" w14:textId="15ED788A" w:rsidR="00331591" w:rsidRPr="00331591" w:rsidRDefault="00331591" w:rsidP="00331591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Termin każdorazowej dostawy nie może być dłuższy niż 3 dni robocz</w:t>
      </w:r>
      <w:r w:rsidR="00EF022B">
        <w:rPr>
          <w:rFonts w:ascii="Arial" w:hAnsi="Arial" w:cs="Arial"/>
          <w:szCs w:val="20"/>
        </w:rPr>
        <w:t>e</w:t>
      </w:r>
      <w:r w:rsidRPr="00331591">
        <w:rPr>
          <w:rFonts w:ascii="Arial" w:hAnsi="Arial" w:cs="Arial"/>
          <w:szCs w:val="20"/>
        </w:rPr>
        <w:t>, licząc od dnia złożenia zamówienia przez Zamawiającego przekazanego Wykonawcy za pośrednictwem e-mail (zgodnie z</w:t>
      </w:r>
      <w:r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 xml:space="preserve">danymi w § 4).  Przez dni robocze rozumie się dni od poniedziałku do piątku z wyjątkiem dni ustawowo wolnych od pracy. Dostawy będą realizowane w godzinach pracy Zamawiającego.  </w:t>
      </w:r>
    </w:p>
    <w:p w14:paraId="60B3F518" w14:textId="77777777" w:rsidR="00331591" w:rsidRPr="00331591" w:rsidRDefault="00331591" w:rsidP="00331591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Zamówienia złożone przez Zamawiającego za pośrednictwem poczty elektronicznej na adres: </w:t>
      </w:r>
      <w:hyperlink r:id="rId33" w:history="1">
        <w:r w:rsidRPr="00331591">
          <w:rPr>
            <w:rFonts w:ascii="Arial" w:hAnsi="Arial" w:cs="Arial"/>
            <w:color w:val="0563C1"/>
            <w:szCs w:val="20"/>
          </w:rPr>
          <w:t>………………………..</w:t>
        </w:r>
      </w:hyperlink>
      <w:r w:rsidRPr="00331591">
        <w:rPr>
          <w:rFonts w:ascii="Arial" w:hAnsi="Arial" w:cs="Arial"/>
          <w:szCs w:val="20"/>
        </w:rPr>
        <w:t xml:space="preserve"> do godz. 16.00 będą traktowane przez Wykonawcę jako złożone w danym dniu, natomiast zamówienia złożone po godz. 16.00 będą uznawane jako złożone następnego dnia roboczego otrzymane o godz. 08.00. </w:t>
      </w:r>
    </w:p>
    <w:p w14:paraId="72CE82D7" w14:textId="77777777" w:rsidR="00331591" w:rsidRPr="00331591" w:rsidRDefault="00331591" w:rsidP="00331591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Termin wysłania zamówienia drogą elektroniczną (zgodnie z danymi zawartymi w § 4) uważa się jednocześnie za datę przyjęcia zamówienia do realizacji. </w:t>
      </w:r>
    </w:p>
    <w:p w14:paraId="777E6C3C" w14:textId="77777777" w:rsidR="00331591" w:rsidRPr="00331591" w:rsidRDefault="00331591" w:rsidP="00331591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Wykonawca jest zobowiązany powiadomić Zamawiającego o przygotowaniu dostawy artykułów telefonicznie pod numerem: ………………… lub e-mailem …………………, nie później niż na 1 dzień roboczy przed jej zrealizowaniem. </w:t>
      </w:r>
    </w:p>
    <w:p w14:paraId="480B3CFF" w14:textId="11FDD5A6" w:rsidR="00331591" w:rsidRPr="00331591" w:rsidRDefault="00331591" w:rsidP="00331591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Wykonawca zapewni w ramach wynagrodzenia określonego w § 7 ust. 1 umowy transport i</w:t>
      </w:r>
      <w:r w:rsidR="00226652"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 xml:space="preserve">rozładunek zamówionych artykułów do wskazanych miejsc. Wykonawca zobowiązany jest do wniesienia dostarczonych artykułów do pomieszczeń wskazanych przez pracownika Zamawiającego.  </w:t>
      </w:r>
    </w:p>
    <w:p w14:paraId="722FDE92" w14:textId="77777777" w:rsidR="00331591" w:rsidRPr="00331591" w:rsidRDefault="00331591" w:rsidP="00331591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Wykonawca zobowiązuje się dostarczać towar w ustalonym dniu tygodnia od poniedziałku do piątku, własnym transportem do poniższego miejsca, wskazanego przez osobę mającą nadzór nad realizacją umowy wskazaną w § 4 ust. 1 umowy, tj. do:  </w:t>
      </w:r>
    </w:p>
    <w:p w14:paraId="317A825F" w14:textId="77777777" w:rsidR="00331591" w:rsidRPr="00331591" w:rsidRDefault="00331591" w:rsidP="00331591">
      <w:pPr>
        <w:numPr>
          <w:ilvl w:val="1"/>
          <w:numId w:val="36"/>
        </w:numPr>
        <w:spacing w:after="156" w:line="360" w:lineRule="auto"/>
        <w:ind w:left="993" w:right="80" w:hanging="453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Rządowa Agencja Rezerw Strategicznych, ul. Grzybowska 45, 00-844 Warszawa w godzinach 8:00 - 14:00, tel. 22 36 09 100, email: </w:t>
      </w:r>
      <w:hyperlink r:id="rId34" w:history="1">
        <w:r w:rsidRPr="00331591">
          <w:rPr>
            <w:rFonts w:ascii="Arial" w:hAnsi="Arial" w:cs="Arial"/>
            <w:color w:val="0563C1"/>
            <w:szCs w:val="20"/>
            <w:u w:val="single"/>
          </w:rPr>
          <w:t>kancelaria@rars.gov.pl</w:t>
        </w:r>
      </w:hyperlink>
      <w:r w:rsidRPr="00331591">
        <w:rPr>
          <w:rFonts w:ascii="Arial" w:hAnsi="Arial" w:cs="Arial"/>
          <w:szCs w:val="20"/>
        </w:rPr>
        <w:t>;</w:t>
      </w:r>
    </w:p>
    <w:p w14:paraId="43E84FC0" w14:textId="57FD6178" w:rsidR="00331591" w:rsidRPr="00331591" w:rsidRDefault="00331591" w:rsidP="00331591">
      <w:pPr>
        <w:numPr>
          <w:ilvl w:val="1"/>
          <w:numId w:val="36"/>
        </w:numPr>
        <w:spacing w:after="160" w:line="360" w:lineRule="auto"/>
        <w:ind w:left="993" w:right="0" w:hanging="453"/>
        <w:contextualSpacing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Przez dostawę należy rozumieć umieszczenie przez Wykonawcę dostarczanego towaru w</w:t>
      </w:r>
      <w:r w:rsidR="00226652"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 xml:space="preserve">miejscu wskazanym w niniejszym ustępie. </w:t>
      </w:r>
    </w:p>
    <w:p w14:paraId="42485F67" w14:textId="77777777" w:rsidR="00331591" w:rsidRPr="00331591" w:rsidRDefault="00331591" w:rsidP="00331591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Dostawa do miejsca wskazanego w ustępie poprzednim odbędzie się obligatoryjnie transportem własnym Wykonawcy, na jego koszt i ryzyko. Powyższe obejmuje w szczególności koszty opakowania, ubezpieczenia na czas transportu oraz koszty wydania towaru Zamawiającemu. </w:t>
      </w:r>
    </w:p>
    <w:p w14:paraId="6D80C669" w14:textId="77777777" w:rsidR="00331591" w:rsidRPr="00331591" w:rsidRDefault="00331591" w:rsidP="00331591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Do dnia odbioru ryzyko utraty lub uszkodzenia przedmiotu umowy obciąża Wykonawcę. </w:t>
      </w:r>
    </w:p>
    <w:p w14:paraId="00489BBD" w14:textId="77777777" w:rsidR="00331591" w:rsidRPr="00331591" w:rsidRDefault="00331591" w:rsidP="00331591">
      <w:pPr>
        <w:numPr>
          <w:ilvl w:val="0"/>
          <w:numId w:val="3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lastRenderedPageBreak/>
        <w:t xml:space="preserve">Wykonawca zobowiązany jest na czas transportu zabezpieczyć przedmiot umowy w taki sposób, by nie dopuścić do jego uszkodzenia. Za szkody wynikłe w czasie transportu odpowiedzialność ponosi Wykonawca. </w:t>
      </w:r>
    </w:p>
    <w:p w14:paraId="7C8B6338" w14:textId="77777777" w:rsidR="00331591" w:rsidRPr="00331591" w:rsidRDefault="00331591" w:rsidP="00331591">
      <w:pPr>
        <w:numPr>
          <w:ilvl w:val="0"/>
          <w:numId w:val="35"/>
        </w:numPr>
        <w:spacing w:after="120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Wykonawca będzie dostarczał towar oznakowany na opakowaniach jednostkowych lub zbiorczych posiadających etykietę identyfikacyjną wystawioną przez producenta. Opakowanie towaru winno być nienaruszone. Oznakowanie sporządzone będzie w języku polskim. </w:t>
      </w:r>
    </w:p>
    <w:p w14:paraId="0A6A5914" w14:textId="77777777" w:rsidR="00331591" w:rsidRPr="00331591" w:rsidRDefault="00331591" w:rsidP="00331591">
      <w:pPr>
        <w:keepNext/>
        <w:keepLines/>
        <w:spacing w:after="132" w:line="360" w:lineRule="auto"/>
        <w:ind w:left="513" w:right="285"/>
        <w:jc w:val="center"/>
        <w:outlineLvl w:val="2"/>
        <w:rPr>
          <w:rFonts w:ascii="Arial" w:hAnsi="Arial" w:cs="Arial"/>
          <w:b/>
          <w:szCs w:val="20"/>
        </w:rPr>
      </w:pPr>
      <w:r w:rsidRPr="00331591">
        <w:rPr>
          <w:rFonts w:ascii="Arial" w:hAnsi="Arial" w:cs="Arial"/>
          <w:b/>
          <w:szCs w:val="20"/>
        </w:rPr>
        <w:t xml:space="preserve">§ 3 </w:t>
      </w:r>
      <w:r w:rsidRPr="00331591">
        <w:rPr>
          <w:rFonts w:ascii="Arial" w:hAnsi="Arial" w:cs="Arial"/>
          <w:b/>
          <w:szCs w:val="20"/>
        </w:rPr>
        <w:br/>
        <w:t>Odbiory</w:t>
      </w:r>
    </w:p>
    <w:p w14:paraId="2CE80E30" w14:textId="77777777" w:rsidR="00331591" w:rsidRPr="00331591" w:rsidRDefault="00331591" w:rsidP="00331591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 toku realizacji niniejszej umowy odbywać się będą sukcesywne odbiory partii dostarczanych artykułów od dnia podpisania umowy. </w:t>
      </w:r>
    </w:p>
    <w:p w14:paraId="5D750A92" w14:textId="77777777" w:rsidR="00331591" w:rsidRPr="00331591" w:rsidRDefault="00331591" w:rsidP="00331591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Każdorazowo po dostarczeniu danej partii artykułów (w terminie zgodnym z zapisami § 2 ust. 3 umowy), w ilości i rodzaju zgodnych z danym zamówieniem, a także pod warunkiem braku zewnętrznych uszkodzeń opakowań, upoważniony przedstawiciel Zamawiającego potwierdzi dostarczenie artykułów, podpisując protokół odbioru – załącznik nr 2 do Umowy.  </w:t>
      </w:r>
    </w:p>
    <w:p w14:paraId="6E2379A6" w14:textId="58681B8F" w:rsidR="00331591" w:rsidRPr="00331591" w:rsidRDefault="00331591" w:rsidP="00331591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Zamawiający - przy odbiorze - zobowiązuje się do sprawdzenia każdorazowo zgodności dostawy z</w:t>
      </w:r>
      <w:r w:rsidR="00226652"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>przedmiotem umowy. W przypadku stwierdzenia w trakcie odbioru niezgodność dostawy  z</w:t>
      </w:r>
      <w:r w:rsidR="00226652"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>przedmiotem umowy lub wad w toku odbioru lub wolnych od wad artykułów Zamawiający odmówi podpisania protokołu odbioru do czasu dostarczenia właściwych lub wolnych od wad produktów. W</w:t>
      </w:r>
      <w:r w:rsidR="00226652"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 xml:space="preserve">takim przypadku Wykonawca zobowiązany jest uzupełnić materiały w terminie 3 dni roboczych od momentu zgłoszenia niezgodności lub braków ilościowych oraz dostarczyć je do wskazanego miejsca przez Zamawiającego.  </w:t>
      </w:r>
    </w:p>
    <w:p w14:paraId="61FEC3BF" w14:textId="77777777" w:rsidR="00331591" w:rsidRPr="00331591" w:rsidRDefault="00331591" w:rsidP="00331591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Zgłoszenie niezgodności dostawy z umową, braków ilościowych lub wad przedmiotu umowy winno nastąpić niezwłocznie przez przedstawiciela Zamawiającego za pośrednictwem poczty elektronicznej lub telefonicznie (zgodnie z danymi wskazanymi w § 4). </w:t>
      </w:r>
    </w:p>
    <w:p w14:paraId="05A86CB4" w14:textId="2E873240" w:rsidR="00331591" w:rsidRPr="00331591" w:rsidRDefault="00331591" w:rsidP="00331591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Wykonawca zobowiązany jest niezwłocznie potwierdzić za pośrednictwem poczty elektronicznej osob</w:t>
      </w:r>
      <w:r w:rsidR="002E1F2E">
        <w:rPr>
          <w:rFonts w:ascii="Arial" w:hAnsi="Arial" w:cs="Arial"/>
          <w:szCs w:val="20"/>
        </w:rPr>
        <w:t>y</w:t>
      </w:r>
      <w:r w:rsidRPr="00331591">
        <w:rPr>
          <w:rFonts w:ascii="Arial" w:hAnsi="Arial" w:cs="Arial"/>
          <w:szCs w:val="20"/>
        </w:rPr>
        <w:t xml:space="preserve"> odpowiedzialn</w:t>
      </w:r>
      <w:r w:rsidR="002E1F2E">
        <w:rPr>
          <w:rFonts w:ascii="Arial" w:hAnsi="Arial" w:cs="Arial"/>
          <w:szCs w:val="20"/>
        </w:rPr>
        <w:t>ej</w:t>
      </w:r>
      <w:r w:rsidRPr="00331591">
        <w:rPr>
          <w:rFonts w:ascii="Arial" w:hAnsi="Arial" w:cs="Arial"/>
          <w:szCs w:val="20"/>
        </w:rPr>
        <w:t xml:space="preserve"> za nadzór nad realizacją umowy przyjęcie zawiadomienia o niezgodności dostawy z umową. Brak reakcji ze strony Wykonawcy w ciągu 24 godzin od chwili doręczenia zawiadomienia przez Zamawiającego jest równoznaczny z przyjęciem zawiadomienia przez Wykonawcę.  </w:t>
      </w:r>
    </w:p>
    <w:p w14:paraId="295EE19A" w14:textId="77777777" w:rsidR="00331591" w:rsidRPr="00331591" w:rsidRDefault="00331591" w:rsidP="00331591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Podpisanie protokołu odbioru nie ogranicza prawa Zamawiającego do reklamacji części lub całości przedmiotu dostawy w przypadku stwierdzenia niezgodności w trakcie użytkowania dostarczonych artykułów. W razie stwierdzenia wad w ilości lub dostarczonych artykułach Zamawiający zawiadomi Wykonawcę o stwierdzonych niezgodnościach. Zgłoszenie niezgodności dostawy z umową lub wad przedmiotu umowy nastąpi za pośrednictwem poczty elektronicznej (zgodnie  z danymi wskazanymi w § 4). Wykonawca zobowiązany jest uzupełnić materiały w terminie 3 dni roboczych od </w:t>
      </w:r>
      <w:r w:rsidRPr="00331591">
        <w:rPr>
          <w:rFonts w:ascii="Arial" w:hAnsi="Arial" w:cs="Arial"/>
          <w:szCs w:val="20"/>
        </w:rPr>
        <w:lastRenderedPageBreak/>
        <w:t xml:space="preserve">zawiadomienia o niezgodności lub braków ilościowych oraz dostarczyć je na zasadach umowy do wskazanego miejsca przez Zamawiającego.  </w:t>
      </w:r>
    </w:p>
    <w:p w14:paraId="38018ADE" w14:textId="77777777" w:rsidR="00331591" w:rsidRPr="00331591" w:rsidRDefault="00331591" w:rsidP="00331591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Wykonawca każdorazowo przy dostawie artykułów dostarczy do Zamawiającego fakturę VAT.   </w:t>
      </w:r>
    </w:p>
    <w:p w14:paraId="2E3929C9" w14:textId="77777777" w:rsidR="00331591" w:rsidRPr="00331591" w:rsidRDefault="00331591" w:rsidP="00331591">
      <w:pPr>
        <w:numPr>
          <w:ilvl w:val="0"/>
          <w:numId w:val="37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Warunkiem przyjęcia faktury przez Zamawiającego jest podpisanie protokołu odbioru przez obie Strony umowy.  </w:t>
      </w:r>
    </w:p>
    <w:p w14:paraId="6204D444" w14:textId="77777777" w:rsidR="00331591" w:rsidRPr="00331591" w:rsidRDefault="00331591" w:rsidP="00331591">
      <w:pPr>
        <w:numPr>
          <w:ilvl w:val="0"/>
          <w:numId w:val="37"/>
        </w:numPr>
        <w:spacing w:after="120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Zamawiający każdorazowo dokonuje we własnym zakresie kontroli jakościowej, dostarczonego przedmiotu umowy. </w:t>
      </w:r>
    </w:p>
    <w:p w14:paraId="6E502325" w14:textId="77777777" w:rsidR="00331591" w:rsidRPr="00331591" w:rsidRDefault="00331591" w:rsidP="00331591">
      <w:pPr>
        <w:keepNext/>
        <w:keepLines/>
        <w:spacing w:after="17" w:line="360" w:lineRule="auto"/>
        <w:ind w:left="513" w:right="1"/>
        <w:jc w:val="center"/>
        <w:outlineLvl w:val="2"/>
        <w:rPr>
          <w:rFonts w:ascii="Arial" w:hAnsi="Arial" w:cs="Arial"/>
          <w:b/>
          <w:szCs w:val="20"/>
        </w:rPr>
      </w:pPr>
      <w:r w:rsidRPr="00331591">
        <w:rPr>
          <w:rFonts w:ascii="Arial" w:hAnsi="Arial" w:cs="Arial"/>
          <w:b/>
          <w:szCs w:val="20"/>
        </w:rPr>
        <w:t>§ 4</w:t>
      </w:r>
      <w:r w:rsidRPr="00331591">
        <w:rPr>
          <w:rFonts w:ascii="Arial" w:hAnsi="Arial" w:cs="Arial"/>
          <w:b/>
          <w:szCs w:val="20"/>
        </w:rPr>
        <w:br/>
        <w:t xml:space="preserve"> Nadzór nad umową </w:t>
      </w:r>
      <w:r w:rsidRPr="00331591">
        <w:rPr>
          <w:rFonts w:ascii="Arial" w:eastAsia="Calibri" w:hAnsi="Arial" w:cs="Arial"/>
          <w:b/>
          <w:szCs w:val="20"/>
        </w:rPr>
        <w:t xml:space="preserve"> </w:t>
      </w:r>
    </w:p>
    <w:p w14:paraId="1361389B" w14:textId="77777777" w:rsidR="00331591" w:rsidRPr="00331591" w:rsidRDefault="00331591" w:rsidP="00331591">
      <w:pPr>
        <w:numPr>
          <w:ilvl w:val="0"/>
          <w:numId w:val="38"/>
        </w:numPr>
        <w:spacing w:after="12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Nadzór nad realizacją umowy ze strony Zamawiającego sprawuje:  </w:t>
      </w:r>
    </w:p>
    <w:p w14:paraId="13C55705" w14:textId="77777777" w:rsidR="00331591" w:rsidRPr="00331591" w:rsidRDefault="00331591" w:rsidP="00331591">
      <w:pPr>
        <w:spacing w:line="360" w:lineRule="auto"/>
        <w:ind w:left="426" w:right="80" w:firstLine="0"/>
        <w:jc w:val="left"/>
        <w:rPr>
          <w:rFonts w:ascii="Arial" w:hAnsi="Arial" w:cs="Arial"/>
          <w:szCs w:val="20"/>
          <w:vertAlign w:val="subscript"/>
        </w:rPr>
      </w:pPr>
      <w:bookmarkStart w:id="21" w:name="_Hlk100736245"/>
      <w:r w:rsidRPr="00331591">
        <w:rPr>
          <w:rFonts w:ascii="Arial" w:hAnsi="Arial" w:cs="Arial"/>
          <w:szCs w:val="20"/>
        </w:rPr>
        <w:t>…………………., tel. …………………………, email: ………………………………</w:t>
      </w:r>
      <w:bookmarkEnd w:id="21"/>
      <w:r w:rsidRPr="00331591">
        <w:rPr>
          <w:rFonts w:ascii="Arial" w:hAnsi="Arial" w:cs="Arial"/>
          <w:szCs w:val="20"/>
          <w:vertAlign w:val="subscript"/>
        </w:rPr>
        <w:t xml:space="preserve">   </w:t>
      </w:r>
    </w:p>
    <w:p w14:paraId="14A823F3" w14:textId="77777777" w:rsidR="00331591" w:rsidRPr="00331591" w:rsidRDefault="00331591" w:rsidP="00331591">
      <w:pPr>
        <w:spacing w:line="360" w:lineRule="auto"/>
        <w:ind w:left="426" w:right="80" w:firstLine="0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Nadzór nad realizacją umowy ze strony Wykonawcy sprawuje:  </w:t>
      </w:r>
    </w:p>
    <w:p w14:paraId="1177DF8C" w14:textId="77777777" w:rsidR="00331591" w:rsidRPr="00331591" w:rsidRDefault="00331591" w:rsidP="00331591">
      <w:pPr>
        <w:spacing w:line="360" w:lineRule="auto"/>
        <w:ind w:left="426" w:right="80" w:firstLine="0"/>
        <w:jc w:val="left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………………….., tel. …………………………, email: ……………………………... </w:t>
      </w:r>
    </w:p>
    <w:p w14:paraId="3EC7AF2A" w14:textId="77777777" w:rsidR="00331591" w:rsidRPr="00331591" w:rsidRDefault="00331591" w:rsidP="00331591">
      <w:pPr>
        <w:numPr>
          <w:ilvl w:val="0"/>
          <w:numId w:val="38"/>
        </w:numPr>
        <w:spacing w:after="123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Strony dopuszczają możliwość zmiany osób nadzorujących umowę bez konieczności zmiany umowy. Zmiana taka dla swej skuteczności wymaga jednostronnego pisemnego oświadczenia Strony, której zmiana dotyczy. </w:t>
      </w:r>
    </w:p>
    <w:p w14:paraId="0D97A5AB" w14:textId="77777777" w:rsidR="00331591" w:rsidRPr="00331591" w:rsidRDefault="00331591" w:rsidP="00331591">
      <w:pPr>
        <w:keepNext/>
        <w:keepLines/>
        <w:spacing w:after="17" w:line="360" w:lineRule="auto"/>
        <w:ind w:left="513" w:right="285"/>
        <w:jc w:val="center"/>
        <w:outlineLvl w:val="2"/>
        <w:rPr>
          <w:rFonts w:ascii="Arial" w:hAnsi="Arial" w:cs="Arial"/>
          <w:b/>
          <w:szCs w:val="20"/>
        </w:rPr>
      </w:pPr>
      <w:r w:rsidRPr="00331591">
        <w:rPr>
          <w:rFonts w:ascii="Arial" w:hAnsi="Arial" w:cs="Arial"/>
          <w:b/>
          <w:szCs w:val="20"/>
        </w:rPr>
        <w:t>§ 5</w:t>
      </w:r>
      <w:r w:rsidRPr="00331591">
        <w:rPr>
          <w:rFonts w:ascii="Arial" w:hAnsi="Arial" w:cs="Arial"/>
          <w:b/>
          <w:szCs w:val="20"/>
        </w:rPr>
        <w:br/>
        <w:t xml:space="preserve"> Kary umowne </w:t>
      </w:r>
      <w:r w:rsidRPr="00331591">
        <w:rPr>
          <w:rFonts w:ascii="Arial" w:eastAsia="Calibri" w:hAnsi="Arial" w:cs="Arial"/>
          <w:b/>
          <w:szCs w:val="20"/>
        </w:rPr>
        <w:t xml:space="preserve"> </w:t>
      </w:r>
    </w:p>
    <w:p w14:paraId="0DBB4892" w14:textId="77777777" w:rsidR="00331591" w:rsidRPr="00331591" w:rsidRDefault="00331591" w:rsidP="00331591">
      <w:pPr>
        <w:numPr>
          <w:ilvl w:val="0"/>
          <w:numId w:val="39"/>
        </w:numPr>
        <w:spacing w:after="83" w:line="360" w:lineRule="auto"/>
        <w:ind w:left="426" w:hanging="426"/>
        <w:contextualSpacing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Zamawiający może naliczyć kary umowne w następujących przypadkach: </w:t>
      </w:r>
    </w:p>
    <w:p w14:paraId="64DBCC66" w14:textId="77777777" w:rsidR="00331591" w:rsidRPr="00331591" w:rsidRDefault="00331591" w:rsidP="00331591">
      <w:pPr>
        <w:numPr>
          <w:ilvl w:val="0"/>
          <w:numId w:val="40"/>
        </w:numPr>
        <w:spacing w:after="135" w:line="360" w:lineRule="auto"/>
        <w:ind w:left="851" w:right="80" w:hanging="35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 każdy przypadek niewykonania umowy (innego niż zwłoka) - w wysokości 10 % wartości brutto niewykonanej dostawy cząstkowej za każdy stwierdzony przypadek; </w:t>
      </w:r>
    </w:p>
    <w:p w14:paraId="5F3D4A35" w14:textId="77777777" w:rsidR="00331591" w:rsidRPr="00331591" w:rsidRDefault="00331591" w:rsidP="00331591">
      <w:pPr>
        <w:numPr>
          <w:ilvl w:val="0"/>
          <w:numId w:val="40"/>
        </w:numPr>
        <w:spacing w:after="134" w:line="360" w:lineRule="auto"/>
        <w:ind w:left="851" w:right="80" w:hanging="35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za zwłokę w realizacji dostawy, o której mowa w  § 2 ust. 3 - w wysokości 1% wartości danej dostawy cząstkowej, za każdy kolejny roboczy dzień zwłoki;</w:t>
      </w:r>
    </w:p>
    <w:p w14:paraId="4D54B556" w14:textId="79FA1C5A" w:rsidR="00331591" w:rsidRPr="00331591" w:rsidRDefault="00331591" w:rsidP="00331591">
      <w:pPr>
        <w:numPr>
          <w:ilvl w:val="0"/>
          <w:numId w:val="40"/>
        </w:numPr>
        <w:spacing w:after="156" w:line="360" w:lineRule="auto"/>
        <w:ind w:left="851" w:right="80" w:hanging="35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za każdy przypadek dostarczenia produktów o niewłaściwej jakości (gorszej niż deklarowana)  i</w:t>
      </w:r>
      <w:r w:rsidR="00226652"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 xml:space="preserve">odmowę wymiany - w wysokości 1% wartości brutto danej dostawy cząstkowej za każdy stwierdzony przypadek; </w:t>
      </w:r>
    </w:p>
    <w:p w14:paraId="45BD752A" w14:textId="77777777" w:rsidR="00331591" w:rsidRPr="00331591" w:rsidRDefault="00331591" w:rsidP="00331591">
      <w:pPr>
        <w:numPr>
          <w:ilvl w:val="0"/>
          <w:numId w:val="40"/>
        </w:numPr>
        <w:spacing w:after="156" w:line="360" w:lineRule="auto"/>
        <w:ind w:left="851" w:right="80" w:hanging="35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po bezskutecznym upływie terminu, o którym mowa w § 3 ust. 3 i 6 - w wysokości 1% wartości brutto części zamówienia, której dotyczy nierozpatrzona reklamacja, za każdy przypadek; </w:t>
      </w:r>
    </w:p>
    <w:p w14:paraId="1044ACB2" w14:textId="77777777" w:rsidR="00331591" w:rsidRPr="00331591" w:rsidRDefault="00331591" w:rsidP="00331591">
      <w:pPr>
        <w:numPr>
          <w:ilvl w:val="0"/>
          <w:numId w:val="40"/>
        </w:numPr>
        <w:spacing w:after="156" w:line="360" w:lineRule="auto"/>
        <w:ind w:left="851" w:right="80" w:hanging="35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 odstąpienie od umowy z przyczyn leżących po stronie Wykonawcy - w wysokości 20 % wartości brutto niewykonanej części umowy. </w:t>
      </w:r>
    </w:p>
    <w:p w14:paraId="35A1D360" w14:textId="77777777" w:rsidR="00331591" w:rsidRPr="00331591" w:rsidRDefault="00331591" w:rsidP="00331591">
      <w:pPr>
        <w:numPr>
          <w:ilvl w:val="0"/>
          <w:numId w:val="41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Łączna maksymalna wysokość kar umownych wynosić będzie 30% wartości określonej w § 7</w:t>
      </w:r>
      <w:r w:rsidRPr="00331591">
        <w:rPr>
          <w:rFonts w:ascii="Arial" w:hAnsi="Arial" w:cs="Arial"/>
          <w:szCs w:val="20"/>
        </w:rPr>
        <w:br/>
        <w:t xml:space="preserve"> ust. 1 niniejszej umowy. </w:t>
      </w:r>
    </w:p>
    <w:p w14:paraId="1C36D1E2" w14:textId="77777777" w:rsidR="00331591" w:rsidRPr="00331591" w:rsidRDefault="00331591" w:rsidP="00331591">
      <w:pPr>
        <w:numPr>
          <w:ilvl w:val="0"/>
          <w:numId w:val="41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Naliczenie kar umownych nie zwalnia Wykonawcy ze zobowiązań wynikających z umowy.</w:t>
      </w:r>
    </w:p>
    <w:p w14:paraId="7E1E93EE" w14:textId="77777777" w:rsidR="00331591" w:rsidRPr="00331591" w:rsidRDefault="00331591" w:rsidP="00331591">
      <w:pPr>
        <w:numPr>
          <w:ilvl w:val="0"/>
          <w:numId w:val="41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lastRenderedPageBreak/>
        <w:t xml:space="preserve">Kara umowna będzie płatna w terminie 14 dni od wystąpienia przez Zamawiającego z żądaniem zapłaty. </w:t>
      </w:r>
    </w:p>
    <w:p w14:paraId="761E0094" w14:textId="77777777" w:rsidR="00331591" w:rsidRPr="00331591" w:rsidRDefault="00331591" w:rsidP="00331591">
      <w:pPr>
        <w:numPr>
          <w:ilvl w:val="0"/>
          <w:numId w:val="41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Wykonawca wyraża zgodę na potrącenie wymagalnych kar umownych z przysługującemu mu wynagrodzenia.   </w:t>
      </w:r>
    </w:p>
    <w:p w14:paraId="780915FD" w14:textId="77777777" w:rsidR="00331591" w:rsidRPr="00331591" w:rsidRDefault="00331591" w:rsidP="00331591">
      <w:pPr>
        <w:numPr>
          <w:ilvl w:val="0"/>
          <w:numId w:val="41"/>
        </w:numPr>
        <w:spacing w:after="123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Zamawiający zastrzega sobie prawo do odszkodowania uzupełniającego przewyższającego wysokość kar umownych - do wysokości rzeczywiście poniesionej szkody. </w:t>
      </w:r>
    </w:p>
    <w:p w14:paraId="0F9D7E3A" w14:textId="77777777" w:rsidR="00331591" w:rsidRPr="00331591" w:rsidRDefault="00331591" w:rsidP="00331591">
      <w:pPr>
        <w:keepNext/>
        <w:keepLines/>
        <w:spacing w:after="17" w:line="360" w:lineRule="auto"/>
        <w:ind w:left="513" w:right="285"/>
        <w:jc w:val="center"/>
        <w:outlineLvl w:val="2"/>
        <w:rPr>
          <w:rFonts w:ascii="Arial" w:hAnsi="Arial" w:cs="Arial"/>
          <w:b/>
          <w:szCs w:val="20"/>
        </w:rPr>
      </w:pPr>
      <w:r w:rsidRPr="00331591">
        <w:rPr>
          <w:rFonts w:ascii="Arial" w:hAnsi="Arial" w:cs="Arial"/>
          <w:b/>
          <w:szCs w:val="20"/>
        </w:rPr>
        <w:t>§ 6</w:t>
      </w:r>
      <w:r w:rsidRPr="00331591">
        <w:rPr>
          <w:rFonts w:ascii="Arial" w:hAnsi="Arial" w:cs="Arial"/>
          <w:b/>
          <w:szCs w:val="20"/>
        </w:rPr>
        <w:br/>
        <w:t xml:space="preserve"> Odstąpienie od umowy </w:t>
      </w:r>
    </w:p>
    <w:p w14:paraId="28003F87" w14:textId="77777777" w:rsidR="00331591" w:rsidRPr="00331591" w:rsidRDefault="00331591" w:rsidP="00331591">
      <w:pPr>
        <w:numPr>
          <w:ilvl w:val="0"/>
          <w:numId w:val="42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Zamawiający ma prawo, bez wyznaczania dodatkowego terminu, odstąpić od umowy w terminie do 14 dni, w razie rażącego naruszenia przez Wykonawcę postanowień umowy, w szczególności: </w:t>
      </w:r>
    </w:p>
    <w:p w14:paraId="2C91EA52" w14:textId="2F375446" w:rsidR="00331591" w:rsidRPr="00331591" w:rsidRDefault="00331591" w:rsidP="00331591">
      <w:pPr>
        <w:numPr>
          <w:ilvl w:val="1"/>
          <w:numId w:val="42"/>
        </w:numPr>
        <w:spacing w:after="156" w:line="360" w:lineRule="auto"/>
        <w:ind w:left="851" w:right="80" w:hanging="432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co najmniej trzykrotnych zastrzeżeń wniesionych na piśmie lub elektronicznie w zakresie realizacji umowy, przede wszystkim co do zgodności produktów z opisem zawartym w</w:t>
      </w:r>
      <w:r w:rsidR="00226652"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 xml:space="preserve">Załączniku nr 1 do umowy, terminowości dostaw, jakości dostarczonego towaru; </w:t>
      </w:r>
    </w:p>
    <w:p w14:paraId="74D7222E" w14:textId="77777777" w:rsidR="00331591" w:rsidRPr="00331591" w:rsidRDefault="00331591" w:rsidP="00331591">
      <w:pPr>
        <w:numPr>
          <w:ilvl w:val="1"/>
          <w:numId w:val="42"/>
        </w:numPr>
        <w:spacing w:after="156" w:line="360" w:lineRule="auto"/>
        <w:ind w:left="851" w:right="80" w:hanging="432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co najmniej trzech przypadków nie uzupełnienia materiałów oraz uchybienia terminowi, o którym mowa w § 3 ust. 3.  </w:t>
      </w:r>
    </w:p>
    <w:p w14:paraId="7C47291B" w14:textId="77777777" w:rsidR="00331591" w:rsidRPr="00331591" w:rsidRDefault="00331591" w:rsidP="00331591">
      <w:pPr>
        <w:numPr>
          <w:ilvl w:val="1"/>
          <w:numId w:val="42"/>
        </w:numPr>
        <w:spacing w:after="156" w:line="360" w:lineRule="auto"/>
        <w:ind w:left="851" w:right="80" w:hanging="432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gdy zwłoka w dostarczeniu danej części towaru przekroczy 10 dni roboczych od daty przekazania zapotrzebowania na zamówienie cząstkowe Wykonawcy; </w:t>
      </w:r>
    </w:p>
    <w:p w14:paraId="5100EE50" w14:textId="77777777" w:rsidR="00331591" w:rsidRPr="00331591" w:rsidRDefault="00331591" w:rsidP="00331591">
      <w:pPr>
        <w:numPr>
          <w:ilvl w:val="1"/>
          <w:numId w:val="42"/>
        </w:numPr>
        <w:spacing w:after="156" w:line="360" w:lineRule="auto"/>
        <w:ind w:left="851" w:right="80" w:hanging="432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gdy Wykonawca, bez uprzedniej zgody Zamawiającego, zleci wykonanie całości lub części przedmiotu umowy osobie trzeciej lub gdy Wykonawca wykonuje przedmiot umowy przy udziale podmiotów, które nie uzyskały pisemnej akceptacji Zamawiającego. </w:t>
      </w:r>
    </w:p>
    <w:p w14:paraId="2BC3567E" w14:textId="77777777" w:rsidR="00331591" w:rsidRPr="00331591" w:rsidRDefault="00331591" w:rsidP="00331591">
      <w:pPr>
        <w:numPr>
          <w:ilvl w:val="0"/>
          <w:numId w:val="42"/>
        </w:numPr>
        <w:spacing w:after="135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Zamawiającemu przysługuje prawo odstąpienia od umowy w terminie 7 dni w całości lub części niewykonanej, jeżeli wykonanie przedmiotu umowy stanie się niemożliwe wskutek okoliczności leżących po stronie Wykonawcy. </w:t>
      </w:r>
    </w:p>
    <w:p w14:paraId="7FD9FB08" w14:textId="77777777" w:rsidR="00331591" w:rsidRPr="00331591" w:rsidRDefault="00331591" w:rsidP="00331591">
      <w:pPr>
        <w:numPr>
          <w:ilvl w:val="0"/>
          <w:numId w:val="42"/>
        </w:numPr>
        <w:spacing w:after="134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Zamawiającemu przysługuje prawo odstąpienia od umowy w terminie 7 dni, w przypadku naruszenia przez Wykonawcę postanowień niniejszej umowy, pomimo pisemnego wezwania Wykonawcy do zaniechania naruszenia i należytego wykonania umowy. </w:t>
      </w:r>
    </w:p>
    <w:p w14:paraId="68806B3F" w14:textId="01835126" w:rsidR="00331591" w:rsidRPr="00331591" w:rsidRDefault="00331591" w:rsidP="00331591">
      <w:pPr>
        <w:numPr>
          <w:ilvl w:val="0"/>
          <w:numId w:val="42"/>
        </w:numPr>
        <w:spacing w:after="135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Powyższe nie dotyczy sytuacji, gdy zamówienie nie może być realizowane w sposób należyty  z</w:t>
      </w:r>
      <w:r w:rsidR="00226652"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 xml:space="preserve">powodu siły wyższej, tj. zdarzeń o charakterze nadzwyczajnym, niemożliwych wcześniej do przewidzenia. Ciężar wskazania zaistniałych okoliczności spoczywa na Wykonawcy. </w:t>
      </w:r>
    </w:p>
    <w:p w14:paraId="219F4E25" w14:textId="3ADD4629" w:rsidR="00331591" w:rsidRPr="00331591" w:rsidRDefault="00331591" w:rsidP="00331591">
      <w:pPr>
        <w:numPr>
          <w:ilvl w:val="0"/>
          <w:numId w:val="42"/>
        </w:numPr>
        <w:spacing w:after="135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W razie zaistnienia istotnej zmiany okoliczności powodującej, że wykonanie umowy nie leży  w</w:t>
      </w:r>
      <w:r w:rsidR="00226652"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 xml:space="preserve"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 o tych okolicznościach. </w:t>
      </w:r>
    </w:p>
    <w:p w14:paraId="77859763" w14:textId="77777777" w:rsidR="00331591" w:rsidRPr="00331591" w:rsidRDefault="00331591" w:rsidP="00331591">
      <w:pPr>
        <w:numPr>
          <w:ilvl w:val="0"/>
          <w:numId w:val="42"/>
        </w:numPr>
        <w:spacing w:after="134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lastRenderedPageBreak/>
        <w:t xml:space="preserve">Odstąpienie od umowy winno nastąpić w formie pisemnej pod rygorem nieważności takiego oświadczenia. </w:t>
      </w:r>
    </w:p>
    <w:p w14:paraId="5B0DA8C6" w14:textId="77777777" w:rsidR="00331591" w:rsidRPr="00331591" w:rsidRDefault="00331591" w:rsidP="00331591">
      <w:pPr>
        <w:numPr>
          <w:ilvl w:val="0"/>
          <w:numId w:val="42"/>
        </w:numPr>
        <w:spacing w:after="15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 przypadku rozwiązania umowy przez Zamawiającego z przyczyn leżących po stronie Wykonawcy, Zamawiający zobowiązany jest do zapłaty jedynie za należycie wykonane dostawy. </w:t>
      </w:r>
    </w:p>
    <w:p w14:paraId="36109EDA" w14:textId="77777777" w:rsidR="00331591" w:rsidRPr="00331591" w:rsidRDefault="00331591" w:rsidP="00331591">
      <w:pPr>
        <w:keepNext/>
        <w:keepLines/>
        <w:spacing w:after="132" w:line="360" w:lineRule="auto"/>
        <w:ind w:left="513" w:right="285"/>
        <w:jc w:val="center"/>
        <w:outlineLvl w:val="2"/>
        <w:rPr>
          <w:rFonts w:ascii="Arial" w:hAnsi="Arial" w:cs="Arial"/>
          <w:b/>
          <w:szCs w:val="20"/>
        </w:rPr>
      </w:pPr>
      <w:r w:rsidRPr="00331591">
        <w:rPr>
          <w:rFonts w:ascii="Arial" w:hAnsi="Arial" w:cs="Arial"/>
          <w:b/>
          <w:szCs w:val="20"/>
        </w:rPr>
        <w:t>§ 7</w:t>
      </w:r>
      <w:r w:rsidRPr="00331591">
        <w:rPr>
          <w:rFonts w:ascii="Arial" w:hAnsi="Arial" w:cs="Arial"/>
          <w:b/>
          <w:szCs w:val="20"/>
        </w:rPr>
        <w:br/>
        <w:t xml:space="preserve"> Wartość umowy </w:t>
      </w:r>
    </w:p>
    <w:p w14:paraId="36AAF2C1" w14:textId="77777777" w:rsidR="00331591" w:rsidRPr="00331591" w:rsidRDefault="00331591" w:rsidP="00331591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Maksymalna wartość wynagrodzenia przysługująca Wykonawcy za przedmiot umowy wynosi brutto </w:t>
      </w:r>
      <w:r w:rsidRPr="00331591">
        <w:rPr>
          <w:rFonts w:ascii="Arial" w:eastAsia="Calibri" w:hAnsi="Arial" w:cs="Arial"/>
          <w:i/>
          <w:szCs w:val="20"/>
        </w:rPr>
        <w:t>(kwota przeznaczona na realizację zamówienia)</w:t>
      </w:r>
      <w:r w:rsidRPr="00331591">
        <w:rPr>
          <w:rFonts w:ascii="Arial" w:hAnsi="Arial" w:cs="Arial"/>
          <w:szCs w:val="20"/>
        </w:rPr>
        <w:t xml:space="preserve"> </w:t>
      </w:r>
      <w:r w:rsidRPr="00331591">
        <w:rPr>
          <w:rFonts w:ascii="Arial" w:hAnsi="Arial" w:cs="Arial"/>
          <w:b/>
          <w:bCs/>
          <w:szCs w:val="20"/>
        </w:rPr>
        <w:t>…………… złotych</w:t>
      </w:r>
      <w:r w:rsidRPr="00331591">
        <w:rPr>
          <w:rFonts w:ascii="Arial" w:hAnsi="Arial" w:cs="Arial"/>
          <w:szCs w:val="20"/>
        </w:rPr>
        <w:t xml:space="preserve">, (słownie złotych: ……………………………………………………………), w tym 23% VAT. </w:t>
      </w:r>
    </w:p>
    <w:p w14:paraId="572F9C9F" w14:textId="12008081" w:rsidR="00331591" w:rsidRPr="00331591" w:rsidRDefault="00331591" w:rsidP="00331591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Wartość umowy wymieniona w ust. 1 jest wartością zawierającą wszystkie koszty związane z</w:t>
      </w:r>
      <w:r w:rsidR="00226652"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 xml:space="preserve">realizacją przedmiotu umowy. </w:t>
      </w:r>
    </w:p>
    <w:p w14:paraId="589856AD" w14:textId="37F04B6A" w:rsidR="00331591" w:rsidRPr="00331591" w:rsidRDefault="00331591" w:rsidP="00331591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Wynagrodzenie Wykonawcy zostanie naliczone w oparciu o faktyczną ilość dostarczonych artykułów, na podstawie cen jednostkowych </w:t>
      </w:r>
      <w:r w:rsidR="0071301D">
        <w:rPr>
          <w:rFonts w:ascii="Arial" w:hAnsi="Arial" w:cs="Arial"/>
          <w:szCs w:val="20"/>
        </w:rPr>
        <w:t>netto</w:t>
      </w:r>
      <w:r w:rsidRPr="00331591">
        <w:rPr>
          <w:rFonts w:ascii="Arial" w:hAnsi="Arial" w:cs="Arial"/>
          <w:szCs w:val="20"/>
        </w:rPr>
        <w:t xml:space="preserve"> określonych w Formularzu asortymentowo - cenowym, stanowiącym integralną część Formularza oferty (Załącznik nr 1 do umowy). </w:t>
      </w:r>
    </w:p>
    <w:p w14:paraId="67421FA9" w14:textId="6162C911" w:rsidR="00331591" w:rsidRPr="00331591" w:rsidRDefault="00331591" w:rsidP="00331591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Strony ustalają, że ceny jednostkowe </w:t>
      </w:r>
      <w:r w:rsidR="0071301D">
        <w:rPr>
          <w:rFonts w:ascii="Arial" w:hAnsi="Arial" w:cs="Arial"/>
          <w:szCs w:val="20"/>
        </w:rPr>
        <w:t>netto</w:t>
      </w:r>
      <w:r w:rsidRPr="00331591">
        <w:rPr>
          <w:rFonts w:ascii="Arial" w:hAnsi="Arial" w:cs="Arial"/>
          <w:szCs w:val="20"/>
        </w:rPr>
        <w:t xml:space="preserve"> określone przez Wykonawcę w Formularzu asortymentowo - cenowym obowiązują w okresie trwania niniejszej umowy i nie będą podlegały zmianom. </w:t>
      </w:r>
    </w:p>
    <w:p w14:paraId="6EC5770D" w14:textId="77777777" w:rsidR="00331591" w:rsidRPr="00331591" w:rsidRDefault="00331591" w:rsidP="00331591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Zamawiający jest płatnikiem faktur wystawionych przez Wykonawcę. </w:t>
      </w:r>
    </w:p>
    <w:p w14:paraId="287513B4" w14:textId="77777777" w:rsidR="00331591" w:rsidRPr="00331591" w:rsidRDefault="00331591" w:rsidP="00331591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Faktura wystawiona będzie na Rządową Agencję Rezerw Strategicznych, </w:t>
      </w:r>
      <w:r w:rsidRPr="00331591">
        <w:rPr>
          <w:rFonts w:ascii="Arial" w:hAnsi="Arial" w:cs="Arial"/>
          <w:szCs w:val="20"/>
        </w:rPr>
        <w:br/>
        <w:t>ul. Grzybowska 45, 00-844 Warszawa, NIP 526-00-02-004.</w:t>
      </w:r>
    </w:p>
    <w:p w14:paraId="2E819C1C" w14:textId="38DF771F" w:rsidR="00331591" w:rsidRPr="00331591" w:rsidRDefault="00331591" w:rsidP="00331591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Wynagrodzenie Wykonawcy zostanie wypłacone na podstawie prawidłowo wystawionej faktury  w</w:t>
      </w:r>
      <w:r w:rsidR="00226652"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 xml:space="preserve">terminie do 14 dni od daty jej dostarczenia do siedziby Zamawiającego. Zamawiający dopuszcza możliwość przesyłania faktury drogą elektroniczną na adres: </w:t>
      </w:r>
      <w:hyperlink r:id="rId35" w:history="1">
        <w:r w:rsidRPr="00331591">
          <w:rPr>
            <w:rFonts w:ascii="Arial" w:hAnsi="Arial" w:cs="Arial"/>
            <w:color w:val="0563C1"/>
            <w:szCs w:val="20"/>
            <w:u w:val="single"/>
          </w:rPr>
          <w:t>efakturacent@rars.gov.pl</w:t>
        </w:r>
      </w:hyperlink>
      <w:r w:rsidRPr="00331591">
        <w:rPr>
          <w:rFonts w:ascii="Arial" w:hAnsi="Arial" w:cs="Arial"/>
          <w:szCs w:val="20"/>
        </w:rPr>
        <w:t xml:space="preserve">. </w:t>
      </w:r>
    </w:p>
    <w:p w14:paraId="3D4EAF18" w14:textId="3F1BB2A0" w:rsidR="00331591" w:rsidRPr="00331591" w:rsidRDefault="00331591" w:rsidP="00331591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Zamawiający oświadcza, że płatność za fakturę zawierającą kwotę podatku VAT, będzie dokonana w formie mechanizmu podzielonej płatności, o której mowa w art. 108a ustawy z dnia 11 marca</w:t>
      </w:r>
      <w:r w:rsidR="0071301D">
        <w:rPr>
          <w:rFonts w:ascii="Arial" w:hAnsi="Arial" w:cs="Arial"/>
          <w:szCs w:val="20"/>
        </w:rPr>
        <w:t xml:space="preserve">            </w:t>
      </w:r>
      <w:r w:rsidRPr="00331591">
        <w:rPr>
          <w:rFonts w:ascii="Arial" w:hAnsi="Arial" w:cs="Arial"/>
          <w:szCs w:val="20"/>
        </w:rPr>
        <w:t xml:space="preserve"> 2004 r. o podatku od towarów i usług (Dz.U. z 2022 r. poz. 931 z </w:t>
      </w:r>
      <w:proofErr w:type="spellStart"/>
      <w:r w:rsidRPr="00331591">
        <w:rPr>
          <w:rFonts w:ascii="Arial" w:hAnsi="Arial" w:cs="Arial"/>
          <w:szCs w:val="20"/>
        </w:rPr>
        <w:t>późn</w:t>
      </w:r>
      <w:proofErr w:type="spellEnd"/>
      <w:r w:rsidRPr="00331591">
        <w:rPr>
          <w:rFonts w:ascii="Arial" w:hAnsi="Arial" w:cs="Arial"/>
          <w:szCs w:val="20"/>
        </w:rPr>
        <w:t>. zm.).</w:t>
      </w:r>
    </w:p>
    <w:p w14:paraId="0EA00C28" w14:textId="77777777" w:rsidR="00331591" w:rsidRPr="00331591" w:rsidRDefault="00331591" w:rsidP="00331591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 każdą partię towarów dostarczoną na podstawie zamówienia cząstkowego, Wykonawca będzie obciążał Zamawiającego fakturami (na fakturze obligatoryjnie winien być wpisany numer umowy). </w:t>
      </w:r>
    </w:p>
    <w:p w14:paraId="2CFF053E" w14:textId="77777777" w:rsidR="00331591" w:rsidRPr="00331591" w:rsidRDefault="00331591" w:rsidP="00331591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Wykonawca nie może wpisać do wystawionych zgodnie z umową faktur innego terminu płatności niż określony w ust. 7.  </w:t>
      </w:r>
    </w:p>
    <w:p w14:paraId="4E78E387" w14:textId="77777777" w:rsidR="00331591" w:rsidRPr="00331591" w:rsidRDefault="00331591" w:rsidP="00331591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Za niedotrzymanie terminu płatności faktury</w:t>
      </w:r>
      <w:r w:rsidRPr="00331591">
        <w:rPr>
          <w:rFonts w:ascii="Arial" w:eastAsia="Calibri" w:hAnsi="Arial" w:cs="Arial"/>
          <w:b/>
          <w:szCs w:val="20"/>
        </w:rPr>
        <w:t xml:space="preserve"> </w:t>
      </w:r>
      <w:r w:rsidRPr="00331591">
        <w:rPr>
          <w:rFonts w:ascii="Arial" w:hAnsi="Arial" w:cs="Arial"/>
          <w:szCs w:val="20"/>
        </w:rPr>
        <w:t>Wykonawca</w:t>
      </w:r>
      <w:r w:rsidRPr="00331591">
        <w:rPr>
          <w:rFonts w:ascii="Arial" w:eastAsia="Calibri" w:hAnsi="Arial" w:cs="Arial"/>
          <w:b/>
          <w:szCs w:val="20"/>
        </w:rPr>
        <w:t xml:space="preserve"> </w:t>
      </w:r>
      <w:r w:rsidRPr="00331591">
        <w:rPr>
          <w:rFonts w:ascii="Arial" w:hAnsi="Arial" w:cs="Arial"/>
          <w:szCs w:val="20"/>
        </w:rPr>
        <w:t xml:space="preserve">może naliczyć odsetki w ustawowej wysokości. </w:t>
      </w:r>
    </w:p>
    <w:p w14:paraId="0EBDA13D" w14:textId="77777777" w:rsidR="00331591" w:rsidRPr="00331591" w:rsidRDefault="00331591" w:rsidP="00331591">
      <w:pPr>
        <w:numPr>
          <w:ilvl w:val="0"/>
          <w:numId w:val="43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 datę zapłaty przyjmuje się datę obciążenia rachunku bankowego Zamawiającego. </w:t>
      </w:r>
    </w:p>
    <w:p w14:paraId="1BDF69EB" w14:textId="77777777" w:rsidR="00331591" w:rsidRPr="00331591" w:rsidRDefault="00331591" w:rsidP="00331591">
      <w:pPr>
        <w:numPr>
          <w:ilvl w:val="0"/>
          <w:numId w:val="43"/>
        </w:numPr>
        <w:spacing w:after="12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lastRenderedPageBreak/>
        <w:t xml:space="preserve">Zamawiający nie wyraża zgody na cesję wierzytelności wynikającą z niniejszej umowy. </w:t>
      </w:r>
    </w:p>
    <w:p w14:paraId="64EF1E28" w14:textId="77777777" w:rsidR="00331591" w:rsidRPr="00331591" w:rsidRDefault="00331591" w:rsidP="00331591">
      <w:pPr>
        <w:keepNext/>
        <w:keepLines/>
        <w:spacing w:after="132" w:line="360" w:lineRule="auto"/>
        <w:ind w:left="513" w:right="285"/>
        <w:jc w:val="center"/>
        <w:outlineLvl w:val="2"/>
        <w:rPr>
          <w:rFonts w:ascii="Arial" w:hAnsi="Arial" w:cs="Arial"/>
          <w:b/>
          <w:szCs w:val="20"/>
        </w:rPr>
      </w:pPr>
      <w:r w:rsidRPr="00331591">
        <w:rPr>
          <w:rFonts w:ascii="Arial" w:hAnsi="Arial" w:cs="Arial"/>
          <w:b/>
          <w:szCs w:val="20"/>
        </w:rPr>
        <w:t>§ 8</w:t>
      </w:r>
      <w:r w:rsidRPr="00331591">
        <w:rPr>
          <w:rFonts w:ascii="Arial" w:hAnsi="Arial" w:cs="Arial"/>
          <w:b/>
          <w:szCs w:val="20"/>
        </w:rPr>
        <w:br/>
        <w:t xml:space="preserve"> Zmiany umowy </w:t>
      </w:r>
    </w:p>
    <w:p w14:paraId="4464D0CD" w14:textId="77777777" w:rsidR="00331591" w:rsidRPr="00331591" w:rsidRDefault="00331591" w:rsidP="00331591">
      <w:pPr>
        <w:numPr>
          <w:ilvl w:val="0"/>
          <w:numId w:val="44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Zamawiający zastrzega sobie prawo do zmian treści umowy oraz zmian będących następstwem działania organów administracji, w szczególności zmiany wysokości podatku od towarów i usług.  </w:t>
      </w:r>
    </w:p>
    <w:p w14:paraId="6AAB345E" w14:textId="77777777" w:rsidR="00331591" w:rsidRPr="00331591" w:rsidRDefault="00331591" w:rsidP="00331591">
      <w:pPr>
        <w:numPr>
          <w:ilvl w:val="0"/>
          <w:numId w:val="44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Wszelkie zmiany w umowie będą mogły być dokonywane wyłącznie w zakresie dopuszczonym ustawą Prawo zamówień publicznych, wymagają zgodnej woli Stron oraz zachowania formy pisemnej, pod rygorem nieważności. </w:t>
      </w:r>
    </w:p>
    <w:p w14:paraId="4504E991" w14:textId="73F4505B" w:rsidR="00331591" w:rsidRPr="00331591" w:rsidRDefault="00331591" w:rsidP="00331591">
      <w:pPr>
        <w:numPr>
          <w:ilvl w:val="0"/>
          <w:numId w:val="44"/>
        </w:numPr>
        <w:spacing w:after="156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Strony przewidują możliwość wprowadzenia istotnych zmian umowy w stosunku do treści oferty w</w:t>
      </w:r>
      <w:r w:rsidR="00226652"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 xml:space="preserve">przypadku, gdy: </w:t>
      </w:r>
    </w:p>
    <w:p w14:paraId="68813D56" w14:textId="77777777" w:rsidR="00331591" w:rsidRPr="00331591" w:rsidRDefault="00331591" w:rsidP="00331591">
      <w:pPr>
        <w:numPr>
          <w:ilvl w:val="1"/>
          <w:numId w:val="44"/>
        </w:numPr>
        <w:spacing w:after="156" w:line="360" w:lineRule="auto"/>
        <w:ind w:left="851" w:right="80" w:hanging="360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nastąpi zmiana nazwy handlowej lub innego oznaczenia towaru wskazanego w ofercie nie powodująca zmiany przedmiotu umowy; </w:t>
      </w:r>
    </w:p>
    <w:p w14:paraId="411AE808" w14:textId="77777777" w:rsidR="00331591" w:rsidRPr="00331591" w:rsidRDefault="00331591" w:rsidP="00331591">
      <w:pPr>
        <w:numPr>
          <w:ilvl w:val="1"/>
          <w:numId w:val="44"/>
        </w:numPr>
        <w:spacing w:after="156" w:line="360" w:lineRule="auto"/>
        <w:ind w:left="851" w:right="80" w:hanging="360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nastąpi zmiana nazwy, adresu, statusu firmy;</w:t>
      </w:r>
    </w:p>
    <w:p w14:paraId="404441F0" w14:textId="77777777" w:rsidR="00331591" w:rsidRPr="00331591" w:rsidRDefault="00331591" w:rsidP="00331591">
      <w:pPr>
        <w:numPr>
          <w:ilvl w:val="1"/>
          <w:numId w:val="44"/>
        </w:numPr>
        <w:spacing w:after="156" w:line="360" w:lineRule="auto"/>
        <w:ind w:left="851" w:right="80" w:hanging="360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zmiany terminu realizacji dostaw z uwagi na: </w:t>
      </w:r>
    </w:p>
    <w:p w14:paraId="15A27586" w14:textId="77777777" w:rsidR="00331591" w:rsidRPr="00331591" w:rsidRDefault="00331591" w:rsidP="00331591">
      <w:pPr>
        <w:numPr>
          <w:ilvl w:val="2"/>
          <w:numId w:val="44"/>
        </w:numPr>
        <w:spacing w:after="156" w:line="360" w:lineRule="auto"/>
        <w:ind w:left="1276" w:right="80" w:hanging="425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konieczność zmiany sposobu wykonania umowy, o ile zmiana taka jest konieczna w celu prawidłowego wykonania umowy; </w:t>
      </w:r>
    </w:p>
    <w:p w14:paraId="14834749" w14:textId="77777777" w:rsidR="00331591" w:rsidRPr="00331591" w:rsidRDefault="00331591" w:rsidP="00331591">
      <w:pPr>
        <w:numPr>
          <w:ilvl w:val="2"/>
          <w:numId w:val="44"/>
        </w:numPr>
        <w:spacing w:after="156" w:line="360" w:lineRule="auto"/>
        <w:ind w:left="1276" w:right="80" w:hanging="425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okoliczności wynikających z działania siły wyższej, uniemożliwiających wykonanie przedmiotu umowy. </w:t>
      </w:r>
    </w:p>
    <w:p w14:paraId="0B527871" w14:textId="01E46293" w:rsidR="00331591" w:rsidRPr="00331591" w:rsidRDefault="00331591" w:rsidP="00331591">
      <w:pPr>
        <w:numPr>
          <w:ilvl w:val="0"/>
          <w:numId w:val="44"/>
        </w:numPr>
        <w:spacing w:after="120" w:line="360" w:lineRule="auto"/>
        <w:ind w:left="426" w:right="80" w:hanging="428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Zamawiający dopuszcza także, w szczególnych sytuacjach i za jego pisemną zgodą, w trakcie obowiązywania umowy, zmianę towaru dostarczanego przez Wykonawcę, w szczególności w sytuacji gdy zaprzestano lub zawieszono produkcję danego towaru objętego umową, na inny towar o</w:t>
      </w:r>
      <w:r w:rsidR="00226652">
        <w:rPr>
          <w:rFonts w:ascii="Arial" w:hAnsi="Arial" w:cs="Arial"/>
          <w:szCs w:val="20"/>
        </w:rPr>
        <w:t> </w:t>
      </w:r>
      <w:r w:rsidRPr="00331591">
        <w:rPr>
          <w:rFonts w:ascii="Arial" w:hAnsi="Arial" w:cs="Arial"/>
          <w:szCs w:val="20"/>
        </w:rPr>
        <w:t xml:space="preserve">parametrach nie gorszych niż opisane w Formularzu asortymentowo-cenowym stanowiącym Załączniku nr 1 do umowy. Zamawiający zastrzega, iż cena towaru zamiennego nie może przekraczać ceny towaru zamienianego. W przypadku zaprzestania lub zawieszenia produkcji towaru objętego umową Wykonawca winien udokumentować ten fakt. </w:t>
      </w:r>
    </w:p>
    <w:p w14:paraId="75E32E03" w14:textId="77777777" w:rsidR="00331591" w:rsidRPr="00331591" w:rsidRDefault="00331591" w:rsidP="00331591">
      <w:pPr>
        <w:keepNext/>
        <w:keepLines/>
        <w:spacing w:after="112" w:line="360" w:lineRule="auto"/>
        <w:ind w:left="513" w:right="285"/>
        <w:jc w:val="center"/>
        <w:outlineLvl w:val="2"/>
        <w:rPr>
          <w:rFonts w:ascii="Arial" w:hAnsi="Arial" w:cs="Arial"/>
          <w:b/>
          <w:szCs w:val="20"/>
        </w:rPr>
      </w:pPr>
      <w:r w:rsidRPr="00331591">
        <w:rPr>
          <w:rFonts w:ascii="Arial" w:hAnsi="Arial" w:cs="Arial"/>
          <w:b/>
          <w:szCs w:val="20"/>
        </w:rPr>
        <w:t xml:space="preserve">§ 9 </w:t>
      </w:r>
      <w:r w:rsidRPr="00331591">
        <w:rPr>
          <w:rFonts w:ascii="Arial" w:hAnsi="Arial" w:cs="Arial"/>
          <w:b/>
          <w:szCs w:val="20"/>
        </w:rPr>
        <w:br/>
        <w:t xml:space="preserve">Podwykonawstwo </w:t>
      </w:r>
    </w:p>
    <w:p w14:paraId="27691450" w14:textId="77777777" w:rsidR="00331591" w:rsidRPr="00331591" w:rsidRDefault="00331591" w:rsidP="00331591">
      <w:pPr>
        <w:numPr>
          <w:ilvl w:val="0"/>
          <w:numId w:val="4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eastAsia="Calibri" w:hAnsi="Arial" w:cs="Arial"/>
          <w:szCs w:val="20"/>
        </w:rPr>
        <w:t>Zgodnie z oświadczeniem zawartym w ofercie Wykonawca nie powierza/powierza podwykonawcy(om) wykonania żadnej części przedmiotu umowy/ wykonanie części przedmiotu umowy w zakresie…………………..…. .</w:t>
      </w:r>
    </w:p>
    <w:p w14:paraId="053D1835" w14:textId="53979E7C" w:rsidR="00331591" w:rsidRPr="00331591" w:rsidRDefault="00331591" w:rsidP="00331591">
      <w:pPr>
        <w:numPr>
          <w:ilvl w:val="0"/>
          <w:numId w:val="4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eastAsia="Calibri" w:hAnsi="Arial" w:cs="Arial"/>
          <w:szCs w:val="20"/>
        </w:rPr>
        <w:t>Wykonawca za działania lub zaniechania podwykonawców ponosi odpowiedzialność jak za własne działania lub zaniechania i nie może zwolnić się od odpowiedzialności względem Zamawiającego z</w:t>
      </w:r>
      <w:r w:rsidR="00226652">
        <w:rPr>
          <w:rFonts w:ascii="Arial" w:eastAsia="Calibri" w:hAnsi="Arial" w:cs="Arial"/>
          <w:szCs w:val="20"/>
        </w:rPr>
        <w:t> </w:t>
      </w:r>
      <w:r w:rsidRPr="00331591">
        <w:rPr>
          <w:rFonts w:ascii="Arial" w:eastAsia="Calibri" w:hAnsi="Arial" w:cs="Arial"/>
          <w:szCs w:val="20"/>
        </w:rPr>
        <w:t xml:space="preserve">tego powodu, że niewykonanie lub nienależyte wykonanie umowy przez Wykonawcę było </w:t>
      </w:r>
      <w:r w:rsidRPr="00331591">
        <w:rPr>
          <w:rFonts w:ascii="Arial" w:eastAsia="Calibri" w:hAnsi="Arial" w:cs="Arial"/>
          <w:szCs w:val="20"/>
        </w:rPr>
        <w:lastRenderedPageBreak/>
        <w:t>następstwem niewykonania lub nienależytego wykonania zobowiązań wobec Wykonawcy przez jego podwykonawców</w:t>
      </w:r>
      <w:r w:rsidRPr="00331591">
        <w:rPr>
          <w:rFonts w:ascii="Arial" w:hAnsi="Arial" w:cs="Arial"/>
          <w:szCs w:val="20"/>
        </w:rPr>
        <w:t>.</w:t>
      </w:r>
    </w:p>
    <w:p w14:paraId="13D66640" w14:textId="1248C988" w:rsidR="00331591" w:rsidRPr="00331591" w:rsidRDefault="00331591" w:rsidP="00331591">
      <w:pPr>
        <w:numPr>
          <w:ilvl w:val="0"/>
          <w:numId w:val="45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eastAsia="Calibri" w:hAnsi="Arial" w:cs="Arial"/>
          <w:szCs w:val="20"/>
        </w:rPr>
        <w:t>Wykonawca zobowiązany jest niezwłocznie tj. w terminie 2 dni od dnia podpisania umowy podwykonawczej przedłożyć Zamawiającemu kopię tej umowy. Umowa z Podwykonawcą musi zawierać co najmniej, zakres usług wykonywanych przez Podwykonawcę, cenę świadczonej usługi i</w:t>
      </w:r>
      <w:r w:rsidR="00226652">
        <w:rPr>
          <w:rFonts w:ascii="Arial" w:eastAsia="Calibri" w:hAnsi="Arial" w:cs="Arial"/>
          <w:szCs w:val="20"/>
        </w:rPr>
        <w:t> </w:t>
      </w:r>
      <w:r w:rsidRPr="00331591">
        <w:rPr>
          <w:rFonts w:ascii="Arial" w:eastAsia="Calibri" w:hAnsi="Arial" w:cs="Arial"/>
          <w:szCs w:val="20"/>
        </w:rPr>
        <w:t>informację nt. ewentualnych innych kosztów związanych z realizacją usługi, terminy wykonania usługi, procedurę odbioru należytego wykonania usługi z uwzględnieniem, że termin odbiorów musi odbywać się z udziałem Zamawiającego.</w:t>
      </w:r>
    </w:p>
    <w:p w14:paraId="231D532F" w14:textId="77777777" w:rsidR="00331591" w:rsidRPr="00331591" w:rsidRDefault="00331591" w:rsidP="00331591">
      <w:pPr>
        <w:numPr>
          <w:ilvl w:val="0"/>
          <w:numId w:val="45"/>
        </w:numPr>
        <w:spacing w:after="120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Wykonawca zobowiązany jest do poinformowania Zamawiającego, o każdej zmianie danych dotyczących Podwykonawców, jak również o ewentualnych nowych Podwykonawcach, którym zamierza powierzyć wykonanie części przedmiotu umowy. </w:t>
      </w:r>
    </w:p>
    <w:p w14:paraId="370CF2D0" w14:textId="77777777" w:rsidR="00331591" w:rsidRPr="00331591" w:rsidRDefault="00331591" w:rsidP="00331591">
      <w:pPr>
        <w:spacing w:before="120" w:after="0" w:line="360" w:lineRule="auto"/>
        <w:jc w:val="center"/>
        <w:rPr>
          <w:rFonts w:ascii="Arial" w:eastAsia="Times New Roman" w:hAnsi="Arial" w:cs="Arial"/>
          <w:b/>
          <w:szCs w:val="20"/>
        </w:rPr>
      </w:pPr>
      <w:r w:rsidRPr="00331591">
        <w:rPr>
          <w:rFonts w:ascii="Arial" w:eastAsia="Times New Roman" w:hAnsi="Arial" w:cs="Arial"/>
          <w:b/>
          <w:szCs w:val="20"/>
        </w:rPr>
        <w:t>§ 10</w:t>
      </w:r>
    </w:p>
    <w:p w14:paraId="06CBED02" w14:textId="77777777" w:rsidR="00331591" w:rsidRPr="00331591" w:rsidRDefault="00331591" w:rsidP="00331591">
      <w:pPr>
        <w:spacing w:after="120" w:line="360" w:lineRule="auto"/>
        <w:jc w:val="center"/>
        <w:rPr>
          <w:rFonts w:ascii="Arial" w:eastAsia="Calibri" w:hAnsi="Arial" w:cs="Arial"/>
          <w:b/>
          <w:szCs w:val="20"/>
        </w:rPr>
      </w:pPr>
      <w:r w:rsidRPr="00331591">
        <w:rPr>
          <w:rFonts w:ascii="Arial" w:eastAsia="Calibri" w:hAnsi="Arial" w:cs="Arial"/>
          <w:b/>
          <w:szCs w:val="20"/>
        </w:rPr>
        <w:t>Ochrona danych osobowych</w:t>
      </w:r>
    </w:p>
    <w:p w14:paraId="5850183A" w14:textId="77777777" w:rsidR="00331591" w:rsidRPr="00331591" w:rsidRDefault="00331591" w:rsidP="00331591">
      <w:pPr>
        <w:numPr>
          <w:ilvl w:val="0"/>
          <w:numId w:val="46"/>
        </w:numPr>
        <w:spacing w:after="120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Wykonawca zobowiązuje się do zapewnienia w toku realizacji umowy stosowania przepisów o ochronie danych osobowych, w tym do stosowania wszelkich środków technicznych i organizacyjnych koniecznych dla zapewnienia przetwarzania danych osobowych zgodnego z powszechnie obowiązującymi przepisami prawa. </w:t>
      </w:r>
    </w:p>
    <w:p w14:paraId="13BE533F" w14:textId="77777777" w:rsidR="00331591" w:rsidRPr="00331591" w:rsidRDefault="00331591" w:rsidP="00331591">
      <w:pPr>
        <w:numPr>
          <w:ilvl w:val="0"/>
          <w:numId w:val="46"/>
        </w:numPr>
        <w:spacing w:after="120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Wykonawca jest uprawniony do przetwarzania danych osobowych wyłącznie dla celów związanych z prawidłową realizacją umowy. W szczególności Wykonawca nie jest uprawniony do udostępniania danych osobowych innym podmiotom niż uprawnionym na podstawie przepisów prawa.</w:t>
      </w:r>
    </w:p>
    <w:p w14:paraId="078C5A21" w14:textId="77777777" w:rsidR="00331591" w:rsidRPr="00331591" w:rsidRDefault="00331591" w:rsidP="00331591">
      <w:pPr>
        <w:numPr>
          <w:ilvl w:val="0"/>
          <w:numId w:val="46"/>
        </w:numPr>
        <w:spacing w:after="120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Strony zobowiązują się do rzetelnego wypełniania ciążącego na nich obowiązku informacyjnego wynikającego z art. 13 lub art. 14 RODO.</w:t>
      </w:r>
    </w:p>
    <w:p w14:paraId="2E6A46FB" w14:textId="77777777" w:rsidR="00331591" w:rsidRPr="00331591" w:rsidRDefault="00331591" w:rsidP="00331591">
      <w:pPr>
        <w:keepNext/>
        <w:keepLines/>
        <w:spacing w:after="17" w:line="360" w:lineRule="auto"/>
        <w:ind w:left="513" w:right="285"/>
        <w:jc w:val="center"/>
        <w:outlineLvl w:val="2"/>
        <w:rPr>
          <w:rFonts w:ascii="Arial" w:hAnsi="Arial" w:cs="Arial"/>
          <w:b/>
          <w:szCs w:val="20"/>
        </w:rPr>
      </w:pPr>
      <w:r w:rsidRPr="00331591">
        <w:rPr>
          <w:rFonts w:ascii="Arial" w:eastAsia="Times New Roman" w:hAnsi="Arial" w:cs="Arial"/>
          <w:b/>
          <w:szCs w:val="20"/>
        </w:rPr>
        <w:t>§</w:t>
      </w:r>
      <w:r w:rsidRPr="00331591">
        <w:rPr>
          <w:rFonts w:ascii="Arial" w:hAnsi="Arial" w:cs="Arial"/>
          <w:b/>
          <w:szCs w:val="20"/>
        </w:rPr>
        <w:t xml:space="preserve"> 11 </w:t>
      </w:r>
      <w:r w:rsidRPr="00331591">
        <w:rPr>
          <w:rFonts w:ascii="Arial" w:hAnsi="Arial" w:cs="Arial"/>
          <w:b/>
          <w:szCs w:val="20"/>
        </w:rPr>
        <w:br/>
        <w:t xml:space="preserve">Postanowienia końcowe </w:t>
      </w:r>
    </w:p>
    <w:p w14:paraId="3E31DE5B" w14:textId="77777777" w:rsidR="00331591" w:rsidRPr="00331591" w:rsidRDefault="00331591" w:rsidP="00331591">
      <w:pPr>
        <w:numPr>
          <w:ilvl w:val="0"/>
          <w:numId w:val="47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Umowa zostaje zawarta z dniem jej podpisania przez obie Strony. </w:t>
      </w:r>
    </w:p>
    <w:p w14:paraId="1A2C145D" w14:textId="77777777" w:rsidR="00331591" w:rsidRPr="00331591" w:rsidRDefault="00331591" w:rsidP="00331591">
      <w:pPr>
        <w:numPr>
          <w:ilvl w:val="0"/>
          <w:numId w:val="47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Wszelkie zmiany w treści umowy wymagają formy pisemnej i zgody obu Stron pod rygorem nieważności oraz mogą być dokonywane w zakresie i formie zgodnej z obowiązującymi przepisami. </w:t>
      </w:r>
    </w:p>
    <w:p w14:paraId="2815FC51" w14:textId="77777777" w:rsidR="00331591" w:rsidRPr="00331591" w:rsidRDefault="00331591" w:rsidP="00331591">
      <w:pPr>
        <w:numPr>
          <w:ilvl w:val="0"/>
          <w:numId w:val="47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Strony dołożą wszelkich starań, by ewentualne spory rozstrzygnąć polubownie. W przypadku, gdy nie dojdą do porozumienia, spory rozstrzygane będą przez Sąd Powszechny właściwy dla siedziby Zamawiającego. </w:t>
      </w:r>
    </w:p>
    <w:p w14:paraId="6E7D82AB" w14:textId="77777777" w:rsidR="00331591" w:rsidRPr="00331591" w:rsidRDefault="00331591" w:rsidP="00331591">
      <w:pPr>
        <w:numPr>
          <w:ilvl w:val="0"/>
          <w:numId w:val="47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 xml:space="preserve">W sprawach nie uregulowanych umową stosuje się przepisy Kodeksu cywilnego oraz ustawy  z dnia 11 września 2019 r. Prawo zamówień publicznych (Dz. U. z  2021 r. poz. 1129 z </w:t>
      </w:r>
      <w:proofErr w:type="spellStart"/>
      <w:r w:rsidRPr="00331591">
        <w:rPr>
          <w:rFonts w:ascii="Arial" w:hAnsi="Arial" w:cs="Arial"/>
          <w:szCs w:val="20"/>
        </w:rPr>
        <w:t>późn</w:t>
      </w:r>
      <w:proofErr w:type="spellEnd"/>
      <w:r w:rsidRPr="00331591">
        <w:rPr>
          <w:rFonts w:ascii="Arial" w:hAnsi="Arial" w:cs="Arial"/>
          <w:szCs w:val="20"/>
        </w:rPr>
        <w:t xml:space="preserve">. zm.). </w:t>
      </w:r>
    </w:p>
    <w:p w14:paraId="600AD2C1" w14:textId="77777777" w:rsidR="00331591" w:rsidRPr="00331591" w:rsidRDefault="00331591" w:rsidP="00331591">
      <w:pPr>
        <w:numPr>
          <w:ilvl w:val="0"/>
          <w:numId w:val="47"/>
        </w:numPr>
        <w:spacing w:after="156" w:line="360" w:lineRule="auto"/>
        <w:ind w:left="426" w:right="80" w:hanging="426"/>
        <w:rPr>
          <w:rFonts w:ascii="Arial" w:hAnsi="Arial" w:cs="Arial"/>
          <w:szCs w:val="20"/>
        </w:rPr>
      </w:pPr>
      <w:r w:rsidRPr="00331591">
        <w:rPr>
          <w:rFonts w:ascii="Arial" w:hAnsi="Arial" w:cs="Arial"/>
          <w:szCs w:val="20"/>
        </w:rPr>
        <w:t>Umowę sporządzono w dwóch jednobrzmiących egzemplarzach, z których jeden otrzymuje Wykonawca, a drugi Zamawiający.</w:t>
      </w:r>
    </w:p>
    <w:p w14:paraId="1A44210A" w14:textId="77777777" w:rsidR="00331591" w:rsidRPr="00331591" w:rsidRDefault="00331591" w:rsidP="00331591">
      <w:pPr>
        <w:spacing w:after="156" w:line="360" w:lineRule="auto"/>
        <w:ind w:left="0" w:right="80" w:firstLine="426"/>
        <w:rPr>
          <w:rFonts w:ascii="Arial" w:hAnsi="Arial" w:cs="Arial"/>
          <w:b/>
          <w:szCs w:val="20"/>
        </w:rPr>
      </w:pPr>
      <w:r w:rsidRPr="00331591">
        <w:rPr>
          <w:rFonts w:ascii="Arial" w:hAnsi="Arial" w:cs="Arial"/>
          <w:b/>
          <w:szCs w:val="20"/>
        </w:rPr>
        <w:lastRenderedPageBreak/>
        <w:t xml:space="preserve">              ZAMAWIAJĄCY </w:t>
      </w:r>
      <w:r w:rsidRPr="00331591">
        <w:rPr>
          <w:rFonts w:ascii="Arial" w:hAnsi="Arial" w:cs="Arial"/>
          <w:b/>
          <w:szCs w:val="20"/>
        </w:rPr>
        <w:tab/>
      </w:r>
      <w:r w:rsidRPr="00331591">
        <w:rPr>
          <w:rFonts w:ascii="Arial" w:hAnsi="Arial" w:cs="Arial"/>
          <w:b/>
          <w:szCs w:val="20"/>
        </w:rPr>
        <w:tab/>
      </w:r>
      <w:r w:rsidRPr="00331591">
        <w:rPr>
          <w:rFonts w:ascii="Arial" w:hAnsi="Arial" w:cs="Arial"/>
          <w:b/>
          <w:szCs w:val="20"/>
        </w:rPr>
        <w:tab/>
      </w:r>
      <w:r w:rsidRPr="00331591">
        <w:rPr>
          <w:rFonts w:ascii="Arial" w:hAnsi="Arial" w:cs="Arial"/>
          <w:b/>
          <w:szCs w:val="20"/>
        </w:rPr>
        <w:tab/>
      </w:r>
      <w:r w:rsidRPr="00331591">
        <w:rPr>
          <w:rFonts w:ascii="Arial" w:hAnsi="Arial" w:cs="Arial"/>
          <w:b/>
          <w:szCs w:val="20"/>
        </w:rPr>
        <w:tab/>
        <w:t xml:space="preserve">     WYKONAWCA</w:t>
      </w:r>
    </w:p>
    <w:p w14:paraId="1B065367" w14:textId="77777777" w:rsidR="00E917A3" w:rsidRDefault="00E917A3" w:rsidP="00DE505D">
      <w:pPr>
        <w:ind w:left="0" w:right="56" w:firstLine="0"/>
        <w:jc w:val="center"/>
        <w:rPr>
          <w:rFonts w:ascii="Arial" w:hAnsi="Arial" w:cs="Arial"/>
          <w:b/>
          <w:sz w:val="22"/>
        </w:rPr>
        <w:sectPr w:rsidR="00E917A3" w:rsidSect="00DE505D">
          <w:pgSz w:w="11906" w:h="16838"/>
          <w:pgMar w:top="1531" w:right="1416" w:bottom="1474" w:left="1134" w:header="709" w:footer="709" w:gutter="0"/>
          <w:cols w:space="708"/>
          <w:docGrid w:linePitch="360"/>
        </w:sectPr>
      </w:pPr>
    </w:p>
    <w:p w14:paraId="3FE11055" w14:textId="5E9015F9" w:rsidR="00DE505D" w:rsidRDefault="00E917A3" w:rsidP="00E917A3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2 do Umowy</w:t>
      </w:r>
    </w:p>
    <w:p w14:paraId="6327FFEC" w14:textId="1091F972" w:rsidR="00E917A3" w:rsidRDefault="00E917A3" w:rsidP="00E917A3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75C36C02" w14:textId="25202DF7" w:rsidR="00E917A3" w:rsidRPr="00B0296D" w:rsidRDefault="00E917A3" w:rsidP="00E917A3">
      <w:pPr>
        <w:spacing w:after="74" w:line="240" w:lineRule="auto"/>
        <w:ind w:right="43"/>
        <w:jc w:val="right"/>
        <w:rPr>
          <w:rFonts w:ascii="Arial" w:eastAsia="Calibri" w:hAnsi="Arial" w:cs="Arial"/>
        </w:rPr>
      </w:pPr>
    </w:p>
    <w:p w14:paraId="651381BC" w14:textId="77777777" w:rsidR="00E917A3" w:rsidRDefault="00E917A3" w:rsidP="00E917A3">
      <w:pPr>
        <w:keepNext/>
        <w:keepLines/>
        <w:spacing w:after="55" w:line="240" w:lineRule="auto"/>
        <w:ind w:left="513" w:right="285"/>
        <w:jc w:val="center"/>
        <w:outlineLvl w:val="2"/>
        <w:rPr>
          <w:rFonts w:ascii="Arial" w:eastAsia="Calibri" w:hAnsi="Arial" w:cs="Arial"/>
          <w:b/>
        </w:rPr>
      </w:pPr>
    </w:p>
    <w:p w14:paraId="3864F0A0" w14:textId="77777777" w:rsidR="00E917A3" w:rsidRPr="00E917A3" w:rsidRDefault="00E917A3" w:rsidP="00E917A3">
      <w:pPr>
        <w:keepNext/>
        <w:keepLines/>
        <w:spacing w:after="55" w:line="240" w:lineRule="auto"/>
        <w:ind w:left="513" w:right="285"/>
        <w:jc w:val="center"/>
        <w:outlineLvl w:val="2"/>
        <w:rPr>
          <w:rFonts w:ascii="Arial" w:eastAsia="Calibri" w:hAnsi="Arial" w:cs="Arial"/>
          <w:b/>
          <w:sz w:val="22"/>
        </w:rPr>
      </w:pPr>
      <w:r w:rsidRPr="00E917A3">
        <w:rPr>
          <w:rFonts w:ascii="Arial" w:eastAsia="Calibri" w:hAnsi="Arial" w:cs="Arial"/>
          <w:b/>
          <w:sz w:val="22"/>
        </w:rPr>
        <w:t xml:space="preserve">Protokół odbioru  </w:t>
      </w:r>
    </w:p>
    <w:p w14:paraId="136FF01C" w14:textId="77777777" w:rsidR="00E917A3" w:rsidRPr="00E917A3" w:rsidRDefault="00E917A3" w:rsidP="00E917A3">
      <w:pPr>
        <w:spacing w:after="201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485B2EAC" w14:textId="6F1D7A84" w:rsidR="00E917A3" w:rsidRPr="00E917A3" w:rsidRDefault="00E917A3" w:rsidP="00E917A3">
      <w:pPr>
        <w:spacing w:after="179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W dniu _______________ r. w związku z umową nr _____________ z dnia _____________  </w:t>
      </w:r>
    </w:p>
    <w:p w14:paraId="6D1A67C7" w14:textId="77777777" w:rsidR="00E917A3" w:rsidRPr="00E917A3" w:rsidRDefault="00E917A3" w:rsidP="00E917A3">
      <w:pPr>
        <w:spacing w:after="201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290C41B1" w14:textId="77777777" w:rsidR="00E917A3" w:rsidRPr="00E917A3" w:rsidRDefault="00E917A3" w:rsidP="00E917A3">
      <w:pPr>
        <w:spacing w:after="201" w:line="240" w:lineRule="auto"/>
        <w:ind w:left="310"/>
        <w:rPr>
          <w:rFonts w:ascii="Arial" w:eastAsia="Calibri" w:hAnsi="Arial" w:cs="Arial"/>
          <w:sz w:val="22"/>
        </w:rPr>
      </w:pPr>
    </w:p>
    <w:p w14:paraId="5640FBA4" w14:textId="77777777" w:rsidR="00E917A3" w:rsidRPr="00E917A3" w:rsidRDefault="00E917A3" w:rsidP="00E917A3">
      <w:pPr>
        <w:spacing w:after="0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DOKONANO / NIE DOKONANO* odbioru: </w:t>
      </w:r>
    </w:p>
    <w:p w14:paraId="691F516A" w14:textId="77777777" w:rsidR="00E917A3" w:rsidRPr="00E917A3" w:rsidRDefault="00E917A3" w:rsidP="00E917A3">
      <w:pPr>
        <w:spacing w:after="91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tbl>
      <w:tblPr>
        <w:tblStyle w:val="TableGrid2"/>
        <w:tblW w:w="9320" w:type="dxa"/>
        <w:tblInd w:w="314" w:type="dxa"/>
        <w:tblCellMar>
          <w:top w:w="8" w:type="dxa"/>
          <w:left w:w="108" w:type="dxa"/>
          <w:bottom w:w="6" w:type="dxa"/>
          <w:right w:w="73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11"/>
        <w:gridCol w:w="1558"/>
        <w:gridCol w:w="1702"/>
        <w:gridCol w:w="1419"/>
        <w:gridCol w:w="1101"/>
      </w:tblGrid>
      <w:tr w:rsidR="00E917A3" w:rsidRPr="00E917A3" w14:paraId="4B3E5185" w14:textId="77777777" w:rsidTr="0039718E">
        <w:trPr>
          <w:trHeight w:val="48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8330B0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43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Lp.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FC054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32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Specyfikacja dostarczonych artykułów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8B2420A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1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Data odbioru 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9C4637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29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Uwagi </w:t>
            </w:r>
          </w:p>
        </w:tc>
      </w:tr>
      <w:tr w:rsidR="00E917A3" w:rsidRPr="00E917A3" w14:paraId="07FD8E9D" w14:textId="77777777" w:rsidTr="0039718E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A353B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68F113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53B2C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BD595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DA3B9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ECDF2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F794F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E917A3" w:rsidRPr="00E917A3" w14:paraId="1C2BA215" w14:textId="77777777" w:rsidTr="0039718E">
        <w:trPr>
          <w:trHeight w:val="238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D861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D5AF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31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Nazwa 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6940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30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Ilość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B73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33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Producent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9465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32" w:firstLine="0"/>
              <w:jc w:val="center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Nr katalogowy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A375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A541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E917A3" w:rsidRPr="00E917A3" w14:paraId="3AACF887" w14:textId="77777777" w:rsidTr="0039718E">
        <w:trPr>
          <w:trHeight w:val="5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AFA8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AA6D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151B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3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69E0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91A3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AFD32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3EFB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</w:tr>
      <w:tr w:rsidR="00E917A3" w:rsidRPr="00E917A3" w14:paraId="45A31954" w14:textId="77777777" w:rsidTr="0039718E">
        <w:trPr>
          <w:trHeight w:val="5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289D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D326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108D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3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D075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ED2C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2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9490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4182" w14:textId="77777777" w:rsidR="00E917A3" w:rsidRPr="00E917A3" w:rsidRDefault="00E917A3" w:rsidP="00E917A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22"/>
              </w:rPr>
            </w:pPr>
            <w:r w:rsidRPr="00E917A3">
              <w:rPr>
                <w:rFonts w:ascii="Arial" w:eastAsia="Calibri" w:hAnsi="Arial" w:cs="Arial"/>
                <w:color w:val="auto"/>
                <w:sz w:val="22"/>
              </w:rPr>
              <w:t xml:space="preserve"> </w:t>
            </w:r>
          </w:p>
        </w:tc>
      </w:tr>
    </w:tbl>
    <w:p w14:paraId="623DE9F9" w14:textId="590327EB" w:rsidR="00E917A3" w:rsidRPr="00E917A3" w:rsidRDefault="00E917A3" w:rsidP="00E917A3">
      <w:pPr>
        <w:spacing w:after="91" w:line="240" w:lineRule="auto"/>
        <w:ind w:left="310"/>
        <w:rPr>
          <w:rFonts w:ascii="Arial" w:eastAsia="Calibri" w:hAnsi="Arial" w:cs="Arial"/>
          <w:sz w:val="22"/>
        </w:rPr>
      </w:pPr>
    </w:p>
    <w:p w14:paraId="1F30F122" w14:textId="77777777" w:rsidR="00E917A3" w:rsidRPr="00E917A3" w:rsidRDefault="00E917A3" w:rsidP="00E917A3">
      <w:pPr>
        <w:spacing w:after="64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Zgodnie z umową odbiór powinien nastąpić do dnia _________________. </w:t>
      </w:r>
    </w:p>
    <w:p w14:paraId="339F760D" w14:textId="77777777" w:rsidR="00E917A3" w:rsidRPr="00E917A3" w:rsidRDefault="00E917A3" w:rsidP="00E917A3">
      <w:pPr>
        <w:spacing w:after="88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07809C41" w14:textId="77777777" w:rsidR="00E917A3" w:rsidRPr="00E917A3" w:rsidRDefault="00E917A3" w:rsidP="00E917A3">
      <w:pPr>
        <w:spacing w:after="44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Odbiór asortymentu został wykonany w terminie/nie został wykonany w terminie.* </w:t>
      </w:r>
    </w:p>
    <w:p w14:paraId="6BF720AF" w14:textId="77777777" w:rsidR="00E917A3" w:rsidRPr="00E917A3" w:rsidRDefault="00E917A3" w:rsidP="00E917A3">
      <w:pPr>
        <w:spacing w:after="201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02ADC6D3" w14:textId="77777777" w:rsidR="00E917A3" w:rsidRPr="00E917A3" w:rsidRDefault="00E917A3" w:rsidP="00E917A3">
      <w:pPr>
        <w:spacing w:after="177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BEZ UWAG I ZASTRZEŻEŃ / UWAGI I ZASTRZEŻENIA* </w:t>
      </w:r>
    </w:p>
    <w:p w14:paraId="5FB139D5" w14:textId="77777777" w:rsidR="00E917A3" w:rsidRPr="00E917A3" w:rsidRDefault="00E917A3" w:rsidP="00E917A3">
      <w:pPr>
        <w:spacing w:after="110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______________________________________________________________ ______________________________________________________________ </w:t>
      </w:r>
    </w:p>
    <w:p w14:paraId="2D048E87" w14:textId="77777777" w:rsidR="00E917A3" w:rsidRPr="00E917A3" w:rsidRDefault="00E917A3" w:rsidP="00E917A3">
      <w:pPr>
        <w:spacing w:after="42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* niepotrzebne skreślić </w:t>
      </w:r>
    </w:p>
    <w:p w14:paraId="22DC9BF9" w14:textId="77777777" w:rsidR="00E917A3" w:rsidRPr="00E917A3" w:rsidRDefault="00E917A3" w:rsidP="00E917A3">
      <w:pPr>
        <w:spacing w:after="201" w:line="240" w:lineRule="auto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04586B83" w14:textId="77777777" w:rsidR="00E917A3" w:rsidRPr="00E917A3" w:rsidRDefault="00E917A3" w:rsidP="00E917A3">
      <w:pPr>
        <w:spacing w:after="179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Załączniki: </w:t>
      </w:r>
    </w:p>
    <w:p w14:paraId="4F214214" w14:textId="77777777" w:rsidR="00E917A3" w:rsidRPr="00E917A3" w:rsidRDefault="00E917A3" w:rsidP="00E917A3">
      <w:pPr>
        <w:spacing w:after="1" w:line="240" w:lineRule="auto"/>
        <w:ind w:left="307" w:right="3983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__________________________ __________________________ </w:t>
      </w:r>
    </w:p>
    <w:p w14:paraId="49F0C9AA" w14:textId="77777777" w:rsidR="00E917A3" w:rsidRPr="00E917A3" w:rsidRDefault="00E917A3" w:rsidP="00E917A3">
      <w:pPr>
        <w:spacing w:after="203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357554C7" w14:textId="77777777" w:rsidR="00E917A3" w:rsidRPr="00E917A3" w:rsidRDefault="00E917A3" w:rsidP="00E917A3">
      <w:pPr>
        <w:spacing w:after="89" w:line="240" w:lineRule="auto"/>
        <w:ind w:left="307" w:right="8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Protokół sporządzono w dwóch jednobrzmiących egzemplarzach, po jednym dla Zamawiającego  i Wykonawcy. </w:t>
      </w:r>
    </w:p>
    <w:p w14:paraId="71421DD9" w14:textId="77777777" w:rsidR="00E917A3" w:rsidRPr="00E917A3" w:rsidRDefault="00E917A3" w:rsidP="00E917A3">
      <w:pPr>
        <w:spacing w:after="328" w:line="240" w:lineRule="auto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107FF995" w14:textId="77777777" w:rsidR="00E917A3" w:rsidRPr="00E917A3" w:rsidRDefault="00E917A3" w:rsidP="00E917A3">
      <w:pPr>
        <w:spacing w:line="240" w:lineRule="auto"/>
        <w:ind w:left="0" w:right="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                </w:t>
      </w:r>
      <w:r w:rsidRPr="00E917A3">
        <w:rPr>
          <w:rFonts w:ascii="Arial" w:eastAsia="Calibri" w:hAnsi="Arial" w:cs="Arial"/>
          <w:sz w:val="22"/>
        </w:rPr>
        <w:tab/>
      </w:r>
      <w:r w:rsidRPr="00E917A3">
        <w:rPr>
          <w:rFonts w:ascii="Arial" w:eastAsia="Calibri" w:hAnsi="Arial" w:cs="Arial"/>
          <w:b/>
          <w:sz w:val="22"/>
        </w:rPr>
        <w:t>Za Zamawiającego:</w:t>
      </w:r>
      <w:r w:rsidRPr="00E917A3">
        <w:rPr>
          <w:rFonts w:ascii="Arial" w:eastAsia="Calibri" w:hAnsi="Arial" w:cs="Arial"/>
          <w:sz w:val="22"/>
        </w:rPr>
        <w:t xml:space="preserve"> </w:t>
      </w:r>
      <w:r w:rsidRPr="00E917A3">
        <w:rPr>
          <w:rFonts w:ascii="Arial" w:eastAsia="Calibri" w:hAnsi="Arial" w:cs="Arial"/>
          <w:sz w:val="22"/>
        </w:rPr>
        <w:tab/>
        <w:t xml:space="preserve"> </w:t>
      </w:r>
      <w:r w:rsidRPr="00E917A3">
        <w:rPr>
          <w:rFonts w:ascii="Arial" w:eastAsia="Calibri" w:hAnsi="Arial" w:cs="Arial"/>
          <w:sz w:val="22"/>
        </w:rPr>
        <w:tab/>
        <w:t xml:space="preserve"> </w:t>
      </w:r>
      <w:r w:rsidRPr="00E917A3">
        <w:rPr>
          <w:rFonts w:ascii="Arial" w:eastAsia="Calibri" w:hAnsi="Arial" w:cs="Arial"/>
          <w:sz w:val="22"/>
        </w:rPr>
        <w:tab/>
        <w:t xml:space="preserve"> </w:t>
      </w:r>
      <w:r w:rsidRPr="00E917A3">
        <w:rPr>
          <w:rFonts w:ascii="Arial" w:eastAsia="Calibri" w:hAnsi="Arial" w:cs="Arial"/>
          <w:sz w:val="22"/>
        </w:rPr>
        <w:tab/>
        <w:t xml:space="preserve">        </w:t>
      </w:r>
      <w:r w:rsidRPr="00E917A3">
        <w:rPr>
          <w:rFonts w:ascii="Arial" w:eastAsia="Calibri" w:hAnsi="Arial" w:cs="Arial"/>
          <w:sz w:val="22"/>
        </w:rPr>
        <w:tab/>
        <w:t xml:space="preserve"> </w:t>
      </w:r>
      <w:r w:rsidRPr="00E917A3">
        <w:rPr>
          <w:rFonts w:ascii="Arial" w:eastAsia="Calibri" w:hAnsi="Arial" w:cs="Arial"/>
          <w:sz w:val="22"/>
        </w:rPr>
        <w:tab/>
        <w:t xml:space="preserve">    </w:t>
      </w:r>
      <w:r w:rsidRPr="00E917A3">
        <w:rPr>
          <w:rFonts w:ascii="Arial" w:eastAsia="Calibri" w:hAnsi="Arial" w:cs="Arial"/>
          <w:b/>
          <w:sz w:val="22"/>
        </w:rPr>
        <w:t>Za Wykonawcę</w:t>
      </w:r>
    </w:p>
    <w:p w14:paraId="18968466" w14:textId="77777777" w:rsidR="00E917A3" w:rsidRPr="00E917A3" w:rsidRDefault="00E917A3" w:rsidP="00E917A3">
      <w:pPr>
        <w:spacing w:after="0" w:line="240" w:lineRule="auto"/>
        <w:ind w:left="310"/>
        <w:rPr>
          <w:rFonts w:ascii="Arial" w:eastAsia="Calibri" w:hAnsi="Arial" w:cs="Arial"/>
          <w:sz w:val="22"/>
        </w:rPr>
      </w:pPr>
      <w:r w:rsidRPr="00E917A3">
        <w:rPr>
          <w:rFonts w:ascii="Arial" w:eastAsia="Calibri" w:hAnsi="Arial" w:cs="Arial"/>
          <w:sz w:val="22"/>
        </w:rPr>
        <w:t xml:space="preserve"> </w:t>
      </w:r>
    </w:p>
    <w:p w14:paraId="61620A87" w14:textId="77777777" w:rsidR="00E917A3" w:rsidRPr="00E917A3" w:rsidRDefault="00E917A3" w:rsidP="00E917A3">
      <w:pPr>
        <w:rPr>
          <w:rFonts w:ascii="Arial" w:eastAsia="Calibri" w:hAnsi="Arial" w:cs="Arial"/>
          <w:sz w:val="22"/>
        </w:rPr>
      </w:pPr>
    </w:p>
    <w:p w14:paraId="093AD635" w14:textId="77777777" w:rsidR="00E917A3" w:rsidRPr="00E917A3" w:rsidRDefault="00E917A3" w:rsidP="00E917A3">
      <w:pPr>
        <w:rPr>
          <w:rFonts w:ascii="Arial" w:hAnsi="Arial" w:cs="Arial"/>
          <w:sz w:val="22"/>
        </w:rPr>
      </w:pPr>
    </w:p>
    <w:p w14:paraId="4B1B55CB" w14:textId="77777777" w:rsidR="00E917A3" w:rsidRPr="00DE505D" w:rsidRDefault="00E917A3" w:rsidP="00E917A3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sectPr w:rsidR="00E917A3" w:rsidRPr="00DE505D" w:rsidSect="00DE505D">
      <w:pgSz w:w="11906" w:h="16838"/>
      <w:pgMar w:top="1531" w:right="1416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F91C" w14:textId="77777777" w:rsidR="00C021FB" w:rsidRDefault="00C021FB">
      <w:pPr>
        <w:spacing w:after="0" w:line="240" w:lineRule="auto"/>
      </w:pPr>
      <w:r>
        <w:separator/>
      </w:r>
    </w:p>
  </w:endnote>
  <w:endnote w:type="continuationSeparator" w:id="0">
    <w:p w14:paraId="649F6D66" w14:textId="77777777" w:rsidR="00C021FB" w:rsidRDefault="00C0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Content>
      <w:p w14:paraId="382409DC" w14:textId="3F23DCD3" w:rsidR="00E766E1" w:rsidRPr="004F288A" w:rsidRDefault="00E766E1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</w:t>
        </w:r>
        <w:r w:rsidR="006658D1" w:rsidRPr="006658D1">
          <w:rPr>
            <w:rFonts w:ascii="Arial" w:eastAsia="Century Gothic" w:hAnsi="Arial" w:cs="Arial"/>
          </w:rPr>
          <w:t xml:space="preserve"> </w:t>
        </w:r>
        <w:r w:rsidR="006658D1" w:rsidRPr="006658D1">
          <w:rPr>
            <w:rFonts w:ascii="Arial" w:hAnsi="Arial" w:cs="Arial"/>
          </w:rPr>
          <w:t>BZzp.261.84.2022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E766E1" w:rsidRPr="00A83A3B" w:rsidRDefault="00E766E1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14A1D898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A901D5">
          <w:rPr>
            <w:rFonts w:ascii="Arial" w:hAnsi="Arial" w:cs="Arial"/>
          </w:rPr>
          <w:t>BZzp.261.84.2022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68C55C6B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F4A9" w14:textId="77777777" w:rsidR="00C021FB" w:rsidRDefault="00C021FB">
      <w:pPr>
        <w:spacing w:after="0" w:line="240" w:lineRule="auto"/>
      </w:pPr>
      <w:r>
        <w:separator/>
      </w:r>
    </w:p>
  </w:footnote>
  <w:footnote w:type="continuationSeparator" w:id="0">
    <w:p w14:paraId="37B86361" w14:textId="77777777" w:rsidR="00C021FB" w:rsidRDefault="00C0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E766E1" w:rsidRPr="00C91402" w:rsidRDefault="00E766E1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36E"/>
    <w:multiLevelType w:val="hybridMultilevel"/>
    <w:tmpl w:val="399ED21C"/>
    <w:lvl w:ilvl="0" w:tplc="25DA5DAE">
      <w:start w:val="1"/>
      <w:numFmt w:val="decimal"/>
      <w:lvlText w:val="%1."/>
      <w:lvlJc w:val="left"/>
      <w:pPr>
        <w:ind w:left="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AA4284">
      <w:start w:val="1"/>
      <w:numFmt w:val="lowerLetter"/>
      <w:lvlText w:val="%2"/>
      <w:lvlJc w:val="left"/>
      <w:pPr>
        <w:ind w:left="1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CDEA2CA">
      <w:start w:val="1"/>
      <w:numFmt w:val="lowerRoman"/>
      <w:lvlText w:val="%3"/>
      <w:lvlJc w:val="left"/>
      <w:pPr>
        <w:ind w:left="1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521AE8">
      <w:start w:val="1"/>
      <w:numFmt w:val="decimal"/>
      <w:lvlText w:val="%4"/>
      <w:lvlJc w:val="left"/>
      <w:pPr>
        <w:ind w:left="2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25A3750">
      <w:start w:val="1"/>
      <w:numFmt w:val="lowerLetter"/>
      <w:lvlText w:val="%5"/>
      <w:lvlJc w:val="left"/>
      <w:pPr>
        <w:ind w:left="3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61A25C0">
      <w:start w:val="1"/>
      <w:numFmt w:val="lowerRoman"/>
      <w:lvlText w:val="%6"/>
      <w:lvlJc w:val="left"/>
      <w:pPr>
        <w:ind w:left="3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22A8B06">
      <w:start w:val="1"/>
      <w:numFmt w:val="decimal"/>
      <w:lvlText w:val="%7"/>
      <w:lvlJc w:val="left"/>
      <w:pPr>
        <w:ind w:left="4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902113C">
      <w:start w:val="1"/>
      <w:numFmt w:val="lowerLetter"/>
      <w:lvlText w:val="%8"/>
      <w:lvlJc w:val="left"/>
      <w:pPr>
        <w:ind w:left="54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9208E58">
      <w:start w:val="1"/>
      <w:numFmt w:val="lowerRoman"/>
      <w:lvlText w:val="%9"/>
      <w:lvlJc w:val="left"/>
      <w:pPr>
        <w:ind w:left="6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94F74"/>
    <w:multiLevelType w:val="hybridMultilevel"/>
    <w:tmpl w:val="18143AFC"/>
    <w:lvl w:ilvl="0" w:tplc="4180328A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7E33F46"/>
    <w:multiLevelType w:val="hybridMultilevel"/>
    <w:tmpl w:val="8AA429B8"/>
    <w:lvl w:ilvl="0" w:tplc="B858AC1A">
      <w:start w:val="1"/>
      <w:numFmt w:val="decimal"/>
      <w:lvlText w:val="%1."/>
      <w:lvlJc w:val="left"/>
      <w:pPr>
        <w:ind w:left="78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3263404">
      <w:start w:val="1"/>
      <w:numFmt w:val="decimal"/>
      <w:lvlText w:val="%2)"/>
      <w:lvlJc w:val="left"/>
      <w:pPr>
        <w:ind w:left="1162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642D936">
      <w:start w:val="1"/>
      <w:numFmt w:val="bullet"/>
      <w:lvlText w:val="▪"/>
      <w:lvlJc w:val="left"/>
      <w:pPr>
        <w:ind w:left="16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0007392">
      <w:start w:val="1"/>
      <w:numFmt w:val="bullet"/>
      <w:lvlText w:val="•"/>
      <w:lvlJc w:val="left"/>
      <w:pPr>
        <w:ind w:left="2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A47588">
      <w:start w:val="1"/>
      <w:numFmt w:val="bullet"/>
      <w:lvlText w:val="o"/>
      <w:lvlJc w:val="left"/>
      <w:pPr>
        <w:ind w:left="30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8F2B0FA">
      <w:start w:val="1"/>
      <w:numFmt w:val="bullet"/>
      <w:lvlText w:val="▪"/>
      <w:lvlJc w:val="left"/>
      <w:pPr>
        <w:ind w:left="38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66409E">
      <w:start w:val="1"/>
      <w:numFmt w:val="bullet"/>
      <w:lvlText w:val="•"/>
      <w:lvlJc w:val="left"/>
      <w:pPr>
        <w:ind w:left="45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A9403C6">
      <w:start w:val="1"/>
      <w:numFmt w:val="bullet"/>
      <w:lvlText w:val="o"/>
      <w:lvlJc w:val="left"/>
      <w:pPr>
        <w:ind w:left="52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5CE1210">
      <w:start w:val="1"/>
      <w:numFmt w:val="bullet"/>
      <w:lvlText w:val="▪"/>
      <w:lvlJc w:val="left"/>
      <w:pPr>
        <w:ind w:left="59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A57599"/>
    <w:multiLevelType w:val="hybridMultilevel"/>
    <w:tmpl w:val="656EA856"/>
    <w:lvl w:ilvl="0" w:tplc="77823EAA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EDA1922">
      <w:start w:val="1"/>
      <w:numFmt w:val="decimal"/>
      <w:lvlText w:val="%2)"/>
      <w:lvlJc w:val="left"/>
      <w:pPr>
        <w:ind w:left="44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7DC7BDA">
      <w:start w:val="1"/>
      <w:numFmt w:val="lowerRoman"/>
      <w:lvlText w:val="%3"/>
      <w:lvlJc w:val="left"/>
      <w:pPr>
        <w:ind w:left="7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93EF806">
      <w:start w:val="1"/>
      <w:numFmt w:val="decimal"/>
      <w:lvlText w:val="%4"/>
      <w:lvlJc w:val="left"/>
      <w:pPr>
        <w:ind w:left="1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42521C">
      <w:start w:val="1"/>
      <w:numFmt w:val="lowerLetter"/>
      <w:lvlText w:val="%5"/>
      <w:lvlJc w:val="left"/>
      <w:pPr>
        <w:ind w:left="22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E4431AE">
      <w:start w:val="1"/>
      <w:numFmt w:val="lowerRoman"/>
      <w:lvlText w:val="%6"/>
      <w:lvlJc w:val="left"/>
      <w:pPr>
        <w:ind w:left="29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5EE62D6">
      <w:start w:val="1"/>
      <w:numFmt w:val="decimal"/>
      <w:lvlText w:val="%7"/>
      <w:lvlJc w:val="left"/>
      <w:pPr>
        <w:ind w:left="36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50C8204">
      <w:start w:val="1"/>
      <w:numFmt w:val="lowerLetter"/>
      <w:lvlText w:val="%8"/>
      <w:lvlJc w:val="left"/>
      <w:pPr>
        <w:ind w:left="43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F453DC">
      <w:start w:val="1"/>
      <w:numFmt w:val="lowerRoman"/>
      <w:lvlText w:val="%9"/>
      <w:lvlJc w:val="left"/>
      <w:pPr>
        <w:ind w:left="51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A553D0"/>
    <w:multiLevelType w:val="hybridMultilevel"/>
    <w:tmpl w:val="7CB46FB2"/>
    <w:lvl w:ilvl="0" w:tplc="BC7089D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156048DF"/>
    <w:multiLevelType w:val="hybridMultilevel"/>
    <w:tmpl w:val="2B50F436"/>
    <w:lvl w:ilvl="0" w:tplc="46B2A25C">
      <w:start w:val="1"/>
      <w:numFmt w:val="decimal"/>
      <w:lvlText w:val="%1."/>
      <w:lvlJc w:val="left"/>
      <w:pPr>
        <w:ind w:left="65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780890">
      <w:start w:val="1"/>
      <w:numFmt w:val="bullet"/>
      <w:lvlText w:val=""/>
      <w:lvlJc w:val="left"/>
      <w:pPr>
        <w:ind w:left="10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7A8997A">
      <w:start w:val="1"/>
      <w:numFmt w:val="bullet"/>
      <w:lvlText w:val="▪"/>
      <w:lvlJc w:val="left"/>
      <w:pPr>
        <w:ind w:left="1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94611A">
      <w:start w:val="1"/>
      <w:numFmt w:val="bullet"/>
      <w:lvlText w:val="•"/>
      <w:lvlJc w:val="left"/>
      <w:pPr>
        <w:ind w:left="2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FE4DA0">
      <w:start w:val="1"/>
      <w:numFmt w:val="bullet"/>
      <w:lvlText w:val="o"/>
      <w:lvlJc w:val="left"/>
      <w:pPr>
        <w:ind w:left="2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9AC0586">
      <w:start w:val="1"/>
      <w:numFmt w:val="bullet"/>
      <w:lvlText w:val="▪"/>
      <w:lvlJc w:val="left"/>
      <w:pPr>
        <w:ind w:left="3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C2E33D0">
      <w:start w:val="1"/>
      <w:numFmt w:val="bullet"/>
      <w:lvlText w:val="•"/>
      <w:lvlJc w:val="left"/>
      <w:pPr>
        <w:ind w:left="4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B0D506">
      <w:start w:val="1"/>
      <w:numFmt w:val="bullet"/>
      <w:lvlText w:val="o"/>
      <w:lvlJc w:val="left"/>
      <w:pPr>
        <w:ind w:left="5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C76EA6C">
      <w:start w:val="1"/>
      <w:numFmt w:val="bullet"/>
      <w:lvlText w:val="▪"/>
      <w:lvlJc w:val="left"/>
      <w:pPr>
        <w:ind w:left="5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FCB5C11"/>
    <w:multiLevelType w:val="hybridMultilevel"/>
    <w:tmpl w:val="4A785C86"/>
    <w:lvl w:ilvl="0" w:tplc="050CE68C">
      <w:start w:val="1"/>
      <w:numFmt w:val="decimal"/>
      <w:lvlText w:val="%1."/>
      <w:lvlJc w:val="left"/>
      <w:pPr>
        <w:ind w:left="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AA4284">
      <w:start w:val="1"/>
      <w:numFmt w:val="lowerLetter"/>
      <w:lvlText w:val="%2"/>
      <w:lvlJc w:val="left"/>
      <w:pPr>
        <w:ind w:left="1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CDEA2CA">
      <w:start w:val="1"/>
      <w:numFmt w:val="lowerRoman"/>
      <w:lvlText w:val="%3"/>
      <w:lvlJc w:val="left"/>
      <w:pPr>
        <w:ind w:left="1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521AE8">
      <w:start w:val="1"/>
      <w:numFmt w:val="decimal"/>
      <w:lvlText w:val="%4"/>
      <w:lvlJc w:val="left"/>
      <w:pPr>
        <w:ind w:left="2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25A3750">
      <w:start w:val="1"/>
      <w:numFmt w:val="lowerLetter"/>
      <w:lvlText w:val="%5"/>
      <w:lvlJc w:val="left"/>
      <w:pPr>
        <w:ind w:left="3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61A25C0">
      <w:start w:val="1"/>
      <w:numFmt w:val="lowerRoman"/>
      <w:lvlText w:val="%6"/>
      <w:lvlJc w:val="left"/>
      <w:pPr>
        <w:ind w:left="3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22A8B06">
      <w:start w:val="1"/>
      <w:numFmt w:val="decimal"/>
      <w:lvlText w:val="%7"/>
      <w:lvlJc w:val="left"/>
      <w:pPr>
        <w:ind w:left="4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902113C">
      <w:start w:val="1"/>
      <w:numFmt w:val="lowerLetter"/>
      <w:lvlText w:val="%8"/>
      <w:lvlJc w:val="left"/>
      <w:pPr>
        <w:ind w:left="54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9208E58">
      <w:start w:val="1"/>
      <w:numFmt w:val="lowerRoman"/>
      <w:lvlText w:val="%9"/>
      <w:lvlJc w:val="left"/>
      <w:pPr>
        <w:ind w:left="6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45615FBC"/>
    <w:multiLevelType w:val="hybridMultilevel"/>
    <w:tmpl w:val="2B0854D4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F05E17"/>
    <w:multiLevelType w:val="hybridMultilevel"/>
    <w:tmpl w:val="B9C8AD0A"/>
    <w:lvl w:ilvl="0" w:tplc="DCE4D968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6473"/>
    <w:multiLevelType w:val="hybridMultilevel"/>
    <w:tmpl w:val="146A636E"/>
    <w:lvl w:ilvl="0" w:tplc="01F46298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3" w15:restartNumberingAfterBreak="0">
    <w:nsid w:val="58DA720D"/>
    <w:multiLevelType w:val="hybridMultilevel"/>
    <w:tmpl w:val="FE849B20"/>
    <w:lvl w:ilvl="0" w:tplc="91FA8DE4">
      <w:start w:val="2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410" w:hanging="360"/>
      </w:pPr>
    </w:lvl>
    <w:lvl w:ilvl="2" w:tplc="0415001B">
      <w:start w:val="1"/>
      <w:numFmt w:val="lowerRoman"/>
      <w:lvlText w:val="%3."/>
      <w:lvlJc w:val="right"/>
      <w:pPr>
        <w:ind w:left="1130" w:hanging="180"/>
      </w:pPr>
    </w:lvl>
    <w:lvl w:ilvl="3" w:tplc="0415000F">
      <w:start w:val="1"/>
      <w:numFmt w:val="decimal"/>
      <w:lvlText w:val="%4."/>
      <w:lvlJc w:val="left"/>
      <w:pPr>
        <w:ind w:left="1850" w:hanging="360"/>
      </w:pPr>
    </w:lvl>
    <w:lvl w:ilvl="4" w:tplc="04150019">
      <w:start w:val="1"/>
      <w:numFmt w:val="lowerLetter"/>
      <w:lvlText w:val="%5."/>
      <w:lvlJc w:val="left"/>
      <w:pPr>
        <w:ind w:left="2570" w:hanging="360"/>
      </w:pPr>
    </w:lvl>
    <w:lvl w:ilvl="5" w:tplc="0415001B">
      <w:start w:val="1"/>
      <w:numFmt w:val="lowerRoman"/>
      <w:lvlText w:val="%6."/>
      <w:lvlJc w:val="right"/>
      <w:pPr>
        <w:ind w:left="3290" w:hanging="180"/>
      </w:pPr>
    </w:lvl>
    <w:lvl w:ilvl="6" w:tplc="0415000F">
      <w:start w:val="1"/>
      <w:numFmt w:val="decimal"/>
      <w:lvlText w:val="%7."/>
      <w:lvlJc w:val="left"/>
      <w:pPr>
        <w:ind w:left="4010" w:hanging="360"/>
      </w:pPr>
    </w:lvl>
    <w:lvl w:ilvl="7" w:tplc="04150019">
      <w:start w:val="1"/>
      <w:numFmt w:val="lowerLetter"/>
      <w:lvlText w:val="%8."/>
      <w:lvlJc w:val="left"/>
      <w:pPr>
        <w:ind w:left="4730" w:hanging="360"/>
      </w:pPr>
    </w:lvl>
    <w:lvl w:ilvl="8" w:tplc="0415001B">
      <w:start w:val="1"/>
      <w:numFmt w:val="lowerRoman"/>
      <w:lvlText w:val="%9."/>
      <w:lvlJc w:val="right"/>
      <w:pPr>
        <w:ind w:left="5450" w:hanging="180"/>
      </w:pPr>
    </w:lvl>
  </w:abstractNum>
  <w:abstractNum w:abstractNumId="34" w15:restartNumberingAfterBreak="0">
    <w:nsid w:val="5B2F51F3"/>
    <w:multiLevelType w:val="hybridMultilevel"/>
    <w:tmpl w:val="6C348E8E"/>
    <w:lvl w:ilvl="0" w:tplc="59C078CA">
      <w:start w:val="1"/>
      <w:numFmt w:val="decimal"/>
      <w:lvlText w:val="%1."/>
      <w:lvlJc w:val="left"/>
      <w:pPr>
        <w:ind w:left="72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E560C8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160A1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48EDFE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4FE291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96A94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D6AFBD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D80F86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8A0FDA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5BF21B4A"/>
    <w:multiLevelType w:val="hybridMultilevel"/>
    <w:tmpl w:val="E1C4A628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D3694E"/>
    <w:multiLevelType w:val="hybridMultilevel"/>
    <w:tmpl w:val="4F88AB1C"/>
    <w:lvl w:ilvl="0" w:tplc="CFD4A4EA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0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57058"/>
    <w:multiLevelType w:val="hybridMultilevel"/>
    <w:tmpl w:val="99643B5A"/>
    <w:lvl w:ilvl="0" w:tplc="DD46837A">
      <w:start w:val="1"/>
      <w:numFmt w:val="decimal"/>
      <w:lvlText w:val="%1."/>
      <w:lvlJc w:val="left"/>
      <w:pPr>
        <w:ind w:left="72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F0267E8">
      <w:start w:val="1"/>
      <w:numFmt w:val="decimal"/>
      <w:lvlText w:val="%2)"/>
      <w:lvlJc w:val="left"/>
      <w:pPr>
        <w:ind w:left="103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C523F64">
      <w:start w:val="1"/>
      <w:numFmt w:val="lowerLetter"/>
      <w:lvlText w:val="%3)"/>
      <w:lvlJc w:val="left"/>
      <w:pPr>
        <w:ind w:left="144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36E8AC">
      <w:start w:val="1"/>
      <w:numFmt w:val="decimal"/>
      <w:lvlText w:val="%4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243002">
      <w:start w:val="1"/>
      <w:numFmt w:val="lowerLetter"/>
      <w:lvlText w:val="%5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D6CCDA">
      <w:start w:val="1"/>
      <w:numFmt w:val="lowerRoman"/>
      <w:lvlText w:val="%6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B74E21A">
      <w:start w:val="1"/>
      <w:numFmt w:val="decimal"/>
      <w:lvlText w:val="%7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CFE50EC">
      <w:start w:val="1"/>
      <w:numFmt w:val="lowerLetter"/>
      <w:lvlText w:val="%8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6641F6">
      <w:start w:val="1"/>
      <w:numFmt w:val="lowerRoman"/>
      <w:lvlText w:val="%9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44837F0"/>
    <w:multiLevelType w:val="hybridMultilevel"/>
    <w:tmpl w:val="E976F40A"/>
    <w:lvl w:ilvl="0" w:tplc="BD7E3FE8">
      <w:start w:val="1"/>
      <w:numFmt w:val="decimal"/>
      <w:lvlText w:val="%1)"/>
      <w:lvlJc w:val="left"/>
      <w:pPr>
        <w:ind w:left="10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35EA6E2">
      <w:start w:val="1"/>
      <w:numFmt w:val="lowerLetter"/>
      <w:lvlText w:val="%2"/>
      <w:lvlJc w:val="left"/>
      <w:pPr>
        <w:ind w:left="14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F92F18E">
      <w:start w:val="1"/>
      <w:numFmt w:val="lowerRoman"/>
      <w:lvlText w:val="%3"/>
      <w:lvlJc w:val="left"/>
      <w:pPr>
        <w:ind w:left="21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5F259F2">
      <w:start w:val="1"/>
      <w:numFmt w:val="decimal"/>
      <w:lvlText w:val="%4"/>
      <w:lvlJc w:val="left"/>
      <w:pPr>
        <w:ind w:left="2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53052A6">
      <w:start w:val="1"/>
      <w:numFmt w:val="lowerLetter"/>
      <w:lvlText w:val="%5"/>
      <w:lvlJc w:val="left"/>
      <w:pPr>
        <w:ind w:left="36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E5A1992">
      <w:start w:val="1"/>
      <w:numFmt w:val="lowerRoman"/>
      <w:lvlText w:val="%6"/>
      <w:lvlJc w:val="left"/>
      <w:pPr>
        <w:ind w:left="43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07A8464">
      <w:start w:val="1"/>
      <w:numFmt w:val="decimal"/>
      <w:lvlText w:val="%7"/>
      <w:lvlJc w:val="left"/>
      <w:pPr>
        <w:ind w:left="50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DAA856">
      <w:start w:val="1"/>
      <w:numFmt w:val="lowerLetter"/>
      <w:lvlText w:val="%8"/>
      <w:lvlJc w:val="left"/>
      <w:pPr>
        <w:ind w:left="57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D2E8D6">
      <w:start w:val="1"/>
      <w:numFmt w:val="lowerRoman"/>
      <w:lvlText w:val="%9"/>
      <w:lvlJc w:val="left"/>
      <w:pPr>
        <w:ind w:left="64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7141CCD"/>
    <w:multiLevelType w:val="hybridMultilevel"/>
    <w:tmpl w:val="CC5697FE"/>
    <w:lvl w:ilvl="0" w:tplc="75ACCFF2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9709764">
    <w:abstractNumId w:val="14"/>
  </w:num>
  <w:num w:numId="2" w16cid:durableId="1943760304">
    <w:abstractNumId w:val="31"/>
  </w:num>
  <w:num w:numId="3" w16cid:durableId="156189890">
    <w:abstractNumId w:val="9"/>
  </w:num>
  <w:num w:numId="4" w16cid:durableId="746263378">
    <w:abstractNumId w:val="17"/>
  </w:num>
  <w:num w:numId="5" w16cid:durableId="2057117647">
    <w:abstractNumId w:val="37"/>
  </w:num>
  <w:num w:numId="6" w16cid:durableId="655839855">
    <w:abstractNumId w:val="1"/>
  </w:num>
  <w:num w:numId="7" w16cid:durableId="962886380">
    <w:abstractNumId w:val="10"/>
  </w:num>
  <w:num w:numId="8" w16cid:durableId="1736394907">
    <w:abstractNumId w:val="20"/>
  </w:num>
  <w:num w:numId="9" w16cid:durableId="1785996531">
    <w:abstractNumId w:val="19"/>
  </w:num>
  <w:num w:numId="10" w16cid:durableId="771432331">
    <w:abstractNumId w:val="24"/>
  </w:num>
  <w:num w:numId="11" w16cid:durableId="1024135830">
    <w:abstractNumId w:val="6"/>
  </w:num>
  <w:num w:numId="12" w16cid:durableId="103036291">
    <w:abstractNumId w:val="36"/>
  </w:num>
  <w:num w:numId="13" w16cid:durableId="1493834597">
    <w:abstractNumId w:val="15"/>
  </w:num>
  <w:num w:numId="14" w16cid:durableId="446586364">
    <w:abstractNumId w:val="21"/>
  </w:num>
  <w:num w:numId="15" w16cid:durableId="1012217842">
    <w:abstractNumId w:val="30"/>
  </w:num>
  <w:num w:numId="16" w16cid:durableId="2105495056">
    <w:abstractNumId w:val="39"/>
  </w:num>
  <w:num w:numId="17" w16cid:durableId="1246189933">
    <w:abstractNumId w:val="8"/>
  </w:num>
  <w:num w:numId="18" w16cid:durableId="390349757">
    <w:abstractNumId w:val="16"/>
  </w:num>
  <w:num w:numId="19" w16cid:durableId="524367728">
    <w:abstractNumId w:val="23"/>
  </w:num>
  <w:num w:numId="20" w16cid:durableId="1029989399">
    <w:abstractNumId w:val="12"/>
  </w:num>
  <w:num w:numId="21" w16cid:durableId="604116043">
    <w:abstractNumId w:val="32"/>
  </w:num>
  <w:num w:numId="22" w16cid:durableId="1329022916">
    <w:abstractNumId w:val="22"/>
  </w:num>
  <w:num w:numId="23" w16cid:durableId="1100638184">
    <w:abstractNumId w:val="3"/>
  </w:num>
  <w:num w:numId="24" w16cid:durableId="1619682023">
    <w:abstractNumId w:val="46"/>
  </w:num>
  <w:num w:numId="25" w16cid:durableId="1144929746">
    <w:abstractNumId w:val="41"/>
  </w:num>
  <w:num w:numId="26" w16cid:durableId="113839141">
    <w:abstractNumId w:val="40"/>
  </w:num>
  <w:num w:numId="27" w16cid:durableId="170552000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75543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7656232">
    <w:abstractNumId w:val="5"/>
  </w:num>
  <w:num w:numId="30" w16cid:durableId="1126125382">
    <w:abstractNumId w:val="29"/>
  </w:num>
  <w:num w:numId="31" w16cid:durableId="1551914442">
    <w:abstractNumId w:val="11"/>
  </w:num>
  <w:num w:numId="32" w16cid:durableId="1496339104">
    <w:abstractNumId w:val="26"/>
  </w:num>
  <w:num w:numId="33" w16cid:durableId="286351330">
    <w:abstractNumId w:val="35"/>
  </w:num>
  <w:num w:numId="34" w16cid:durableId="7349330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82858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661605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21108562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19299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507429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167370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6730909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507227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57487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96856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5883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188217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027529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2951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28A8"/>
    <w:rsid w:val="000C5256"/>
    <w:rsid w:val="000C7168"/>
    <w:rsid w:val="000D29FC"/>
    <w:rsid w:val="000E3E7B"/>
    <w:rsid w:val="000E7550"/>
    <w:rsid w:val="000F16FD"/>
    <w:rsid w:val="000F204D"/>
    <w:rsid w:val="000F5D05"/>
    <w:rsid w:val="000F6ED1"/>
    <w:rsid w:val="001074D6"/>
    <w:rsid w:val="00110810"/>
    <w:rsid w:val="001116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77F88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26652"/>
    <w:rsid w:val="002303AC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5D50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1F2E"/>
    <w:rsid w:val="002E5ECB"/>
    <w:rsid w:val="002E6241"/>
    <w:rsid w:val="002E7788"/>
    <w:rsid w:val="002F06EB"/>
    <w:rsid w:val="002F2E4F"/>
    <w:rsid w:val="002F5C24"/>
    <w:rsid w:val="00300329"/>
    <w:rsid w:val="003007A7"/>
    <w:rsid w:val="003046AE"/>
    <w:rsid w:val="003063FA"/>
    <w:rsid w:val="00307860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1591"/>
    <w:rsid w:val="0033617B"/>
    <w:rsid w:val="00342825"/>
    <w:rsid w:val="0034341B"/>
    <w:rsid w:val="003434C4"/>
    <w:rsid w:val="00346050"/>
    <w:rsid w:val="00350849"/>
    <w:rsid w:val="003559BA"/>
    <w:rsid w:val="00356828"/>
    <w:rsid w:val="00356A4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0B14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5D3"/>
    <w:rsid w:val="0041300E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3937"/>
    <w:rsid w:val="004B45F1"/>
    <w:rsid w:val="004B7A7B"/>
    <w:rsid w:val="004C771F"/>
    <w:rsid w:val="004D048F"/>
    <w:rsid w:val="004D1059"/>
    <w:rsid w:val="004D3509"/>
    <w:rsid w:val="004D5183"/>
    <w:rsid w:val="004E3897"/>
    <w:rsid w:val="004E55FD"/>
    <w:rsid w:val="004E6201"/>
    <w:rsid w:val="004E73E8"/>
    <w:rsid w:val="004F0F98"/>
    <w:rsid w:val="004F288A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27894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0B72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6C60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17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658D1"/>
    <w:rsid w:val="006702D4"/>
    <w:rsid w:val="00670947"/>
    <w:rsid w:val="00671415"/>
    <w:rsid w:val="006732E4"/>
    <w:rsid w:val="00673336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2D6F"/>
    <w:rsid w:val="0071301D"/>
    <w:rsid w:val="007142E0"/>
    <w:rsid w:val="00717DA6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9785A"/>
    <w:rsid w:val="007A03BE"/>
    <w:rsid w:val="007A050F"/>
    <w:rsid w:val="007A06FA"/>
    <w:rsid w:val="007A1670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10B3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515A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667B4"/>
    <w:rsid w:val="00873DA6"/>
    <w:rsid w:val="00875BFD"/>
    <w:rsid w:val="008837A1"/>
    <w:rsid w:val="00885B0B"/>
    <w:rsid w:val="00886163"/>
    <w:rsid w:val="00890E4C"/>
    <w:rsid w:val="00890E7E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B6EA0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1550"/>
    <w:rsid w:val="009852FD"/>
    <w:rsid w:val="0098591A"/>
    <w:rsid w:val="00987353"/>
    <w:rsid w:val="00993D1B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C7545"/>
    <w:rsid w:val="009D0E9B"/>
    <w:rsid w:val="009D2B61"/>
    <w:rsid w:val="009D40D4"/>
    <w:rsid w:val="009D45B3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1D5"/>
    <w:rsid w:val="00A90D4E"/>
    <w:rsid w:val="00A92815"/>
    <w:rsid w:val="00AA087B"/>
    <w:rsid w:val="00AA201F"/>
    <w:rsid w:val="00AA3C8E"/>
    <w:rsid w:val="00AA792C"/>
    <w:rsid w:val="00AB2DDC"/>
    <w:rsid w:val="00AB741D"/>
    <w:rsid w:val="00AC0030"/>
    <w:rsid w:val="00AC3E47"/>
    <w:rsid w:val="00AC68B2"/>
    <w:rsid w:val="00AD0A01"/>
    <w:rsid w:val="00AD0C5E"/>
    <w:rsid w:val="00AD25FE"/>
    <w:rsid w:val="00AD34DC"/>
    <w:rsid w:val="00AD4F93"/>
    <w:rsid w:val="00AD7E5A"/>
    <w:rsid w:val="00AE4855"/>
    <w:rsid w:val="00AF01A9"/>
    <w:rsid w:val="00AF0C4B"/>
    <w:rsid w:val="00AF0F9D"/>
    <w:rsid w:val="00AF37CE"/>
    <w:rsid w:val="00AF40B2"/>
    <w:rsid w:val="00B12F6F"/>
    <w:rsid w:val="00B141AE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49CD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5FE0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18BE"/>
    <w:rsid w:val="00BF3E24"/>
    <w:rsid w:val="00BF453F"/>
    <w:rsid w:val="00BF4BB6"/>
    <w:rsid w:val="00BF61AE"/>
    <w:rsid w:val="00BF769E"/>
    <w:rsid w:val="00BF7BF1"/>
    <w:rsid w:val="00C015C4"/>
    <w:rsid w:val="00C021FB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47A20"/>
    <w:rsid w:val="00C505D8"/>
    <w:rsid w:val="00C50D67"/>
    <w:rsid w:val="00C5279F"/>
    <w:rsid w:val="00C54FF7"/>
    <w:rsid w:val="00C551E5"/>
    <w:rsid w:val="00C57014"/>
    <w:rsid w:val="00C57A58"/>
    <w:rsid w:val="00C6078D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69C4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05D"/>
    <w:rsid w:val="00DE54AE"/>
    <w:rsid w:val="00DE6064"/>
    <w:rsid w:val="00DE6B30"/>
    <w:rsid w:val="00DF3DD0"/>
    <w:rsid w:val="00DF5E34"/>
    <w:rsid w:val="00DF6A7E"/>
    <w:rsid w:val="00DF724E"/>
    <w:rsid w:val="00DF7929"/>
    <w:rsid w:val="00E00D05"/>
    <w:rsid w:val="00E028C2"/>
    <w:rsid w:val="00E03905"/>
    <w:rsid w:val="00E105D0"/>
    <w:rsid w:val="00E108B4"/>
    <w:rsid w:val="00E14F6A"/>
    <w:rsid w:val="00E20043"/>
    <w:rsid w:val="00E200ED"/>
    <w:rsid w:val="00E20876"/>
    <w:rsid w:val="00E20B4D"/>
    <w:rsid w:val="00E20DF6"/>
    <w:rsid w:val="00E2286E"/>
    <w:rsid w:val="00E22CA3"/>
    <w:rsid w:val="00E2622B"/>
    <w:rsid w:val="00E26CC4"/>
    <w:rsid w:val="00E27628"/>
    <w:rsid w:val="00E310C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3DA4"/>
    <w:rsid w:val="00E86360"/>
    <w:rsid w:val="00E86DAD"/>
    <w:rsid w:val="00E9094A"/>
    <w:rsid w:val="00E90B1A"/>
    <w:rsid w:val="00E917A3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098"/>
    <w:rsid w:val="00EC4C1F"/>
    <w:rsid w:val="00EC60BE"/>
    <w:rsid w:val="00ED5DFA"/>
    <w:rsid w:val="00ED6DF6"/>
    <w:rsid w:val="00ED72F8"/>
    <w:rsid w:val="00EE0CCD"/>
    <w:rsid w:val="00EE1CCC"/>
    <w:rsid w:val="00EE279E"/>
    <w:rsid w:val="00EE59DC"/>
    <w:rsid w:val="00EE6670"/>
    <w:rsid w:val="00EF0071"/>
    <w:rsid w:val="00EF022B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2284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table" w:customStyle="1" w:styleId="TableGrid2">
    <w:name w:val="TableGrid2"/>
    <w:rsid w:val="00E917A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hyperlink" Target="mailto:kancelaria@rars.gov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hyperlink" Target="mailto:jobiko.hurt@inter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hyperlink" Target="mailto:efakturacent@r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11286</Words>
  <Characters>67720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78849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Ewelina Piekarczyk</cp:lastModifiedBy>
  <cp:revision>2</cp:revision>
  <cp:lastPrinted>2022-06-06T08:16:00Z</cp:lastPrinted>
  <dcterms:created xsi:type="dcterms:W3CDTF">2022-08-02T08:30:00Z</dcterms:created>
  <dcterms:modified xsi:type="dcterms:W3CDTF">2022-08-02T08:30:00Z</dcterms:modified>
</cp:coreProperties>
</file>