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ACC8FD" w14:textId="46394771" w:rsidR="001C3AD3" w:rsidRPr="001F4862" w:rsidRDefault="001C3AD3" w:rsidP="0038372A">
      <w:pPr>
        <w:spacing w:after="0" w:line="240" w:lineRule="auto"/>
        <w:rPr>
          <w:rFonts w:ascii="Times New Roman" w:eastAsia="Times" w:hAnsi="Times New Roman" w:cs="Times New Roman"/>
          <w:b/>
          <w:bCs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Znak sprawy:</w:t>
      </w:r>
      <w:r w:rsidR="00C940BD" w:rsidRPr="001F4862">
        <w:rPr>
          <w:rFonts w:ascii="Times New Roman" w:eastAsia="Times" w:hAnsi="Times New Roman" w:cs="Times New Roman"/>
          <w:b/>
          <w:bCs/>
          <w:color w:val="000000" w:themeColor="text1"/>
        </w:rPr>
        <w:t xml:space="preserve"> </w:t>
      </w:r>
      <w:proofErr w:type="spellStart"/>
      <w:r w:rsidR="00C940BD" w:rsidRPr="001F4862">
        <w:rPr>
          <w:rFonts w:ascii="Times New Roman" w:eastAsia="Times" w:hAnsi="Times New Roman" w:cs="Times New Roman"/>
          <w:b/>
          <w:bCs/>
          <w:color w:val="000000" w:themeColor="text1"/>
        </w:rPr>
        <w:t>ZP</w:t>
      </w:r>
      <w:proofErr w:type="spellEnd"/>
      <w:r w:rsidR="00C940BD" w:rsidRPr="001F4862">
        <w:rPr>
          <w:rFonts w:ascii="Times New Roman" w:eastAsia="Times" w:hAnsi="Times New Roman" w:cs="Times New Roman"/>
          <w:b/>
          <w:bCs/>
          <w:color w:val="000000" w:themeColor="text1"/>
        </w:rPr>
        <w:t xml:space="preserve"> </w:t>
      </w:r>
      <w:r w:rsidR="00A90B69" w:rsidRPr="001F4862">
        <w:rPr>
          <w:rFonts w:ascii="Times New Roman" w:eastAsia="Times" w:hAnsi="Times New Roman" w:cs="Times New Roman"/>
          <w:b/>
          <w:bCs/>
          <w:color w:val="000000" w:themeColor="text1"/>
        </w:rPr>
        <w:t>7</w:t>
      </w:r>
      <w:r w:rsidR="00C940BD" w:rsidRPr="001F4862">
        <w:rPr>
          <w:rFonts w:ascii="Times New Roman" w:eastAsia="Times" w:hAnsi="Times New Roman" w:cs="Times New Roman"/>
          <w:b/>
          <w:bCs/>
          <w:color w:val="000000" w:themeColor="text1"/>
        </w:rPr>
        <w:t>/2024</w:t>
      </w:r>
      <w:r w:rsidR="00C940BD" w:rsidRPr="001F4862">
        <w:rPr>
          <w:rFonts w:ascii="Times New Roman" w:eastAsia="Times" w:hAnsi="Times New Roman" w:cs="Times New Roman"/>
          <w:b/>
          <w:bCs/>
          <w:color w:val="000000" w:themeColor="text1"/>
        </w:rPr>
        <w:tab/>
      </w:r>
      <w:r w:rsidR="00C940BD" w:rsidRPr="001F4862">
        <w:rPr>
          <w:rFonts w:ascii="Times New Roman" w:eastAsia="Times" w:hAnsi="Times New Roman" w:cs="Times New Roman"/>
          <w:b/>
          <w:bCs/>
          <w:color w:val="000000" w:themeColor="text1"/>
        </w:rPr>
        <w:tab/>
      </w:r>
      <w:r w:rsidR="00C940BD" w:rsidRPr="001F4862">
        <w:rPr>
          <w:rFonts w:ascii="Times New Roman" w:eastAsia="Times" w:hAnsi="Times New Roman" w:cs="Times New Roman"/>
          <w:b/>
          <w:bCs/>
          <w:color w:val="000000" w:themeColor="text1"/>
        </w:rPr>
        <w:tab/>
      </w:r>
      <w:r w:rsidR="00C940BD" w:rsidRPr="001F4862">
        <w:rPr>
          <w:rFonts w:ascii="Times New Roman" w:eastAsia="Times" w:hAnsi="Times New Roman" w:cs="Times New Roman"/>
          <w:b/>
          <w:bCs/>
          <w:color w:val="000000" w:themeColor="text1"/>
        </w:rPr>
        <w:tab/>
      </w:r>
      <w:r w:rsidR="00C940BD" w:rsidRPr="001F4862">
        <w:rPr>
          <w:rFonts w:ascii="Times New Roman" w:eastAsia="Times" w:hAnsi="Times New Roman" w:cs="Times New Roman"/>
          <w:b/>
          <w:bCs/>
          <w:color w:val="000000" w:themeColor="text1"/>
        </w:rPr>
        <w:tab/>
      </w:r>
      <w:r w:rsidR="00C940BD" w:rsidRPr="001F4862">
        <w:rPr>
          <w:rFonts w:ascii="Times New Roman" w:eastAsia="Times" w:hAnsi="Times New Roman" w:cs="Times New Roman"/>
          <w:b/>
          <w:bCs/>
          <w:color w:val="000000" w:themeColor="text1"/>
        </w:rPr>
        <w:tab/>
      </w: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 xml:space="preserve">Załącznik nr </w:t>
      </w:r>
      <w:r w:rsidR="00C940BD" w:rsidRPr="001F4862">
        <w:rPr>
          <w:rFonts w:ascii="Times New Roman" w:eastAsia="Times" w:hAnsi="Times New Roman" w:cs="Times New Roman"/>
          <w:b/>
          <w:bCs/>
          <w:color w:val="000000" w:themeColor="text1"/>
        </w:rPr>
        <w:t xml:space="preserve">6 </w:t>
      </w: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 xml:space="preserve">do </w:t>
      </w:r>
      <w:proofErr w:type="spellStart"/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SWZ</w:t>
      </w:r>
      <w:proofErr w:type="spellEnd"/>
    </w:p>
    <w:p w14:paraId="2A7DDC4E" w14:textId="77777777" w:rsidR="001C3AD3" w:rsidRPr="001F4862" w:rsidRDefault="001C3AD3" w:rsidP="00AE01D1">
      <w:pPr>
        <w:spacing w:after="0" w:line="240" w:lineRule="auto"/>
        <w:rPr>
          <w:rFonts w:ascii="Times New Roman" w:eastAsia="Times" w:hAnsi="Times New Roman" w:cs="Times New Roman"/>
          <w:b/>
          <w:bCs/>
          <w:color w:val="000000" w:themeColor="text1"/>
        </w:rPr>
      </w:pPr>
    </w:p>
    <w:p w14:paraId="16A1881A" w14:textId="45CF669B" w:rsidR="00226130" w:rsidRPr="001F4862" w:rsidRDefault="00226130" w:rsidP="0038372A">
      <w:pPr>
        <w:spacing w:after="0" w:line="240" w:lineRule="auto"/>
        <w:jc w:val="center"/>
        <w:rPr>
          <w:rFonts w:ascii="Times New Roman" w:eastAsia="Times" w:hAnsi="Times New Roman" w:cs="Times New Roman"/>
          <w:b/>
          <w:bCs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UMOWA NR ………/202</w:t>
      </w:r>
      <w:r w:rsidR="00A90B69" w:rsidRPr="001F4862">
        <w:rPr>
          <w:rFonts w:ascii="Times New Roman" w:eastAsia="Times" w:hAnsi="Times New Roman" w:cs="Times New Roman"/>
          <w:b/>
          <w:bCs/>
          <w:color w:val="000000" w:themeColor="text1"/>
        </w:rPr>
        <w:t>5</w:t>
      </w:r>
    </w:p>
    <w:p w14:paraId="17D89C78" w14:textId="77777777" w:rsidR="001C3AD3" w:rsidRPr="001F4862" w:rsidRDefault="001C3AD3" w:rsidP="00AE01D1">
      <w:pPr>
        <w:spacing w:after="0" w:line="240" w:lineRule="auto"/>
        <w:rPr>
          <w:rFonts w:ascii="Times New Roman" w:eastAsia="Times" w:hAnsi="Times New Roman" w:cs="Times New Roman"/>
          <w:b/>
          <w:bCs/>
          <w:color w:val="000000" w:themeColor="text1"/>
        </w:rPr>
      </w:pPr>
    </w:p>
    <w:p w14:paraId="785ACA77" w14:textId="3BBFEC11" w:rsidR="00AA3A27" w:rsidRPr="001F4862" w:rsidRDefault="002322AD" w:rsidP="003837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zwana dalej „Umową”, a </w:t>
      </w:r>
      <w:r w:rsidR="6DCD61B9" w:rsidRPr="001F4862">
        <w:rPr>
          <w:rFonts w:ascii="Times New Roman" w:eastAsia="Times" w:hAnsi="Times New Roman" w:cs="Times New Roman"/>
          <w:color w:val="000000" w:themeColor="text1"/>
        </w:rPr>
        <w:t>zawarta w dniu</w:t>
      </w:r>
      <w:r w:rsidR="6DCD61B9" w:rsidRPr="001F4862">
        <w:rPr>
          <w:rFonts w:ascii="Times New Roman" w:eastAsia="Times" w:hAnsi="Times New Roman" w:cs="Times New Roman"/>
          <w:b/>
          <w:bCs/>
          <w:color w:val="000000" w:themeColor="text1"/>
        </w:rPr>
        <w:t xml:space="preserve"> </w:t>
      </w:r>
      <w:r w:rsidR="6DCD61B9" w:rsidRPr="001F4862">
        <w:rPr>
          <w:rFonts w:ascii="Times New Roman" w:eastAsia="Times" w:hAnsi="Times New Roman" w:cs="Times New Roman"/>
          <w:color w:val="000000" w:themeColor="text1"/>
        </w:rPr>
        <w:t>.............................. (data)</w:t>
      </w:r>
      <w:r w:rsidR="00226130" w:rsidRPr="001F4862">
        <w:rPr>
          <w:rFonts w:ascii="Times New Roman" w:eastAsia="Times" w:hAnsi="Times New Roman" w:cs="Times New Roman"/>
          <w:color w:val="000000" w:themeColor="text1"/>
        </w:rPr>
        <w:t xml:space="preserve"> w Lesku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 </w:t>
      </w:r>
      <w:r w:rsidR="6DCD61B9" w:rsidRPr="001F4862">
        <w:rPr>
          <w:rFonts w:ascii="Times New Roman" w:eastAsia="Times" w:hAnsi="Times New Roman" w:cs="Times New Roman"/>
          <w:color w:val="000000" w:themeColor="text1"/>
        </w:rPr>
        <w:t>p</w:t>
      </w:r>
      <w:r w:rsidR="6DCD61B9" w:rsidRPr="001F4862">
        <w:rPr>
          <w:rFonts w:ascii="Times New Roman" w:eastAsia="Times New Roman" w:hAnsi="Times New Roman" w:cs="Times New Roman"/>
          <w:color w:val="000000" w:themeColor="text1"/>
        </w:rPr>
        <w:t>omiędzy</w:t>
      </w:r>
      <w:r w:rsidRPr="001F4862">
        <w:rPr>
          <w:rFonts w:ascii="Times New Roman" w:eastAsia="Times New Roman" w:hAnsi="Times New Roman" w:cs="Times New Roman"/>
          <w:color w:val="000000" w:themeColor="text1"/>
        </w:rPr>
        <w:t xml:space="preserve"> Stronami</w:t>
      </w:r>
      <w:r w:rsidR="6DCD61B9" w:rsidRPr="001F4862">
        <w:rPr>
          <w:rFonts w:ascii="Times New Roman" w:eastAsia="Times New Roman" w:hAnsi="Times New Roman" w:cs="Times New Roman"/>
          <w:color w:val="000000" w:themeColor="text1"/>
        </w:rPr>
        <w:t>:</w:t>
      </w:r>
    </w:p>
    <w:p w14:paraId="7E65EC52" w14:textId="77777777" w:rsidR="0079607B" w:rsidRPr="001F4862" w:rsidRDefault="0079607B" w:rsidP="003837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41F961BD" w14:textId="5146D9F5" w:rsidR="00AA3A27" w:rsidRPr="001F4862" w:rsidRDefault="00DF19F2" w:rsidP="003837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1F4862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/-/ </w:t>
      </w:r>
      <w:r w:rsidR="6DCD61B9" w:rsidRPr="001F4862">
        <w:rPr>
          <w:rFonts w:ascii="Times New Roman" w:eastAsia="Times New Roman" w:hAnsi="Times New Roman" w:cs="Times New Roman"/>
          <w:b/>
          <w:bCs/>
          <w:color w:val="000000" w:themeColor="text1"/>
        </w:rPr>
        <w:t>Samodzielny</w:t>
      </w:r>
      <w:r w:rsidR="002322AD" w:rsidRPr="001F4862">
        <w:rPr>
          <w:rFonts w:ascii="Times New Roman" w:eastAsia="Times New Roman" w:hAnsi="Times New Roman" w:cs="Times New Roman"/>
          <w:b/>
          <w:bCs/>
          <w:color w:val="000000" w:themeColor="text1"/>
        </w:rPr>
        <w:t>m</w:t>
      </w:r>
      <w:r w:rsidR="6DCD61B9" w:rsidRPr="001F4862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Publiczny</w:t>
      </w:r>
      <w:r w:rsidR="002322AD" w:rsidRPr="001F4862">
        <w:rPr>
          <w:rFonts w:ascii="Times New Roman" w:eastAsia="Times New Roman" w:hAnsi="Times New Roman" w:cs="Times New Roman"/>
          <w:b/>
          <w:bCs/>
          <w:color w:val="000000" w:themeColor="text1"/>
        </w:rPr>
        <w:t>m</w:t>
      </w:r>
      <w:r w:rsidR="6DCD61B9" w:rsidRPr="001F4862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Zesp</w:t>
      </w:r>
      <w:r w:rsidR="002322AD" w:rsidRPr="001F4862">
        <w:rPr>
          <w:rFonts w:ascii="Times New Roman" w:eastAsia="Times New Roman" w:hAnsi="Times New Roman" w:cs="Times New Roman"/>
          <w:b/>
          <w:bCs/>
          <w:color w:val="000000" w:themeColor="text1"/>
        </w:rPr>
        <w:t>o</w:t>
      </w:r>
      <w:r w:rsidR="6DCD61B9" w:rsidRPr="001F4862">
        <w:rPr>
          <w:rFonts w:ascii="Times New Roman" w:eastAsia="Times New Roman" w:hAnsi="Times New Roman" w:cs="Times New Roman"/>
          <w:b/>
          <w:bCs/>
          <w:color w:val="000000" w:themeColor="text1"/>
        </w:rPr>
        <w:t>ł</w:t>
      </w:r>
      <w:r w:rsidR="002322AD" w:rsidRPr="001F4862">
        <w:rPr>
          <w:rFonts w:ascii="Times New Roman" w:eastAsia="Times New Roman" w:hAnsi="Times New Roman" w:cs="Times New Roman"/>
          <w:b/>
          <w:bCs/>
          <w:color w:val="000000" w:themeColor="text1"/>
        </w:rPr>
        <w:t>em</w:t>
      </w:r>
      <w:r w:rsidR="6DCD61B9" w:rsidRPr="001F4862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Opieki Zdrowotnej w Lesku, </w:t>
      </w:r>
      <w:r w:rsidR="6DCD61B9" w:rsidRPr="001F4862">
        <w:rPr>
          <w:rFonts w:ascii="Times New Roman" w:eastAsia="Times New Roman" w:hAnsi="Times New Roman" w:cs="Times New Roman"/>
          <w:color w:val="000000" w:themeColor="text1"/>
        </w:rPr>
        <w:t>z siedzibą pod adresem: ul.</w:t>
      </w:r>
      <w:r w:rsidR="0079607B" w:rsidRPr="001F4862">
        <w:rPr>
          <w:rFonts w:ascii="Times New Roman" w:eastAsia="Times New Roman" w:hAnsi="Times New Roman" w:cs="Times New Roman"/>
          <w:b/>
          <w:bCs/>
          <w:color w:val="000000" w:themeColor="text1"/>
        </w:rPr>
        <w:t> </w:t>
      </w:r>
      <w:r w:rsidR="6DCD61B9" w:rsidRPr="001F4862">
        <w:rPr>
          <w:rFonts w:ascii="Times New Roman" w:eastAsia="Times New Roman" w:hAnsi="Times New Roman" w:cs="Times New Roman"/>
          <w:color w:val="000000" w:themeColor="text1"/>
        </w:rPr>
        <w:t>Kazimierza Wielkiego 4, 38-600 Lesko, wpisany</w:t>
      </w:r>
      <w:r w:rsidR="002322AD" w:rsidRPr="001F4862">
        <w:rPr>
          <w:rFonts w:ascii="Times New Roman" w:eastAsia="Times New Roman" w:hAnsi="Times New Roman" w:cs="Times New Roman"/>
          <w:color w:val="000000" w:themeColor="text1"/>
        </w:rPr>
        <w:t>m</w:t>
      </w:r>
      <w:r w:rsidR="6DCD61B9" w:rsidRPr="001F4862">
        <w:rPr>
          <w:rFonts w:ascii="Times New Roman" w:eastAsia="Times New Roman" w:hAnsi="Times New Roman" w:cs="Times New Roman"/>
          <w:color w:val="000000" w:themeColor="text1"/>
        </w:rPr>
        <w:t xml:space="preserve"> do rejestru stowarzyszeń, innych organizacji społecznych i zawodowych, fundacji oraz publicznych zakładów opieki zdrowotnej przez Sąd Rejonowy w Rzeszowie, XII Wydział Gospodarczy Krajowego Rejestru Sądowego pod numerem KRS</w:t>
      </w:r>
      <w:r w:rsidR="00226130" w:rsidRPr="001F4862">
        <w:rPr>
          <w:rFonts w:ascii="Times New Roman" w:eastAsia="Times New Roman" w:hAnsi="Times New Roman" w:cs="Times New Roman"/>
          <w:color w:val="000000" w:themeColor="text1"/>
        </w:rPr>
        <w:t xml:space="preserve"> 0000020828, REGON: 370445072, </w:t>
      </w:r>
      <w:r w:rsidR="6DCD61B9" w:rsidRPr="001F4862">
        <w:rPr>
          <w:rFonts w:ascii="Times New Roman" w:eastAsia="Times New Roman" w:hAnsi="Times New Roman" w:cs="Times New Roman"/>
          <w:color w:val="000000" w:themeColor="text1"/>
        </w:rPr>
        <w:t xml:space="preserve">NIP: 6881197430, </w:t>
      </w:r>
      <w:proofErr w:type="spellStart"/>
      <w:r w:rsidR="6DCD61B9" w:rsidRPr="001F4862">
        <w:rPr>
          <w:rFonts w:ascii="Times New Roman" w:eastAsia="Times New Roman" w:hAnsi="Times New Roman" w:cs="Times New Roman"/>
          <w:color w:val="000000" w:themeColor="text1"/>
        </w:rPr>
        <w:t>BDO</w:t>
      </w:r>
      <w:proofErr w:type="spellEnd"/>
      <w:r w:rsidR="6DCD61B9" w:rsidRPr="001F4862">
        <w:rPr>
          <w:rFonts w:ascii="Times New Roman" w:eastAsia="Times New Roman" w:hAnsi="Times New Roman" w:cs="Times New Roman"/>
          <w:color w:val="000000" w:themeColor="text1"/>
        </w:rPr>
        <w:t xml:space="preserve">: 000022189, </w:t>
      </w:r>
      <w:bookmarkStart w:id="0" w:name="_GoBack"/>
      <w:bookmarkEnd w:id="0"/>
    </w:p>
    <w:p w14:paraId="63DA6DF5" w14:textId="710038CA" w:rsidR="00AA3A27" w:rsidRPr="001F4862" w:rsidRDefault="6DCD61B9" w:rsidP="003837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1F4862">
        <w:rPr>
          <w:rFonts w:ascii="Times New Roman" w:eastAsia="Times New Roman" w:hAnsi="Times New Roman" w:cs="Times New Roman"/>
          <w:color w:val="000000" w:themeColor="text1"/>
        </w:rPr>
        <w:t>zwany</w:t>
      </w:r>
      <w:r w:rsidR="002322AD" w:rsidRPr="001F4862">
        <w:rPr>
          <w:rFonts w:ascii="Times New Roman" w:eastAsia="Times New Roman" w:hAnsi="Times New Roman" w:cs="Times New Roman"/>
          <w:color w:val="000000" w:themeColor="text1"/>
        </w:rPr>
        <w:t>m</w:t>
      </w:r>
      <w:r w:rsidRPr="001F4862">
        <w:rPr>
          <w:rFonts w:ascii="Times New Roman" w:eastAsia="Times New Roman" w:hAnsi="Times New Roman" w:cs="Times New Roman"/>
          <w:color w:val="000000" w:themeColor="text1"/>
        </w:rPr>
        <w:t xml:space="preserve"> dalej </w:t>
      </w:r>
      <w:r w:rsidRPr="001F4862">
        <w:rPr>
          <w:rFonts w:ascii="Times New Roman" w:eastAsia="Times New Roman" w:hAnsi="Times New Roman" w:cs="Times New Roman"/>
          <w:b/>
          <w:color w:val="000000" w:themeColor="text1"/>
        </w:rPr>
        <w:t xml:space="preserve">„Zamawiającym”,  </w:t>
      </w:r>
    </w:p>
    <w:p w14:paraId="0DF42377" w14:textId="29126F6E" w:rsidR="00AA3A27" w:rsidRPr="001F4862" w:rsidRDefault="00226130" w:rsidP="003837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1F4862">
        <w:rPr>
          <w:rFonts w:ascii="Times New Roman" w:eastAsia="Times New Roman" w:hAnsi="Times New Roman" w:cs="Times New Roman"/>
          <w:color w:val="000000" w:themeColor="text1"/>
        </w:rPr>
        <w:t>reprezentowanym przez:</w:t>
      </w:r>
      <w:r w:rsidR="00B26880" w:rsidRPr="001F4862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A90B69" w:rsidRPr="001F4862">
        <w:rPr>
          <w:rFonts w:ascii="Times New Roman" w:eastAsia="Times New Roman" w:hAnsi="Times New Roman" w:cs="Times New Roman"/>
          <w:color w:val="000000" w:themeColor="text1"/>
        </w:rPr>
        <w:t>Małgorzatę Bryndza</w:t>
      </w:r>
      <w:r w:rsidR="6DCD61B9" w:rsidRPr="001F4862">
        <w:rPr>
          <w:rFonts w:ascii="Times New Roman" w:eastAsia="Times New Roman" w:hAnsi="Times New Roman" w:cs="Times New Roman"/>
          <w:color w:val="000000" w:themeColor="text1"/>
        </w:rPr>
        <w:t xml:space="preserve"> – Dyrektor</w:t>
      </w:r>
      <w:r w:rsidR="002322AD" w:rsidRPr="001F4862">
        <w:rPr>
          <w:rFonts w:ascii="Times New Roman" w:eastAsia="Times New Roman" w:hAnsi="Times New Roman" w:cs="Times New Roman"/>
          <w:color w:val="000000" w:themeColor="text1"/>
        </w:rPr>
        <w:t>a</w:t>
      </w:r>
      <w:r w:rsidR="6DCD61B9" w:rsidRPr="001F4862">
        <w:rPr>
          <w:rFonts w:ascii="Times New Roman" w:eastAsia="Times New Roman" w:hAnsi="Times New Roman" w:cs="Times New Roman"/>
          <w:color w:val="000000" w:themeColor="text1"/>
        </w:rPr>
        <w:t xml:space="preserve">, </w:t>
      </w:r>
    </w:p>
    <w:p w14:paraId="27280D30" w14:textId="77777777" w:rsidR="0079607B" w:rsidRPr="001F4862" w:rsidRDefault="0079607B" w:rsidP="003837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1A0ED567" w14:textId="651AE320" w:rsidR="00AA3A27" w:rsidRPr="001F4862" w:rsidRDefault="0079607B" w:rsidP="0038372A">
      <w:pPr>
        <w:shd w:val="clear" w:color="auto" w:fill="FFFFFF" w:themeFill="background1"/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a</w:t>
      </w:r>
    </w:p>
    <w:p w14:paraId="468EA69B" w14:textId="77777777" w:rsidR="0079607B" w:rsidRPr="001F4862" w:rsidRDefault="0079607B" w:rsidP="0038372A">
      <w:pPr>
        <w:shd w:val="clear" w:color="auto" w:fill="FFFFFF" w:themeFill="background1"/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</w:p>
    <w:p w14:paraId="7CB1AE22" w14:textId="6F69AE91" w:rsidR="00DF19F2" w:rsidRPr="001F4862" w:rsidRDefault="00DF19F2" w:rsidP="0038372A">
      <w:p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/-/ Panem/-</w:t>
      </w:r>
      <w:proofErr w:type="spellStart"/>
      <w:r w:rsidRPr="001F4862">
        <w:rPr>
          <w:rFonts w:ascii="Times New Roman" w:eastAsia="Times" w:hAnsi="Times New Roman" w:cs="Times New Roman"/>
          <w:color w:val="000000" w:themeColor="text1"/>
        </w:rPr>
        <w:t>ią</w:t>
      </w:r>
      <w:proofErr w:type="spellEnd"/>
      <w:r w:rsidRPr="001F4862">
        <w:rPr>
          <w:rFonts w:ascii="Times New Roman" w:eastAsia="Times" w:hAnsi="Times New Roman" w:cs="Times New Roman"/>
          <w:color w:val="000000" w:themeColor="text1"/>
        </w:rPr>
        <w:t xml:space="preserve"> ……………………………………… prowadzącym/-ą działalność gospodarczą pod firmą (tj. nazwą): ………………………………… z siedzibą pod adresem: …………………………., NIP: ………………….., REGON: ………………………., </w:t>
      </w:r>
    </w:p>
    <w:p w14:paraId="47723BD2" w14:textId="77777777" w:rsidR="00DF19F2" w:rsidRPr="001F4862" w:rsidRDefault="00DF19F2" w:rsidP="0038372A">
      <w:p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zwanym/-ą w dalszej części: „</w:t>
      </w: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Wykonawcą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”, </w:t>
      </w:r>
    </w:p>
    <w:p w14:paraId="046DCFAB" w14:textId="77777777" w:rsidR="00DF19F2" w:rsidRPr="001F4862" w:rsidRDefault="00DF19F2" w:rsidP="0038372A">
      <w:p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lub:</w:t>
      </w:r>
    </w:p>
    <w:p w14:paraId="03C48793" w14:textId="77777777" w:rsidR="00DF19F2" w:rsidRPr="001F4862" w:rsidRDefault="00DF19F2" w:rsidP="0038372A">
      <w:p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/-/ Panem/-</w:t>
      </w:r>
      <w:proofErr w:type="spellStart"/>
      <w:r w:rsidRPr="001F4862">
        <w:rPr>
          <w:rFonts w:ascii="Times New Roman" w:eastAsia="Times" w:hAnsi="Times New Roman" w:cs="Times New Roman"/>
          <w:color w:val="000000" w:themeColor="text1"/>
        </w:rPr>
        <w:t>ią</w:t>
      </w:r>
      <w:proofErr w:type="spellEnd"/>
      <w:r w:rsidRPr="001F4862">
        <w:rPr>
          <w:rFonts w:ascii="Times New Roman" w:eastAsia="Times" w:hAnsi="Times New Roman" w:cs="Times New Roman"/>
          <w:color w:val="000000" w:themeColor="text1"/>
        </w:rPr>
        <w:t xml:space="preserve"> ……………………………………… oraz Panem/-</w:t>
      </w:r>
      <w:proofErr w:type="spellStart"/>
      <w:r w:rsidRPr="001F4862">
        <w:rPr>
          <w:rFonts w:ascii="Times New Roman" w:eastAsia="Times" w:hAnsi="Times New Roman" w:cs="Times New Roman"/>
          <w:color w:val="000000" w:themeColor="text1"/>
        </w:rPr>
        <w:t>ią</w:t>
      </w:r>
      <w:proofErr w:type="spellEnd"/>
      <w:r w:rsidRPr="001F4862">
        <w:rPr>
          <w:rFonts w:ascii="Times New Roman" w:eastAsia="Times" w:hAnsi="Times New Roman" w:cs="Times New Roman"/>
          <w:color w:val="000000" w:themeColor="text1"/>
        </w:rPr>
        <w:t xml:space="preserve"> ………………………….., prowadzącymi działalność gospodarczą wspólnie w formie spółki cywilnej pod firmą (tj. nazwą): ………………………………… z siedzibą pod adresem: …………………………., NIP: ………………….., REGON: ………………………., </w:t>
      </w:r>
    </w:p>
    <w:p w14:paraId="2591CB93" w14:textId="77777777" w:rsidR="00DF19F2" w:rsidRPr="001F4862" w:rsidRDefault="00DF19F2" w:rsidP="0038372A">
      <w:p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zwanymi w dalszej części łącznie: „</w:t>
      </w: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Wykonawcą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”, </w:t>
      </w:r>
    </w:p>
    <w:p w14:paraId="653B9094" w14:textId="77777777" w:rsidR="00DF19F2" w:rsidRPr="001F4862" w:rsidRDefault="00DF19F2" w:rsidP="0038372A">
      <w:p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lub:</w:t>
      </w:r>
    </w:p>
    <w:p w14:paraId="3926773A" w14:textId="77777777" w:rsidR="00DF19F2" w:rsidRPr="001F4862" w:rsidRDefault="00DF19F2" w:rsidP="0038372A">
      <w:p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/-/ Spółką ___________, adres: ___________, tel./fax: _________, NIP: ______________, KRS:___________,  REGON: ____________, </w:t>
      </w:r>
    </w:p>
    <w:p w14:paraId="13B8B068" w14:textId="77777777" w:rsidR="00DF19F2" w:rsidRPr="001F4862" w:rsidRDefault="00DF19F2" w:rsidP="0038372A">
      <w:p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zwaną w dalszej części: „</w:t>
      </w: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Wykonawcą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”, </w:t>
      </w:r>
    </w:p>
    <w:p w14:paraId="4C94AF9B" w14:textId="7ADF371B" w:rsidR="00AA3A27" w:rsidRPr="001F4862" w:rsidRDefault="00DF19F2" w:rsidP="0038372A">
      <w:p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a </w:t>
      </w:r>
      <w:r w:rsidR="6DCD61B9" w:rsidRPr="001F4862">
        <w:rPr>
          <w:rFonts w:ascii="Times New Roman" w:eastAsia="Times" w:hAnsi="Times New Roman" w:cs="Times New Roman"/>
          <w:color w:val="000000" w:themeColor="text1"/>
        </w:rPr>
        <w:t xml:space="preserve">reprezentowanym przez (umocowanie ustalone na podstawie odpisu z KRS / pełnomocnictwa / innego dokumentu, z którego wynika prawo do reprezentowania Wykonawcy - stanowiącego załącznik nr ... do </w:t>
      </w:r>
      <w:r w:rsidR="002322AD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="6DCD61B9" w:rsidRPr="001F4862">
        <w:rPr>
          <w:rFonts w:ascii="Times New Roman" w:eastAsia="Times" w:hAnsi="Times New Roman" w:cs="Times New Roman"/>
          <w:color w:val="000000" w:themeColor="text1"/>
        </w:rPr>
        <w:t xml:space="preserve">mowy): </w:t>
      </w:r>
    </w:p>
    <w:p w14:paraId="11A6800C" w14:textId="3651B030" w:rsidR="00AA3A27" w:rsidRPr="001F4862" w:rsidRDefault="6DCD61B9" w:rsidP="0038372A">
      <w:p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Helvetica" w:hAnsi="Times New Roman" w:cs="Times New Roman"/>
          <w:b/>
          <w:bCs/>
          <w:color w:val="000000" w:themeColor="text1"/>
        </w:rPr>
        <w:t>-</w:t>
      </w:r>
      <w:r w:rsidR="00226130" w:rsidRPr="001F4862">
        <w:rPr>
          <w:rFonts w:ascii="Times New Roman" w:hAnsi="Times New Roman" w:cs="Times New Roman"/>
          <w:color w:val="000000" w:themeColor="text1"/>
        </w:rPr>
        <w:t xml:space="preserve"> </w:t>
      </w:r>
      <w:r w:rsidRPr="001F4862">
        <w:rPr>
          <w:rFonts w:ascii="Times New Roman" w:eastAsia="Times" w:hAnsi="Times New Roman" w:cs="Times New Roman"/>
          <w:color w:val="000000" w:themeColor="text1"/>
        </w:rPr>
        <w:t>...................................................</w:t>
      </w:r>
    </w:p>
    <w:p w14:paraId="692F77E0" w14:textId="6EE26B75" w:rsidR="00AA3A27" w:rsidRPr="001F4862" w:rsidRDefault="6DCD61B9" w:rsidP="0038372A">
      <w:pPr>
        <w:spacing w:after="0" w:line="240" w:lineRule="auto"/>
        <w:ind w:left="270" w:hanging="270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Helvetica" w:hAnsi="Times New Roman" w:cs="Times New Roman"/>
          <w:b/>
          <w:bCs/>
          <w:color w:val="000000" w:themeColor="text1"/>
        </w:rPr>
        <w:t>-</w:t>
      </w:r>
      <w:r w:rsidR="00524543" w:rsidRPr="001F4862">
        <w:rPr>
          <w:rFonts w:ascii="Times New Roman" w:hAnsi="Times New Roman" w:cs="Times New Roman"/>
          <w:color w:val="000000" w:themeColor="text1"/>
        </w:rPr>
        <w:tab/>
      </w:r>
      <w:r w:rsidRPr="001F4862">
        <w:rPr>
          <w:rFonts w:ascii="Times New Roman" w:eastAsia="Times" w:hAnsi="Times New Roman" w:cs="Times New Roman"/>
          <w:color w:val="000000" w:themeColor="text1"/>
        </w:rPr>
        <w:t>...................................................</w:t>
      </w:r>
    </w:p>
    <w:p w14:paraId="78BE4FC8" w14:textId="77777777" w:rsidR="0079607B" w:rsidRPr="001F4862" w:rsidRDefault="0079607B" w:rsidP="0038372A">
      <w:p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</w:p>
    <w:p w14:paraId="571194CC" w14:textId="123A7FD5" w:rsidR="002322AD" w:rsidRPr="001F4862" w:rsidRDefault="6DCD61B9" w:rsidP="003837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w wyniku </w:t>
      </w:r>
      <w:r w:rsidR="00226130" w:rsidRPr="001F4862">
        <w:rPr>
          <w:rFonts w:ascii="Times New Roman" w:eastAsia="Times" w:hAnsi="Times New Roman" w:cs="Times New Roman"/>
          <w:color w:val="000000" w:themeColor="text1"/>
        </w:rPr>
        <w:t>wyboru oferty złożonej w postępowaniu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 przeprowadzon</w:t>
      </w:r>
      <w:r w:rsidR="00226130" w:rsidRPr="001F4862">
        <w:rPr>
          <w:rFonts w:ascii="Times New Roman" w:eastAsia="Times" w:hAnsi="Times New Roman" w:cs="Times New Roman"/>
          <w:color w:val="000000" w:themeColor="text1"/>
        </w:rPr>
        <w:t>ym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 w trybie podstawowym, o którym mowa z art. 275 pkt 2 </w:t>
      </w:r>
      <w:r w:rsidRPr="001F4862">
        <w:rPr>
          <w:rFonts w:ascii="Times New Roman" w:eastAsia="Times New Roman" w:hAnsi="Times New Roman" w:cs="Times New Roman"/>
          <w:color w:val="000000" w:themeColor="text1"/>
        </w:rPr>
        <w:t>ustawy z dnia 19</w:t>
      </w:r>
      <w:r w:rsidR="00226130" w:rsidRPr="001F4862">
        <w:rPr>
          <w:rFonts w:ascii="Times New Roman" w:eastAsia="Times New Roman" w:hAnsi="Times New Roman" w:cs="Times New Roman"/>
          <w:color w:val="000000" w:themeColor="text1"/>
        </w:rPr>
        <w:t> </w:t>
      </w:r>
      <w:r w:rsidRPr="001F4862">
        <w:rPr>
          <w:rFonts w:ascii="Times New Roman" w:eastAsia="Times New Roman" w:hAnsi="Times New Roman" w:cs="Times New Roman"/>
          <w:color w:val="000000" w:themeColor="text1"/>
        </w:rPr>
        <w:t>września 2019 r. Prawo zamówień publicznych (tekst jednolity: Dz. U. z 202</w:t>
      </w:r>
      <w:r w:rsidR="00A90B69" w:rsidRPr="001F4862">
        <w:rPr>
          <w:rFonts w:ascii="Times New Roman" w:eastAsia="Times New Roman" w:hAnsi="Times New Roman" w:cs="Times New Roman"/>
          <w:color w:val="000000" w:themeColor="text1"/>
        </w:rPr>
        <w:t>4</w:t>
      </w:r>
      <w:r w:rsidRPr="001F4862">
        <w:rPr>
          <w:rFonts w:ascii="Times New Roman" w:eastAsia="Times New Roman" w:hAnsi="Times New Roman" w:cs="Times New Roman"/>
          <w:color w:val="000000" w:themeColor="text1"/>
        </w:rPr>
        <w:t xml:space="preserve"> r. poz. 1</w:t>
      </w:r>
      <w:r w:rsidR="00A90B69" w:rsidRPr="001F4862">
        <w:rPr>
          <w:rFonts w:ascii="Times New Roman" w:eastAsia="Times New Roman" w:hAnsi="Times New Roman" w:cs="Times New Roman"/>
          <w:color w:val="000000" w:themeColor="text1"/>
        </w:rPr>
        <w:t>320</w:t>
      </w:r>
      <w:r w:rsidRPr="001F4862">
        <w:rPr>
          <w:rFonts w:ascii="Times New Roman" w:eastAsia="Times New Roman" w:hAnsi="Times New Roman" w:cs="Times New Roman"/>
          <w:color w:val="000000" w:themeColor="text1"/>
        </w:rPr>
        <w:t xml:space="preserve"> z </w:t>
      </w:r>
      <w:proofErr w:type="spellStart"/>
      <w:r w:rsidRPr="001F4862">
        <w:rPr>
          <w:rFonts w:ascii="Times New Roman" w:eastAsia="Times New Roman" w:hAnsi="Times New Roman" w:cs="Times New Roman"/>
          <w:color w:val="000000" w:themeColor="text1"/>
        </w:rPr>
        <w:t>późn</w:t>
      </w:r>
      <w:proofErr w:type="spellEnd"/>
      <w:r w:rsidRPr="001F4862">
        <w:rPr>
          <w:rFonts w:ascii="Times New Roman" w:eastAsia="Times New Roman" w:hAnsi="Times New Roman" w:cs="Times New Roman"/>
          <w:color w:val="000000" w:themeColor="text1"/>
        </w:rPr>
        <w:t>. zm.)</w:t>
      </w:r>
      <w:r w:rsidR="002322AD" w:rsidRPr="001F4862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r w:rsidRPr="001F4862">
        <w:rPr>
          <w:rFonts w:ascii="Times New Roman" w:eastAsia="Times New Roman" w:hAnsi="Times New Roman" w:cs="Times New Roman"/>
          <w:color w:val="000000" w:themeColor="text1"/>
        </w:rPr>
        <w:t>zwan</w:t>
      </w:r>
      <w:r w:rsidR="002322AD" w:rsidRPr="001F4862">
        <w:rPr>
          <w:rFonts w:ascii="Times New Roman" w:eastAsia="Times New Roman" w:hAnsi="Times New Roman" w:cs="Times New Roman"/>
          <w:color w:val="000000" w:themeColor="text1"/>
        </w:rPr>
        <w:t>ej</w:t>
      </w:r>
      <w:r w:rsidRPr="001F4862">
        <w:rPr>
          <w:rFonts w:ascii="Times New Roman" w:eastAsia="Times New Roman" w:hAnsi="Times New Roman" w:cs="Times New Roman"/>
          <w:color w:val="000000" w:themeColor="text1"/>
        </w:rPr>
        <w:t xml:space="preserve"> dalej: </w:t>
      </w:r>
      <w:r w:rsidR="002322AD" w:rsidRPr="001F4862">
        <w:rPr>
          <w:rFonts w:ascii="Times New Roman" w:eastAsia="Times New Roman" w:hAnsi="Times New Roman" w:cs="Times New Roman"/>
          <w:color w:val="000000" w:themeColor="text1"/>
        </w:rPr>
        <w:t>„</w:t>
      </w:r>
      <w:r w:rsidRPr="001F4862">
        <w:rPr>
          <w:rFonts w:ascii="Times New Roman" w:eastAsia="Times New Roman" w:hAnsi="Times New Roman" w:cs="Times New Roman"/>
          <w:color w:val="000000" w:themeColor="text1"/>
        </w:rPr>
        <w:t>ustaw</w:t>
      </w:r>
      <w:r w:rsidR="002322AD" w:rsidRPr="001F4862">
        <w:rPr>
          <w:rFonts w:ascii="Times New Roman" w:eastAsia="Times New Roman" w:hAnsi="Times New Roman" w:cs="Times New Roman"/>
          <w:color w:val="000000" w:themeColor="text1"/>
        </w:rPr>
        <w:t>ą</w:t>
      </w:r>
      <w:r w:rsidRPr="001F4862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="00C910E4" w:rsidRPr="001F4862">
        <w:rPr>
          <w:rFonts w:ascii="Times New Roman" w:eastAsia="Times New Roman" w:hAnsi="Times New Roman" w:cs="Times New Roman"/>
          <w:color w:val="000000" w:themeColor="text1"/>
        </w:rPr>
        <w:t>P</w:t>
      </w:r>
      <w:r w:rsidRPr="001F4862">
        <w:rPr>
          <w:rFonts w:ascii="Times New Roman" w:eastAsia="Times New Roman" w:hAnsi="Times New Roman" w:cs="Times New Roman"/>
          <w:color w:val="000000" w:themeColor="text1"/>
        </w:rPr>
        <w:t>zp</w:t>
      </w:r>
      <w:proofErr w:type="spellEnd"/>
      <w:r w:rsidR="002322AD" w:rsidRPr="001F4862">
        <w:rPr>
          <w:rFonts w:ascii="Times New Roman" w:eastAsia="Times New Roman" w:hAnsi="Times New Roman" w:cs="Times New Roman"/>
          <w:color w:val="000000" w:themeColor="text1"/>
        </w:rPr>
        <w:t xml:space="preserve">”, </w:t>
      </w:r>
    </w:p>
    <w:p w14:paraId="47719601" w14:textId="21AB5479" w:rsidR="00AA3A27" w:rsidRPr="001F4862" w:rsidRDefault="00AA3A27" w:rsidP="003837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4AE3A9C6" w14:textId="44D46FC3" w:rsidR="00AA3A27" w:rsidRPr="001F4862" w:rsidRDefault="6DCD61B9" w:rsidP="0038372A">
      <w:p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o następującej treści:</w:t>
      </w:r>
    </w:p>
    <w:p w14:paraId="02E2B798" w14:textId="77777777" w:rsidR="001C3AD3" w:rsidRPr="001F4862" w:rsidRDefault="001C3AD3" w:rsidP="0038372A">
      <w:pPr>
        <w:spacing w:after="0" w:line="240" w:lineRule="auto"/>
        <w:rPr>
          <w:rFonts w:ascii="Times New Roman" w:eastAsia="Times" w:hAnsi="Times New Roman" w:cs="Times New Roman"/>
          <w:b/>
          <w:bCs/>
          <w:color w:val="000000" w:themeColor="text1"/>
        </w:rPr>
      </w:pPr>
    </w:p>
    <w:p w14:paraId="0A3F033B" w14:textId="10B7DF0B" w:rsidR="00AA3A27" w:rsidRPr="001F4862" w:rsidRDefault="6DCD61B9" w:rsidP="0038372A">
      <w:pPr>
        <w:spacing w:after="0" w:line="240" w:lineRule="auto"/>
        <w:jc w:val="center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§ 1</w:t>
      </w:r>
      <w:r w:rsidR="00DF19F2" w:rsidRPr="001F4862">
        <w:rPr>
          <w:rFonts w:ascii="Times New Roman" w:eastAsia="Times" w:hAnsi="Times New Roman" w:cs="Times New Roman"/>
          <w:b/>
          <w:bCs/>
          <w:color w:val="000000" w:themeColor="text1"/>
        </w:rPr>
        <w:t>.</w:t>
      </w:r>
    </w:p>
    <w:p w14:paraId="2908F955" w14:textId="24D06275" w:rsidR="00AA3A27" w:rsidRPr="001F4862" w:rsidRDefault="6DCD61B9" w:rsidP="0038372A">
      <w:pPr>
        <w:spacing w:after="0" w:line="240" w:lineRule="auto"/>
        <w:jc w:val="center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 xml:space="preserve">Przedmiot </w:t>
      </w:r>
      <w:r w:rsidR="002322AD" w:rsidRPr="001F4862">
        <w:rPr>
          <w:rFonts w:ascii="Times New Roman" w:eastAsia="Times" w:hAnsi="Times New Roman" w:cs="Times New Roman"/>
          <w:b/>
          <w:bCs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mowy i zasady realizacji</w:t>
      </w:r>
    </w:p>
    <w:p w14:paraId="1F734F05" w14:textId="228C412C" w:rsidR="00AA3A27" w:rsidRPr="001F4862" w:rsidRDefault="6DCD61B9" w:rsidP="0038372A">
      <w:pPr>
        <w:pStyle w:val="Akapitzlist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lastRenderedPageBreak/>
        <w:t xml:space="preserve">Przedmiotem </w:t>
      </w:r>
      <w:r w:rsidR="002322AD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mowy są </w:t>
      </w:r>
      <w:r w:rsidR="00A90B69" w:rsidRPr="001F4862">
        <w:rPr>
          <w:rFonts w:ascii="Times New Roman" w:eastAsia="Times" w:hAnsi="Times New Roman" w:cs="Times New Roman"/>
          <w:b/>
          <w:bCs/>
          <w:color w:val="000000" w:themeColor="text1"/>
        </w:rPr>
        <w:t xml:space="preserve">„Sukcesywna dostawa produktów farmaceutycznych” </w:t>
      </w:r>
      <w:r w:rsidRPr="001F4862">
        <w:rPr>
          <w:rFonts w:ascii="Times New Roman" w:eastAsia="Times" w:hAnsi="Times New Roman" w:cs="Times New Roman"/>
          <w:color w:val="000000" w:themeColor="text1"/>
        </w:rPr>
        <w:t>w zakresie części nr ..... zamówienia dla Zamawiającego.</w:t>
      </w:r>
    </w:p>
    <w:p w14:paraId="1F6AB151" w14:textId="4DFFDA49" w:rsidR="00AA3A27" w:rsidRPr="001F4862" w:rsidRDefault="6DCD61B9" w:rsidP="0038372A">
      <w:pPr>
        <w:pStyle w:val="Akapitzlist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Przedmiot zamówienia będzie realizowany zgodnie z ofertą Wykonawcy.</w:t>
      </w:r>
    </w:p>
    <w:p w14:paraId="34B76291" w14:textId="4647AF48" w:rsidR="00AA3A27" w:rsidRPr="001F4862" w:rsidRDefault="6DCD61B9" w:rsidP="0038372A">
      <w:pPr>
        <w:pStyle w:val="Akapitzlist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Oferta Wykonawcy stanowi załącznik nr 1 do </w:t>
      </w:r>
      <w:r w:rsidR="002322AD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mowy. Załącznik jest integralną częścią </w:t>
      </w:r>
      <w:r w:rsidR="00C910E4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>mowy.</w:t>
      </w:r>
    </w:p>
    <w:p w14:paraId="6C2F82A9" w14:textId="300423D1" w:rsidR="00AA3A27" w:rsidRPr="001F4862" w:rsidRDefault="6DCD61B9" w:rsidP="0038372A">
      <w:pPr>
        <w:pStyle w:val="Akapitzlist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Dodatkowo zakres rzeczowy przedmiotu </w:t>
      </w:r>
      <w:r w:rsidR="00C910E4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="00226130" w:rsidRPr="001F4862">
        <w:rPr>
          <w:rFonts w:ascii="Times New Roman" w:eastAsia="Times" w:hAnsi="Times New Roman" w:cs="Times New Roman"/>
          <w:color w:val="000000" w:themeColor="text1"/>
        </w:rPr>
        <w:t>mowy określają obowiązujące w </w:t>
      </w:r>
      <w:r w:rsidRPr="001F4862">
        <w:rPr>
          <w:rFonts w:ascii="Times New Roman" w:eastAsia="Times" w:hAnsi="Times New Roman" w:cs="Times New Roman"/>
          <w:color w:val="000000" w:themeColor="text1"/>
        </w:rPr>
        <w:t>postępowaniu zapisy specyfikacji warunków zamówienia (</w:t>
      </w:r>
      <w:proofErr w:type="spellStart"/>
      <w:r w:rsidRPr="001F4862">
        <w:rPr>
          <w:rFonts w:ascii="Times New Roman" w:eastAsia="Times" w:hAnsi="Times New Roman" w:cs="Times New Roman"/>
          <w:color w:val="000000" w:themeColor="text1"/>
        </w:rPr>
        <w:t>SWZ</w:t>
      </w:r>
      <w:proofErr w:type="spellEnd"/>
      <w:r w:rsidRPr="001F4862">
        <w:rPr>
          <w:rFonts w:ascii="Times New Roman" w:eastAsia="Times" w:hAnsi="Times New Roman" w:cs="Times New Roman"/>
          <w:color w:val="000000" w:themeColor="text1"/>
        </w:rPr>
        <w:t xml:space="preserve">) oraz szczegółowego opisu przedmiotu zamówienia stanowiącego załącznik nr </w:t>
      </w:r>
      <w:r w:rsidR="00A90B69" w:rsidRPr="001F4862">
        <w:rPr>
          <w:rFonts w:ascii="Times New Roman" w:eastAsia="Times" w:hAnsi="Times New Roman" w:cs="Times New Roman"/>
          <w:color w:val="000000" w:themeColor="text1"/>
        </w:rPr>
        <w:t xml:space="preserve">2 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do </w:t>
      </w:r>
      <w:proofErr w:type="spellStart"/>
      <w:r w:rsidRPr="001F4862">
        <w:rPr>
          <w:rFonts w:ascii="Times New Roman" w:eastAsia="Times" w:hAnsi="Times New Roman" w:cs="Times New Roman"/>
          <w:color w:val="000000" w:themeColor="text1"/>
        </w:rPr>
        <w:t>SWZ</w:t>
      </w:r>
      <w:proofErr w:type="spellEnd"/>
      <w:r w:rsidRPr="001F4862">
        <w:rPr>
          <w:rFonts w:ascii="Times New Roman" w:eastAsia="Times" w:hAnsi="Times New Roman" w:cs="Times New Roman"/>
          <w:color w:val="000000" w:themeColor="text1"/>
        </w:rPr>
        <w:t>.</w:t>
      </w:r>
    </w:p>
    <w:p w14:paraId="526B5F0B" w14:textId="54463DC5" w:rsidR="00226130" w:rsidRPr="001F4862" w:rsidRDefault="00226130" w:rsidP="0038372A">
      <w:pPr>
        <w:pStyle w:val="Akapitzlist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Dostarczane w ramach </w:t>
      </w:r>
      <w:r w:rsidR="00C910E4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mowy </w:t>
      </w:r>
      <w:r w:rsidR="00A90B69" w:rsidRPr="001F4862">
        <w:rPr>
          <w:rFonts w:ascii="Times New Roman" w:eastAsia="Times" w:hAnsi="Times New Roman" w:cs="Times New Roman"/>
          <w:color w:val="000000" w:themeColor="text1"/>
        </w:rPr>
        <w:t xml:space="preserve">produkty farmaceutyczne 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muszą posiadać aktualne </w:t>
      </w:r>
      <w:r w:rsidR="00A90B69" w:rsidRPr="001F4862">
        <w:rPr>
          <w:rFonts w:ascii="Times New Roman" w:eastAsia="Times" w:hAnsi="Times New Roman" w:cs="Times New Roman"/>
          <w:color w:val="000000" w:themeColor="text1"/>
        </w:rPr>
        <w:t>atesty i dopuszczenia do obrotu i stosowania zgodnie z obowiązującymi przepisami zgodnie</w:t>
      </w:r>
      <w:r w:rsidR="00DF19F2" w:rsidRPr="001F4862">
        <w:rPr>
          <w:rFonts w:ascii="Times New Roman" w:eastAsia="Times" w:hAnsi="Times New Roman" w:cs="Times New Roman"/>
          <w:color w:val="000000" w:themeColor="text1"/>
        </w:rPr>
        <w:t xml:space="preserve"> z przepisami prawa, w tym</w:t>
      </w:r>
      <w:r w:rsidR="00A90B69" w:rsidRPr="001F4862">
        <w:rPr>
          <w:rFonts w:ascii="Times New Roman" w:eastAsia="Times" w:hAnsi="Times New Roman" w:cs="Times New Roman"/>
          <w:color w:val="000000" w:themeColor="text1"/>
        </w:rPr>
        <w:t xml:space="preserve"> z ustawą z dnia 6 września 2001 r. </w:t>
      </w:r>
      <w:r w:rsidR="00DF19F2" w:rsidRPr="001F4862">
        <w:rPr>
          <w:rFonts w:ascii="Times New Roman" w:eastAsia="Times" w:hAnsi="Times New Roman" w:cs="Times New Roman"/>
          <w:color w:val="000000" w:themeColor="text1"/>
        </w:rPr>
        <w:t xml:space="preserve">– </w:t>
      </w:r>
      <w:r w:rsidR="00A90B69" w:rsidRPr="001F4862">
        <w:rPr>
          <w:rFonts w:ascii="Times New Roman" w:eastAsia="Times" w:hAnsi="Times New Roman" w:cs="Times New Roman"/>
          <w:color w:val="000000" w:themeColor="text1"/>
        </w:rPr>
        <w:t>Prawo farmaceutyczne (</w:t>
      </w:r>
      <w:proofErr w:type="spellStart"/>
      <w:r w:rsidR="00DF19F2" w:rsidRPr="001F4862">
        <w:rPr>
          <w:rFonts w:ascii="Times New Roman" w:eastAsia="Times" w:hAnsi="Times New Roman" w:cs="Times New Roman"/>
          <w:color w:val="000000" w:themeColor="text1"/>
        </w:rPr>
        <w:t>t.j</w:t>
      </w:r>
      <w:proofErr w:type="spellEnd"/>
      <w:r w:rsidR="00DF19F2" w:rsidRPr="001F4862">
        <w:rPr>
          <w:rFonts w:ascii="Times New Roman" w:eastAsia="Times" w:hAnsi="Times New Roman" w:cs="Times New Roman"/>
          <w:color w:val="000000" w:themeColor="text1"/>
        </w:rPr>
        <w:t xml:space="preserve">. </w:t>
      </w:r>
      <w:proofErr w:type="spellStart"/>
      <w:r w:rsidR="00A90B69" w:rsidRPr="001F4862">
        <w:rPr>
          <w:rFonts w:ascii="Times New Roman" w:eastAsia="Times" w:hAnsi="Times New Roman" w:cs="Times New Roman"/>
          <w:color w:val="000000" w:themeColor="text1"/>
        </w:rPr>
        <w:t>Dz.U</w:t>
      </w:r>
      <w:proofErr w:type="spellEnd"/>
      <w:r w:rsidR="00A90B69" w:rsidRPr="001F4862">
        <w:rPr>
          <w:rFonts w:ascii="Times New Roman" w:eastAsia="Times" w:hAnsi="Times New Roman" w:cs="Times New Roman"/>
          <w:color w:val="000000" w:themeColor="text1"/>
        </w:rPr>
        <w:t>. z 2024 r. poz. 686), tj. że oferowane produkty farmaceutyczne znajdują się w Urzędowym Wykazie Produktów Leczniczych Dopuszczonych do Obrotu na terenie Rzeczpospolitej oraz są zgodne z Ustawą z dnia 12 maja 2011 r. o refundacji leków, środków spożywczych specjalnego przeznaczenia żywieniowego oraz wyrobów medycznych (</w:t>
      </w:r>
      <w:proofErr w:type="spellStart"/>
      <w:r w:rsidR="00DF19F2" w:rsidRPr="001F4862">
        <w:rPr>
          <w:rFonts w:ascii="Times New Roman" w:eastAsia="Times" w:hAnsi="Times New Roman" w:cs="Times New Roman"/>
          <w:color w:val="000000" w:themeColor="text1"/>
        </w:rPr>
        <w:t>t.j</w:t>
      </w:r>
      <w:proofErr w:type="spellEnd"/>
      <w:r w:rsidR="00DF19F2" w:rsidRPr="001F4862">
        <w:rPr>
          <w:rFonts w:ascii="Times New Roman" w:eastAsia="Times" w:hAnsi="Times New Roman" w:cs="Times New Roman"/>
          <w:color w:val="000000" w:themeColor="text1"/>
        </w:rPr>
        <w:t xml:space="preserve">. </w:t>
      </w:r>
      <w:proofErr w:type="spellStart"/>
      <w:r w:rsidR="00A90B69" w:rsidRPr="001F4862">
        <w:rPr>
          <w:rFonts w:ascii="Times New Roman" w:eastAsia="Times" w:hAnsi="Times New Roman" w:cs="Times New Roman"/>
          <w:color w:val="000000" w:themeColor="text1"/>
        </w:rPr>
        <w:t>Dz.U</w:t>
      </w:r>
      <w:proofErr w:type="spellEnd"/>
      <w:r w:rsidR="00A90B69" w:rsidRPr="001F4862">
        <w:rPr>
          <w:rFonts w:ascii="Times New Roman" w:eastAsia="Times" w:hAnsi="Times New Roman" w:cs="Times New Roman"/>
          <w:color w:val="000000" w:themeColor="text1"/>
        </w:rPr>
        <w:t>. z 2024 r. poz</w:t>
      </w:r>
      <w:r w:rsidR="00B26880" w:rsidRPr="001F4862">
        <w:rPr>
          <w:rFonts w:ascii="Times New Roman" w:eastAsia="Times" w:hAnsi="Times New Roman" w:cs="Times New Roman"/>
          <w:color w:val="000000" w:themeColor="text1"/>
        </w:rPr>
        <w:t>.</w:t>
      </w:r>
      <w:r w:rsidR="00A90B69" w:rsidRPr="001F4862">
        <w:rPr>
          <w:rFonts w:ascii="Times New Roman" w:eastAsia="Times" w:hAnsi="Times New Roman" w:cs="Times New Roman"/>
          <w:color w:val="000000" w:themeColor="text1"/>
        </w:rPr>
        <w:t xml:space="preserve"> 930).</w:t>
      </w:r>
    </w:p>
    <w:p w14:paraId="5BD74E43" w14:textId="05AC0FB5" w:rsidR="00226130" w:rsidRPr="001F4862" w:rsidRDefault="00226130" w:rsidP="0038372A">
      <w:pPr>
        <w:pStyle w:val="Akapitzlist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Dokumenty potwierdzające </w:t>
      </w:r>
      <w:r w:rsidR="005D1F1C" w:rsidRPr="001F4862">
        <w:rPr>
          <w:rFonts w:ascii="Times New Roman" w:eastAsia="Times" w:hAnsi="Times New Roman" w:cs="Times New Roman"/>
          <w:color w:val="000000" w:themeColor="text1"/>
        </w:rPr>
        <w:t xml:space="preserve">wymogi, o których mowa w ust. 5 </w:t>
      </w:r>
      <w:r w:rsidR="00DF19F2" w:rsidRPr="001F4862">
        <w:rPr>
          <w:rFonts w:ascii="Times New Roman" w:eastAsia="Times" w:hAnsi="Times New Roman" w:cs="Times New Roman"/>
          <w:color w:val="000000" w:themeColor="text1"/>
        </w:rPr>
        <w:t>/</w:t>
      </w:r>
      <w:r w:rsidR="005D1F1C" w:rsidRPr="001F4862">
        <w:rPr>
          <w:rFonts w:ascii="Times New Roman" w:eastAsia="Times" w:hAnsi="Times New Roman" w:cs="Times New Roman"/>
          <w:color w:val="000000" w:themeColor="text1"/>
        </w:rPr>
        <w:t>powyżej</w:t>
      </w:r>
      <w:r w:rsidR="00DF19F2" w:rsidRPr="001F4862">
        <w:rPr>
          <w:rFonts w:ascii="Times New Roman" w:eastAsia="Times" w:hAnsi="Times New Roman" w:cs="Times New Roman"/>
          <w:color w:val="000000" w:themeColor="text1"/>
        </w:rPr>
        <w:t>/,</w:t>
      </w:r>
      <w:r w:rsidR="005D1F1C" w:rsidRPr="001F4862">
        <w:rPr>
          <w:rFonts w:ascii="Times New Roman" w:eastAsia="Times" w:hAnsi="Times New Roman" w:cs="Times New Roman"/>
          <w:color w:val="000000" w:themeColor="text1"/>
        </w:rPr>
        <w:t xml:space="preserve"> </w:t>
      </w:r>
      <w:r w:rsidRPr="001F4862">
        <w:rPr>
          <w:rFonts w:ascii="Times New Roman" w:eastAsia="Times" w:hAnsi="Times New Roman" w:cs="Times New Roman"/>
          <w:color w:val="000000" w:themeColor="text1"/>
        </w:rPr>
        <w:t>Wykonawca przedłoży Zamawiającemu na każde żądanie.</w:t>
      </w:r>
    </w:p>
    <w:p w14:paraId="31955855" w14:textId="605204D6" w:rsidR="005D1F1C" w:rsidRPr="001F4862" w:rsidRDefault="005D1F1C" w:rsidP="0038372A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Dostarczone </w:t>
      </w:r>
      <w:r w:rsidR="00A90B69" w:rsidRPr="001F4862">
        <w:rPr>
          <w:rFonts w:ascii="Times New Roman" w:eastAsia="Times" w:hAnsi="Times New Roman" w:cs="Times New Roman"/>
          <w:color w:val="000000" w:themeColor="text1"/>
        </w:rPr>
        <w:t>produkty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 muszą posiadać min. dwunastomiesięczny termin ważności, chyba że na pisemną prośbę Wykonawcy Kierownik Apteki Szpitalnej wyrazi zgodę na krótszy termin. Zgoda ta musi zostać wyrażona w formie pisemnej</w:t>
      </w:r>
      <w:r w:rsidR="00DF19F2" w:rsidRPr="001F4862">
        <w:rPr>
          <w:rFonts w:ascii="Times New Roman" w:eastAsia="Times" w:hAnsi="Times New Roman" w:cs="Times New Roman"/>
          <w:color w:val="000000" w:themeColor="text1"/>
        </w:rPr>
        <w:t xml:space="preserve"> pod rygorem nieważności.</w:t>
      </w:r>
    </w:p>
    <w:p w14:paraId="18EA61D9" w14:textId="7ED28455" w:rsidR="00AA3A27" w:rsidRPr="001F4862" w:rsidRDefault="6DCD61B9" w:rsidP="0038372A">
      <w:pPr>
        <w:pStyle w:val="Akapitzlist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Dostawy </w:t>
      </w:r>
      <w:r w:rsidR="005D1F1C" w:rsidRPr="001F4862">
        <w:rPr>
          <w:rFonts w:ascii="Times New Roman" w:eastAsia="Times" w:hAnsi="Times New Roman" w:cs="Times New Roman"/>
          <w:color w:val="000000" w:themeColor="text1"/>
        </w:rPr>
        <w:t xml:space="preserve">przedmiotu </w:t>
      </w:r>
      <w:r w:rsidR="00C910E4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="005D1F1C" w:rsidRPr="001F4862">
        <w:rPr>
          <w:rFonts w:ascii="Times New Roman" w:eastAsia="Times" w:hAnsi="Times New Roman" w:cs="Times New Roman"/>
          <w:color w:val="000000" w:themeColor="text1"/>
        </w:rPr>
        <w:t xml:space="preserve">mowy 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realizowane będą sukcesywnie według wskazań przekazywanych Wykonawcy przez Zamawiającego. </w:t>
      </w:r>
    </w:p>
    <w:p w14:paraId="4217D2AA" w14:textId="459073A9" w:rsidR="00AA3A27" w:rsidRPr="001F4862" w:rsidRDefault="6DCD61B9" w:rsidP="0038372A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Każda dostawa obejmuje </w:t>
      </w:r>
      <w:r w:rsidR="00DF19F2" w:rsidRPr="001F4862">
        <w:rPr>
          <w:rFonts w:ascii="Times New Roman" w:eastAsia="Times" w:hAnsi="Times New Roman" w:cs="Times New Roman"/>
          <w:color w:val="000000" w:themeColor="text1"/>
        </w:rPr>
        <w:t xml:space="preserve">transport oraz </w:t>
      </w:r>
      <w:r w:rsidRPr="001F4862">
        <w:rPr>
          <w:rFonts w:ascii="Times New Roman" w:eastAsia="Times" w:hAnsi="Times New Roman" w:cs="Times New Roman"/>
          <w:color w:val="000000" w:themeColor="text1"/>
        </w:rPr>
        <w:t>wniesienie towaru do wskazanych pomies</w:t>
      </w:r>
      <w:r w:rsidR="005D1F1C" w:rsidRPr="001F4862">
        <w:rPr>
          <w:rFonts w:ascii="Times New Roman" w:eastAsia="Times" w:hAnsi="Times New Roman" w:cs="Times New Roman"/>
          <w:color w:val="000000" w:themeColor="text1"/>
        </w:rPr>
        <w:t>zczeń zlokalizowanych pod adresem: Apteka Szpitalna, ul. Kochanowskiego</w:t>
      </w:r>
      <w:r w:rsidR="00C550AA" w:rsidRPr="001F4862">
        <w:rPr>
          <w:rFonts w:ascii="Times New Roman" w:eastAsia="Times" w:hAnsi="Times New Roman" w:cs="Times New Roman"/>
          <w:color w:val="000000" w:themeColor="text1"/>
        </w:rPr>
        <w:t xml:space="preserve"> 2</w:t>
      </w:r>
      <w:r w:rsidR="005D1F1C" w:rsidRPr="001F4862">
        <w:rPr>
          <w:rFonts w:ascii="Times New Roman" w:eastAsia="Times" w:hAnsi="Times New Roman" w:cs="Times New Roman"/>
          <w:color w:val="000000" w:themeColor="text1"/>
        </w:rPr>
        <w:t>, 38-600 Lesko</w:t>
      </w:r>
      <w:r w:rsidR="00DF19F2" w:rsidRPr="001F4862">
        <w:rPr>
          <w:rFonts w:ascii="Times New Roman" w:eastAsia="Times" w:hAnsi="Times New Roman" w:cs="Times New Roman"/>
          <w:color w:val="000000" w:themeColor="text1"/>
        </w:rPr>
        <w:t>, a wszystko to na koszt i ryzyko Wykonawcy.</w:t>
      </w:r>
    </w:p>
    <w:p w14:paraId="30B1A8D9" w14:textId="6EE9FB92" w:rsidR="00AA3A27" w:rsidRPr="001F4862" w:rsidRDefault="6DCD61B9" w:rsidP="0038372A">
      <w:pPr>
        <w:pStyle w:val="Akapitzlist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Szczegółowy asortyment i ilości będą przekazywane przez przedstawiciela Zamawiającego drogą e-mailową do osoby wskazanej w § 3 </w:t>
      </w:r>
      <w:r w:rsidR="00C910E4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>mowy</w:t>
      </w:r>
      <w:r w:rsidR="00DF19F2" w:rsidRPr="001F4862">
        <w:rPr>
          <w:rFonts w:ascii="Times New Roman" w:eastAsia="Times" w:hAnsi="Times New Roman" w:cs="Times New Roman"/>
          <w:color w:val="000000" w:themeColor="text1"/>
        </w:rPr>
        <w:t xml:space="preserve"> /poniżej/</w:t>
      </w:r>
      <w:r w:rsidRPr="001F4862">
        <w:rPr>
          <w:rFonts w:ascii="Times New Roman" w:eastAsia="Times" w:hAnsi="Times New Roman" w:cs="Times New Roman"/>
          <w:color w:val="000000" w:themeColor="text1"/>
        </w:rPr>
        <w:t>.</w:t>
      </w:r>
    </w:p>
    <w:p w14:paraId="0B6EA3C4" w14:textId="17283859" w:rsidR="00AA3A27" w:rsidRPr="001F4862" w:rsidRDefault="6DCD61B9" w:rsidP="0038372A">
      <w:pPr>
        <w:pStyle w:val="Akapitzlist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Dostawy b</w:t>
      </w:r>
      <w:r w:rsidR="005D1F1C" w:rsidRPr="001F4862">
        <w:rPr>
          <w:rFonts w:ascii="Times New Roman" w:eastAsia="Times" w:hAnsi="Times New Roman" w:cs="Times New Roman"/>
          <w:color w:val="000000" w:themeColor="text1"/>
        </w:rPr>
        <w:t>ędą realizowane w godzinach od 7:25 do 15:00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 w dniach pracy Zamawiającego czyli od poniedziałku do piątku.</w:t>
      </w:r>
    </w:p>
    <w:p w14:paraId="10C82885" w14:textId="64C9F560" w:rsidR="00CE57AE" w:rsidRPr="001F4862" w:rsidRDefault="6DCD61B9" w:rsidP="001F4862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eastAsia="Times" w:hAnsi="Times New Roman" w:cs="Times New Roman"/>
          <w:strike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Wykonawca zobowiązany jest do dostawy asortymentu w terminie </w:t>
      </w:r>
      <w:r w:rsidR="005D1F1C" w:rsidRPr="001F4862">
        <w:rPr>
          <w:rFonts w:ascii="Times New Roman" w:eastAsia="Times" w:hAnsi="Times New Roman" w:cs="Times New Roman"/>
          <w:color w:val="000000" w:themeColor="text1"/>
        </w:rPr>
        <w:t xml:space="preserve">3 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dni </w:t>
      </w:r>
      <w:r w:rsidR="005D1F1C" w:rsidRPr="001F4862">
        <w:rPr>
          <w:rFonts w:ascii="Times New Roman" w:eastAsia="Times" w:hAnsi="Times New Roman" w:cs="Times New Roman"/>
          <w:color w:val="000000" w:themeColor="text1"/>
        </w:rPr>
        <w:t xml:space="preserve">roboczych </w:t>
      </w:r>
      <w:r w:rsidR="0079607B" w:rsidRPr="001F4862">
        <w:rPr>
          <w:rFonts w:ascii="Times New Roman" w:eastAsia="Times" w:hAnsi="Times New Roman" w:cs="Times New Roman"/>
          <w:color w:val="000000" w:themeColor="text1"/>
        </w:rPr>
        <w:t>od </w:t>
      </w:r>
      <w:r w:rsidRPr="001F4862">
        <w:rPr>
          <w:rFonts w:ascii="Times New Roman" w:eastAsia="Times" w:hAnsi="Times New Roman" w:cs="Times New Roman"/>
          <w:color w:val="000000" w:themeColor="text1"/>
        </w:rPr>
        <w:t>daty otrzymania zg</w:t>
      </w:r>
      <w:r w:rsidR="005D1F1C" w:rsidRPr="001F4862">
        <w:rPr>
          <w:rFonts w:ascii="Times New Roman" w:eastAsia="Times" w:hAnsi="Times New Roman" w:cs="Times New Roman"/>
          <w:color w:val="000000" w:themeColor="text1"/>
        </w:rPr>
        <w:t>łoszenia, o którym mowa w ust. 11</w:t>
      </w:r>
      <w:r w:rsidR="00DF19F2" w:rsidRPr="001F4862">
        <w:rPr>
          <w:rFonts w:ascii="Times New Roman" w:eastAsia="Times" w:hAnsi="Times New Roman" w:cs="Times New Roman"/>
          <w:color w:val="000000" w:themeColor="text1"/>
        </w:rPr>
        <w:t xml:space="preserve"> /powyżej/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. </w:t>
      </w:r>
      <w:r w:rsidR="00CE57AE" w:rsidRPr="001F4862">
        <w:rPr>
          <w:rFonts w:ascii="Times New Roman" w:eastAsia="Times" w:hAnsi="Times New Roman" w:cs="Times New Roman"/>
          <w:color w:val="000000" w:themeColor="text1"/>
        </w:rPr>
        <w:t>W przypadku dostawy na tzw. cito, Wykonawca zobowiązany jest dostarczyć towar w ciągu 24 godzin w dni robocze  (poniedziałek – piątek) od chwili złożenia zgłoszenia, o którym mowa w ust. 11</w:t>
      </w:r>
      <w:r w:rsidR="00DF19F2" w:rsidRPr="001F4862">
        <w:rPr>
          <w:rFonts w:ascii="Times New Roman" w:eastAsia="Times" w:hAnsi="Times New Roman" w:cs="Times New Roman"/>
          <w:color w:val="000000" w:themeColor="text1"/>
        </w:rPr>
        <w:t xml:space="preserve"> /powyżej/</w:t>
      </w:r>
      <w:r w:rsidR="00011DB3" w:rsidRPr="001F4862">
        <w:rPr>
          <w:rFonts w:ascii="Times New Roman" w:eastAsia="Times" w:hAnsi="Times New Roman" w:cs="Times New Roman"/>
          <w:color w:val="000000" w:themeColor="text1"/>
        </w:rPr>
        <w:t>.</w:t>
      </w:r>
    </w:p>
    <w:p w14:paraId="5A2F8F2B" w14:textId="30764E55" w:rsidR="00AA3A27" w:rsidRPr="001F4862" w:rsidRDefault="6DCD61B9" w:rsidP="0038372A">
      <w:pPr>
        <w:pStyle w:val="Akapitzlist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Asortyment musi być nowy i oryginalnie zapakowan</w:t>
      </w:r>
      <w:r w:rsidR="00C62CA7" w:rsidRPr="001F4862">
        <w:rPr>
          <w:rFonts w:ascii="Times New Roman" w:eastAsia="Times" w:hAnsi="Times New Roman" w:cs="Times New Roman"/>
          <w:color w:val="000000" w:themeColor="text1"/>
        </w:rPr>
        <w:t>y</w:t>
      </w:r>
      <w:r w:rsidRPr="001F4862">
        <w:rPr>
          <w:rFonts w:ascii="Times New Roman" w:eastAsia="Times" w:hAnsi="Times New Roman" w:cs="Times New Roman"/>
          <w:color w:val="000000" w:themeColor="text1"/>
        </w:rPr>
        <w:t>.</w:t>
      </w:r>
    </w:p>
    <w:p w14:paraId="6E59C3F3" w14:textId="51B20624" w:rsidR="00AA3A27" w:rsidRPr="001F4862" w:rsidRDefault="6DCD61B9" w:rsidP="0038372A">
      <w:pPr>
        <w:pStyle w:val="Akapitzlist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W przypadku zaprzestania produkcji której</w:t>
      </w:r>
      <w:r w:rsidR="00DF19F2" w:rsidRPr="001F4862">
        <w:rPr>
          <w:rFonts w:ascii="Times New Roman" w:eastAsia="Times" w:hAnsi="Times New Roman" w:cs="Times New Roman"/>
          <w:color w:val="000000" w:themeColor="text1"/>
        </w:rPr>
        <w:t>kolwiek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 z pozycji asortymentowej w trakcie trwania </w:t>
      </w:r>
      <w:r w:rsidR="00C910E4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>mowy, Wykonawca może zwrócić się do Zamawiającego z wnioskiem o wyrażenie zgody na dostarczanie produktu równoważnego. Za</w:t>
      </w:r>
      <w:r w:rsidR="0079607B" w:rsidRPr="001F4862">
        <w:rPr>
          <w:rFonts w:ascii="Times New Roman" w:eastAsia="Times" w:hAnsi="Times New Roman" w:cs="Times New Roman"/>
          <w:color w:val="000000" w:themeColor="text1"/>
        </w:rPr>
        <w:t>mawiający może wyrazić zgodę na </w:t>
      </w:r>
      <w:r w:rsidRPr="001F4862">
        <w:rPr>
          <w:rFonts w:ascii="Times New Roman" w:eastAsia="Times" w:hAnsi="Times New Roman" w:cs="Times New Roman"/>
          <w:color w:val="000000" w:themeColor="text1"/>
        </w:rPr>
        <w:t>dostarczanie go, jeśli nie będzie odbiegał jakościowo od zaproponowanego pierwotnie.</w:t>
      </w:r>
    </w:p>
    <w:p w14:paraId="1723E4F8" w14:textId="343188AC" w:rsidR="00AA3A27" w:rsidRPr="001F4862" w:rsidRDefault="6DCD61B9" w:rsidP="0038372A">
      <w:pPr>
        <w:pStyle w:val="Akapitzlist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Dostawy zostaną potwierdzone podpisanym protokołem odbioru po weryfikacji przez przedstawiciela Zamawiającego.</w:t>
      </w:r>
      <w:r w:rsidR="00C9782F" w:rsidRPr="001F4862">
        <w:rPr>
          <w:rFonts w:ascii="Times New Roman" w:eastAsia="Times" w:hAnsi="Times New Roman" w:cs="Times New Roman"/>
          <w:color w:val="000000" w:themeColor="text1"/>
        </w:rPr>
        <w:t xml:space="preserve"> </w:t>
      </w:r>
    </w:p>
    <w:p w14:paraId="6B54F8E3" w14:textId="2260EB67" w:rsidR="00C9782F" w:rsidRPr="001F4862" w:rsidRDefault="00C9782F" w:rsidP="0038372A">
      <w:pPr>
        <w:pStyle w:val="Akapitzlist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W przypadku braku zamówionego środka w dostawie, przyjmuje się dostawę jako niedostarczoną w terminie, o którym mowa w ust. 13</w:t>
      </w:r>
      <w:r w:rsidR="00DF19F2" w:rsidRPr="001F4862">
        <w:rPr>
          <w:rFonts w:ascii="Times New Roman" w:eastAsia="Times" w:hAnsi="Times New Roman" w:cs="Times New Roman"/>
          <w:color w:val="000000" w:themeColor="text1"/>
        </w:rPr>
        <w:t xml:space="preserve"> /powyżej/,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 do czasu jej uzupełnienia o dany asortyment.</w:t>
      </w:r>
    </w:p>
    <w:p w14:paraId="71821EAD" w14:textId="443786A6" w:rsidR="00AA3A27" w:rsidRPr="001F4862" w:rsidRDefault="6DCD61B9" w:rsidP="0038372A">
      <w:pPr>
        <w:pStyle w:val="Akapitzlist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Dostawy realizowane będą na koszt i ryzyko Wykonawcy.</w:t>
      </w:r>
    </w:p>
    <w:p w14:paraId="33C308F8" w14:textId="635D48E9" w:rsidR="00AA3A27" w:rsidRPr="001F4862" w:rsidRDefault="6DCD61B9" w:rsidP="0038372A">
      <w:pPr>
        <w:pStyle w:val="Akapitzlist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lastRenderedPageBreak/>
        <w:t>Do czasu odbioru zamówienia przez Zamawiającego, ryzyko wszelkich niebezpieczeństw związanych z ewentualnym uszkodzeniem lub utratą przedmiotu zamówienia ponosi Wykonawca.</w:t>
      </w:r>
    </w:p>
    <w:p w14:paraId="31E8C23C" w14:textId="3CA41078" w:rsidR="00AA3A27" w:rsidRPr="001F4862" w:rsidRDefault="6DCD61B9" w:rsidP="0038372A">
      <w:pPr>
        <w:pStyle w:val="Akapitzlist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Zamawiający dopuszcza możliwość zrezygnowania lub rozszerzenia zamówienia do 10 % dostaw wartości zamówienia wskazanej w §</w:t>
      </w: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 xml:space="preserve"> 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4 ust. 1 </w:t>
      </w:r>
      <w:r w:rsidR="00C910E4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>mowy</w:t>
      </w:r>
      <w:r w:rsidR="00DF19F2" w:rsidRPr="001F4862">
        <w:rPr>
          <w:rFonts w:ascii="Times New Roman" w:eastAsia="Times" w:hAnsi="Times New Roman" w:cs="Times New Roman"/>
          <w:color w:val="000000" w:themeColor="text1"/>
        </w:rPr>
        <w:t xml:space="preserve"> /poniżej/</w:t>
      </w:r>
      <w:r w:rsidRPr="001F4862">
        <w:rPr>
          <w:rFonts w:ascii="Times New Roman" w:eastAsia="Times" w:hAnsi="Times New Roman" w:cs="Times New Roman"/>
          <w:color w:val="000000" w:themeColor="text1"/>
        </w:rPr>
        <w:t>.</w:t>
      </w:r>
    </w:p>
    <w:p w14:paraId="0DE4A0BD" w14:textId="65180BB6" w:rsidR="00AA3A27" w:rsidRPr="001F4862" w:rsidRDefault="6DCD61B9" w:rsidP="0038372A">
      <w:pPr>
        <w:pStyle w:val="Akapitzlist"/>
        <w:numPr>
          <w:ilvl w:val="0"/>
          <w:numId w:val="34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Zamawiający i Wykonawca wybrany w postępowaniu o udzielenie zamówienia obowiązani są współdziałać przy wykonaniu </w:t>
      </w:r>
      <w:r w:rsidR="00C910E4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mowy w sprawie zamówienia publicznego w celu należytej realizacji zamówienia. </w:t>
      </w:r>
    </w:p>
    <w:p w14:paraId="0C5FE1C0" w14:textId="39B0962C" w:rsidR="001C3AD3" w:rsidRPr="001F4862" w:rsidRDefault="001C3AD3" w:rsidP="0038372A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W przypadku braków w przedmiocie dostawy, Wykonawca zobowiązany jest do pisemnego powiadomienia Zamawiającego o braku możliwości zrealizowania zamówienia w całości. Zamawiający wówczas dokona zakupu danego środka u innego </w:t>
      </w:r>
      <w:r w:rsidR="00CC4E1B" w:rsidRPr="001F4862">
        <w:rPr>
          <w:rFonts w:ascii="Times New Roman" w:eastAsia="Times" w:hAnsi="Times New Roman" w:cs="Times New Roman"/>
          <w:color w:val="000000" w:themeColor="text1"/>
        </w:rPr>
        <w:t>sprzedawcy</w:t>
      </w:r>
      <w:r w:rsidRPr="001F4862">
        <w:rPr>
          <w:rFonts w:ascii="Times New Roman" w:eastAsia="Times" w:hAnsi="Times New Roman" w:cs="Times New Roman"/>
          <w:color w:val="000000" w:themeColor="text1"/>
        </w:rPr>
        <w:t>, przy czym Wykonawca zobowiązany będzie do pokrycia różnicy między ceną brakującego towaru zawartą w złożonej ofercie, a ceną zakupionego towaru.</w:t>
      </w:r>
    </w:p>
    <w:p w14:paraId="56B51151" w14:textId="77777777" w:rsidR="0079607B" w:rsidRPr="001F4862" w:rsidRDefault="0079607B" w:rsidP="0038372A">
      <w:pPr>
        <w:spacing w:after="0" w:line="240" w:lineRule="auto"/>
        <w:jc w:val="center"/>
        <w:rPr>
          <w:rFonts w:ascii="Times New Roman" w:eastAsia="Times" w:hAnsi="Times New Roman" w:cs="Times New Roman"/>
          <w:b/>
          <w:bCs/>
          <w:color w:val="000000" w:themeColor="text1"/>
        </w:rPr>
      </w:pPr>
    </w:p>
    <w:p w14:paraId="790FD0EE" w14:textId="55DC7175" w:rsidR="00AA3A27" w:rsidRPr="001F4862" w:rsidRDefault="6DCD61B9" w:rsidP="0038372A">
      <w:pPr>
        <w:spacing w:after="0" w:line="240" w:lineRule="auto"/>
        <w:jc w:val="center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§ 2</w:t>
      </w:r>
      <w:r w:rsidR="00DF19F2" w:rsidRPr="001F4862">
        <w:rPr>
          <w:rFonts w:ascii="Times New Roman" w:eastAsia="Times" w:hAnsi="Times New Roman" w:cs="Times New Roman"/>
          <w:b/>
          <w:bCs/>
          <w:color w:val="000000" w:themeColor="text1"/>
        </w:rPr>
        <w:t>.</w:t>
      </w:r>
    </w:p>
    <w:p w14:paraId="04C16049" w14:textId="66863D73" w:rsidR="00AA3A27" w:rsidRPr="001F4862" w:rsidRDefault="6DCD61B9" w:rsidP="0038372A">
      <w:pPr>
        <w:spacing w:after="0" w:line="240" w:lineRule="auto"/>
        <w:jc w:val="center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 xml:space="preserve">Czas trwania </w:t>
      </w:r>
      <w:r w:rsidR="00C910E4" w:rsidRPr="001F4862">
        <w:rPr>
          <w:rFonts w:ascii="Times New Roman" w:eastAsia="Times" w:hAnsi="Times New Roman" w:cs="Times New Roman"/>
          <w:b/>
          <w:bCs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mowy</w:t>
      </w:r>
    </w:p>
    <w:p w14:paraId="7B6635BA" w14:textId="27E39AFE" w:rsidR="0079607B" w:rsidRPr="001F4862" w:rsidRDefault="00C910E4" w:rsidP="0038372A">
      <w:pPr>
        <w:spacing w:after="0" w:line="240" w:lineRule="auto"/>
        <w:ind w:left="57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="6DCD61B9" w:rsidRPr="001F4862">
        <w:rPr>
          <w:rFonts w:ascii="Times New Roman" w:eastAsia="Times" w:hAnsi="Times New Roman" w:cs="Times New Roman"/>
          <w:color w:val="000000" w:themeColor="text1"/>
        </w:rPr>
        <w:t xml:space="preserve">mowa zostaje zawarta na okres </w:t>
      </w:r>
      <w:r w:rsidR="00A90B69" w:rsidRPr="001F4862">
        <w:rPr>
          <w:rFonts w:ascii="Times New Roman" w:eastAsia="Times" w:hAnsi="Times New Roman" w:cs="Times New Roman"/>
          <w:color w:val="000000" w:themeColor="text1"/>
        </w:rPr>
        <w:t>20</w:t>
      </w:r>
      <w:r w:rsidR="6DCD61B9" w:rsidRPr="001F4862">
        <w:rPr>
          <w:rFonts w:ascii="Times New Roman" w:eastAsia="Times" w:hAnsi="Times New Roman" w:cs="Times New Roman"/>
          <w:color w:val="000000" w:themeColor="text1"/>
        </w:rPr>
        <w:t xml:space="preserve"> miesięcy od daty po</w:t>
      </w:r>
      <w:r w:rsidR="0079607B" w:rsidRPr="001F4862">
        <w:rPr>
          <w:rFonts w:ascii="Times New Roman" w:eastAsia="Times" w:hAnsi="Times New Roman" w:cs="Times New Roman"/>
          <w:color w:val="000000" w:themeColor="text1"/>
        </w:rPr>
        <w:t xml:space="preserve">dpisania </w:t>
      </w:r>
      <w:r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="0079607B" w:rsidRPr="001F4862">
        <w:rPr>
          <w:rFonts w:ascii="Times New Roman" w:eastAsia="Times" w:hAnsi="Times New Roman" w:cs="Times New Roman"/>
          <w:color w:val="000000" w:themeColor="text1"/>
        </w:rPr>
        <w:t>mowy lub do </w:t>
      </w:r>
      <w:r w:rsidR="6DCD61B9" w:rsidRPr="001F4862">
        <w:rPr>
          <w:rFonts w:ascii="Times New Roman" w:eastAsia="Times" w:hAnsi="Times New Roman" w:cs="Times New Roman"/>
          <w:color w:val="000000" w:themeColor="text1"/>
        </w:rPr>
        <w:t>wyczerpania kwoty, o której mowa w § 4 ust. 1</w:t>
      </w:r>
      <w:r w:rsidR="00DF19F2" w:rsidRPr="001F4862">
        <w:rPr>
          <w:rFonts w:ascii="Times New Roman" w:eastAsia="Times" w:hAnsi="Times New Roman" w:cs="Times New Roman"/>
          <w:color w:val="000000" w:themeColor="text1"/>
        </w:rPr>
        <w:t xml:space="preserve"> Umowy /poniżej/</w:t>
      </w:r>
      <w:r w:rsidRPr="001F4862">
        <w:rPr>
          <w:rFonts w:ascii="Times New Roman" w:eastAsia="Times" w:hAnsi="Times New Roman" w:cs="Times New Roman"/>
          <w:color w:val="000000" w:themeColor="text1"/>
        </w:rPr>
        <w:t>,</w:t>
      </w:r>
      <w:r w:rsidR="6DCD61B9" w:rsidRPr="001F4862">
        <w:rPr>
          <w:rFonts w:ascii="Times New Roman" w:eastAsia="Times" w:hAnsi="Times New Roman" w:cs="Times New Roman"/>
          <w:color w:val="000000" w:themeColor="text1"/>
        </w:rPr>
        <w:t xml:space="preserve"> z zastrzeżeniem § 1 ust. </w:t>
      </w:r>
      <w:r w:rsidR="008E4D35" w:rsidRPr="001F4862">
        <w:rPr>
          <w:rFonts w:ascii="Times New Roman" w:eastAsia="Times" w:hAnsi="Times New Roman" w:cs="Times New Roman"/>
          <w:color w:val="000000" w:themeColor="text1"/>
        </w:rPr>
        <w:t>20</w:t>
      </w:r>
      <w:r w:rsidR="00DF19F2" w:rsidRPr="001F4862">
        <w:rPr>
          <w:rFonts w:ascii="Times New Roman" w:eastAsia="Times" w:hAnsi="Times New Roman" w:cs="Times New Roman"/>
          <w:color w:val="000000" w:themeColor="text1"/>
        </w:rPr>
        <w:t xml:space="preserve"> /powyżej/</w:t>
      </w:r>
      <w:r w:rsidR="6DCD61B9" w:rsidRPr="001F4862">
        <w:rPr>
          <w:rFonts w:ascii="Times New Roman" w:eastAsia="Times" w:hAnsi="Times New Roman" w:cs="Times New Roman"/>
          <w:color w:val="000000" w:themeColor="text1"/>
        </w:rPr>
        <w:t>.</w:t>
      </w:r>
    </w:p>
    <w:p w14:paraId="4AEC8476" w14:textId="77777777" w:rsidR="00C7786B" w:rsidRPr="001F4862" w:rsidRDefault="00C7786B" w:rsidP="0038372A">
      <w:pPr>
        <w:spacing w:after="0" w:line="240" w:lineRule="auto"/>
        <w:jc w:val="center"/>
        <w:rPr>
          <w:rFonts w:ascii="Times New Roman" w:eastAsia="Times" w:hAnsi="Times New Roman" w:cs="Times New Roman"/>
          <w:b/>
          <w:bCs/>
          <w:color w:val="000000" w:themeColor="text1"/>
        </w:rPr>
      </w:pPr>
    </w:p>
    <w:p w14:paraId="4FDCCAF3" w14:textId="37BC4696" w:rsidR="00AA3A27" w:rsidRPr="001F4862" w:rsidRDefault="6DCD61B9" w:rsidP="0038372A">
      <w:pPr>
        <w:spacing w:after="0" w:line="240" w:lineRule="auto"/>
        <w:jc w:val="center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§ 3</w:t>
      </w:r>
      <w:r w:rsidR="00DF19F2" w:rsidRPr="001F4862">
        <w:rPr>
          <w:rFonts w:ascii="Times New Roman" w:eastAsia="Times" w:hAnsi="Times New Roman" w:cs="Times New Roman"/>
          <w:b/>
          <w:bCs/>
          <w:color w:val="000000" w:themeColor="text1"/>
        </w:rPr>
        <w:t>.</w:t>
      </w:r>
    </w:p>
    <w:p w14:paraId="1ABD52F4" w14:textId="03D6A634" w:rsidR="00AA3A27" w:rsidRPr="001F4862" w:rsidRDefault="6DCD61B9" w:rsidP="0038372A">
      <w:pPr>
        <w:spacing w:after="0" w:line="240" w:lineRule="auto"/>
        <w:jc w:val="center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 xml:space="preserve">Osoby upoważnione do realizacji </w:t>
      </w:r>
      <w:r w:rsidR="00CE57AE" w:rsidRPr="001F4862">
        <w:rPr>
          <w:rFonts w:ascii="Times New Roman" w:eastAsia="Times" w:hAnsi="Times New Roman" w:cs="Times New Roman"/>
          <w:b/>
          <w:bCs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mowy</w:t>
      </w:r>
    </w:p>
    <w:p w14:paraId="3651C903" w14:textId="77777777" w:rsidR="00082D59" w:rsidRPr="001F4862" w:rsidRDefault="6DCD61B9" w:rsidP="0038372A">
      <w:pPr>
        <w:spacing w:after="0" w:line="240" w:lineRule="auto"/>
        <w:ind w:left="57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W sprawach związanych z realizacją </w:t>
      </w:r>
      <w:r w:rsidR="00C910E4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>mowy</w:t>
      </w:r>
      <w:r w:rsidR="00082D59" w:rsidRPr="001F4862">
        <w:rPr>
          <w:rFonts w:ascii="Times New Roman" w:eastAsia="Times" w:hAnsi="Times New Roman" w:cs="Times New Roman"/>
          <w:color w:val="000000" w:themeColor="text1"/>
        </w:rPr>
        <w:t>:</w:t>
      </w:r>
    </w:p>
    <w:p w14:paraId="5AC6837E" w14:textId="35A27490" w:rsidR="00AA3A27" w:rsidRPr="001F4862" w:rsidRDefault="00082D59" w:rsidP="0038372A">
      <w:pPr>
        <w:spacing w:after="0" w:line="240" w:lineRule="auto"/>
        <w:ind w:left="57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1) </w:t>
      </w:r>
      <w:r w:rsidR="6DCD61B9" w:rsidRPr="001F4862">
        <w:rPr>
          <w:rFonts w:ascii="Times New Roman" w:eastAsia="Times" w:hAnsi="Times New Roman" w:cs="Times New Roman"/>
          <w:color w:val="000000" w:themeColor="text1"/>
        </w:rPr>
        <w:t xml:space="preserve">Zamawiającego reprezentować będzie: </w:t>
      </w:r>
    </w:p>
    <w:p w14:paraId="14F74494" w14:textId="5D57C147" w:rsidR="00AA3A27" w:rsidRPr="001F4862" w:rsidRDefault="6DCD61B9" w:rsidP="0038372A">
      <w:pPr>
        <w:spacing w:after="0" w:line="240" w:lineRule="auto"/>
        <w:ind w:left="319" w:hanging="264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-</w:t>
      </w:r>
      <w:r w:rsidR="00524543" w:rsidRPr="001F4862">
        <w:rPr>
          <w:rFonts w:ascii="Times New Roman" w:hAnsi="Times New Roman" w:cs="Times New Roman"/>
          <w:color w:val="000000" w:themeColor="text1"/>
        </w:rPr>
        <w:tab/>
      </w:r>
      <w:r w:rsidR="005D1F1C" w:rsidRPr="001F4862">
        <w:rPr>
          <w:rFonts w:ascii="Times New Roman" w:hAnsi="Times New Roman" w:cs="Times New Roman"/>
          <w:color w:val="000000" w:themeColor="text1"/>
        </w:rPr>
        <w:t xml:space="preserve">Kierownik Apteki Szpitalnej, Jolanta Jacak, tel. 13 46 98 398, </w:t>
      </w:r>
      <w:hyperlink w:history="1">
        <w:r w:rsidR="005D1F1C" w:rsidRPr="001F4862">
          <w:rPr>
            <w:rStyle w:val="Hipercze"/>
            <w:rFonts w:ascii="Times New Roman" w:hAnsi="Times New Roman" w:cs="Times New Roman"/>
            <w:color w:val="000000" w:themeColor="text1"/>
          </w:rPr>
          <w:t>apteka@spzozlesko.pl</w:t>
        </w:r>
      </w:hyperlink>
      <w:r w:rsidR="005D1F1C" w:rsidRPr="001F4862">
        <w:rPr>
          <w:rFonts w:ascii="Times New Roman" w:hAnsi="Times New Roman" w:cs="Times New Roman"/>
          <w:color w:val="000000" w:themeColor="text1"/>
        </w:rPr>
        <w:t xml:space="preserve"> </w:t>
      </w:r>
      <w:r w:rsidR="005D1F1C" w:rsidRPr="001F4862">
        <w:rPr>
          <w:rFonts w:ascii="Times New Roman" w:eastAsia="Times" w:hAnsi="Times New Roman" w:cs="Times New Roman"/>
          <w:color w:val="000000" w:themeColor="text1"/>
        </w:rPr>
        <w:t xml:space="preserve"> </w:t>
      </w:r>
    </w:p>
    <w:p w14:paraId="4CF753B9" w14:textId="0099320F" w:rsidR="00AA3A27" w:rsidRPr="001F4862" w:rsidRDefault="00082D59" w:rsidP="0038372A">
      <w:pPr>
        <w:spacing w:after="0" w:line="240" w:lineRule="auto"/>
        <w:ind w:left="57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2) </w:t>
      </w:r>
      <w:r w:rsidR="6DCD61B9" w:rsidRPr="001F4862">
        <w:rPr>
          <w:rFonts w:ascii="Times New Roman" w:eastAsia="Times" w:hAnsi="Times New Roman" w:cs="Times New Roman"/>
          <w:color w:val="000000" w:themeColor="text1"/>
        </w:rPr>
        <w:t>Wykonawcę reprezentować będzie:</w:t>
      </w:r>
    </w:p>
    <w:p w14:paraId="11A106CB" w14:textId="56E44028" w:rsidR="00AA3A27" w:rsidRPr="001F4862" w:rsidRDefault="6DCD61B9" w:rsidP="0038372A">
      <w:pPr>
        <w:spacing w:after="0" w:line="240" w:lineRule="auto"/>
        <w:ind w:left="319" w:hanging="264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-</w:t>
      </w:r>
      <w:r w:rsidR="00524543" w:rsidRPr="001F4862">
        <w:rPr>
          <w:rFonts w:ascii="Times New Roman" w:hAnsi="Times New Roman" w:cs="Times New Roman"/>
          <w:color w:val="000000" w:themeColor="text1"/>
        </w:rPr>
        <w:tab/>
      </w:r>
      <w:r w:rsidRPr="001F4862">
        <w:rPr>
          <w:rFonts w:ascii="Times New Roman" w:eastAsia="Times" w:hAnsi="Times New Roman" w:cs="Times New Roman"/>
          <w:color w:val="000000" w:themeColor="text1"/>
        </w:rPr>
        <w:t>............................................................. (dane osoby)</w:t>
      </w:r>
    </w:p>
    <w:p w14:paraId="0CF58356" w14:textId="17D0B909" w:rsidR="00AA3A27" w:rsidRPr="001F4862" w:rsidRDefault="6DCD61B9" w:rsidP="0038372A">
      <w:pPr>
        <w:spacing w:after="0" w:line="240" w:lineRule="auto"/>
        <w:ind w:left="57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telefon do kontaktu: .......................................................</w:t>
      </w:r>
    </w:p>
    <w:p w14:paraId="25FFACAC" w14:textId="4A372C40" w:rsidR="00293CB0" w:rsidRPr="001F4862" w:rsidRDefault="6DCD61B9" w:rsidP="0038372A">
      <w:pPr>
        <w:spacing w:after="0" w:line="240" w:lineRule="auto"/>
        <w:ind w:left="57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e-mail: ............................................................................</w:t>
      </w:r>
    </w:p>
    <w:p w14:paraId="39F89009" w14:textId="77777777" w:rsidR="00DF19F2" w:rsidRPr="001F4862" w:rsidRDefault="00DF19F2" w:rsidP="001F4862">
      <w:pPr>
        <w:spacing w:after="0" w:line="240" w:lineRule="auto"/>
        <w:rPr>
          <w:rFonts w:ascii="Times New Roman" w:eastAsia="Times" w:hAnsi="Times New Roman" w:cs="Times New Roman"/>
          <w:b/>
          <w:bCs/>
          <w:color w:val="000000" w:themeColor="text1"/>
        </w:rPr>
      </w:pPr>
    </w:p>
    <w:p w14:paraId="675333C8" w14:textId="39602F04" w:rsidR="00AA3A27" w:rsidRPr="001F4862" w:rsidRDefault="6DCD61B9" w:rsidP="0038372A">
      <w:pPr>
        <w:spacing w:after="0" w:line="240" w:lineRule="auto"/>
        <w:jc w:val="center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§ 4</w:t>
      </w:r>
      <w:r w:rsidR="00DF19F2" w:rsidRPr="001F4862">
        <w:rPr>
          <w:rFonts w:ascii="Times New Roman" w:eastAsia="Times" w:hAnsi="Times New Roman" w:cs="Times New Roman"/>
          <w:b/>
          <w:bCs/>
          <w:color w:val="000000" w:themeColor="text1"/>
        </w:rPr>
        <w:t>.</w:t>
      </w:r>
    </w:p>
    <w:p w14:paraId="34EBBC3C" w14:textId="251E8EE7" w:rsidR="00AA3A27" w:rsidRPr="001F4862" w:rsidRDefault="6DCD61B9" w:rsidP="0038372A">
      <w:pPr>
        <w:spacing w:after="0" w:line="240" w:lineRule="auto"/>
        <w:jc w:val="center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 xml:space="preserve">Wartość </w:t>
      </w:r>
      <w:r w:rsidR="00C910E4" w:rsidRPr="001F4862">
        <w:rPr>
          <w:rFonts w:ascii="Times New Roman" w:eastAsia="Times" w:hAnsi="Times New Roman" w:cs="Times New Roman"/>
          <w:b/>
          <w:bCs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mowy</w:t>
      </w:r>
    </w:p>
    <w:p w14:paraId="41CBD117" w14:textId="345E77DA" w:rsidR="00AA3A27" w:rsidRPr="001F4862" w:rsidRDefault="6DCD61B9" w:rsidP="0038372A">
      <w:pPr>
        <w:pStyle w:val="Akapitzlist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Wartość </w:t>
      </w:r>
      <w:r w:rsidR="00C910E4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>mowy zostaje określona na</w:t>
      </w:r>
      <w:r w:rsidR="00DF19F2" w:rsidRPr="001F4862">
        <w:rPr>
          <w:rFonts w:ascii="Times New Roman" w:eastAsia="Times" w:hAnsi="Times New Roman" w:cs="Times New Roman"/>
          <w:color w:val="000000" w:themeColor="text1"/>
        </w:rPr>
        <w:t xml:space="preserve"> kwotę brutto: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 ...................................................</w:t>
      </w: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 xml:space="preserve"> </w:t>
      </w:r>
      <w:r w:rsidRPr="001F4862">
        <w:rPr>
          <w:rFonts w:ascii="Times New Roman" w:eastAsia="Times" w:hAnsi="Times New Roman" w:cs="Times New Roman"/>
          <w:color w:val="000000" w:themeColor="text1"/>
        </w:rPr>
        <w:t>PLN (słownie</w:t>
      </w:r>
      <w:r w:rsidR="00E44342" w:rsidRPr="001F4862">
        <w:rPr>
          <w:rFonts w:ascii="Times New Roman" w:eastAsia="Times" w:hAnsi="Times New Roman" w:cs="Times New Roman"/>
          <w:color w:val="000000" w:themeColor="text1"/>
        </w:rPr>
        <w:t>: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 ...................................................</w:t>
      </w: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 xml:space="preserve"> </w:t>
      </w:r>
      <w:r w:rsidRPr="001F4862">
        <w:rPr>
          <w:rFonts w:ascii="Times New Roman" w:eastAsia="Times" w:hAnsi="Times New Roman" w:cs="Times New Roman"/>
          <w:color w:val="000000" w:themeColor="text1"/>
        </w:rPr>
        <w:t>złotych) i zawiera wszystkie składniki cenotwórcze.</w:t>
      </w:r>
    </w:p>
    <w:p w14:paraId="76D6FED7" w14:textId="2728C13C" w:rsidR="00AA3A27" w:rsidRPr="001F4862" w:rsidRDefault="6DCD61B9" w:rsidP="0038372A">
      <w:pPr>
        <w:pStyle w:val="Akapitzlist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Wartość </w:t>
      </w:r>
      <w:r w:rsidR="00C910E4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mowy określona w ust. 1 </w:t>
      </w:r>
      <w:r w:rsidR="00E44342" w:rsidRPr="001F4862">
        <w:rPr>
          <w:rFonts w:ascii="Times New Roman" w:eastAsia="Times" w:hAnsi="Times New Roman" w:cs="Times New Roman"/>
          <w:color w:val="000000" w:themeColor="text1"/>
        </w:rPr>
        <w:t xml:space="preserve">/powyżej/ </w:t>
      </w:r>
      <w:r w:rsidRPr="001F4862">
        <w:rPr>
          <w:rFonts w:ascii="Times New Roman" w:eastAsia="Times" w:hAnsi="Times New Roman" w:cs="Times New Roman"/>
          <w:color w:val="000000" w:themeColor="text1"/>
        </w:rPr>
        <w:t>jest wa</w:t>
      </w:r>
      <w:r w:rsidR="0079607B" w:rsidRPr="001F4862">
        <w:rPr>
          <w:rFonts w:ascii="Times New Roman" w:eastAsia="Times" w:hAnsi="Times New Roman" w:cs="Times New Roman"/>
          <w:color w:val="000000" w:themeColor="text1"/>
        </w:rPr>
        <w:t>rtością maksymalną zamówienia z 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zastrzeżeniem możliwości zmiany wynagrodzenia wynikającymi z </w:t>
      </w:r>
      <w:r w:rsidR="00C910E4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mowy oraz art. 455 ustawy </w:t>
      </w:r>
      <w:proofErr w:type="spellStart"/>
      <w:r w:rsidR="00C910E4" w:rsidRPr="001F4862">
        <w:rPr>
          <w:rFonts w:ascii="Times New Roman" w:eastAsia="Times" w:hAnsi="Times New Roman" w:cs="Times New Roman"/>
          <w:color w:val="000000" w:themeColor="text1"/>
        </w:rPr>
        <w:t>P</w:t>
      </w:r>
      <w:r w:rsidRPr="001F4862">
        <w:rPr>
          <w:rFonts w:ascii="Times New Roman" w:eastAsia="Times" w:hAnsi="Times New Roman" w:cs="Times New Roman"/>
          <w:color w:val="000000" w:themeColor="text1"/>
        </w:rPr>
        <w:t>zp</w:t>
      </w:r>
      <w:proofErr w:type="spellEnd"/>
      <w:r w:rsidRPr="001F4862">
        <w:rPr>
          <w:rFonts w:ascii="Times New Roman" w:eastAsia="Times" w:hAnsi="Times New Roman" w:cs="Times New Roman"/>
          <w:color w:val="000000" w:themeColor="text1"/>
        </w:rPr>
        <w:t>.</w:t>
      </w:r>
    </w:p>
    <w:p w14:paraId="4949E0C3" w14:textId="10230DD4" w:rsidR="00AA3A27" w:rsidRPr="001F4862" w:rsidRDefault="6DCD61B9" w:rsidP="0038372A">
      <w:pPr>
        <w:pStyle w:val="Akapitzlist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Zamawiający zobowiązuje się zapłacić za przedmiot </w:t>
      </w:r>
      <w:r w:rsidR="00C910E4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="0079607B" w:rsidRPr="001F4862">
        <w:rPr>
          <w:rFonts w:ascii="Times New Roman" w:eastAsia="Times" w:hAnsi="Times New Roman" w:cs="Times New Roman"/>
          <w:color w:val="000000" w:themeColor="text1"/>
        </w:rPr>
        <w:t>mowy ceny jednostkowe podane w 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formularzu ofertowym Wykonawcy stanowiącym załącznik nr 1 do </w:t>
      </w:r>
      <w:r w:rsidR="00C910E4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mowy. </w:t>
      </w:r>
    </w:p>
    <w:p w14:paraId="68E78379" w14:textId="77777777" w:rsidR="001C3AD3" w:rsidRPr="001F4862" w:rsidRDefault="001C3AD3" w:rsidP="0038372A">
      <w:pPr>
        <w:spacing w:after="0" w:line="240" w:lineRule="auto"/>
        <w:ind w:left="57"/>
        <w:jc w:val="center"/>
        <w:rPr>
          <w:rFonts w:ascii="Times New Roman" w:eastAsia="Times" w:hAnsi="Times New Roman" w:cs="Times New Roman"/>
          <w:b/>
          <w:bCs/>
          <w:color w:val="000000" w:themeColor="text1"/>
        </w:rPr>
      </w:pPr>
    </w:p>
    <w:p w14:paraId="4F8F8922" w14:textId="3E55E3A8" w:rsidR="00AA3A27" w:rsidRPr="001F4862" w:rsidRDefault="6DCD61B9" w:rsidP="0038372A">
      <w:pPr>
        <w:spacing w:after="0" w:line="240" w:lineRule="auto"/>
        <w:ind w:left="57"/>
        <w:jc w:val="center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§ 5</w:t>
      </w:r>
      <w:r w:rsidR="00E44342" w:rsidRPr="001F4862">
        <w:rPr>
          <w:rFonts w:ascii="Times New Roman" w:eastAsia="Times" w:hAnsi="Times New Roman" w:cs="Times New Roman"/>
          <w:b/>
          <w:bCs/>
          <w:color w:val="000000" w:themeColor="text1"/>
        </w:rPr>
        <w:t>.</w:t>
      </w:r>
    </w:p>
    <w:p w14:paraId="1C528E51" w14:textId="631C1F92" w:rsidR="00AA3A27" w:rsidRPr="001F4862" w:rsidRDefault="6DCD61B9" w:rsidP="0038372A">
      <w:pPr>
        <w:spacing w:after="0" w:line="240" w:lineRule="auto"/>
        <w:ind w:left="57"/>
        <w:jc w:val="center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Warunki płatności</w:t>
      </w:r>
    </w:p>
    <w:p w14:paraId="73CA24AC" w14:textId="64E187EE" w:rsidR="00AA3A27" w:rsidRPr="001F4862" w:rsidRDefault="6DCD61B9" w:rsidP="0038372A">
      <w:pPr>
        <w:pStyle w:val="Akapitzlist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Zamawiający zobowiązany jest do zapłaty należności przelewem, na rachunek Wykonawcy wskazany na fakturze VAT po prawidłowym wykonaniu każdej z dostaw.</w:t>
      </w:r>
    </w:p>
    <w:p w14:paraId="6EBFD68E" w14:textId="6C89DC11" w:rsidR="00FB1F59" w:rsidRPr="001F4862" w:rsidRDefault="6DCD61B9" w:rsidP="0038372A">
      <w:pPr>
        <w:pStyle w:val="Akapitzlist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Termin zapłaty ustala się na 30 dni od daty otrzymania faktury VAT za dostawy cząstkowe z załączonym protokołem odbi</w:t>
      </w:r>
      <w:r w:rsidR="0079607B" w:rsidRPr="001F4862">
        <w:rPr>
          <w:rFonts w:ascii="Times New Roman" w:eastAsia="Times" w:hAnsi="Times New Roman" w:cs="Times New Roman"/>
          <w:color w:val="000000" w:themeColor="text1"/>
        </w:rPr>
        <w:t>oru, o którym mowa w § 1 ust. 16</w:t>
      </w:r>
      <w:r w:rsidR="00E44342" w:rsidRPr="001F4862">
        <w:rPr>
          <w:rFonts w:ascii="Times New Roman" w:eastAsia="Times" w:hAnsi="Times New Roman" w:cs="Times New Roman"/>
          <w:color w:val="000000" w:themeColor="text1"/>
        </w:rPr>
        <w:t xml:space="preserve"> /powyżej/</w:t>
      </w:r>
      <w:r w:rsidRPr="001F4862">
        <w:rPr>
          <w:rFonts w:ascii="Times New Roman" w:eastAsia="Times" w:hAnsi="Times New Roman" w:cs="Times New Roman"/>
          <w:color w:val="000000" w:themeColor="text1"/>
        </w:rPr>
        <w:t>.</w:t>
      </w:r>
    </w:p>
    <w:p w14:paraId="18B7D590" w14:textId="77777777" w:rsidR="00FB1F59" w:rsidRPr="001F4862" w:rsidRDefault="00FB1F59" w:rsidP="0038372A">
      <w:pPr>
        <w:pStyle w:val="Akapitzlist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Za dzień płatności przyjmuje się dzień obciążenia rachunku bankowego Zamawiającego.</w:t>
      </w:r>
    </w:p>
    <w:p w14:paraId="6E04FB42" w14:textId="37FF4934" w:rsidR="0079607B" w:rsidRPr="001F4862" w:rsidRDefault="0079607B" w:rsidP="0038372A">
      <w:pPr>
        <w:pStyle w:val="Akapitzlist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lastRenderedPageBreak/>
        <w:t xml:space="preserve">Zamawiający wyraża zgodę na wystawianie i przesyłanie przez Wykonawcę faktur, duplikatów faktur oraz ich korekt, a także not obciążeniowych i not korygujących w formacie pliku elektronicznego typu „.PDF” z adresu poczty e-mail Wykonawcy: ………………………. na adres poczty e-mail Zamawiającego: </w:t>
      </w:r>
      <w:hyperlink w:history="1">
        <w:r w:rsidRPr="001F4862">
          <w:rPr>
            <w:rStyle w:val="Hipercze"/>
            <w:rFonts w:ascii="Times New Roman" w:eastAsia="Times" w:hAnsi="Times New Roman" w:cs="Times New Roman"/>
            <w:color w:val="000000" w:themeColor="text1"/>
          </w:rPr>
          <w:t>spzoz@spzozlesko.pl</w:t>
        </w:r>
      </w:hyperlink>
      <w:r w:rsidRPr="001F4862">
        <w:rPr>
          <w:rFonts w:ascii="Times New Roman" w:eastAsia="Times" w:hAnsi="Times New Roman" w:cs="Times New Roman"/>
          <w:color w:val="000000" w:themeColor="text1"/>
        </w:rPr>
        <w:t xml:space="preserve"> </w:t>
      </w:r>
    </w:p>
    <w:p w14:paraId="27DC7115" w14:textId="77777777" w:rsidR="0079607B" w:rsidRPr="001F4862" w:rsidRDefault="0079607B" w:rsidP="0038372A">
      <w:pPr>
        <w:pStyle w:val="Akapitzlist"/>
        <w:spacing w:after="0" w:line="240" w:lineRule="auto"/>
        <w:ind w:left="426"/>
        <w:jc w:val="both"/>
        <w:rPr>
          <w:rFonts w:ascii="Times New Roman" w:eastAsia="Times" w:hAnsi="Times New Roman" w:cs="Times New Roman"/>
          <w:color w:val="000000" w:themeColor="text1"/>
        </w:rPr>
      </w:pPr>
    </w:p>
    <w:p w14:paraId="087E866F" w14:textId="2613B29A" w:rsidR="00AA3A27" w:rsidRPr="001F4862" w:rsidRDefault="6DCD61B9" w:rsidP="0038372A">
      <w:pPr>
        <w:spacing w:after="0" w:line="240" w:lineRule="auto"/>
        <w:ind w:left="57"/>
        <w:jc w:val="center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§ 6</w:t>
      </w:r>
      <w:r w:rsidR="00E44342" w:rsidRPr="001F4862">
        <w:rPr>
          <w:rFonts w:ascii="Times New Roman" w:eastAsia="Times" w:hAnsi="Times New Roman" w:cs="Times New Roman"/>
          <w:b/>
          <w:bCs/>
          <w:color w:val="000000" w:themeColor="text1"/>
        </w:rPr>
        <w:t>.</w:t>
      </w:r>
    </w:p>
    <w:p w14:paraId="473741C7" w14:textId="6625F434" w:rsidR="00AA3A27" w:rsidRPr="001F4862" w:rsidRDefault="6DCD61B9" w:rsidP="0038372A">
      <w:pPr>
        <w:spacing w:after="0" w:line="240" w:lineRule="auto"/>
        <w:ind w:left="57"/>
        <w:jc w:val="center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Kary umowne</w:t>
      </w:r>
    </w:p>
    <w:p w14:paraId="6414EF49" w14:textId="1A697C7C" w:rsidR="00AA3A27" w:rsidRPr="001F4862" w:rsidRDefault="6DCD61B9" w:rsidP="0038372A">
      <w:pPr>
        <w:spacing w:after="0" w:line="240" w:lineRule="auto"/>
        <w:ind w:left="319" w:hanging="320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1.</w:t>
      </w:r>
      <w:r w:rsidR="00524543" w:rsidRPr="001F4862">
        <w:rPr>
          <w:rFonts w:ascii="Times New Roman" w:hAnsi="Times New Roman" w:cs="Times New Roman"/>
          <w:color w:val="000000" w:themeColor="text1"/>
        </w:rPr>
        <w:tab/>
      </w:r>
      <w:r w:rsidRPr="001F4862">
        <w:rPr>
          <w:rFonts w:ascii="Times New Roman" w:eastAsia="Times" w:hAnsi="Times New Roman" w:cs="Times New Roman"/>
          <w:color w:val="000000" w:themeColor="text1"/>
        </w:rPr>
        <w:t>Wykonawca zapłaci karę umowną w przypadku:</w:t>
      </w:r>
    </w:p>
    <w:p w14:paraId="4AC24603" w14:textId="0DABBE92" w:rsidR="00AA3A27" w:rsidRPr="001F4862" w:rsidRDefault="6DCD61B9" w:rsidP="0038372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zwłoki w wykonaniu świadczenia w terminie, w wysokości 0,1 % wartości netto danej dostawy, naliczonej za każdy dzień zwłoki,</w:t>
      </w:r>
    </w:p>
    <w:p w14:paraId="62A4C1E2" w14:textId="7F46902D" w:rsidR="00AA3A27" w:rsidRPr="001F4862" w:rsidRDefault="6DCD61B9" w:rsidP="0038372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zrealizowania dostawy niezgodnie z zamówieniem pod względem asortymentowym, jakościowym lub ilościowym, w wysokości 0,1 % wartości netto danej dostawy, </w:t>
      </w:r>
    </w:p>
    <w:p w14:paraId="216CBF21" w14:textId="2ADFA9A0" w:rsidR="00AA3A27" w:rsidRPr="001F4862" w:rsidRDefault="6DCD61B9" w:rsidP="0038372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za zwłokę w usunięciu wad stwierdzonych przy odbiorze dostawy w wysokości 0,1 % wartości netto danej dostawy, naliczone za każdy dzień zwłoki liczony od dnia wyznaczonego przez Zamawiającego jako termin do usunięcia wad,</w:t>
      </w:r>
    </w:p>
    <w:p w14:paraId="0EE64BAC" w14:textId="136F4124" w:rsidR="00AA3A27" w:rsidRPr="001F4862" w:rsidRDefault="6DCD61B9" w:rsidP="0038372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z tytułu odstąpienia od </w:t>
      </w:r>
      <w:r w:rsidR="00FB1F59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mowy przez Zamawiającego z powodu okoliczności, o których mowa w § 9 </w:t>
      </w:r>
      <w:r w:rsidR="00082D59" w:rsidRPr="001F4862">
        <w:rPr>
          <w:rFonts w:ascii="Times New Roman" w:eastAsia="Times" w:hAnsi="Times New Roman" w:cs="Times New Roman"/>
          <w:color w:val="000000" w:themeColor="text1"/>
        </w:rPr>
        <w:t xml:space="preserve">Umowy /poniżej/ 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lub rozwiązania </w:t>
      </w:r>
      <w:r w:rsidR="00FB1F59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>mowy z przyczyn leżących po stronie Wykonawcy (niezależnych od Zamawiającego), w wysokości 10 % wynagrodzenia umownego netto określonego w § 4 ust. 1</w:t>
      </w:r>
      <w:r w:rsidR="00FB1F59" w:rsidRPr="001F4862">
        <w:rPr>
          <w:rFonts w:ascii="Times New Roman" w:eastAsia="Times" w:hAnsi="Times New Roman" w:cs="Times New Roman"/>
          <w:color w:val="000000" w:themeColor="text1"/>
        </w:rPr>
        <w:t xml:space="preserve"> Umowy</w:t>
      </w:r>
      <w:r w:rsidR="00082D59" w:rsidRPr="001F4862">
        <w:rPr>
          <w:rFonts w:ascii="Times New Roman" w:eastAsia="Times" w:hAnsi="Times New Roman" w:cs="Times New Roman"/>
          <w:color w:val="000000" w:themeColor="text1"/>
        </w:rPr>
        <w:t xml:space="preserve"> /powyżej/</w:t>
      </w:r>
      <w:r w:rsidRPr="001F4862">
        <w:rPr>
          <w:rFonts w:ascii="Times New Roman" w:eastAsia="Times" w:hAnsi="Times New Roman" w:cs="Times New Roman"/>
          <w:color w:val="000000" w:themeColor="text1"/>
        </w:rPr>
        <w:t>,</w:t>
      </w:r>
    </w:p>
    <w:p w14:paraId="7B78F413" w14:textId="6A54709F" w:rsidR="00AA3A27" w:rsidRPr="001F4862" w:rsidRDefault="6DCD61B9" w:rsidP="0038372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w przypadku odstąpienia od</w:t>
      </w:r>
      <w:r w:rsidR="00FB1F59" w:rsidRPr="001F4862">
        <w:rPr>
          <w:rFonts w:ascii="Times New Roman" w:eastAsia="Times" w:hAnsi="Times New Roman" w:cs="Times New Roman"/>
          <w:color w:val="000000" w:themeColor="text1"/>
        </w:rPr>
        <w:t xml:space="preserve"> U</w:t>
      </w:r>
      <w:r w:rsidRPr="001F4862">
        <w:rPr>
          <w:rFonts w:ascii="Times New Roman" w:eastAsia="Times" w:hAnsi="Times New Roman" w:cs="Times New Roman"/>
          <w:color w:val="000000" w:themeColor="text1"/>
        </w:rPr>
        <w:t>mowy przez Wykon</w:t>
      </w:r>
      <w:r w:rsidR="00C7786B" w:rsidRPr="001F4862">
        <w:rPr>
          <w:rFonts w:ascii="Times New Roman" w:eastAsia="Times" w:hAnsi="Times New Roman" w:cs="Times New Roman"/>
          <w:color w:val="000000" w:themeColor="text1"/>
        </w:rPr>
        <w:t>awcę z przyczyn niezależnych od </w:t>
      </w:r>
      <w:r w:rsidRPr="001F4862">
        <w:rPr>
          <w:rFonts w:ascii="Times New Roman" w:eastAsia="Times" w:hAnsi="Times New Roman" w:cs="Times New Roman"/>
          <w:color w:val="000000" w:themeColor="text1"/>
        </w:rPr>
        <w:t>Zamawiającego, w wysokości 10 % wynagrodzenia umownego brutto określonego w § 4 ust. 1</w:t>
      </w:r>
      <w:r w:rsidR="00FB1F59" w:rsidRPr="001F4862">
        <w:rPr>
          <w:rFonts w:ascii="Times New Roman" w:eastAsia="Times" w:hAnsi="Times New Roman" w:cs="Times New Roman"/>
          <w:color w:val="000000" w:themeColor="text1"/>
        </w:rPr>
        <w:t xml:space="preserve"> Umowy</w:t>
      </w:r>
      <w:r w:rsidR="00082D59" w:rsidRPr="001F4862">
        <w:rPr>
          <w:rFonts w:ascii="Times New Roman" w:eastAsia="Times" w:hAnsi="Times New Roman" w:cs="Times New Roman"/>
          <w:color w:val="000000" w:themeColor="text1"/>
        </w:rPr>
        <w:t xml:space="preserve"> /powyżej/</w:t>
      </w:r>
      <w:r w:rsidRPr="001F4862">
        <w:rPr>
          <w:rFonts w:ascii="Times New Roman" w:eastAsia="Times" w:hAnsi="Times New Roman" w:cs="Times New Roman"/>
          <w:color w:val="000000" w:themeColor="text1"/>
        </w:rPr>
        <w:t>.</w:t>
      </w:r>
    </w:p>
    <w:p w14:paraId="47DD7F01" w14:textId="0A8ED001" w:rsidR="00AA3A27" w:rsidRPr="001F4862" w:rsidRDefault="6DCD61B9" w:rsidP="0038372A">
      <w:pPr>
        <w:spacing w:after="0" w:line="240" w:lineRule="auto"/>
        <w:ind w:left="319" w:hanging="320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2.</w:t>
      </w:r>
      <w:r w:rsidR="00524543" w:rsidRPr="001F4862">
        <w:rPr>
          <w:rFonts w:ascii="Times New Roman" w:hAnsi="Times New Roman" w:cs="Times New Roman"/>
          <w:color w:val="000000" w:themeColor="text1"/>
        </w:rPr>
        <w:tab/>
      </w:r>
      <w:r w:rsidRPr="001F4862">
        <w:rPr>
          <w:rFonts w:ascii="Times New Roman" w:eastAsia="Times" w:hAnsi="Times New Roman" w:cs="Times New Roman"/>
          <w:color w:val="000000" w:themeColor="text1"/>
        </w:rPr>
        <w:t>Zamawiający zastrzega sobie prawo do żądania odszkodowania uzupełniającego, gdyby wysokość poniesionej szkody przewyższała wysokość kar umownych.</w:t>
      </w:r>
    </w:p>
    <w:p w14:paraId="47A68882" w14:textId="30C88567" w:rsidR="00AA3A27" w:rsidRPr="001F4862" w:rsidRDefault="6DCD61B9" w:rsidP="0038372A">
      <w:pPr>
        <w:spacing w:after="0" w:line="240" w:lineRule="auto"/>
        <w:ind w:left="319" w:hanging="320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3.</w:t>
      </w:r>
      <w:r w:rsidR="00524543" w:rsidRPr="001F4862">
        <w:rPr>
          <w:rFonts w:ascii="Times New Roman" w:hAnsi="Times New Roman" w:cs="Times New Roman"/>
          <w:color w:val="000000" w:themeColor="text1"/>
        </w:rPr>
        <w:tab/>
      </w:r>
      <w:r w:rsidRPr="001F4862">
        <w:rPr>
          <w:rFonts w:ascii="Times New Roman" w:eastAsia="Times" w:hAnsi="Times New Roman" w:cs="Times New Roman"/>
          <w:color w:val="000000" w:themeColor="text1"/>
        </w:rPr>
        <w:t>W razie naliczenia kar umownych Zamawiający będzie upoważniony do potr</w:t>
      </w:r>
      <w:r w:rsidR="00C7786B" w:rsidRPr="001F4862">
        <w:rPr>
          <w:rFonts w:ascii="Times New Roman" w:eastAsia="Times" w:hAnsi="Times New Roman" w:cs="Times New Roman"/>
          <w:color w:val="000000" w:themeColor="text1"/>
        </w:rPr>
        <w:t>ącenia ich </w:t>
      </w:r>
      <w:r w:rsidRPr="001F4862">
        <w:rPr>
          <w:rFonts w:ascii="Times New Roman" w:eastAsia="Times" w:hAnsi="Times New Roman" w:cs="Times New Roman"/>
          <w:color w:val="000000" w:themeColor="text1"/>
        </w:rPr>
        <w:t>kwoty z faktury Wykonawcy.</w:t>
      </w:r>
    </w:p>
    <w:p w14:paraId="54B5B974" w14:textId="1EE2DED0" w:rsidR="001C3AD3" w:rsidRPr="001F4862" w:rsidRDefault="6DCD61B9" w:rsidP="0038372A">
      <w:pPr>
        <w:spacing w:after="0" w:line="240" w:lineRule="auto"/>
        <w:ind w:left="319" w:hanging="320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4. Łączna maksymalna wysokość kar umownych, których mogą dochodzić </w:t>
      </w:r>
      <w:r w:rsidR="00FB1F59" w:rsidRPr="001F4862">
        <w:rPr>
          <w:rFonts w:ascii="Times New Roman" w:eastAsia="Times" w:hAnsi="Times New Roman" w:cs="Times New Roman"/>
          <w:color w:val="000000" w:themeColor="text1"/>
        </w:rPr>
        <w:t>S</w:t>
      </w:r>
      <w:r w:rsidRPr="001F4862">
        <w:rPr>
          <w:rFonts w:ascii="Times New Roman" w:eastAsia="Times" w:hAnsi="Times New Roman" w:cs="Times New Roman"/>
          <w:color w:val="000000" w:themeColor="text1"/>
        </w:rPr>
        <w:t>trony wynosi 20% wynagrodzenia umownego brutto określonego w § 4 ust. 1</w:t>
      </w:r>
      <w:r w:rsidR="00FB1F59" w:rsidRPr="001F4862">
        <w:rPr>
          <w:rFonts w:ascii="Times New Roman" w:eastAsia="Times" w:hAnsi="Times New Roman" w:cs="Times New Roman"/>
          <w:color w:val="000000" w:themeColor="text1"/>
        </w:rPr>
        <w:t xml:space="preserve"> Umowy</w:t>
      </w:r>
      <w:r w:rsidR="00082D59" w:rsidRPr="001F4862">
        <w:rPr>
          <w:rFonts w:ascii="Times New Roman" w:eastAsia="Times" w:hAnsi="Times New Roman" w:cs="Times New Roman"/>
          <w:color w:val="000000" w:themeColor="text1"/>
        </w:rPr>
        <w:t xml:space="preserve"> /powyżej/</w:t>
      </w:r>
      <w:r w:rsidRPr="001F4862">
        <w:rPr>
          <w:rFonts w:ascii="Times New Roman" w:eastAsia="Times" w:hAnsi="Times New Roman" w:cs="Times New Roman"/>
          <w:color w:val="000000" w:themeColor="text1"/>
        </w:rPr>
        <w:t>.</w:t>
      </w:r>
    </w:p>
    <w:p w14:paraId="015C8678" w14:textId="256B4224" w:rsidR="00082D59" w:rsidRPr="001F4862" w:rsidRDefault="00082D59" w:rsidP="001F4862">
      <w:pPr>
        <w:spacing w:after="0" w:line="240" w:lineRule="auto"/>
        <w:ind w:left="319" w:hanging="320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5. Strony ustalają nadto, że prawo do żądania </w:t>
      </w:r>
      <w:r w:rsidRPr="001F4862">
        <w:rPr>
          <w:rFonts w:ascii="Times New Roman" w:hAnsi="Times New Roman" w:cs="Times New Roman"/>
          <w:color w:val="000000" w:themeColor="text1"/>
        </w:rPr>
        <w:t xml:space="preserve">zapłaty kary umownej, a także odszkodowania, pozostaje niezależnie od tego czy Umowa została rozwiązania, w tym niezależnie od tego czy miało to miejsce na skutek odstąpienia od Umowy, lub jej wypowiedzenia, a przy tym to prawo pozostaje niezależne od przyczyn tego rozwiązania lub od tego, która ze Stron tego rodzaju złożyła oświadczenie. </w:t>
      </w:r>
    </w:p>
    <w:p w14:paraId="28A54DB6" w14:textId="77777777" w:rsidR="0079607B" w:rsidRPr="001F4862" w:rsidRDefault="0079607B" w:rsidP="001F4862">
      <w:p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</w:p>
    <w:p w14:paraId="44BDE162" w14:textId="68DF35CB" w:rsidR="00AA3A27" w:rsidRPr="001F4862" w:rsidRDefault="6DCD61B9" w:rsidP="0038372A">
      <w:pPr>
        <w:spacing w:after="0" w:line="240" w:lineRule="auto"/>
        <w:jc w:val="center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 xml:space="preserve">§ </w:t>
      </w:r>
      <w:r w:rsidR="00A90B69" w:rsidRPr="001F4862">
        <w:rPr>
          <w:rFonts w:ascii="Times New Roman" w:eastAsia="Times" w:hAnsi="Times New Roman" w:cs="Times New Roman"/>
          <w:b/>
          <w:bCs/>
          <w:color w:val="000000" w:themeColor="text1"/>
        </w:rPr>
        <w:t>7</w:t>
      </w:r>
      <w:r w:rsidR="00082D59" w:rsidRPr="001F4862">
        <w:rPr>
          <w:rFonts w:ascii="Times New Roman" w:eastAsia="Times" w:hAnsi="Times New Roman" w:cs="Times New Roman"/>
          <w:b/>
          <w:bCs/>
          <w:color w:val="000000" w:themeColor="text1"/>
        </w:rPr>
        <w:t>.</w:t>
      </w:r>
    </w:p>
    <w:p w14:paraId="74845E55" w14:textId="7ABB72AD" w:rsidR="00AA3A27" w:rsidRPr="001F4862" w:rsidRDefault="6DCD61B9" w:rsidP="0038372A">
      <w:pPr>
        <w:spacing w:after="0" w:line="240" w:lineRule="auto"/>
        <w:jc w:val="center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 xml:space="preserve">Zmiany </w:t>
      </w:r>
      <w:r w:rsidR="00FB1F59" w:rsidRPr="001F4862">
        <w:rPr>
          <w:rFonts w:ascii="Times New Roman" w:eastAsia="Times" w:hAnsi="Times New Roman" w:cs="Times New Roman"/>
          <w:b/>
          <w:bCs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mowy</w:t>
      </w:r>
    </w:p>
    <w:p w14:paraId="1AEA9341" w14:textId="042B4AC4" w:rsidR="00AA3A27" w:rsidRPr="001F4862" w:rsidRDefault="6DCD61B9" w:rsidP="0038372A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Oprócz przesłanek wynikających z art. 455 ustawy </w:t>
      </w:r>
      <w:proofErr w:type="spellStart"/>
      <w:r w:rsidRPr="001F4862">
        <w:rPr>
          <w:rFonts w:ascii="Times New Roman" w:eastAsia="Times" w:hAnsi="Times New Roman" w:cs="Times New Roman"/>
          <w:color w:val="000000" w:themeColor="text1"/>
        </w:rPr>
        <w:t>Pzp</w:t>
      </w:r>
      <w:proofErr w:type="spellEnd"/>
      <w:r w:rsidRPr="001F4862">
        <w:rPr>
          <w:rFonts w:ascii="Times New Roman" w:eastAsia="Times" w:hAnsi="Times New Roman" w:cs="Times New Roman"/>
          <w:color w:val="000000" w:themeColor="text1"/>
        </w:rPr>
        <w:t xml:space="preserve"> zmiana </w:t>
      </w:r>
      <w:r w:rsidR="00FB1F59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>mowy jest możliwa w przypadku:</w:t>
      </w:r>
    </w:p>
    <w:p w14:paraId="760C14E5" w14:textId="73C2FD62" w:rsidR="00AA3A27" w:rsidRPr="001F4862" w:rsidRDefault="6DCD61B9" w:rsidP="0038372A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wycofania z dystrybucji przedmiotu </w:t>
      </w:r>
      <w:r w:rsidR="00FB1F59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mowy i zastąpienia go produktem o parametrach nie gorszych niż oferowany, za cenę taką jaka została ustalona w </w:t>
      </w:r>
      <w:r w:rsidR="00FB1F59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>mowie,</w:t>
      </w:r>
    </w:p>
    <w:p w14:paraId="751056BC" w14:textId="6992559D" w:rsidR="00AA3A27" w:rsidRPr="001F4862" w:rsidRDefault="6DCD61B9" w:rsidP="0038372A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zmiany terminu dostawy z przyczyn niezależnych od Wykonawcy,</w:t>
      </w:r>
    </w:p>
    <w:p w14:paraId="589479EC" w14:textId="6189E8DF" w:rsidR="00AA3A27" w:rsidRPr="001F4862" w:rsidRDefault="6DCD61B9" w:rsidP="0038372A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ustawowej zmiany stawki podatku VAT</w:t>
      </w:r>
      <w:r w:rsidR="0038372A" w:rsidRPr="001F4862">
        <w:rPr>
          <w:rFonts w:ascii="Times New Roman" w:eastAsia="Times" w:hAnsi="Times New Roman" w:cs="Times New Roman"/>
          <w:color w:val="000000" w:themeColor="text1"/>
        </w:rPr>
        <w:t>,</w:t>
      </w:r>
    </w:p>
    <w:p w14:paraId="2925B4F7" w14:textId="05ED9976" w:rsidR="00AA3A27" w:rsidRPr="001F4862" w:rsidRDefault="6DCD61B9" w:rsidP="0038372A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zmiany osób upoważnionych do realizacji </w:t>
      </w:r>
      <w:r w:rsidR="00FB1F59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>mowy wskazanych w § 3</w:t>
      </w:r>
      <w:r w:rsidR="00082D59" w:rsidRPr="001F4862">
        <w:rPr>
          <w:rFonts w:ascii="Times New Roman" w:eastAsia="Times" w:hAnsi="Times New Roman" w:cs="Times New Roman"/>
          <w:color w:val="000000" w:themeColor="text1"/>
        </w:rPr>
        <w:t xml:space="preserve"> Umowy /powyżej/</w:t>
      </w:r>
      <w:r w:rsidRPr="001F4862">
        <w:rPr>
          <w:rFonts w:ascii="Times New Roman" w:eastAsia="Times" w:hAnsi="Times New Roman" w:cs="Times New Roman"/>
          <w:color w:val="000000" w:themeColor="text1"/>
        </w:rPr>
        <w:t>.</w:t>
      </w:r>
    </w:p>
    <w:p w14:paraId="4F238A94" w14:textId="090E10B5" w:rsidR="00AA3A27" w:rsidRPr="001F4862" w:rsidRDefault="6DCD61B9" w:rsidP="0038372A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1F4862">
        <w:rPr>
          <w:rFonts w:ascii="Times New Roman" w:eastAsia="Cambria" w:hAnsi="Times New Roman" w:cs="Times New Roman"/>
          <w:color w:val="000000" w:themeColor="text1"/>
        </w:rPr>
        <w:t>Przewiduje się możliwość wprowadzenia odpowiednich zmian wysokości wynagrodzenia należnego Wykonawcy, w przypadku zmiany:</w:t>
      </w:r>
    </w:p>
    <w:p w14:paraId="443F83CA" w14:textId="6B035B69" w:rsidR="00AA3A27" w:rsidRPr="001F4862" w:rsidRDefault="6DCD61B9" w:rsidP="0038372A">
      <w:pPr>
        <w:pStyle w:val="Akapitzlist"/>
        <w:numPr>
          <w:ilvl w:val="1"/>
          <w:numId w:val="14"/>
        </w:numPr>
        <w:spacing w:after="0" w:line="240" w:lineRule="auto"/>
        <w:ind w:left="709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1F4862">
        <w:rPr>
          <w:rFonts w:ascii="Times New Roman" w:eastAsia="Cambria" w:hAnsi="Times New Roman" w:cs="Times New Roman"/>
          <w:color w:val="000000" w:themeColor="text1"/>
        </w:rPr>
        <w:lastRenderedPageBreak/>
        <w:t>ceny materiałów lub kosztów związanych z realizacją zamówienia,</w:t>
      </w:r>
      <w:r w:rsidR="0079607B" w:rsidRPr="001F4862">
        <w:rPr>
          <w:rFonts w:ascii="Times New Roman" w:eastAsia="Cambria" w:hAnsi="Times New Roman" w:cs="Times New Roman"/>
          <w:color w:val="000000" w:themeColor="text1"/>
        </w:rPr>
        <w:t xml:space="preserve"> </w:t>
      </w:r>
      <w:r w:rsidRPr="001F4862">
        <w:rPr>
          <w:rFonts w:ascii="Times New Roman" w:eastAsia="Cambria" w:hAnsi="Times New Roman" w:cs="Times New Roman"/>
          <w:color w:val="000000" w:themeColor="text1"/>
        </w:rPr>
        <w:t>wyso</w:t>
      </w:r>
      <w:r w:rsidRPr="001F4862">
        <w:rPr>
          <w:rFonts w:ascii="Times New Roman" w:hAnsi="Times New Roman" w:cs="Times New Roman"/>
          <w:color w:val="000000" w:themeColor="text1"/>
        </w:rPr>
        <w:t>k</w:t>
      </w:r>
      <w:r w:rsidRPr="001F4862">
        <w:rPr>
          <w:rFonts w:ascii="Times New Roman" w:eastAsia="Cambria" w:hAnsi="Times New Roman" w:cs="Times New Roman"/>
          <w:color w:val="000000" w:themeColor="text1"/>
        </w:rPr>
        <w:t>ości minimalnego wynagrodzenia za pracę usta</w:t>
      </w:r>
      <w:r w:rsidR="00C7786B" w:rsidRPr="001F4862">
        <w:rPr>
          <w:rFonts w:ascii="Times New Roman" w:eastAsia="Cambria" w:hAnsi="Times New Roman" w:cs="Times New Roman"/>
          <w:color w:val="000000" w:themeColor="text1"/>
        </w:rPr>
        <w:t>lonego na podstawie przepisów o </w:t>
      </w:r>
      <w:r w:rsidRPr="001F4862">
        <w:rPr>
          <w:rFonts w:ascii="Times New Roman" w:eastAsia="Cambria" w:hAnsi="Times New Roman" w:cs="Times New Roman"/>
          <w:color w:val="000000" w:themeColor="text1"/>
        </w:rPr>
        <w:t>minimalnym wynagrodzeniu za pracę,</w:t>
      </w:r>
    </w:p>
    <w:p w14:paraId="1B5895E4" w14:textId="294468F8" w:rsidR="00FB1F59" w:rsidRPr="001F4862" w:rsidRDefault="6DCD61B9" w:rsidP="0038372A">
      <w:pPr>
        <w:pStyle w:val="Akapitzlist"/>
        <w:numPr>
          <w:ilvl w:val="1"/>
          <w:numId w:val="14"/>
        </w:numPr>
        <w:spacing w:after="0" w:line="240" w:lineRule="auto"/>
        <w:ind w:left="709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1F4862">
        <w:rPr>
          <w:rFonts w:ascii="Times New Roman" w:eastAsia="Cambria" w:hAnsi="Times New Roman" w:cs="Times New Roman"/>
          <w:color w:val="000000" w:themeColor="text1"/>
        </w:rPr>
        <w:t>zasad podlegania ubezpieczeniom społecznym lu</w:t>
      </w:r>
      <w:r w:rsidR="00C7786B" w:rsidRPr="001F4862">
        <w:rPr>
          <w:rFonts w:ascii="Times New Roman" w:eastAsia="Cambria" w:hAnsi="Times New Roman" w:cs="Times New Roman"/>
          <w:color w:val="000000" w:themeColor="text1"/>
        </w:rPr>
        <w:t>b ubezpieczeniu zdrowotnemu lub </w:t>
      </w:r>
      <w:r w:rsidRPr="001F4862">
        <w:rPr>
          <w:rFonts w:ascii="Times New Roman" w:eastAsia="Cambria" w:hAnsi="Times New Roman" w:cs="Times New Roman"/>
          <w:color w:val="000000" w:themeColor="text1"/>
        </w:rPr>
        <w:t>wysokości stawek składek na ubezpieczenia społeczne lub zdrowotne</w:t>
      </w:r>
      <w:r w:rsidR="00FB1F59" w:rsidRPr="001F4862">
        <w:rPr>
          <w:rFonts w:ascii="Times New Roman" w:eastAsia="Cambria" w:hAnsi="Times New Roman" w:cs="Times New Roman"/>
          <w:color w:val="000000" w:themeColor="text1"/>
        </w:rPr>
        <w:t>,</w:t>
      </w:r>
    </w:p>
    <w:p w14:paraId="2973900D" w14:textId="407BCA0F" w:rsidR="00AA3A27" w:rsidRPr="001F4862" w:rsidRDefault="6DCD61B9" w:rsidP="0038372A">
      <w:pPr>
        <w:pStyle w:val="Akapitzlist"/>
        <w:numPr>
          <w:ilvl w:val="1"/>
          <w:numId w:val="14"/>
        </w:numPr>
        <w:spacing w:after="0" w:line="240" w:lineRule="auto"/>
        <w:ind w:left="709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1F4862">
        <w:rPr>
          <w:rFonts w:ascii="Times New Roman" w:eastAsia="Cambria" w:hAnsi="Times New Roman" w:cs="Times New Roman"/>
          <w:color w:val="000000" w:themeColor="text1"/>
        </w:rPr>
        <w:t>zasad gromadzenia i wysokości wpłat do praco</w:t>
      </w:r>
      <w:r w:rsidR="00C7786B" w:rsidRPr="001F4862">
        <w:rPr>
          <w:rFonts w:ascii="Times New Roman" w:eastAsia="Cambria" w:hAnsi="Times New Roman" w:cs="Times New Roman"/>
          <w:color w:val="000000" w:themeColor="text1"/>
        </w:rPr>
        <w:t>wniczych planów kapitałowych, o </w:t>
      </w:r>
      <w:r w:rsidRPr="001F4862">
        <w:rPr>
          <w:rFonts w:ascii="Times New Roman" w:eastAsia="Cambria" w:hAnsi="Times New Roman" w:cs="Times New Roman"/>
          <w:color w:val="000000" w:themeColor="text1"/>
        </w:rPr>
        <w:t>których mowa w ustawie z dnia 4 października 2018 r. o pracowniczych planach kapitałowych (</w:t>
      </w:r>
      <w:proofErr w:type="spellStart"/>
      <w:r w:rsidR="00FB1F59" w:rsidRPr="001F4862">
        <w:rPr>
          <w:rFonts w:ascii="Times New Roman" w:eastAsia="Cambria" w:hAnsi="Times New Roman" w:cs="Times New Roman"/>
          <w:color w:val="000000" w:themeColor="text1"/>
        </w:rPr>
        <w:t>t.j</w:t>
      </w:r>
      <w:proofErr w:type="spellEnd"/>
      <w:r w:rsidR="00FB1F59" w:rsidRPr="001F4862">
        <w:rPr>
          <w:rFonts w:ascii="Times New Roman" w:eastAsia="Cambria" w:hAnsi="Times New Roman" w:cs="Times New Roman"/>
          <w:color w:val="000000" w:themeColor="text1"/>
        </w:rPr>
        <w:t>. Dz. U. z 2024 r. poz. 427)</w:t>
      </w:r>
    </w:p>
    <w:p w14:paraId="1C876D12" w14:textId="680384BA" w:rsidR="00AA3A27" w:rsidRPr="001F4862" w:rsidRDefault="6DCD61B9" w:rsidP="0038372A">
      <w:pPr>
        <w:spacing w:after="0" w:line="240" w:lineRule="auto"/>
        <w:ind w:left="709" w:hanging="360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1F4862">
        <w:rPr>
          <w:rFonts w:ascii="Times New Roman" w:eastAsia="Cambria" w:hAnsi="Times New Roman" w:cs="Times New Roman"/>
          <w:color w:val="000000" w:themeColor="text1"/>
        </w:rPr>
        <w:t xml:space="preserve">– jeżeli zmiany te będą miały wpływ na koszty wykonania zamówienia publicznego przez </w:t>
      </w:r>
      <w:r w:rsidR="00FB1F59" w:rsidRPr="001F4862">
        <w:rPr>
          <w:rFonts w:ascii="Times New Roman" w:eastAsia="Cambria" w:hAnsi="Times New Roman" w:cs="Times New Roman"/>
          <w:color w:val="000000" w:themeColor="text1"/>
        </w:rPr>
        <w:t>W</w:t>
      </w:r>
      <w:r w:rsidRPr="001F4862">
        <w:rPr>
          <w:rFonts w:ascii="Times New Roman" w:eastAsia="Cambria" w:hAnsi="Times New Roman" w:cs="Times New Roman"/>
          <w:color w:val="000000" w:themeColor="text1"/>
        </w:rPr>
        <w:t>ykonawcę. Obowiązek udowodnienia tego wpływu, w tym przedstawienia szczegółowych kalkulacji, spoczywa na Wykonawcy.</w:t>
      </w:r>
    </w:p>
    <w:p w14:paraId="2A645ACB" w14:textId="6D35C9E0" w:rsidR="00AA3A27" w:rsidRPr="001F4862" w:rsidRDefault="6DCD61B9" w:rsidP="0038372A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1F4862">
        <w:rPr>
          <w:rFonts w:ascii="Times New Roman" w:eastAsia="Cambria" w:hAnsi="Times New Roman" w:cs="Times New Roman"/>
          <w:color w:val="000000" w:themeColor="text1"/>
        </w:rPr>
        <w:t>Zamawiający określa sposób zmiany wynagrodzenia:</w:t>
      </w:r>
    </w:p>
    <w:p w14:paraId="04EB99CE" w14:textId="45D66805" w:rsidR="00AA3A27" w:rsidRPr="001F4862" w:rsidRDefault="6DCD61B9" w:rsidP="0038372A">
      <w:pPr>
        <w:pStyle w:val="Akapitzlist"/>
        <w:numPr>
          <w:ilvl w:val="1"/>
          <w:numId w:val="10"/>
        </w:numPr>
        <w:spacing w:after="0" w:line="240" w:lineRule="auto"/>
        <w:ind w:left="709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1F4862">
        <w:rPr>
          <w:rFonts w:ascii="Times New Roman" w:eastAsia="Cambria" w:hAnsi="Times New Roman" w:cs="Times New Roman"/>
          <w:color w:val="000000" w:themeColor="text1"/>
        </w:rPr>
        <w:t>poziom zmiany ceny materiałów lub kosztów, o których mowa w ust. 2</w:t>
      </w:r>
      <w:r w:rsidR="0038372A" w:rsidRPr="001F4862">
        <w:rPr>
          <w:rFonts w:ascii="Times New Roman" w:eastAsia="Cambria" w:hAnsi="Times New Roman" w:cs="Times New Roman"/>
          <w:color w:val="000000" w:themeColor="text1"/>
        </w:rPr>
        <w:t xml:space="preserve"> /powyżej/</w:t>
      </w:r>
      <w:r w:rsidRPr="001F4862">
        <w:rPr>
          <w:rFonts w:ascii="Times New Roman" w:eastAsia="Cambria" w:hAnsi="Times New Roman" w:cs="Times New Roman"/>
          <w:color w:val="000000" w:themeColor="text1"/>
        </w:rPr>
        <w:t xml:space="preserve">, uprawniający </w:t>
      </w:r>
      <w:r w:rsidR="00FB1F59" w:rsidRPr="001F4862">
        <w:rPr>
          <w:rFonts w:ascii="Times New Roman" w:eastAsia="Cambria" w:hAnsi="Times New Roman" w:cs="Times New Roman"/>
          <w:color w:val="000000" w:themeColor="text1"/>
        </w:rPr>
        <w:t>S</w:t>
      </w:r>
      <w:r w:rsidRPr="001F4862">
        <w:rPr>
          <w:rFonts w:ascii="Times New Roman" w:eastAsia="Cambria" w:hAnsi="Times New Roman" w:cs="Times New Roman"/>
          <w:color w:val="000000" w:themeColor="text1"/>
        </w:rPr>
        <w:t xml:space="preserve">trony </w:t>
      </w:r>
      <w:r w:rsidR="00FB1F59" w:rsidRPr="001F4862">
        <w:rPr>
          <w:rFonts w:ascii="Times New Roman" w:eastAsia="Cambria" w:hAnsi="Times New Roman" w:cs="Times New Roman"/>
          <w:color w:val="000000" w:themeColor="text1"/>
        </w:rPr>
        <w:t>U</w:t>
      </w:r>
      <w:r w:rsidRPr="001F4862">
        <w:rPr>
          <w:rFonts w:ascii="Times New Roman" w:eastAsia="Cambria" w:hAnsi="Times New Roman" w:cs="Times New Roman"/>
          <w:color w:val="000000" w:themeColor="text1"/>
        </w:rPr>
        <w:t>mowy do żądania zmiany wynagrodzenia - to</w:t>
      </w:r>
      <w:r w:rsidR="00C7786B" w:rsidRPr="001F4862">
        <w:rPr>
          <w:rFonts w:ascii="Times New Roman" w:eastAsia="Cambria" w:hAnsi="Times New Roman" w:cs="Times New Roman"/>
          <w:color w:val="000000" w:themeColor="text1"/>
        </w:rPr>
        <w:t xml:space="preserve"> min. 1 % miesięcznie licząc od </w:t>
      </w:r>
      <w:r w:rsidRPr="001F4862">
        <w:rPr>
          <w:rFonts w:ascii="Times New Roman" w:eastAsia="Cambria" w:hAnsi="Times New Roman" w:cs="Times New Roman"/>
          <w:color w:val="000000" w:themeColor="text1"/>
        </w:rPr>
        <w:t xml:space="preserve">siódmego miesiąca realizacji przedmiotu zamówienia od dnia podpisania </w:t>
      </w:r>
      <w:r w:rsidR="00FB1F59" w:rsidRPr="001F4862">
        <w:rPr>
          <w:rFonts w:ascii="Times New Roman" w:eastAsia="Cambria" w:hAnsi="Times New Roman" w:cs="Times New Roman"/>
          <w:color w:val="000000" w:themeColor="text1"/>
        </w:rPr>
        <w:t>U</w:t>
      </w:r>
      <w:r w:rsidRPr="001F4862">
        <w:rPr>
          <w:rFonts w:ascii="Times New Roman" w:eastAsia="Cambria" w:hAnsi="Times New Roman" w:cs="Times New Roman"/>
          <w:color w:val="000000" w:themeColor="text1"/>
        </w:rPr>
        <w:t xml:space="preserve">mowy w stosunku do szóstego miesiąca przedmiotu zamówienia od dnia podpisania </w:t>
      </w:r>
      <w:r w:rsidR="00FB1F59" w:rsidRPr="001F4862">
        <w:rPr>
          <w:rFonts w:ascii="Times New Roman" w:eastAsia="Cambria" w:hAnsi="Times New Roman" w:cs="Times New Roman"/>
          <w:color w:val="000000" w:themeColor="text1"/>
        </w:rPr>
        <w:t>U</w:t>
      </w:r>
      <w:r w:rsidRPr="001F4862">
        <w:rPr>
          <w:rFonts w:ascii="Times New Roman" w:eastAsia="Cambria" w:hAnsi="Times New Roman" w:cs="Times New Roman"/>
          <w:color w:val="000000" w:themeColor="text1"/>
        </w:rPr>
        <w:t>mowy oraz w kolejnych następujących po</w:t>
      </w:r>
      <w:r w:rsidR="00C7786B" w:rsidRPr="001F4862">
        <w:rPr>
          <w:rFonts w:ascii="Times New Roman" w:eastAsia="Cambria" w:hAnsi="Times New Roman" w:cs="Times New Roman"/>
          <w:color w:val="000000" w:themeColor="text1"/>
        </w:rPr>
        <w:t xml:space="preserve"> sobie miesiącach w stosunku do </w:t>
      </w:r>
      <w:r w:rsidRPr="001F4862">
        <w:rPr>
          <w:rFonts w:ascii="Times New Roman" w:eastAsia="Cambria" w:hAnsi="Times New Roman" w:cs="Times New Roman"/>
          <w:color w:val="000000" w:themeColor="text1"/>
        </w:rPr>
        <w:t>poprzedniego</w:t>
      </w:r>
      <w:r w:rsidR="00FB1F59" w:rsidRPr="001F4862">
        <w:rPr>
          <w:rFonts w:ascii="Times New Roman" w:eastAsia="Cambria" w:hAnsi="Times New Roman" w:cs="Times New Roman"/>
          <w:color w:val="000000" w:themeColor="text1"/>
        </w:rPr>
        <w:t>;</w:t>
      </w:r>
    </w:p>
    <w:p w14:paraId="77B93750" w14:textId="5A4D03C5" w:rsidR="00AA3A27" w:rsidRPr="001F4862" w:rsidRDefault="6DCD61B9" w:rsidP="0038372A">
      <w:pPr>
        <w:pStyle w:val="Akapitzlist"/>
        <w:numPr>
          <w:ilvl w:val="1"/>
          <w:numId w:val="10"/>
        </w:numPr>
        <w:spacing w:after="0" w:line="240" w:lineRule="auto"/>
        <w:ind w:left="709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1F4862">
        <w:rPr>
          <w:rFonts w:ascii="Times New Roman" w:eastAsia="Cambria" w:hAnsi="Times New Roman" w:cs="Times New Roman"/>
          <w:color w:val="000000" w:themeColor="text1"/>
        </w:rPr>
        <w:t xml:space="preserve"> jako początkowy termin ustalenia zmiany wynagro</w:t>
      </w:r>
      <w:r w:rsidR="00C7786B" w:rsidRPr="001F4862">
        <w:rPr>
          <w:rFonts w:ascii="Times New Roman" w:eastAsia="Cambria" w:hAnsi="Times New Roman" w:cs="Times New Roman"/>
          <w:color w:val="000000" w:themeColor="text1"/>
        </w:rPr>
        <w:t>dzenia, o którym mowa w ww. pkt</w:t>
      </w:r>
      <w:r w:rsidR="0038372A" w:rsidRPr="001F4862">
        <w:rPr>
          <w:rFonts w:ascii="Times New Roman" w:eastAsia="Cambria" w:hAnsi="Times New Roman" w:cs="Times New Roman"/>
          <w:color w:val="000000" w:themeColor="text1"/>
        </w:rPr>
        <w:t>.,</w:t>
      </w:r>
      <w:r w:rsidR="00C7786B" w:rsidRPr="001F4862">
        <w:rPr>
          <w:rFonts w:ascii="Times New Roman" w:eastAsia="Cambria" w:hAnsi="Times New Roman" w:cs="Times New Roman"/>
          <w:color w:val="000000" w:themeColor="text1"/>
        </w:rPr>
        <w:t> </w:t>
      </w:r>
      <w:r w:rsidRPr="001F4862">
        <w:rPr>
          <w:rFonts w:ascii="Times New Roman" w:eastAsia="Cambria" w:hAnsi="Times New Roman" w:cs="Times New Roman"/>
          <w:color w:val="000000" w:themeColor="text1"/>
        </w:rPr>
        <w:t xml:space="preserve">przyjmuje się siódmy miesiąc realizacji </w:t>
      </w:r>
      <w:r w:rsidR="00C7786B" w:rsidRPr="001F4862">
        <w:rPr>
          <w:rFonts w:ascii="Times New Roman" w:eastAsia="Cambria" w:hAnsi="Times New Roman" w:cs="Times New Roman"/>
          <w:color w:val="000000" w:themeColor="text1"/>
        </w:rPr>
        <w:t>przedmiotu zamówienia licząc od </w:t>
      </w:r>
      <w:r w:rsidRPr="001F4862">
        <w:rPr>
          <w:rFonts w:ascii="Times New Roman" w:eastAsia="Cambria" w:hAnsi="Times New Roman" w:cs="Times New Roman"/>
          <w:color w:val="000000" w:themeColor="text1"/>
        </w:rPr>
        <w:t xml:space="preserve">dnia podpisania </w:t>
      </w:r>
      <w:r w:rsidR="00FB1F59" w:rsidRPr="001F4862">
        <w:rPr>
          <w:rFonts w:ascii="Times New Roman" w:eastAsia="Cambria" w:hAnsi="Times New Roman" w:cs="Times New Roman"/>
          <w:color w:val="000000" w:themeColor="text1"/>
        </w:rPr>
        <w:t>U</w:t>
      </w:r>
      <w:r w:rsidRPr="001F4862">
        <w:rPr>
          <w:rFonts w:ascii="Times New Roman" w:eastAsia="Cambria" w:hAnsi="Times New Roman" w:cs="Times New Roman"/>
          <w:color w:val="000000" w:themeColor="text1"/>
        </w:rPr>
        <w:t>mowy, tj</w:t>
      </w:r>
      <w:r w:rsidR="0038372A" w:rsidRPr="001F4862">
        <w:rPr>
          <w:rFonts w:ascii="Times New Roman" w:eastAsia="Cambria" w:hAnsi="Times New Roman" w:cs="Times New Roman"/>
          <w:color w:val="000000" w:themeColor="text1"/>
        </w:rPr>
        <w:t>.</w:t>
      </w:r>
      <w:r w:rsidRPr="001F4862">
        <w:rPr>
          <w:rFonts w:ascii="Times New Roman" w:eastAsia="Cambria" w:hAnsi="Times New Roman" w:cs="Times New Roman"/>
          <w:color w:val="000000" w:themeColor="text1"/>
        </w:rPr>
        <w:t xml:space="preserve"> ...........</w:t>
      </w:r>
      <w:r w:rsidR="0038372A" w:rsidRPr="001F4862">
        <w:rPr>
          <w:rFonts w:ascii="Times New Roman" w:eastAsia="Cambria" w:hAnsi="Times New Roman" w:cs="Times New Roman"/>
          <w:color w:val="000000" w:themeColor="text1"/>
        </w:rPr>
        <w:t>.......................</w:t>
      </w:r>
      <w:r w:rsidRPr="001F4862">
        <w:rPr>
          <w:rFonts w:ascii="Times New Roman" w:eastAsia="Cambria" w:hAnsi="Times New Roman" w:cs="Times New Roman"/>
          <w:color w:val="000000" w:themeColor="text1"/>
        </w:rPr>
        <w:t>.</w:t>
      </w:r>
      <w:r w:rsidR="0038372A" w:rsidRPr="001F4862">
        <w:rPr>
          <w:rFonts w:ascii="Times New Roman" w:eastAsia="Cambria" w:hAnsi="Times New Roman" w:cs="Times New Roman"/>
          <w:color w:val="000000" w:themeColor="text1"/>
        </w:rPr>
        <w:t xml:space="preserve"> .</w:t>
      </w:r>
    </w:p>
    <w:p w14:paraId="7F9F672C" w14:textId="15F71DF3" w:rsidR="00AA3A27" w:rsidRPr="001F4862" w:rsidRDefault="6DCD61B9" w:rsidP="0038372A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1F4862">
        <w:rPr>
          <w:rFonts w:ascii="Times New Roman" w:eastAsia="Cambria" w:hAnsi="Times New Roman" w:cs="Times New Roman"/>
          <w:color w:val="000000" w:themeColor="text1"/>
        </w:rPr>
        <w:t>Sposób w jaki ustala się zmiany wynagrodzenia o których mowa w ust. 2 i 3</w:t>
      </w:r>
      <w:r w:rsidR="0038372A" w:rsidRPr="001F4862">
        <w:rPr>
          <w:rFonts w:ascii="Times New Roman" w:eastAsia="Cambria" w:hAnsi="Times New Roman" w:cs="Times New Roman"/>
          <w:color w:val="000000" w:themeColor="text1"/>
        </w:rPr>
        <w:t xml:space="preserve"> /powyżej/</w:t>
      </w:r>
      <w:r w:rsidRPr="001F4862">
        <w:rPr>
          <w:rFonts w:ascii="Times New Roman" w:eastAsia="Cambria" w:hAnsi="Times New Roman" w:cs="Times New Roman"/>
          <w:color w:val="000000" w:themeColor="text1"/>
        </w:rPr>
        <w:t>:</w:t>
      </w:r>
    </w:p>
    <w:p w14:paraId="3FA582DA" w14:textId="5A967CE2" w:rsidR="00AA3A27" w:rsidRPr="001F4862" w:rsidRDefault="6DCD61B9" w:rsidP="0038372A">
      <w:pPr>
        <w:pStyle w:val="Akapitzlist"/>
        <w:numPr>
          <w:ilvl w:val="1"/>
          <w:numId w:val="7"/>
        </w:numPr>
        <w:spacing w:after="0" w:line="240" w:lineRule="auto"/>
        <w:ind w:left="709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1F4862">
        <w:rPr>
          <w:rFonts w:ascii="Times New Roman" w:eastAsia="Cambria" w:hAnsi="Times New Roman" w:cs="Times New Roman"/>
          <w:color w:val="000000" w:themeColor="text1"/>
        </w:rPr>
        <w:t>z użyciem odesłania do wskaźnika zmiany</w:t>
      </w:r>
      <w:r w:rsidR="00C7786B" w:rsidRPr="001F4862">
        <w:rPr>
          <w:rFonts w:ascii="Times New Roman" w:eastAsia="Cambria" w:hAnsi="Times New Roman" w:cs="Times New Roman"/>
          <w:color w:val="000000" w:themeColor="text1"/>
        </w:rPr>
        <w:t xml:space="preserve"> ceny materiałów lub kosztów, w </w:t>
      </w:r>
      <w:r w:rsidRPr="001F4862">
        <w:rPr>
          <w:rFonts w:ascii="Times New Roman" w:eastAsia="Cambria" w:hAnsi="Times New Roman" w:cs="Times New Roman"/>
          <w:color w:val="000000" w:themeColor="text1"/>
        </w:rPr>
        <w:t>szczególności wskaźnika ogłaszanego w komunikacie Prezesa Głównego Urzędu Statystycznego</w:t>
      </w:r>
      <w:r w:rsidR="0038372A" w:rsidRPr="001F4862">
        <w:rPr>
          <w:rFonts w:ascii="Times New Roman" w:eastAsia="Cambria" w:hAnsi="Times New Roman" w:cs="Times New Roman"/>
          <w:color w:val="000000" w:themeColor="text1"/>
        </w:rPr>
        <w:t>,</w:t>
      </w:r>
      <w:r w:rsidRPr="001F4862">
        <w:rPr>
          <w:rFonts w:ascii="Times New Roman" w:eastAsia="Cambria" w:hAnsi="Times New Roman" w:cs="Times New Roman"/>
          <w:color w:val="000000" w:themeColor="text1"/>
        </w:rPr>
        <w:t xml:space="preserve"> lub</w:t>
      </w:r>
    </w:p>
    <w:p w14:paraId="08AD5086" w14:textId="70A056D3" w:rsidR="00AA3A27" w:rsidRPr="001F4862" w:rsidRDefault="6DCD61B9" w:rsidP="0038372A">
      <w:pPr>
        <w:pStyle w:val="Akapitzlist"/>
        <w:numPr>
          <w:ilvl w:val="1"/>
          <w:numId w:val="7"/>
        </w:numPr>
        <w:spacing w:after="0" w:line="240" w:lineRule="auto"/>
        <w:ind w:left="709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1F4862">
        <w:rPr>
          <w:rFonts w:ascii="Times New Roman" w:eastAsia="Cambria" w:hAnsi="Times New Roman" w:cs="Times New Roman"/>
          <w:color w:val="000000" w:themeColor="text1"/>
        </w:rPr>
        <w:t xml:space="preserve">przez wskazanie innej podstawy, w szczególności wykazu rodzajów materiałów lub kosztów, w przypadku których zmiana ceny uprawnia </w:t>
      </w:r>
      <w:r w:rsidR="00FB1F59" w:rsidRPr="001F4862">
        <w:rPr>
          <w:rFonts w:ascii="Times New Roman" w:eastAsia="Cambria" w:hAnsi="Times New Roman" w:cs="Times New Roman"/>
          <w:color w:val="000000" w:themeColor="text1"/>
        </w:rPr>
        <w:t>S</w:t>
      </w:r>
      <w:r w:rsidRPr="001F4862">
        <w:rPr>
          <w:rFonts w:ascii="Times New Roman" w:eastAsia="Cambria" w:hAnsi="Times New Roman" w:cs="Times New Roman"/>
          <w:color w:val="000000" w:themeColor="text1"/>
        </w:rPr>
        <w:t xml:space="preserve">trony </w:t>
      </w:r>
      <w:r w:rsidR="00FB1F59" w:rsidRPr="001F4862">
        <w:rPr>
          <w:rFonts w:ascii="Times New Roman" w:eastAsia="Cambria" w:hAnsi="Times New Roman" w:cs="Times New Roman"/>
          <w:color w:val="000000" w:themeColor="text1"/>
        </w:rPr>
        <w:t>U</w:t>
      </w:r>
      <w:r w:rsidRPr="001F4862">
        <w:rPr>
          <w:rFonts w:ascii="Times New Roman" w:eastAsia="Cambria" w:hAnsi="Times New Roman" w:cs="Times New Roman"/>
          <w:color w:val="000000" w:themeColor="text1"/>
        </w:rPr>
        <w:t>mowy do żądania zmiany wynagrodzenia. Podstawą będą wyliczenia sporządzone przez Wykonawcę w oparciu o przesłanki wskazane w ust.</w:t>
      </w:r>
      <w:r w:rsidR="00C7786B" w:rsidRPr="001F4862">
        <w:rPr>
          <w:rFonts w:ascii="Times New Roman" w:eastAsia="Cambria" w:hAnsi="Times New Roman" w:cs="Times New Roman"/>
          <w:color w:val="000000" w:themeColor="text1"/>
        </w:rPr>
        <w:t xml:space="preserve"> 4</w:t>
      </w:r>
      <w:r w:rsidR="0038372A" w:rsidRPr="001F4862">
        <w:rPr>
          <w:rFonts w:ascii="Times New Roman" w:eastAsia="Cambria" w:hAnsi="Times New Roman" w:cs="Times New Roman"/>
          <w:color w:val="000000" w:themeColor="text1"/>
        </w:rPr>
        <w:t xml:space="preserve"> /powyżej/</w:t>
      </w:r>
      <w:r w:rsidRPr="001F4862">
        <w:rPr>
          <w:rFonts w:ascii="Times New Roman" w:eastAsia="Cambria" w:hAnsi="Times New Roman" w:cs="Times New Roman"/>
          <w:color w:val="000000" w:themeColor="text1"/>
        </w:rPr>
        <w:t>.</w:t>
      </w:r>
    </w:p>
    <w:p w14:paraId="357642C4" w14:textId="08AAE507" w:rsidR="00AA3A27" w:rsidRPr="001F4862" w:rsidRDefault="6DCD61B9" w:rsidP="0038372A">
      <w:pPr>
        <w:pStyle w:val="Akapitzlist"/>
        <w:numPr>
          <w:ilvl w:val="0"/>
          <w:numId w:val="20"/>
        </w:numPr>
        <w:spacing w:after="0" w:line="240" w:lineRule="auto"/>
        <w:ind w:left="284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1F4862">
        <w:rPr>
          <w:rFonts w:ascii="Times New Roman" w:eastAsia="Cambria" w:hAnsi="Times New Roman" w:cs="Times New Roman"/>
          <w:color w:val="000000" w:themeColor="text1"/>
        </w:rPr>
        <w:t>Zmiana wynagrodzenia Wykonawcy z tytułu zmian, o których mowa w ust. 2</w:t>
      </w:r>
      <w:r w:rsidR="00C7786B" w:rsidRPr="001F4862">
        <w:rPr>
          <w:rFonts w:ascii="Times New Roman" w:eastAsia="Cambria" w:hAnsi="Times New Roman" w:cs="Times New Roman"/>
          <w:color w:val="000000" w:themeColor="text1"/>
        </w:rPr>
        <w:t xml:space="preserve"> </w:t>
      </w:r>
      <w:r w:rsidRPr="001F4862">
        <w:rPr>
          <w:rFonts w:ascii="Times New Roman" w:eastAsia="Cambria" w:hAnsi="Times New Roman" w:cs="Times New Roman"/>
          <w:color w:val="000000" w:themeColor="text1"/>
        </w:rPr>
        <w:t>i 3</w:t>
      </w:r>
      <w:r w:rsidR="0038372A" w:rsidRPr="001F4862">
        <w:rPr>
          <w:rFonts w:ascii="Times New Roman" w:eastAsia="Cambria" w:hAnsi="Times New Roman" w:cs="Times New Roman"/>
          <w:color w:val="000000" w:themeColor="text1"/>
        </w:rPr>
        <w:t xml:space="preserve"> /powyżej/,</w:t>
      </w:r>
      <w:r w:rsidRPr="001F4862">
        <w:rPr>
          <w:rFonts w:ascii="Times New Roman" w:eastAsia="Cambria" w:hAnsi="Times New Roman" w:cs="Times New Roman"/>
          <w:color w:val="000000" w:themeColor="text1"/>
        </w:rPr>
        <w:t xml:space="preserve"> może następować co miesiąc od miesiąca .....................</w:t>
      </w:r>
      <w:r w:rsidR="0038372A" w:rsidRPr="001F4862">
        <w:rPr>
          <w:rFonts w:ascii="Times New Roman" w:eastAsia="Cambria" w:hAnsi="Times New Roman" w:cs="Times New Roman"/>
          <w:color w:val="000000" w:themeColor="text1"/>
        </w:rPr>
        <w:t>.......................</w:t>
      </w:r>
      <w:r w:rsidRPr="001F4862">
        <w:rPr>
          <w:rFonts w:ascii="Times New Roman" w:eastAsia="Cambria" w:hAnsi="Times New Roman" w:cs="Times New Roman"/>
          <w:color w:val="000000" w:themeColor="text1"/>
        </w:rPr>
        <w:t>.</w:t>
      </w:r>
      <w:r w:rsidR="0038372A" w:rsidRPr="001F4862">
        <w:rPr>
          <w:rFonts w:ascii="Times New Roman" w:eastAsia="Cambria" w:hAnsi="Times New Roman" w:cs="Times New Roman"/>
          <w:color w:val="000000" w:themeColor="text1"/>
        </w:rPr>
        <w:t xml:space="preserve"> .</w:t>
      </w:r>
    </w:p>
    <w:p w14:paraId="046BDB77" w14:textId="58E19491" w:rsidR="00AA3A27" w:rsidRPr="001F4862" w:rsidRDefault="6DCD61B9" w:rsidP="0038372A">
      <w:pPr>
        <w:pStyle w:val="Akapitzlist"/>
        <w:numPr>
          <w:ilvl w:val="0"/>
          <w:numId w:val="20"/>
        </w:numPr>
        <w:spacing w:after="0" w:line="240" w:lineRule="auto"/>
        <w:ind w:left="284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1F4862">
        <w:rPr>
          <w:rFonts w:ascii="Times New Roman" w:eastAsia="Cambria" w:hAnsi="Times New Roman" w:cs="Times New Roman"/>
          <w:color w:val="000000" w:themeColor="text1"/>
        </w:rPr>
        <w:t>Maksymalna wartość zmiany wynagrodzenia, jaką dopuszcza Zamawiający w efekcie zastosowania postanowień o zasadach wprowadzania z</w:t>
      </w:r>
      <w:r w:rsidR="00C7786B" w:rsidRPr="001F4862">
        <w:rPr>
          <w:rFonts w:ascii="Times New Roman" w:eastAsia="Cambria" w:hAnsi="Times New Roman" w:cs="Times New Roman"/>
          <w:color w:val="000000" w:themeColor="text1"/>
        </w:rPr>
        <w:t>mian wysokości wynagrodzenia, o </w:t>
      </w:r>
      <w:r w:rsidRPr="001F4862">
        <w:rPr>
          <w:rFonts w:ascii="Times New Roman" w:eastAsia="Cambria" w:hAnsi="Times New Roman" w:cs="Times New Roman"/>
          <w:color w:val="000000" w:themeColor="text1"/>
        </w:rPr>
        <w:t>których mowa w ust. 2 i 3</w:t>
      </w:r>
      <w:r w:rsidR="0038372A" w:rsidRPr="001F4862">
        <w:rPr>
          <w:rFonts w:ascii="Times New Roman" w:eastAsia="Cambria" w:hAnsi="Times New Roman" w:cs="Times New Roman"/>
          <w:color w:val="000000" w:themeColor="text1"/>
        </w:rPr>
        <w:t xml:space="preserve"> /powyżej/</w:t>
      </w:r>
      <w:r w:rsidR="00FB1F59" w:rsidRPr="001F4862">
        <w:rPr>
          <w:rFonts w:ascii="Times New Roman" w:eastAsia="Cambria" w:hAnsi="Times New Roman" w:cs="Times New Roman"/>
          <w:color w:val="000000" w:themeColor="text1"/>
        </w:rPr>
        <w:t>,</w:t>
      </w:r>
      <w:r w:rsidRPr="001F4862">
        <w:rPr>
          <w:rFonts w:ascii="Times New Roman" w:eastAsia="Cambria" w:hAnsi="Times New Roman" w:cs="Times New Roman"/>
          <w:color w:val="000000" w:themeColor="text1"/>
        </w:rPr>
        <w:t xml:space="preserve"> to 20% wynagrodzenia netto określonego w § 4 ust. 1</w:t>
      </w:r>
      <w:r w:rsidR="0038372A" w:rsidRPr="001F4862">
        <w:rPr>
          <w:rFonts w:ascii="Times New Roman" w:eastAsia="Cambria" w:hAnsi="Times New Roman" w:cs="Times New Roman"/>
          <w:color w:val="000000" w:themeColor="text1"/>
        </w:rPr>
        <w:t xml:space="preserve"> Umowy /powyżej/</w:t>
      </w:r>
      <w:r w:rsidR="00FB1F59" w:rsidRPr="001F4862">
        <w:rPr>
          <w:rFonts w:ascii="Times New Roman" w:eastAsia="Cambria" w:hAnsi="Times New Roman" w:cs="Times New Roman"/>
          <w:color w:val="000000" w:themeColor="text1"/>
        </w:rPr>
        <w:t>.</w:t>
      </w:r>
    </w:p>
    <w:p w14:paraId="67220869" w14:textId="14751A7D" w:rsidR="00C7786B" w:rsidRPr="001F4862" w:rsidRDefault="00C7786B" w:rsidP="0038372A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1F4862">
        <w:rPr>
          <w:rFonts w:ascii="Times New Roman" w:eastAsia="Cambria" w:hAnsi="Times New Roman" w:cs="Times New Roman"/>
          <w:color w:val="000000" w:themeColor="text1"/>
        </w:rPr>
        <w:t xml:space="preserve">Zamawiający zastrzega sobie możliwość zmian ilościowych poszczególnych opakowań (pojemności) danego </w:t>
      </w:r>
      <w:r w:rsidR="00BB5421" w:rsidRPr="001F4862">
        <w:rPr>
          <w:rFonts w:ascii="Times New Roman" w:eastAsia="Cambria" w:hAnsi="Times New Roman" w:cs="Times New Roman"/>
          <w:color w:val="000000" w:themeColor="text1"/>
        </w:rPr>
        <w:t xml:space="preserve">produktu farmaceutycznego </w:t>
      </w:r>
      <w:r w:rsidRPr="001F4862">
        <w:rPr>
          <w:rFonts w:ascii="Times New Roman" w:eastAsia="Cambria" w:hAnsi="Times New Roman" w:cs="Times New Roman"/>
          <w:color w:val="000000" w:themeColor="text1"/>
        </w:rPr>
        <w:t xml:space="preserve">w ramach Umowy, wynikających z bieżącego zapotrzebowania (w ramach części). </w:t>
      </w:r>
    </w:p>
    <w:p w14:paraId="18A9A57D" w14:textId="67CF3A5F" w:rsidR="00C7786B" w:rsidRPr="001F4862" w:rsidRDefault="00C7786B" w:rsidP="0038372A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1F4862">
        <w:rPr>
          <w:rFonts w:ascii="Times New Roman" w:eastAsia="Cambria" w:hAnsi="Times New Roman" w:cs="Times New Roman"/>
          <w:color w:val="000000" w:themeColor="text1"/>
        </w:rPr>
        <w:t xml:space="preserve">W ramach Umowy, w sytuacjach kryzysowych i obronnych Państwa Polskiego Wykonawca zobowiązuje się do zapewnienia zwiększonej ilości dostaw </w:t>
      </w:r>
      <w:r w:rsidR="00BB5421" w:rsidRPr="001F4862">
        <w:rPr>
          <w:rFonts w:ascii="Times New Roman" w:eastAsia="Cambria" w:hAnsi="Times New Roman" w:cs="Times New Roman"/>
          <w:color w:val="000000" w:themeColor="text1"/>
        </w:rPr>
        <w:t xml:space="preserve">produktów farmaceutycznych </w:t>
      </w:r>
      <w:r w:rsidRPr="001F4862">
        <w:rPr>
          <w:rFonts w:ascii="Times New Roman" w:eastAsia="Cambria" w:hAnsi="Times New Roman" w:cs="Times New Roman"/>
          <w:color w:val="000000" w:themeColor="text1"/>
        </w:rPr>
        <w:t>o ilości wynikającej z potrzeb.</w:t>
      </w:r>
    </w:p>
    <w:p w14:paraId="5B483731" w14:textId="5B28859A" w:rsidR="00AA3A27" w:rsidRPr="001F4862" w:rsidRDefault="6DCD61B9" w:rsidP="0038372A">
      <w:pPr>
        <w:pStyle w:val="Akapitzlist"/>
        <w:numPr>
          <w:ilvl w:val="0"/>
          <w:numId w:val="20"/>
        </w:numPr>
        <w:spacing w:after="0" w:line="240" w:lineRule="auto"/>
        <w:ind w:left="284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1F4862">
        <w:rPr>
          <w:rFonts w:ascii="Times New Roman" w:eastAsia="Cambria" w:hAnsi="Times New Roman" w:cs="Times New Roman"/>
          <w:color w:val="000000" w:themeColor="text1"/>
        </w:rPr>
        <w:t xml:space="preserve">Zamawiający dopuszcza zmiany </w:t>
      </w:r>
      <w:r w:rsidR="00FB1F59" w:rsidRPr="001F4862">
        <w:rPr>
          <w:rFonts w:ascii="Times New Roman" w:eastAsia="Cambria" w:hAnsi="Times New Roman" w:cs="Times New Roman"/>
          <w:color w:val="000000" w:themeColor="text1"/>
        </w:rPr>
        <w:t>U</w:t>
      </w:r>
      <w:r w:rsidRPr="001F4862">
        <w:rPr>
          <w:rFonts w:ascii="Times New Roman" w:eastAsia="Cambria" w:hAnsi="Times New Roman" w:cs="Times New Roman"/>
          <w:color w:val="000000" w:themeColor="text1"/>
        </w:rPr>
        <w:t>mowy w przypadku zmiany powszechnie obowiązujących przepisów prawa, jeżeli ma to wpływ na realizację przedmiotu zamówienia lub świadczenia stron.</w:t>
      </w:r>
    </w:p>
    <w:p w14:paraId="4684AF58" w14:textId="038FE065" w:rsidR="00AA3A27" w:rsidRPr="001F4862" w:rsidRDefault="6DCD61B9" w:rsidP="0038372A">
      <w:pPr>
        <w:pStyle w:val="Akapitzlist"/>
        <w:numPr>
          <w:ilvl w:val="0"/>
          <w:numId w:val="20"/>
        </w:numPr>
        <w:spacing w:after="0" w:line="240" w:lineRule="auto"/>
        <w:ind w:left="284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Zmiana </w:t>
      </w:r>
      <w:r w:rsidR="00FB1F59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mowy jest możliwa jeżeli łączna wartość zmian jest mniejsza niż progi unijne oraz jest niższa niż 10% wartości pierwotnej </w:t>
      </w:r>
      <w:r w:rsidR="00FB1F59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>mowy.</w:t>
      </w:r>
    </w:p>
    <w:p w14:paraId="00E4BC8C" w14:textId="41A037E4" w:rsidR="00AA3A27" w:rsidRPr="001F4862" w:rsidRDefault="6DCD61B9" w:rsidP="0038372A">
      <w:pPr>
        <w:pStyle w:val="Akapitzlist"/>
        <w:numPr>
          <w:ilvl w:val="0"/>
          <w:numId w:val="20"/>
        </w:numPr>
        <w:spacing w:after="0" w:line="240" w:lineRule="auto"/>
        <w:ind w:left="284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Zmiana </w:t>
      </w:r>
      <w:r w:rsidR="00FB1F59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>mowy wymaga formy pisemnej pod rygorem nieważności.</w:t>
      </w:r>
    </w:p>
    <w:p w14:paraId="581252B8" w14:textId="77777777" w:rsidR="00C7786B" w:rsidRPr="001F4862" w:rsidRDefault="00C7786B" w:rsidP="0038372A">
      <w:p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</w:p>
    <w:p w14:paraId="3F3E5F49" w14:textId="0D270604" w:rsidR="00C7786B" w:rsidRPr="001F4862" w:rsidRDefault="001F4862" w:rsidP="0038372A">
      <w:pPr>
        <w:spacing w:after="0" w:line="240" w:lineRule="auto"/>
        <w:ind w:left="57"/>
        <w:jc w:val="center"/>
        <w:rPr>
          <w:rFonts w:ascii="Times New Roman" w:eastAsia="Times" w:hAnsi="Times New Roman" w:cs="Times New Roman"/>
          <w:b/>
          <w:bCs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§ 8</w:t>
      </w:r>
      <w:r w:rsidR="0038372A" w:rsidRPr="001F4862">
        <w:rPr>
          <w:rFonts w:ascii="Times New Roman" w:eastAsia="Times" w:hAnsi="Times New Roman" w:cs="Times New Roman"/>
          <w:b/>
          <w:bCs/>
          <w:color w:val="000000" w:themeColor="text1"/>
        </w:rPr>
        <w:t>.</w:t>
      </w:r>
    </w:p>
    <w:p w14:paraId="6D020530" w14:textId="3A8CFE52" w:rsidR="00AA3A27" w:rsidRPr="001F4862" w:rsidRDefault="6DCD61B9" w:rsidP="0038372A">
      <w:pPr>
        <w:spacing w:after="0" w:line="240" w:lineRule="auto"/>
        <w:ind w:left="57"/>
        <w:jc w:val="center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 xml:space="preserve">Odstąpienie od </w:t>
      </w:r>
      <w:r w:rsidR="00FB1F59" w:rsidRPr="001F4862">
        <w:rPr>
          <w:rFonts w:ascii="Times New Roman" w:eastAsia="Times" w:hAnsi="Times New Roman" w:cs="Times New Roman"/>
          <w:b/>
          <w:bCs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mowy</w:t>
      </w:r>
    </w:p>
    <w:p w14:paraId="5E539931" w14:textId="4E05571F" w:rsidR="00AA3A27" w:rsidRPr="001F4862" w:rsidRDefault="6DCD61B9" w:rsidP="0038372A">
      <w:pPr>
        <w:pStyle w:val="Akapitzlist"/>
        <w:numPr>
          <w:ilvl w:val="0"/>
          <w:numId w:val="35"/>
        </w:numPr>
        <w:spacing w:after="0" w:line="240" w:lineRule="auto"/>
        <w:ind w:left="284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Zamawiający może odstąpić od </w:t>
      </w:r>
      <w:r w:rsidR="00FB1F59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mowy: </w:t>
      </w:r>
    </w:p>
    <w:p w14:paraId="1F19C893" w14:textId="03DFB1AA" w:rsidR="00AA3A27" w:rsidRPr="001F4862" w:rsidRDefault="6DCD61B9" w:rsidP="0038372A">
      <w:pPr>
        <w:spacing w:after="0" w:line="240" w:lineRule="auto"/>
        <w:ind w:left="638" w:hanging="320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1)</w:t>
      </w:r>
      <w:r w:rsidR="00524543" w:rsidRPr="001F4862">
        <w:rPr>
          <w:rFonts w:ascii="Times New Roman" w:hAnsi="Times New Roman" w:cs="Times New Roman"/>
          <w:color w:val="000000" w:themeColor="text1"/>
        </w:rPr>
        <w:tab/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w terminie 30 dni od dnia powzięcia wiadomości o zaistnieniu istotnej zmiany okoliczności powodującej, że wykonanie </w:t>
      </w:r>
      <w:r w:rsidR="00FB1F59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mowy nie leży w interesie publicznym, czego nie można było przewidzieć w chwili zawarcia </w:t>
      </w:r>
      <w:r w:rsidR="00FB1F59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mowy, lub dalsze wykonywanie </w:t>
      </w:r>
      <w:r w:rsidR="00FB1F59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mowy może zagrozić podstawowemu interesowi bezpieczeństwa państwa lub bezpieczeństwu publicznemu; </w:t>
      </w:r>
    </w:p>
    <w:p w14:paraId="682E5F3E" w14:textId="7FD61DB2" w:rsidR="00AA3A27" w:rsidRPr="001F4862" w:rsidRDefault="6DCD61B9" w:rsidP="0038372A">
      <w:pPr>
        <w:spacing w:after="0" w:line="240" w:lineRule="auto"/>
        <w:ind w:left="638" w:hanging="320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2)</w:t>
      </w:r>
      <w:r w:rsidR="00524543" w:rsidRPr="001F4862">
        <w:rPr>
          <w:rFonts w:ascii="Times New Roman" w:hAnsi="Times New Roman" w:cs="Times New Roman"/>
          <w:color w:val="000000" w:themeColor="text1"/>
        </w:rPr>
        <w:tab/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jeżeli zachodzi co najmniej jedna z następujących okoliczności: </w:t>
      </w:r>
    </w:p>
    <w:p w14:paraId="450A1E98" w14:textId="458A2AF4" w:rsidR="00AA3A27" w:rsidRPr="001F4862" w:rsidRDefault="6DCD61B9" w:rsidP="0038372A">
      <w:pPr>
        <w:spacing w:after="0" w:line="240" w:lineRule="auto"/>
        <w:ind w:left="957" w:hanging="320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a)</w:t>
      </w:r>
      <w:r w:rsidR="00524543" w:rsidRPr="001F4862">
        <w:rPr>
          <w:rFonts w:ascii="Times New Roman" w:hAnsi="Times New Roman" w:cs="Times New Roman"/>
          <w:color w:val="000000" w:themeColor="text1"/>
        </w:rPr>
        <w:tab/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dokonano zmiany </w:t>
      </w:r>
      <w:r w:rsidR="00FB1F59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mowy z naruszeniem art. 454 i art. 455 </w:t>
      </w:r>
      <w:r w:rsidR="00CE57AE" w:rsidRPr="001F4862">
        <w:rPr>
          <w:rFonts w:ascii="Times New Roman" w:eastAsia="Times" w:hAnsi="Times New Roman" w:cs="Times New Roman"/>
          <w:color w:val="000000" w:themeColor="text1"/>
        </w:rPr>
        <w:t xml:space="preserve">ustawy </w:t>
      </w:r>
      <w:proofErr w:type="spellStart"/>
      <w:r w:rsidR="00CE57AE" w:rsidRPr="001F4862">
        <w:rPr>
          <w:rFonts w:ascii="Times New Roman" w:eastAsia="Times" w:hAnsi="Times New Roman" w:cs="Times New Roman"/>
          <w:color w:val="000000" w:themeColor="text1"/>
        </w:rPr>
        <w:t>P</w:t>
      </w:r>
      <w:r w:rsidRPr="001F4862">
        <w:rPr>
          <w:rFonts w:ascii="Times New Roman" w:eastAsia="Times" w:hAnsi="Times New Roman" w:cs="Times New Roman"/>
          <w:color w:val="000000" w:themeColor="text1"/>
        </w:rPr>
        <w:t>zp</w:t>
      </w:r>
      <w:proofErr w:type="spellEnd"/>
      <w:r w:rsidRPr="001F4862">
        <w:rPr>
          <w:rFonts w:ascii="Times New Roman" w:eastAsia="Times" w:hAnsi="Times New Roman" w:cs="Times New Roman"/>
          <w:color w:val="000000" w:themeColor="text1"/>
        </w:rPr>
        <w:t xml:space="preserve">, </w:t>
      </w:r>
    </w:p>
    <w:p w14:paraId="6FD6B525" w14:textId="0876805A" w:rsidR="00AA3A27" w:rsidRPr="001F4862" w:rsidRDefault="6DCD61B9" w:rsidP="0038372A">
      <w:pPr>
        <w:spacing w:after="0" w:line="240" w:lineRule="auto"/>
        <w:ind w:left="957" w:hanging="320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b)</w:t>
      </w:r>
      <w:r w:rsidR="00524543" w:rsidRPr="001F4862">
        <w:rPr>
          <w:rFonts w:ascii="Times New Roman" w:hAnsi="Times New Roman" w:cs="Times New Roman"/>
          <w:color w:val="000000" w:themeColor="text1"/>
        </w:rPr>
        <w:tab/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Wykonawca w chwili zawarcia </w:t>
      </w:r>
      <w:r w:rsidR="00CE57AE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mowy podlegał wykluczeniu na podstawie art. 108 </w:t>
      </w:r>
      <w:r w:rsidR="00CE57AE" w:rsidRPr="001F4862">
        <w:rPr>
          <w:rFonts w:ascii="Times New Roman" w:eastAsia="Times" w:hAnsi="Times New Roman" w:cs="Times New Roman"/>
          <w:color w:val="000000" w:themeColor="text1"/>
        </w:rPr>
        <w:t xml:space="preserve">ustawy </w:t>
      </w:r>
      <w:proofErr w:type="spellStart"/>
      <w:r w:rsidR="00CE57AE" w:rsidRPr="001F4862">
        <w:rPr>
          <w:rFonts w:ascii="Times New Roman" w:eastAsia="Times" w:hAnsi="Times New Roman" w:cs="Times New Roman"/>
          <w:color w:val="000000" w:themeColor="text1"/>
        </w:rPr>
        <w:t>P</w:t>
      </w:r>
      <w:r w:rsidRPr="001F4862">
        <w:rPr>
          <w:rFonts w:ascii="Times New Roman" w:eastAsia="Times" w:hAnsi="Times New Roman" w:cs="Times New Roman"/>
          <w:color w:val="000000" w:themeColor="text1"/>
        </w:rPr>
        <w:t>zp</w:t>
      </w:r>
      <w:proofErr w:type="spellEnd"/>
      <w:r w:rsidRPr="001F4862">
        <w:rPr>
          <w:rFonts w:ascii="Times New Roman" w:eastAsia="Times" w:hAnsi="Times New Roman" w:cs="Times New Roman"/>
          <w:color w:val="000000" w:themeColor="text1"/>
        </w:rPr>
        <w:t xml:space="preserve">, </w:t>
      </w:r>
    </w:p>
    <w:p w14:paraId="30EA3B6C" w14:textId="2F562739" w:rsidR="00AA3A27" w:rsidRPr="001F4862" w:rsidRDefault="6DCD61B9" w:rsidP="0038372A">
      <w:pPr>
        <w:spacing w:after="0" w:line="240" w:lineRule="auto"/>
        <w:ind w:left="957" w:hanging="320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c)</w:t>
      </w:r>
      <w:r w:rsidR="00524543" w:rsidRPr="001F4862">
        <w:rPr>
          <w:rFonts w:ascii="Times New Roman" w:hAnsi="Times New Roman" w:cs="Times New Roman"/>
          <w:color w:val="000000" w:themeColor="text1"/>
        </w:rPr>
        <w:tab/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14:paraId="0BB2C360" w14:textId="54D265E7" w:rsidR="00C7786B" w:rsidRPr="001F4862" w:rsidRDefault="6DCD61B9" w:rsidP="0038372A">
      <w:pPr>
        <w:pStyle w:val="Akapitzlist"/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W przypadku odstąpienia z powodu dokonania zmiany </w:t>
      </w:r>
      <w:r w:rsidR="00CE57AE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mowy z naruszeniem art. 454 </w:t>
      </w:r>
      <w:proofErr w:type="spellStart"/>
      <w:r w:rsidR="0038372A" w:rsidRPr="001F4862">
        <w:rPr>
          <w:rFonts w:ascii="Times New Roman" w:eastAsia="Times" w:hAnsi="Times New Roman" w:cs="Times New Roman"/>
          <w:color w:val="000000" w:themeColor="text1"/>
        </w:rPr>
        <w:t>Pzp</w:t>
      </w:r>
      <w:proofErr w:type="spellEnd"/>
      <w:r w:rsidR="0038372A" w:rsidRPr="001F4862" w:rsidDel="0038372A">
        <w:rPr>
          <w:rFonts w:ascii="Times New Roman" w:eastAsia="Times" w:hAnsi="Times New Roman" w:cs="Times New Roman"/>
          <w:color w:val="000000" w:themeColor="text1"/>
        </w:rPr>
        <w:t xml:space="preserve"> 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i art. 455 </w:t>
      </w:r>
      <w:proofErr w:type="spellStart"/>
      <w:r w:rsidR="0038372A" w:rsidRPr="001F4862">
        <w:rPr>
          <w:rFonts w:ascii="Times New Roman" w:eastAsia="Times" w:hAnsi="Times New Roman" w:cs="Times New Roman"/>
          <w:color w:val="000000" w:themeColor="text1"/>
        </w:rPr>
        <w:t>Pzp</w:t>
      </w:r>
      <w:proofErr w:type="spellEnd"/>
      <w:r w:rsidR="0038372A" w:rsidRPr="001F4862" w:rsidDel="0038372A">
        <w:rPr>
          <w:rFonts w:ascii="Times New Roman" w:eastAsia="Times" w:hAnsi="Times New Roman" w:cs="Times New Roman"/>
          <w:color w:val="000000" w:themeColor="text1"/>
        </w:rPr>
        <w:t xml:space="preserve"> 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, Zamawiający odstępuje od </w:t>
      </w:r>
      <w:r w:rsidR="00CE57AE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>mowy w</w:t>
      </w:r>
      <w:r w:rsidR="00C7786B" w:rsidRPr="001F4862">
        <w:rPr>
          <w:rFonts w:ascii="Times New Roman" w:eastAsia="Times" w:hAnsi="Times New Roman" w:cs="Times New Roman"/>
          <w:color w:val="000000" w:themeColor="text1"/>
        </w:rPr>
        <w:t xml:space="preserve"> części, której zmiana dotyczy.</w:t>
      </w:r>
    </w:p>
    <w:p w14:paraId="615A13D7" w14:textId="365E4021" w:rsidR="00AA3A27" w:rsidRPr="001F4862" w:rsidRDefault="6DCD61B9" w:rsidP="0038372A">
      <w:pPr>
        <w:pStyle w:val="Akapitzlist"/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W przypadku odstąpienia przez Zamawiającego od </w:t>
      </w:r>
      <w:r w:rsidR="00CE57AE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mowy Wykonawca może żądać wyłącznie wynagrodzenia należnego z tytułu wykonania części </w:t>
      </w:r>
      <w:r w:rsidR="00CE57AE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mowy. </w:t>
      </w:r>
    </w:p>
    <w:p w14:paraId="1D5B14A2" w14:textId="77777777" w:rsidR="008B367C" w:rsidRPr="001F4862" w:rsidRDefault="008B367C" w:rsidP="001F4862">
      <w:p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</w:p>
    <w:p w14:paraId="3191BB27" w14:textId="07729636" w:rsidR="008B367C" w:rsidRPr="001F4862" w:rsidRDefault="008B367C" w:rsidP="008B367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color w:val="000000" w:themeColor="text1"/>
          <w:kern w:val="1"/>
          <w:lang w:eastAsia="ar-SA"/>
        </w:rPr>
      </w:pPr>
      <w:r w:rsidRPr="001F4862">
        <w:rPr>
          <w:rFonts w:ascii="Times New Roman" w:eastAsia="Lucida Sans Unicode" w:hAnsi="Times New Roman" w:cs="Times New Roman"/>
          <w:b/>
          <w:bCs/>
          <w:color w:val="000000" w:themeColor="text1"/>
          <w:kern w:val="1"/>
          <w:lang w:eastAsia="ar-SA"/>
        </w:rPr>
        <w:t xml:space="preserve">§ </w:t>
      </w:r>
      <w:r w:rsidR="001F4862" w:rsidRPr="001F4862">
        <w:rPr>
          <w:rFonts w:ascii="Times New Roman" w:eastAsia="Lucida Sans Unicode" w:hAnsi="Times New Roman" w:cs="Times New Roman"/>
          <w:b/>
          <w:bCs/>
          <w:color w:val="000000" w:themeColor="text1"/>
          <w:kern w:val="1"/>
          <w:lang w:eastAsia="ar-SA"/>
        </w:rPr>
        <w:t>9</w:t>
      </w:r>
      <w:r w:rsidRPr="001F4862">
        <w:rPr>
          <w:rFonts w:ascii="Times New Roman" w:eastAsia="Lucida Sans Unicode" w:hAnsi="Times New Roman" w:cs="Times New Roman"/>
          <w:b/>
          <w:bCs/>
          <w:color w:val="000000" w:themeColor="text1"/>
          <w:kern w:val="1"/>
          <w:lang w:eastAsia="ar-SA"/>
        </w:rPr>
        <w:t xml:space="preserve">. </w:t>
      </w:r>
    </w:p>
    <w:p w14:paraId="3EC598EA" w14:textId="77777777" w:rsidR="008B367C" w:rsidRPr="001F4862" w:rsidRDefault="008B367C" w:rsidP="008B367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</w:pPr>
      <w:r w:rsidRPr="001F4862">
        <w:rPr>
          <w:rFonts w:ascii="Times New Roman" w:eastAsia="Lucida Sans Unicode" w:hAnsi="Times New Roman" w:cs="Times New Roman"/>
          <w:b/>
          <w:bCs/>
          <w:color w:val="000000" w:themeColor="text1"/>
          <w:kern w:val="1"/>
          <w:lang w:eastAsia="ar-SA"/>
        </w:rPr>
        <w:t>Reklamacje.</w:t>
      </w:r>
    </w:p>
    <w:p w14:paraId="50B77630" w14:textId="72522333" w:rsidR="008B367C" w:rsidRPr="001F4862" w:rsidRDefault="008B367C" w:rsidP="008B367C">
      <w:pPr>
        <w:pStyle w:val="Akapitzlist"/>
        <w:numPr>
          <w:ilvl w:val="3"/>
          <w:numId w:val="34"/>
        </w:numPr>
        <w:spacing w:after="0" w:line="240" w:lineRule="auto"/>
        <w:ind w:left="284"/>
        <w:jc w:val="both"/>
        <w:rPr>
          <w:rFonts w:ascii="Times New Roman" w:eastAsia="Times" w:hAnsi="Times New Roman" w:cs="Times New Roman"/>
          <w:strike/>
          <w:color w:val="000000" w:themeColor="text1"/>
        </w:rPr>
      </w:pPr>
      <w:r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t>W przypadku stwierdzenia nieprawidłowości ilości w dostarczonym towarze (niezgodny ze złożonym zamówieniem) Wykonawca bezzwłocznie, nie później niż w ciągu 3 dni roboczych, od złożenia reklamacji przez Zamawiającego</w:t>
      </w:r>
      <w:r w:rsidR="00B26880"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t xml:space="preserve"> (według zasad i warunków opisanych w § 1 ust. 10 i 11 Umowy /powyżej/)</w:t>
      </w:r>
      <w:r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t xml:space="preserve">, dośle brakującą ilość towaru bądź odbierze nadmiar towaru. </w:t>
      </w:r>
      <w:r w:rsidRPr="001F4862">
        <w:rPr>
          <w:rFonts w:ascii="Times New Roman" w:eastAsia="Times" w:hAnsi="Times New Roman" w:cs="Times New Roman"/>
          <w:color w:val="000000" w:themeColor="text1"/>
        </w:rPr>
        <w:t>Z kolei w przypadku dostawy na tzw. cito, Wykonawca zobowiązany jest dostarczyć towar w ciągu 24 godzin w dni robocze  (poniedziałek – piątek) od chwili złożenia zgłoszenia reklamacji</w:t>
      </w:r>
      <w:r w:rsidR="00B26880" w:rsidRPr="001F4862">
        <w:rPr>
          <w:rFonts w:ascii="Times New Roman" w:eastAsia="Times" w:hAnsi="Times New Roman" w:cs="Times New Roman"/>
          <w:color w:val="000000" w:themeColor="text1"/>
        </w:rPr>
        <w:t xml:space="preserve"> </w:t>
      </w:r>
      <w:r w:rsidR="00B26880"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t>(według zasad i warunków opisanych w § 1 ust. 10 i 11 Umowy /powyżej/)</w:t>
      </w:r>
      <w:r w:rsidRPr="001F4862">
        <w:rPr>
          <w:rFonts w:ascii="Times New Roman" w:eastAsia="Times" w:hAnsi="Times New Roman" w:cs="Times New Roman"/>
          <w:color w:val="000000" w:themeColor="text1"/>
        </w:rPr>
        <w:t>.</w:t>
      </w:r>
    </w:p>
    <w:p w14:paraId="2C7E188A" w14:textId="30D2DCE6" w:rsidR="008B367C" w:rsidRPr="001F4862" w:rsidRDefault="008B367C" w:rsidP="008B367C">
      <w:pPr>
        <w:pStyle w:val="Akapitzlist"/>
        <w:numPr>
          <w:ilvl w:val="3"/>
          <w:numId w:val="34"/>
        </w:numPr>
        <w:spacing w:after="0" w:line="240" w:lineRule="auto"/>
        <w:ind w:left="284"/>
        <w:jc w:val="both"/>
        <w:rPr>
          <w:rFonts w:ascii="Times New Roman" w:eastAsia="Times" w:hAnsi="Times New Roman" w:cs="Times New Roman"/>
          <w:strike/>
          <w:color w:val="000000" w:themeColor="text1"/>
        </w:rPr>
      </w:pPr>
      <w:r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t>W przypadku stwierdzenia wad jakościowych w dostarczonym towarze, Zamawiający niezwłocznie zawiadomi o tym Wykonawcę, który nie później niż do 3 dni roboczych od momentu złożenia reklamacji przez Zamawiającego wymieni wadliwy towar na wolny od wad</w:t>
      </w:r>
      <w:r w:rsidR="00B26880"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t xml:space="preserve"> (według zasad i warunków opisanych w § 1 ust. 10 i 11 Umowy /powyżej/)</w:t>
      </w:r>
      <w:r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t>. Za towar wadliwy uważa się również między innymi towar niezgodny asortymentowo ze złożonym zamówieniem, który będzie wymieniony na towar zgodny asortymentowo. Z kolei w przypadku dostawy na tzw. cito, Wykonawca zobowiązany jest dostarczyć towar w ciągu 24 godzin w dni robocze  (poniedziałek – piątek) od chwili złożenia zgłoszenia reklamacji</w:t>
      </w:r>
      <w:r w:rsidR="00B26880"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t xml:space="preserve"> (według zasad i warunków opisanych w § 1 ust. 10 i 11 Umowy /powyżej/).</w:t>
      </w:r>
    </w:p>
    <w:p w14:paraId="5F4EEB01" w14:textId="64A50203" w:rsidR="008B367C" w:rsidRPr="001F4862" w:rsidRDefault="008B367C" w:rsidP="008B367C">
      <w:pPr>
        <w:pStyle w:val="Akapitzlist"/>
        <w:numPr>
          <w:ilvl w:val="3"/>
          <w:numId w:val="34"/>
        </w:numPr>
        <w:spacing w:after="0" w:line="240" w:lineRule="auto"/>
        <w:ind w:left="284"/>
        <w:jc w:val="both"/>
        <w:rPr>
          <w:rFonts w:ascii="Times New Roman" w:eastAsia="Times" w:hAnsi="Times New Roman" w:cs="Times New Roman"/>
          <w:strike/>
          <w:color w:val="000000" w:themeColor="text1"/>
        </w:rPr>
      </w:pPr>
      <w:r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t>Reklamacje przez Zamawiającego składane będą w formie pisemnej lub drogą e-</w:t>
      </w:r>
      <w:proofErr w:type="spellStart"/>
      <w:r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t>mail’ową</w:t>
      </w:r>
      <w:proofErr w:type="spellEnd"/>
      <w:r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t>.</w:t>
      </w:r>
    </w:p>
    <w:p w14:paraId="67945C54" w14:textId="77777777" w:rsidR="008B367C" w:rsidRPr="001F4862" w:rsidRDefault="008B367C" w:rsidP="008B367C">
      <w:pPr>
        <w:pStyle w:val="Akapitzlist"/>
        <w:numPr>
          <w:ilvl w:val="3"/>
          <w:numId w:val="34"/>
        </w:numPr>
        <w:spacing w:after="0" w:line="240" w:lineRule="auto"/>
        <w:ind w:left="284"/>
        <w:jc w:val="both"/>
        <w:rPr>
          <w:rFonts w:ascii="Times New Roman" w:eastAsia="Times" w:hAnsi="Times New Roman" w:cs="Times New Roman"/>
          <w:strike/>
          <w:color w:val="000000" w:themeColor="text1"/>
        </w:rPr>
      </w:pPr>
      <w:r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t xml:space="preserve">Termin płatności faktur dotyczący dostawy,  w której został stwierdzony wadliwy towar, rozpoczyna swój bieg od dnia wymiany wadliwego towaru na wolny od wad. Wystawienie </w:t>
      </w:r>
      <w:r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lastRenderedPageBreak/>
        <w:t>faktur korygujących nastąpi w ciągu 3 dni roboczych od daty dostarczenia towaru wolnego od wad.</w:t>
      </w:r>
    </w:p>
    <w:p w14:paraId="5B160F2E" w14:textId="3A45FC7A" w:rsidR="008B367C" w:rsidRPr="001F4862" w:rsidRDefault="008B367C" w:rsidP="008B367C">
      <w:pPr>
        <w:pStyle w:val="Akapitzlist"/>
        <w:numPr>
          <w:ilvl w:val="3"/>
          <w:numId w:val="34"/>
        </w:numPr>
        <w:spacing w:after="0" w:line="240" w:lineRule="auto"/>
        <w:ind w:left="284"/>
        <w:jc w:val="both"/>
        <w:rPr>
          <w:rFonts w:ascii="Times New Roman" w:eastAsia="Times" w:hAnsi="Times New Roman" w:cs="Times New Roman"/>
          <w:strike/>
          <w:color w:val="000000" w:themeColor="text1"/>
        </w:rPr>
      </w:pPr>
      <w:r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t xml:space="preserve">W przypadku jakichkolwiek braków w przedmiocie dostawy, Wykonawca zobowiązany jest do pisemnego powiadomienia Zamawiającego o braku możliwości zrealizowania zamówienia w całości. Zamawiający dokona zakupu u innego Wykonawcy. </w:t>
      </w:r>
    </w:p>
    <w:p w14:paraId="7963295A" w14:textId="77777777" w:rsidR="008B367C" w:rsidRPr="001F4862" w:rsidRDefault="008B367C" w:rsidP="008B367C">
      <w:pPr>
        <w:pStyle w:val="Akapitzlist"/>
        <w:numPr>
          <w:ilvl w:val="3"/>
          <w:numId w:val="34"/>
        </w:numPr>
        <w:spacing w:after="0" w:line="240" w:lineRule="auto"/>
        <w:ind w:left="284"/>
        <w:jc w:val="both"/>
        <w:rPr>
          <w:rFonts w:ascii="Times New Roman" w:eastAsia="Times" w:hAnsi="Times New Roman" w:cs="Times New Roman"/>
          <w:strike/>
          <w:color w:val="000000" w:themeColor="text1"/>
        </w:rPr>
      </w:pPr>
      <w:r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t>Poza uprawnieniami w ustępach poprzednich, Zamawiający zastrzega sobie – w sytuacji niedostarczenia towaru w terminie lub dostarczenia z wadą asortymentu będących przedmiotem danego zamówienia - prawo nabycia u osoby trzeciej produktów tożsamych co do rodzaju i ilości, niekoniecznie zgodnej z Umową, nawet bez konieczności zawiadomienia o tym i wzywania Wykonawcy do wykonania niezrealizowanej w terminie dostawy lub wzywania Wykonawcy do wymiany wadliwego towaru, a Wykonawca zobowiązany będzie do zwrotu Zamawiającemu różnicy pomiędzy ceną z Umowy, a ceną zapłaconą na rzecz podmiotu trzeciego. Powyższe uprawnienia nie zamyka Zamawiającemu drogi do żądania kar umownych, przy czym za dzień zrealizowania  dostawy przyjmuje się dzień jej zrealizowania przez Wykonawcę zastępczego.</w:t>
      </w:r>
    </w:p>
    <w:p w14:paraId="25390CE1" w14:textId="0C85859A" w:rsidR="008B367C" w:rsidRPr="001F4862" w:rsidRDefault="008B367C" w:rsidP="001F4862">
      <w:pPr>
        <w:pStyle w:val="Akapitzlist"/>
        <w:numPr>
          <w:ilvl w:val="3"/>
          <w:numId w:val="34"/>
        </w:numPr>
        <w:spacing w:after="0" w:line="240" w:lineRule="auto"/>
        <w:ind w:left="284"/>
        <w:jc w:val="both"/>
        <w:rPr>
          <w:rFonts w:ascii="Times New Roman" w:eastAsia="Times" w:hAnsi="Times New Roman" w:cs="Times New Roman"/>
          <w:strike/>
          <w:color w:val="000000" w:themeColor="text1"/>
        </w:rPr>
      </w:pPr>
      <w:r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t>W przypadku zwrotu zakupionego asortymentu Zamawiający udostępni Wykonawcy kopię rejestru warunków przechowywania (rejestr temperatur) produktu w aptece od dnia dostawy do dnia zwrotu towaru.</w:t>
      </w:r>
    </w:p>
    <w:p w14:paraId="33AB91F1" w14:textId="77777777" w:rsidR="00C11D27" w:rsidRPr="001F4862" w:rsidRDefault="00C11D27" w:rsidP="00C11D27">
      <w:pPr>
        <w:pStyle w:val="Akapitzlist"/>
        <w:spacing w:after="0" w:line="240" w:lineRule="auto"/>
        <w:ind w:left="426"/>
        <w:jc w:val="both"/>
        <w:rPr>
          <w:rFonts w:ascii="Times New Roman" w:eastAsia="Times" w:hAnsi="Times New Roman" w:cs="Times New Roman"/>
          <w:color w:val="000000" w:themeColor="text1"/>
        </w:rPr>
      </w:pPr>
    </w:p>
    <w:p w14:paraId="4D35DE82" w14:textId="641F87C2" w:rsidR="00C11D27" w:rsidRPr="001F4862" w:rsidRDefault="00C11D27" w:rsidP="00C11D27">
      <w:pPr>
        <w:spacing w:after="0" w:line="240" w:lineRule="auto"/>
        <w:ind w:left="319" w:hanging="320"/>
        <w:jc w:val="center"/>
        <w:rPr>
          <w:rFonts w:ascii="Times New Roman" w:eastAsia="Times" w:hAnsi="Times New Roman" w:cs="Times New Roman"/>
          <w:b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color w:val="000000" w:themeColor="text1"/>
        </w:rPr>
        <w:t>§ 1</w:t>
      </w:r>
      <w:r w:rsidR="001F4862" w:rsidRPr="001F4862">
        <w:rPr>
          <w:rFonts w:ascii="Times New Roman" w:eastAsia="Times" w:hAnsi="Times New Roman" w:cs="Times New Roman"/>
          <w:b/>
          <w:color w:val="000000" w:themeColor="text1"/>
        </w:rPr>
        <w:t>0</w:t>
      </w:r>
      <w:r w:rsidRPr="001F4862">
        <w:rPr>
          <w:rFonts w:ascii="Times New Roman" w:eastAsia="Times" w:hAnsi="Times New Roman" w:cs="Times New Roman"/>
          <w:b/>
          <w:color w:val="000000" w:themeColor="text1"/>
        </w:rPr>
        <w:t>.</w:t>
      </w:r>
    </w:p>
    <w:p w14:paraId="26A5F90B" w14:textId="77777777" w:rsidR="00C11D27" w:rsidRPr="001F4862" w:rsidRDefault="00C11D27" w:rsidP="00C11D27">
      <w:pPr>
        <w:spacing w:after="0" w:line="240" w:lineRule="auto"/>
        <w:ind w:left="319" w:hanging="320"/>
        <w:jc w:val="center"/>
        <w:rPr>
          <w:rFonts w:ascii="Times New Roman" w:eastAsia="Times" w:hAnsi="Times New Roman" w:cs="Times New Roman"/>
          <w:b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color w:val="000000" w:themeColor="text1"/>
        </w:rPr>
        <w:t>Ochrona danych osobowych</w:t>
      </w:r>
    </w:p>
    <w:p w14:paraId="484FF057" w14:textId="77777777" w:rsidR="00C11D27" w:rsidRPr="001F4862" w:rsidRDefault="00C11D27" w:rsidP="00C11D27">
      <w:p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Na podstawie art. 13 ust. 1 Rozporządzenia Parlamentu Europejskiego i Rady (UE) 2016/679 z dnia 27 kwietnia 2016 r. w sprawie ochrony osób fizycznych w związku z przetwarzaniem danych osobowych i w sprawie swobodnego przepływu takich danych (ogólne rozporządzenie o ochronie danych), zwane dalej „</w:t>
      </w:r>
      <w:proofErr w:type="spellStart"/>
      <w:r w:rsidRPr="001F4862">
        <w:rPr>
          <w:rFonts w:ascii="Times New Roman" w:eastAsia="Times" w:hAnsi="Times New Roman" w:cs="Times New Roman"/>
          <w:color w:val="000000" w:themeColor="text1"/>
        </w:rPr>
        <w:t>RODO</w:t>
      </w:r>
      <w:proofErr w:type="spellEnd"/>
      <w:r w:rsidRPr="001F4862">
        <w:rPr>
          <w:rFonts w:ascii="Times New Roman" w:eastAsia="Times" w:hAnsi="Times New Roman" w:cs="Times New Roman"/>
          <w:color w:val="000000" w:themeColor="text1"/>
        </w:rPr>
        <w:t>”, Zamawiający informuje Wykonawcę (przy czym przez Wykonawcę w tym paragrafie należy rozumieć także reprezentantów, przedstawicieli i pełnomocników występujących w imieniu Wykonawcy) o tym, że:</w:t>
      </w:r>
    </w:p>
    <w:p w14:paraId="3DC40F2D" w14:textId="77777777" w:rsidR="00C11D27" w:rsidRPr="001F4862" w:rsidRDefault="00C11D27" w:rsidP="00C11D27">
      <w:pPr>
        <w:pStyle w:val="Akapitzlist"/>
        <w:numPr>
          <w:ilvl w:val="0"/>
          <w:numId w:val="38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Administratorem danych Wykonawcy jest: Dyrektor Samodzielnego Publicznego Zespołu Opieki Zdrowotnej w Lesku, 38-600 Lesko, ul. Kazimierza Wielkiego 4;</w:t>
      </w:r>
    </w:p>
    <w:p w14:paraId="2586F576" w14:textId="77777777" w:rsidR="00C11D27" w:rsidRPr="001F4862" w:rsidRDefault="00C11D27" w:rsidP="00C11D27">
      <w:pPr>
        <w:pStyle w:val="Akapitzlist"/>
        <w:numPr>
          <w:ilvl w:val="0"/>
          <w:numId w:val="38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Administrator powołał Inspektora Ochrony Danych oraz udostępnia jego dane kontaktowe: iod@spzozlesko.pl, tel. 602 236 043;</w:t>
      </w:r>
    </w:p>
    <w:p w14:paraId="4583679D" w14:textId="77777777" w:rsidR="00C11D27" w:rsidRPr="001F4862" w:rsidRDefault="00C11D27" w:rsidP="00C11D27">
      <w:pPr>
        <w:pStyle w:val="Akapitzlist"/>
        <w:numPr>
          <w:ilvl w:val="0"/>
          <w:numId w:val="38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dane Wykonawcy będą przetwarzane w celu realizacji umowy, której jest stroną;</w:t>
      </w:r>
    </w:p>
    <w:p w14:paraId="5D2AD144" w14:textId="77777777" w:rsidR="00C11D27" w:rsidRPr="001F4862" w:rsidRDefault="00C11D27" w:rsidP="00C11D27">
      <w:pPr>
        <w:pStyle w:val="Akapitzlist"/>
        <w:numPr>
          <w:ilvl w:val="0"/>
          <w:numId w:val="38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Podstawą do przetwarzania danych osobowych jest realizacja umowy, której Wykonawca</w:t>
      </w:r>
      <w:r w:rsidRPr="001F4862">
        <w:rPr>
          <w:rFonts w:ascii="Times New Roman" w:eastAsia="Times" w:hAnsi="Times New Roman" w:cs="Times New Roman"/>
          <w:b/>
          <w:color w:val="000000" w:themeColor="text1"/>
        </w:rPr>
        <w:t xml:space="preserve"> 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jest stroną (tj. art. 6 ust. 1 lit. b </w:t>
      </w:r>
      <w:proofErr w:type="spellStart"/>
      <w:r w:rsidRPr="001F4862">
        <w:rPr>
          <w:rFonts w:ascii="Times New Roman" w:eastAsia="Times" w:hAnsi="Times New Roman" w:cs="Times New Roman"/>
          <w:color w:val="000000" w:themeColor="text1"/>
        </w:rPr>
        <w:t>RODO</w:t>
      </w:r>
      <w:proofErr w:type="spellEnd"/>
      <w:r w:rsidRPr="001F4862">
        <w:rPr>
          <w:rFonts w:ascii="Times New Roman" w:eastAsia="Times" w:hAnsi="Times New Roman" w:cs="Times New Roman"/>
          <w:color w:val="000000" w:themeColor="text1"/>
        </w:rPr>
        <w:t>);</w:t>
      </w:r>
    </w:p>
    <w:p w14:paraId="4EAB18BC" w14:textId="77777777" w:rsidR="00C11D27" w:rsidRPr="001F4862" w:rsidRDefault="00C11D27" w:rsidP="00C11D27">
      <w:pPr>
        <w:pStyle w:val="Akapitzlist"/>
        <w:numPr>
          <w:ilvl w:val="0"/>
          <w:numId w:val="38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dane Wykonawcy nie będą przekazywane innym podmiotom, niewymienionym w przepisach prawa;</w:t>
      </w:r>
    </w:p>
    <w:p w14:paraId="14E0C7E1" w14:textId="77777777" w:rsidR="00C11D27" w:rsidRPr="001F4862" w:rsidRDefault="00C11D27" w:rsidP="00C11D27">
      <w:pPr>
        <w:pStyle w:val="Akapitzlist"/>
        <w:numPr>
          <w:ilvl w:val="0"/>
          <w:numId w:val="38"/>
        </w:numPr>
        <w:spacing w:after="0" w:line="240" w:lineRule="auto"/>
        <w:ind w:left="426" w:hanging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okres przetwarzania danych Wykonawcy uzależniony jest od celu, w jakim są przetwarzane, obliczanego w oparciu o następujące kryteria: </w:t>
      </w:r>
    </w:p>
    <w:p w14:paraId="0E60C594" w14:textId="77777777" w:rsidR="00C11D27" w:rsidRPr="001F4862" w:rsidRDefault="00C11D27" w:rsidP="00C11D27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czasu obowiązywania Umowy,</w:t>
      </w:r>
    </w:p>
    <w:p w14:paraId="31887324" w14:textId="77777777" w:rsidR="00C11D27" w:rsidRPr="001F4862" w:rsidRDefault="00C11D27" w:rsidP="00C11D27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przepisy prawa, które mogą obligować do przetwarzania danych przez określony czas,</w:t>
      </w:r>
    </w:p>
    <w:p w14:paraId="5AB604A4" w14:textId="77777777" w:rsidR="00C11D27" w:rsidRPr="001F4862" w:rsidRDefault="00C11D27" w:rsidP="00C11D27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okres niezbędny do obrony interesów Zamawiającego;</w:t>
      </w:r>
    </w:p>
    <w:p w14:paraId="13DCFC3F" w14:textId="77777777" w:rsidR="00C11D27" w:rsidRPr="001F4862" w:rsidRDefault="00C11D27" w:rsidP="00C11D27">
      <w:pPr>
        <w:pStyle w:val="Akapitzlist"/>
        <w:numPr>
          <w:ilvl w:val="0"/>
          <w:numId w:val="38"/>
        </w:numPr>
        <w:spacing w:after="0" w:line="240" w:lineRule="auto"/>
        <w:ind w:left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Wykonawca ma prawo do:</w:t>
      </w:r>
    </w:p>
    <w:p w14:paraId="1FC5A93F" w14:textId="77777777" w:rsidR="00C11D27" w:rsidRPr="001F4862" w:rsidRDefault="00C11D27" w:rsidP="00C11D27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dostępu do swoich danych oraz żądania ich uzupełnienia lub sprostowania,</w:t>
      </w:r>
    </w:p>
    <w:p w14:paraId="7CFA9DBD" w14:textId="77777777" w:rsidR="00C11D27" w:rsidRPr="001F4862" w:rsidRDefault="00C11D27" w:rsidP="00C11D27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wniesienia sprzeciwu wobec przetwarzania,</w:t>
      </w:r>
    </w:p>
    <w:p w14:paraId="35826348" w14:textId="77777777" w:rsidR="00C11D27" w:rsidRPr="001F4862" w:rsidRDefault="00C11D27" w:rsidP="00C11D27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przenoszenia danych,</w:t>
      </w:r>
    </w:p>
    <w:p w14:paraId="6627924D" w14:textId="77777777" w:rsidR="00C11D27" w:rsidRPr="001F4862" w:rsidRDefault="00C11D27" w:rsidP="00C11D27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wniesienia skargi do Prezesa Urzędu Ochrony Danych Osobowych;</w:t>
      </w:r>
    </w:p>
    <w:p w14:paraId="17248950" w14:textId="77777777" w:rsidR="00C11D27" w:rsidRPr="001F4862" w:rsidRDefault="00C11D27" w:rsidP="00C11D27">
      <w:pPr>
        <w:pStyle w:val="Akapitzlist"/>
        <w:numPr>
          <w:ilvl w:val="0"/>
          <w:numId w:val="38"/>
        </w:numPr>
        <w:spacing w:after="0" w:line="240" w:lineRule="auto"/>
        <w:ind w:left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lastRenderedPageBreak/>
        <w:t>podanie przez Wykonawcę danych jest dobrowolne, ale niezbędne do zawarcia i realizacji Umowy;</w:t>
      </w:r>
    </w:p>
    <w:p w14:paraId="6FB486C5" w14:textId="77777777" w:rsidR="00C11D27" w:rsidRPr="001F4862" w:rsidRDefault="00C11D27" w:rsidP="00C11D27">
      <w:pPr>
        <w:pStyle w:val="Akapitzlist"/>
        <w:numPr>
          <w:ilvl w:val="0"/>
          <w:numId w:val="38"/>
        </w:numPr>
        <w:spacing w:after="0" w:line="240" w:lineRule="auto"/>
        <w:ind w:left="426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dane Wykonawcy nie podlegają zautomatyzowanemu systemowi podejmowania decyzji oraz profilowaniu.</w:t>
      </w:r>
    </w:p>
    <w:p w14:paraId="146950A0" w14:textId="7BA3230E" w:rsidR="00BB5421" w:rsidRPr="001F4862" w:rsidRDefault="00BB5421" w:rsidP="0038372A">
      <w:p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</w:p>
    <w:p w14:paraId="2769FECB" w14:textId="5284E508" w:rsidR="00C11D27" w:rsidRPr="001F4862" w:rsidRDefault="00C11D27" w:rsidP="00C11D27">
      <w:pPr>
        <w:spacing w:after="0" w:line="240" w:lineRule="auto"/>
        <w:ind w:left="66"/>
        <w:contextualSpacing/>
        <w:jc w:val="center"/>
        <w:rPr>
          <w:rFonts w:ascii="Times New Roman" w:eastAsia="Times" w:hAnsi="Times New Roman" w:cs="Times New Roman"/>
          <w:b/>
          <w:bCs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§ 1</w:t>
      </w:r>
      <w:r w:rsidR="001F4862" w:rsidRPr="001F4862">
        <w:rPr>
          <w:rFonts w:ascii="Times New Roman" w:eastAsia="Times" w:hAnsi="Times New Roman" w:cs="Times New Roman"/>
          <w:b/>
          <w:bCs/>
          <w:color w:val="000000" w:themeColor="text1"/>
        </w:rPr>
        <w:t>1</w:t>
      </w: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.</w:t>
      </w:r>
    </w:p>
    <w:p w14:paraId="28606D17" w14:textId="77777777" w:rsidR="00C11D27" w:rsidRPr="001F4862" w:rsidRDefault="00C11D27" w:rsidP="00C11D27">
      <w:pPr>
        <w:spacing w:after="0" w:line="240" w:lineRule="auto"/>
        <w:ind w:left="66"/>
        <w:contextualSpacing/>
        <w:jc w:val="center"/>
        <w:rPr>
          <w:rFonts w:ascii="Times New Roman" w:eastAsia="Times" w:hAnsi="Times New Roman" w:cs="Times New Roman"/>
          <w:b/>
          <w:bCs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Zapewniania i oświadczenia Wykonawcy.</w:t>
      </w:r>
    </w:p>
    <w:p w14:paraId="1645DFCD" w14:textId="77777777" w:rsidR="00C11D27" w:rsidRPr="001F4862" w:rsidRDefault="00C11D27" w:rsidP="00C11D27">
      <w:pPr>
        <w:spacing w:after="0" w:line="240" w:lineRule="auto"/>
        <w:ind w:left="66"/>
        <w:contextualSpacing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Wykonawca oświadcza i gwarantuje, że:</w:t>
      </w:r>
    </w:p>
    <w:p w14:paraId="11A78A27" w14:textId="77777777" w:rsidR="00C11D27" w:rsidRPr="001F4862" w:rsidRDefault="00C11D27" w:rsidP="00C11D27">
      <w:pPr>
        <w:spacing w:after="0" w:line="240" w:lineRule="auto"/>
        <w:ind w:left="567"/>
        <w:contextualSpacing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1) posiada odpowiednią wiedzę, kwalifikacje i doświadczenie oraz umiejętności, a także zasoby organizacyjne, personalne i finansowe, potrzebne do ich należytego wykonywania Umowy,</w:t>
      </w:r>
    </w:p>
    <w:p w14:paraId="636BA301" w14:textId="4FD893F9" w:rsidR="00C11D27" w:rsidRPr="001F4862" w:rsidRDefault="00C11D27" w:rsidP="00C11D27">
      <w:pPr>
        <w:spacing w:after="0" w:line="240" w:lineRule="auto"/>
        <w:ind w:left="567"/>
        <w:contextualSpacing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2) przedmiot Umowy zostanie wykonany z najwyższą starannością właściwą dla profesjonalnego wykonania </w:t>
      </w:r>
      <w:r w:rsidR="00AE01D1" w:rsidRPr="001F4862">
        <w:rPr>
          <w:rFonts w:ascii="Times New Roman" w:eastAsia="Times" w:hAnsi="Times New Roman" w:cs="Times New Roman"/>
          <w:color w:val="000000" w:themeColor="text1"/>
        </w:rPr>
        <w:t>przedmiotu umowy</w:t>
      </w:r>
      <w:r w:rsidRPr="001F4862">
        <w:rPr>
          <w:rFonts w:ascii="Times New Roman" w:eastAsia="Times" w:hAnsi="Times New Roman" w:cs="Times New Roman"/>
          <w:color w:val="000000" w:themeColor="text1"/>
        </w:rPr>
        <w:t xml:space="preserve"> tego rodzaju;</w:t>
      </w:r>
    </w:p>
    <w:p w14:paraId="335936FB" w14:textId="77777777" w:rsidR="00C11D27" w:rsidRPr="001F4862" w:rsidRDefault="00C11D27" w:rsidP="00C11D27">
      <w:pPr>
        <w:spacing w:after="0" w:line="240" w:lineRule="auto"/>
        <w:ind w:left="567"/>
        <w:contextualSpacing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3) w trakcie wykonywania przedmiotu Umowy będzie przestrzegał wszelkich przepisów prawa, w tym zasad i form bezpieczeństwa, BHP, </w:t>
      </w:r>
      <w:proofErr w:type="spellStart"/>
      <w:r w:rsidRPr="001F4862">
        <w:rPr>
          <w:rFonts w:ascii="Times New Roman" w:eastAsia="Times" w:hAnsi="Times New Roman" w:cs="Times New Roman"/>
          <w:color w:val="000000" w:themeColor="text1"/>
        </w:rPr>
        <w:t>p.poż</w:t>
      </w:r>
      <w:proofErr w:type="spellEnd"/>
      <w:r w:rsidRPr="001F4862">
        <w:rPr>
          <w:rFonts w:ascii="Times New Roman" w:eastAsia="Times" w:hAnsi="Times New Roman" w:cs="Times New Roman"/>
          <w:color w:val="000000" w:themeColor="text1"/>
        </w:rPr>
        <w:t>., nie będzie wykonywał go w sposób niebezpieczny, jak również w warunkach niebezpiecznych;</w:t>
      </w:r>
    </w:p>
    <w:p w14:paraId="009EF7F4" w14:textId="2D422AE8" w:rsidR="00C11D27" w:rsidRPr="001F4862" w:rsidRDefault="00C11D27" w:rsidP="00C11D27">
      <w:pPr>
        <w:spacing w:after="0" w:line="240" w:lineRule="auto"/>
        <w:ind w:left="567"/>
        <w:contextualSpacing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4) ma pełną świadomość, iż naruszenie przez niego, tj. Wykonawcę, zobowiązań umownych, mogło prowadzić do powstania poważnych strat po stronie Zamawiającego, a związanych z przygotowaniami do realizacji zobowiązań Zamawiającego, związanych z koniecznością zaangażowania do nich wielu osób i podjęcia przez Zamawiającego szeregu czynności organizacyjnych i realizacyjnych oraz poniesienia kosztów i wydatków, oraz związanych z przygotowaniami do realizacji innych zobowiązań Zamawiającego (w tym z wykorzystanie przedmiotu Umowy wykonywanego przez Wykonawcę), a także związanych z realizacją zobowiązań Zamawiającego i/lub innych osób związanych z Zamawiającym wobec osób trzecich (w tym </w:t>
      </w:r>
      <w:r w:rsidR="00AE01D1" w:rsidRPr="001F4862">
        <w:rPr>
          <w:rFonts w:ascii="Times New Roman" w:eastAsia="Times" w:hAnsi="Times New Roman" w:cs="Times New Roman"/>
          <w:color w:val="000000" w:themeColor="text1"/>
        </w:rPr>
        <w:t>wobec pacjentów Zamawiającego</w:t>
      </w:r>
      <w:r w:rsidRPr="001F4862">
        <w:rPr>
          <w:rFonts w:ascii="Times New Roman" w:eastAsia="Times" w:hAnsi="Times New Roman" w:cs="Times New Roman"/>
          <w:color w:val="000000" w:themeColor="text1"/>
        </w:rPr>
        <w:t>), a także z koniecznością zaangażowania do nich wielu osób i podjęcia przez Zamawiającego szeregu czynności organizacyjnych i realizacyjnych</w:t>
      </w:r>
      <w:r w:rsidR="00AE01D1" w:rsidRPr="001F4862">
        <w:rPr>
          <w:rFonts w:ascii="Times New Roman" w:eastAsia="Times" w:hAnsi="Times New Roman" w:cs="Times New Roman"/>
          <w:color w:val="000000" w:themeColor="text1"/>
        </w:rPr>
        <w:t>.</w:t>
      </w:r>
    </w:p>
    <w:p w14:paraId="17A20A2B" w14:textId="77777777" w:rsidR="00C11D27" w:rsidRPr="001F4862" w:rsidRDefault="00C11D27" w:rsidP="001F4862">
      <w:pPr>
        <w:spacing w:after="0" w:line="240" w:lineRule="auto"/>
        <w:jc w:val="both"/>
        <w:rPr>
          <w:rFonts w:ascii="Times New Roman" w:eastAsia="Times" w:hAnsi="Times New Roman" w:cs="Times New Roman"/>
          <w:color w:val="000000" w:themeColor="text1"/>
        </w:rPr>
      </w:pPr>
    </w:p>
    <w:p w14:paraId="25DC29CD" w14:textId="48B3ABB4" w:rsidR="00AA3A27" w:rsidRPr="001F4862" w:rsidRDefault="001C3AD3" w:rsidP="0038372A">
      <w:pPr>
        <w:spacing w:after="0" w:line="240" w:lineRule="auto"/>
        <w:jc w:val="center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§ 1</w:t>
      </w:r>
      <w:r w:rsidR="001F4862" w:rsidRPr="001F4862">
        <w:rPr>
          <w:rFonts w:ascii="Times New Roman" w:eastAsia="Times" w:hAnsi="Times New Roman" w:cs="Times New Roman"/>
          <w:b/>
          <w:bCs/>
          <w:color w:val="000000" w:themeColor="text1"/>
        </w:rPr>
        <w:t>2</w:t>
      </w:r>
      <w:r w:rsidR="0038372A" w:rsidRPr="001F4862">
        <w:rPr>
          <w:rFonts w:ascii="Times New Roman" w:eastAsia="Times" w:hAnsi="Times New Roman" w:cs="Times New Roman"/>
          <w:b/>
          <w:bCs/>
          <w:color w:val="000000" w:themeColor="text1"/>
        </w:rPr>
        <w:t>.</w:t>
      </w:r>
    </w:p>
    <w:p w14:paraId="0EA53A02" w14:textId="3C390DC1" w:rsidR="00C7786B" w:rsidRPr="001F4862" w:rsidRDefault="6DCD61B9" w:rsidP="0038372A">
      <w:pPr>
        <w:spacing w:after="0" w:line="240" w:lineRule="auto"/>
        <w:jc w:val="center"/>
        <w:rPr>
          <w:rFonts w:ascii="Times New Roman" w:eastAsia="Times" w:hAnsi="Times New Roman" w:cs="Times New Roman"/>
          <w:b/>
          <w:bCs/>
          <w:color w:val="000000" w:themeColor="text1"/>
        </w:rPr>
      </w:pPr>
      <w:r w:rsidRPr="001F4862">
        <w:rPr>
          <w:rFonts w:ascii="Times New Roman" w:eastAsia="Times" w:hAnsi="Times New Roman" w:cs="Times New Roman"/>
          <w:b/>
          <w:bCs/>
          <w:color w:val="000000" w:themeColor="text1"/>
        </w:rPr>
        <w:t>Postanowienia końcowe</w:t>
      </w:r>
    </w:p>
    <w:p w14:paraId="4FCF988A" w14:textId="5DC46C61" w:rsidR="00CE57AE" w:rsidRPr="001F4862" w:rsidRDefault="6DCD61B9" w:rsidP="0038372A">
      <w:pPr>
        <w:spacing w:after="0" w:line="240" w:lineRule="auto"/>
        <w:ind w:left="319" w:hanging="320"/>
        <w:jc w:val="both"/>
        <w:rPr>
          <w:rFonts w:ascii="Times New Roman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1.</w:t>
      </w:r>
      <w:r w:rsidR="00524543" w:rsidRPr="001F4862">
        <w:rPr>
          <w:rFonts w:ascii="Times New Roman" w:hAnsi="Times New Roman" w:cs="Times New Roman"/>
          <w:color w:val="000000" w:themeColor="text1"/>
        </w:rPr>
        <w:tab/>
      </w:r>
      <w:r w:rsidR="00CE57AE" w:rsidRPr="001F4862">
        <w:rPr>
          <w:rFonts w:ascii="Times New Roman" w:hAnsi="Times New Roman" w:cs="Times New Roman"/>
          <w:color w:val="000000" w:themeColor="text1"/>
        </w:rPr>
        <w:t>Strony zobowiązują się do ugodowego załatwiania sporów powstałych na podstawie realizacji Umowy. W razie nieskuteczności drogi ugodowej, sądem właściwym dla rozstrzygania sporów będzie sąd właściwy rzeczowo i miejscowo dla Zamawiającego.</w:t>
      </w:r>
    </w:p>
    <w:p w14:paraId="4311708B" w14:textId="4D695B8C" w:rsidR="00AA3A27" w:rsidRPr="001F4862" w:rsidRDefault="00CE57AE" w:rsidP="0038372A">
      <w:pPr>
        <w:spacing w:after="0" w:line="240" w:lineRule="auto"/>
        <w:ind w:left="319" w:hanging="320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hAnsi="Times New Roman" w:cs="Times New Roman"/>
          <w:color w:val="000000" w:themeColor="text1"/>
        </w:rPr>
        <w:t xml:space="preserve">2.  </w:t>
      </w:r>
      <w:r w:rsidR="6DCD61B9" w:rsidRPr="001F4862">
        <w:rPr>
          <w:rFonts w:ascii="Times New Roman" w:eastAsia="Times" w:hAnsi="Times New Roman" w:cs="Times New Roman"/>
          <w:color w:val="000000" w:themeColor="text1"/>
        </w:rPr>
        <w:t>Wykonawca jest zobowiązany do informowania Zamawiającego o zmianie formy prawnej prowadzonej działalności, o wszczęciu postępowania układowego lub upadłościowego oraz zmianie jego sytuacji ekonomicznej mogącej mieć w</w:t>
      </w:r>
      <w:r w:rsidR="001C3AD3" w:rsidRPr="001F4862">
        <w:rPr>
          <w:rFonts w:ascii="Times New Roman" w:eastAsia="Times" w:hAnsi="Times New Roman" w:cs="Times New Roman"/>
          <w:color w:val="000000" w:themeColor="text1"/>
        </w:rPr>
        <w:t xml:space="preserve">pływ na realizację </w:t>
      </w:r>
      <w:r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="001C3AD3" w:rsidRPr="001F4862">
        <w:rPr>
          <w:rFonts w:ascii="Times New Roman" w:eastAsia="Times" w:hAnsi="Times New Roman" w:cs="Times New Roman"/>
          <w:color w:val="000000" w:themeColor="text1"/>
        </w:rPr>
        <w:t>mowy oraz o </w:t>
      </w:r>
      <w:r w:rsidR="6DCD61B9" w:rsidRPr="001F4862">
        <w:rPr>
          <w:rFonts w:ascii="Times New Roman" w:eastAsia="Times" w:hAnsi="Times New Roman" w:cs="Times New Roman"/>
          <w:color w:val="000000" w:themeColor="text1"/>
        </w:rPr>
        <w:t>zmianie siedziby firmy pod rygorem skutków prawnyc</w:t>
      </w:r>
      <w:r w:rsidR="001C3AD3" w:rsidRPr="001F4862">
        <w:rPr>
          <w:rFonts w:ascii="Times New Roman" w:eastAsia="Times" w:hAnsi="Times New Roman" w:cs="Times New Roman"/>
          <w:color w:val="000000" w:themeColor="text1"/>
        </w:rPr>
        <w:t>h wynikających z zaniechania, w tym </w:t>
      </w:r>
      <w:r w:rsidR="6DCD61B9" w:rsidRPr="001F4862">
        <w:rPr>
          <w:rFonts w:ascii="Times New Roman" w:eastAsia="Times" w:hAnsi="Times New Roman" w:cs="Times New Roman"/>
          <w:color w:val="000000" w:themeColor="text1"/>
        </w:rPr>
        <w:t xml:space="preserve">do uznania za doręczoną korespondencję skierowaną na ostatni adres podany przez Wykonawcę. </w:t>
      </w:r>
    </w:p>
    <w:p w14:paraId="1B8D1F48" w14:textId="4413F02D" w:rsidR="00CE57AE" w:rsidRPr="001F4862" w:rsidRDefault="6DCD61B9" w:rsidP="0038372A">
      <w:pPr>
        <w:spacing w:after="0" w:line="240" w:lineRule="auto"/>
        <w:ind w:left="319" w:hanging="320"/>
        <w:jc w:val="both"/>
        <w:rPr>
          <w:rFonts w:ascii="Times New Roman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3.</w:t>
      </w:r>
      <w:r w:rsidR="00524543" w:rsidRPr="001F4862">
        <w:rPr>
          <w:rFonts w:ascii="Times New Roman" w:hAnsi="Times New Roman" w:cs="Times New Roman"/>
          <w:color w:val="000000" w:themeColor="text1"/>
        </w:rPr>
        <w:tab/>
      </w:r>
      <w:r w:rsidR="00CE57AE" w:rsidRPr="001F4862">
        <w:rPr>
          <w:rFonts w:ascii="Times New Roman" w:hAnsi="Times New Roman" w:cs="Times New Roman"/>
          <w:color w:val="000000" w:themeColor="text1"/>
        </w:rPr>
        <w:t>Wykonawca nie może bez uprzedniej, pisemnej zgody Zamawiającego przenieść jakichkolwiek praw i obowiązków wynikających z Umowy na rzecz osoby trzeciej.</w:t>
      </w:r>
    </w:p>
    <w:p w14:paraId="5C40DC12" w14:textId="77777777" w:rsidR="0038372A" w:rsidRPr="001F4862" w:rsidRDefault="00CE57AE" w:rsidP="0038372A">
      <w:pPr>
        <w:spacing w:after="0" w:line="240" w:lineRule="auto"/>
        <w:ind w:left="319" w:hanging="320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hAnsi="Times New Roman" w:cs="Times New Roman"/>
          <w:color w:val="000000" w:themeColor="text1"/>
        </w:rPr>
        <w:t xml:space="preserve">4. </w:t>
      </w:r>
      <w:r w:rsidR="6DCD61B9" w:rsidRPr="001F4862">
        <w:rPr>
          <w:rFonts w:ascii="Times New Roman" w:eastAsia="Times" w:hAnsi="Times New Roman" w:cs="Times New Roman"/>
          <w:color w:val="000000" w:themeColor="text1"/>
        </w:rPr>
        <w:t xml:space="preserve">W sprawach nieuregulowanych postanowieniami </w:t>
      </w:r>
      <w:r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="6DCD61B9" w:rsidRPr="001F4862">
        <w:rPr>
          <w:rFonts w:ascii="Times New Roman" w:eastAsia="Times" w:hAnsi="Times New Roman" w:cs="Times New Roman"/>
          <w:color w:val="000000" w:themeColor="text1"/>
        </w:rPr>
        <w:t xml:space="preserve">mowy mają zastosowanie przepisy </w:t>
      </w:r>
      <w:r w:rsidR="0038372A" w:rsidRPr="001F4862">
        <w:rPr>
          <w:rFonts w:ascii="Times New Roman" w:eastAsia="Times" w:hAnsi="Times New Roman" w:cs="Times New Roman"/>
          <w:color w:val="000000" w:themeColor="text1"/>
        </w:rPr>
        <w:t xml:space="preserve">prawa obowiązującego w Polsce, w tym postanowienia </w:t>
      </w:r>
      <w:r w:rsidR="6DCD61B9" w:rsidRPr="001F4862">
        <w:rPr>
          <w:rFonts w:ascii="Times New Roman" w:eastAsia="Times" w:hAnsi="Times New Roman" w:cs="Times New Roman"/>
          <w:color w:val="000000" w:themeColor="text1"/>
        </w:rPr>
        <w:t>ustawy z dnia 23.04.1964 r. Kodeks cywilny, ustawy z dnia 11.09.2019 r. - Prawo zamówień publicznych</w:t>
      </w:r>
      <w:r w:rsidRPr="001F4862">
        <w:rPr>
          <w:rFonts w:ascii="Times New Roman" w:eastAsia="Times" w:hAnsi="Times New Roman" w:cs="Times New Roman"/>
          <w:color w:val="000000" w:themeColor="text1"/>
        </w:rPr>
        <w:t>.</w:t>
      </w:r>
    </w:p>
    <w:p w14:paraId="6CD91158" w14:textId="0C325277" w:rsidR="0038372A" w:rsidRPr="001F4862" w:rsidRDefault="0038372A" w:rsidP="0038372A">
      <w:pPr>
        <w:spacing w:after="0" w:line="240" w:lineRule="auto"/>
        <w:ind w:left="-1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t xml:space="preserve">5. </w:t>
      </w:r>
      <w:r w:rsidR="00AE01D1"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t>Z wyłączeniem sytuacji opisanych w Umowie, gdzie Strony mają prawo prowadzić korespondencję drogą e-</w:t>
      </w:r>
      <w:proofErr w:type="spellStart"/>
      <w:r w:rsidR="00AE01D1"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t>mail’ową</w:t>
      </w:r>
      <w:proofErr w:type="spellEnd"/>
      <w:r w:rsidR="00AE01D1"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t xml:space="preserve"> lub telefoniczną, w</w:t>
      </w:r>
      <w:r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t xml:space="preserve">szelkie zawiadomienia i oświadczenia wynikające z Umowy, Strony mają obowiązek doręczać sobie nawzajem listem poleconym z </w:t>
      </w:r>
      <w:r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lastRenderedPageBreak/>
        <w:t xml:space="preserve">potwierdzeniem odbioru na wskazane na wstępie adresy. Przesyłkę nadaną pod adresy podane na wstępie Umowy (a w razie ich zmiany, te adresy, o których powiadomiono na piśmie drugą Stronę), uznaje się za doręczoną, jeżeli adresat mógł się zapoznać z jej treścią bez względu na to, czy została ona przyjęta, zwrócona, awizowana, czy też odmówiono jej przyjęcia z jakichkolwiek przyczyn. Za dzień doręczenia uznaje się dzień wskazany przez właściwy urząd pocztowy jako dzień doręczenia, drugiego awizowania lub odmowy przyjęcia przesyłki. </w:t>
      </w:r>
    </w:p>
    <w:p w14:paraId="57D6CB9B" w14:textId="56BE0041" w:rsidR="0038372A" w:rsidRPr="001F4862" w:rsidRDefault="0038372A">
      <w:pPr>
        <w:spacing w:after="0" w:line="240" w:lineRule="auto"/>
        <w:ind w:left="-1"/>
        <w:jc w:val="both"/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 xml:space="preserve">6. </w:t>
      </w:r>
      <w:r w:rsidRPr="001F4862">
        <w:rPr>
          <w:rFonts w:ascii="Times New Roman" w:eastAsia="Lucida Sans Unicode" w:hAnsi="Times New Roman" w:cs="Times New Roman"/>
          <w:color w:val="000000" w:themeColor="text1"/>
          <w:kern w:val="1"/>
          <w:lang w:eastAsia="ar-SA"/>
        </w:rPr>
        <w:t>O wszelkich zmianach adresu Strony są obowiązane natychmiast wzajemnie się poinformować listem poleconym za zwrotnym potwierdzeniem odbioru. Brak zawiadomienia drugiej Strony o zmianie adresu będzie powodować skuteczne doręczenie przesyłki na ostatnio znany drugiej Stronie adres.</w:t>
      </w:r>
    </w:p>
    <w:p w14:paraId="7874F9F8" w14:textId="107306BE" w:rsidR="007E7843" w:rsidRPr="001F4862" w:rsidRDefault="007E7843" w:rsidP="001F4862">
      <w:pPr>
        <w:spacing w:after="0" w:line="240" w:lineRule="auto"/>
        <w:ind w:left="-1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eastAsia="Times" w:hAnsi="Times New Roman" w:cs="Times New Roman"/>
          <w:color w:val="000000" w:themeColor="text1"/>
        </w:rPr>
        <w:t>7. Strony oświadczają, iż są należycie umocowane do zawarcia i wykonania Umowy i nie jest wymagana zgoda lub czynność innej osoby lub organu.</w:t>
      </w:r>
    </w:p>
    <w:p w14:paraId="57822378" w14:textId="619E63F4" w:rsidR="001C3AD3" w:rsidRPr="001F4862" w:rsidRDefault="007E7843" w:rsidP="001F4862">
      <w:pPr>
        <w:spacing w:after="0" w:line="240" w:lineRule="auto"/>
        <w:ind w:left="-1"/>
        <w:jc w:val="both"/>
        <w:rPr>
          <w:rFonts w:ascii="Times New Roman" w:eastAsia="Times" w:hAnsi="Times New Roman" w:cs="Times New Roman"/>
          <w:color w:val="000000" w:themeColor="text1"/>
        </w:rPr>
      </w:pPr>
      <w:r w:rsidRPr="001F4862">
        <w:rPr>
          <w:rFonts w:ascii="Times New Roman" w:hAnsi="Times New Roman" w:cs="Times New Roman"/>
          <w:color w:val="000000" w:themeColor="text1"/>
        </w:rPr>
        <w:t>8</w:t>
      </w:r>
      <w:r w:rsidR="0038372A" w:rsidRPr="001F4862">
        <w:rPr>
          <w:rFonts w:ascii="Times New Roman" w:hAnsi="Times New Roman" w:cs="Times New Roman"/>
          <w:color w:val="000000" w:themeColor="text1"/>
        </w:rPr>
        <w:t xml:space="preserve">. </w:t>
      </w:r>
      <w:r w:rsidR="00CE57AE" w:rsidRPr="001F4862">
        <w:rPr>
          <w:rFonts w:ascii="Times New Roman" w:eastAsia="Times" w:hAnsi="Times New Roman" w:cs="Times New Roman"/>
          <w:color w:val="000000" w:themeColor="text1"/>
        </w:rPr>
        <w:t>U</w:t>
      </w:r>
      <w:r w:rsidR="6DCD61B9" w:rsidRPr="001F4862">
        <w:rPr>
          <w:rFonts w:ascii="Times New Roman" w:eastAsia="Times" w:hAnsi="Times New Roman" w:cs="Times New Roman"/>
          <w:color w:val="000000" w:themeColor="text1"/>
        </w:rPr>
        <w:t>mowę sporządzono w trzech jednob</w:t>
      </w:r>
      <w:r w:rsidR="001C3AD3" w:rsidRPr="001F4862">
        <w:rPr>
          <w:rFonts w:ascii="Times New Roman" w:eastAsia="Times" w:hAnsi="Times New Roman" w:cs="Times New Roman"/>
          <w:color w:val="000000" w:themeColor="text1"/>
        </w:rPr>
        <w:t>rzmiących egzemplarzach dwa dla </w:t>
      </w:r>
      <w:r w:rsidR="6DCD61B9" w:rsidRPr="001F4862">
        <w:rPr>
          <w:rFonts w:ascii="Times New Roman" w:eastAsia="Times" w:hAnsi="Times New Roman" w:cs="Times New Roman"/>
          <w:color w:val="000000" w:themeColor="text1"/>
        </w:rPr>
        <w:t xml:space="preserve">Zamawiającego jeden dla Wykonawcy. </w:t>
      </w:r>
    </w:p>
    <w:p w14:paraId="68D48700" w14:textId="77777777" w:rsidR="0038372A" w:rsidRPr="001F4862" w:rsidRDefault="0038372A" w:rsidP="0038372A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 w:themeColor="text1"/>
        </w:rPr>
      </w:pPr>
    </w:p>
    <w:p w14:paraId="03CC0CDB" w14:textId="52A0AF69" w:rsidR="00AE01D1" w:rsidRPr="001F4862" w:rsidRDefault="00AE01D1" w:rsidP="00AE01D1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</w:rPr>
      </w:pPr>
      <w:r w:rsidRPr="001F4862">
        <w:rPr>
          <w:rFonts w:ascii="Times New Roman" w:hAnsi="Times New Roman" w:cs="Times New Roman"/>
          <w:i/>
          <w:iCs/>
          <w:color w:val="000000" w:themeColor="text1"/>
        </w:rPr>
        <w:t>Osoby podpisujące niniejszą Umowę zapewniają, że są umocowane do podpisywania i składania oświadczeń woli w imieniu Strony, którą reprezentują i że to umocowanie nie wygasło w dniu zawarcia niniejszej Umowy.</w:t>
      </w:r>
    </w:p>
    <w:p w14:paraId="222AFD41" w14:textId="77777777" w:rsidR="00AE01D1" w:rsidRPr="001F4862" w:rsidRDefault="00AE01D1" w:rsidP="001F4862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 w:themeColor="text1"/>
        </w:rPr>
      </w:pPr>
    </w:p>
    <w:p w14:paraId="1CEBB86B" w14:textId="20975640" w:rsidR="00C7786B" w:rsidRPr="001F4862" w:rsidRDefault="00C7786B" w:rsidP="001F4862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 w:themeColor="text1"/>
        </w:rPr>
      </w:pPr>
      <w:r w:rsidRPr="001F4862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Umowę odczytano, zgodnie przyjęto, parafowano każdą z jej </w:t>
      </w:r>
      <w:r w:rsidR="001C3AD3" w:rsidRPr="001F4862">
        <w:rPr>
          <w:rFonts w:ascii="Times New Roman" w:eastAsia="Calibri" w:hAnsi="Times New Roman" w:cs="Times New Roman"/>
          <w:i/>
          <w:iCs/>
          <w:color w:val="000000" w:themeColor="text1"/>
        </w:rPr>
        <w:t>stron (tj. kart formatu A4), za </w:t>
      </w:r>
      <w:r w:rsidRPr="001F4862">
        <w:rPr>
          <w:rFonts w:ascii="Times New Roman" w:eastAsia="Calibri" w:hAnsi="Times New Roman" w:cs="Times New Roman"/>
          <w:i/>
          <w:iCs/>
          <w:color w:val="000000" w:themeColor="text1"/>
        </w:rPr>
        <w:t>wyjątkiem ostatniej, którą poniżej opieczętowano oraz podpisano.</w:t>
      </w:r>
    </w:p>
    <w:p w14:paraId="3697A430" w14:textId="77777777" w:rsidR="001C3AD3" w:rsidRPr="001F4862" w:rsidRDefault="001C3AD3" w:rsidP="001F4862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14:paraId="57375426" w14:textId="1BF5CA3B" w:rsidR="00AA3A27" w:rsidRPr="001F4862" w:rsidRDefault="00C7786B" w:rsidP="0038372A">
      <w:pPr>
        <w:spacing w:after="0" w:line="240" w:lineRule="auto"/>
        <w:rPr>
          <w:color w:val="000000" w:themeColor="text1"/>
        </w:rPr>
      </w:pPr>
      <w:r w:rsidRPr="001F4862">
        <w:rPr>
          <w:rFonts w:ascii="Times New Roman" w:eastAsia="Calibri" w:hAnsi="Times New Roman" w:cs="Times New Roman"/>
          <w:color w:val="000000" w:themeColor="text1"/>
        </w:rPr>
        <w:t xml:space="preserve">  </w:t>
      </w:r>
      <w:r w:rsidRPr="001F4862">
        <w:rPr>
          <w:rFonts w:ascii="Times New Roman" w:hAnsi="Times New Roman" w:cs="Times New Roman"/>
          <w:b/>
          <w:bCs/>
          <w:color w:val="000000" w:themeColor="text1"/>
        </w:rPr>
        <w:t>ZAMAWIAJĄCY:</w:t>
      </w:r>
      <w:r w:rsidRPr="001F4862">
        <w:rPr>
          <w:rFonts w:ascii="Times New Roman" w:hAnsi="Times New Roman" w:cs="Times New Roman"/>
          <w:b/>
          <w:bCs/>
          <w:color w:val="000000" w:themeColor="text1"/>
        </w:rPr>
        <w:tab/>
      </w:r>
      <w:r w:rsidRPr="001F4862">
        <w:rPr>
          <w:rFonts w:ascii="Times New Roman" w:hAnsi="Times New Roman" w:cs="Times New Roman"/>
          <w:b/>
          <w:bCs/>
          <w:color w:val="000000" w:themeColor="text1"/>
        </w:rPr>
        <w:tab/>
      </w:r>
      <w:r w:rsidRPr="001F4862">
        <w:rPr>
          <w:rFonts w:ascii="Times New Roman" w:hAnsi="Times New Roman" w:cs="Times New Roman"/>
          <w:b/>
          <w:bCs/>
          <w:color w:val="000000" w:themeColor="text1"/>
        </w:rPr>
        <w:tab/>
      </w:r>
      <w:r w:rsidRPr="001F4862">
        <w:rPr>
          <w:rFonts w:ascii="Times New Roman" w:hAnsi="Times New Roman" w:cs="Times New Roman"/>
          <w:b/>
          <w:bCs/>
          <w:color w:val="000000" w:themeColor="text1"/>
        </w:rPr>
        <w:tab/>
      </w:r>
      <w:r w:rsidRPr="001F4862">
        <w:rPr>
          <w:rFonts w:ascii="Times New Roman" w:hAnsi="Times New Roman" w:cs="Times New Roman"/>
          <w:b/>
          <w:bCs/>
          <w:color w:val="000000" w:themeColor="text1"/>
        </w:rPr>
        <w:tab/>
        <w:t xml:space="preserve">                                WYKONAWCA:</w:t>
      </w:r>
    </w:p>
    <w:sectPr w:rsidR="00AA3A27" w:rsidRPr="001F4862" w:rsidSect="001F4862">
      <w:headerReference w:type="default" r:id="rId8"/>
      <w:footerReference w:type="default" r:id="rId9"/>
      <w:pgSz w:w="11906" w:h="16838"/>
      <w:pgMar w:top="1474" w:right="1418" w:bottom="1474" w:left="1418" w:header="709" w:footer="7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AA8E23" w14:textId="77777777" w:rsidR="000F3D1B" w:rsidRDefault="000F3D1B" w:rsidP="00226130">
      <w:pPr>
        <w:spacing w:after="0" w:line="240" w:lineRule="auto"/>
      </w:pPr>
      <w:r>
        <w:separator/>
      </w:r>
    </w:p>
  </w:endnote>
  <w:endnote w:type="continuationSeparator" w:id="0">
    <w:p w14:paraId="65B5ADD6" w14:textId="77777777" w:rsidR="000F3D1B" w:rsidRDefault="000F3D1B" w:rsidP="00226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7184670"/>
      <w:docPartObj>
        <w:docPartGallery w:val="Page Numbers (Bottom of Page)"/>
        <w:docPartUnique/>
      </w:docPartObj>
    </w:sdtPr>
    <w:sdtEndPr/>
    <w:sdtContent>
      <w:p w14:paraId="3B9E2CC1" w14:textId="66AD1EE9" w:rsidR="00BB5421" w:rsidRPr="00BB5421" w:rsidRDefault="00BB5421" w:rsidP="008B367C">
        <w:pPr>
          <w:spacing w:after="0" w:line="240" w:lineRule="auto"/>
          <w:jc w:val="right"/>
          <w:rPr>
            <w:rFonts w:ascii="Arial" w:eastAsia="Arial" w:hAnsi="Arial" w:cs="Arial"/>
            <w:sz w:val="18"/>
            <w:szCs w:val="18"/>
            <w:u w:color="FF0000"/>
          </w:rPr>
        </w:pPr>
        <w:r w:rsidRPr="000F7191">
          <w:rPr>
            <w:rFonts w:ascii="Arial" w:hAnsi="Arial" w:cs="Arial"/>
            <w:i/>
            <w:iCs/>
            <w:sz w:val="18"/>
            <w:szCs w:val="18"/>
            <w:u w:color="FF0000"/>
          </w:rPr>
          <w:t>Zamawiający:</w:t>
        </w:r>
        <w:r w:rsidRPr="000F7191">
          <w:rPr>
            <w:rFonts w:ascii="Arial" w:hAnsi="Arial" w:cs="Arial"/>
            <w:i/>
            <w:iCs/>
            <w:sz w:val="18"/>
            <w:szCs w:val="18"/>
            <w:u w:color="FF0000"/>
          </w:rPr>
          <w:tab/>
        </w:r>
        <w:r w:rsidRPr="000F7191">
          <w:rPr>
            <w:rFonts w:ascii="Arial" w:hAnsi="Arial" w:cs="Arial"/>
            <w:i/>
            <w:iCs/>
            <w:sz w:val="18"/>
            <w:szCs w:val="18"/>
            <w:u w:color="FF0000"/>
          </w:rPr>
          <w:tab/>
        </w:r>
        <w:r w:rsidRPr="000F7191">
          <w:rPr>
            <w:rFonts w:ascii="Arial" w:hAnsi="Arial" w:cs="Arial"/>
            <w:i/>
            <w:iCs/>
            <w:sz w:val="18"/>
            <w:szCs w:val="18"/>
            <w:u w:color="FF0000"/>
          </w:rPr>
          <w:tab/>
          <w:t>Wykonawca:</w:t>
        </w:r>
      </w:p>
      <w:p w14:paraId="7646D46A" w14:textId="5EF2FF09" w:rsidR="005D1F1C" w:rsidRDefault="00BB5421" w:rsidP="008B367C">
        <w:pPr>
          <w:pStyle w:val="Stopka"/>
        </w:pPr>
        <w:r w:rsidRPr="00BB5421">
          <w:rPr>
            <w:sz w:val="18"/>
            <w:szCs w:val="18"/>
          </w:rPr>
          <w:t xml:space="preserve">Strona | </w:t>
        </w:r>
        <w:r w:rsidRPr="00BB5421">
          <w:rPr>
            <w:sz w:val="18"/>
            <w:szCs w:val="18"/>
          </w:rPr>
          <w:fldChar w:fldCharType="begin"/>
        </w:r>
        <w:r w:rsidRPr="00BB5421">
          <w:rPr>
            <w:sz w:val="18"/>
            <w:szCs w:val="18"/>
          </w:rPr>
          <w:instrText>PAGE   \* MERGEFORMAT</w:instrText>
        </w:r>
        <w:r w:rsidRPr="00BB5421">
          <w:rPr>
            <w:sz w:val="18"/>
            <w:szCs w:val="18"/>
          </w:rPr>
          <w:fldChar w:fldCharType="separate"/>
        </w:r>
        <w:r w:rsidR="001F4862">
          <w:rPr>
            <w:noProof/>
            <w:sz w:val="18"/>
            <w:szCs w:val="18"/>
          </w:rPr>
          <w:t>9</w:t>
        </w:r>
        <w:r w:rsidRPr="00BB5421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191F3C" w14:textId="77777777" w:rsidR="000F3D1B" w:rsidRDefault="000F3D1B" w:rsidP="00226130">
      <w:pPr>
        <w:spacing w:after="0" w:line="240" w:lineRule="auto"/>
      </w:pPr>
      <w:r>
        <w:separator/>
      </w:r>
    </w:p>
  </w:footnote>
  <w:footnote w:type="continuationSeparator" w:id="0">
    <w:p w14:paraId="1C8E2C6C" w14:textId="77777777" w:rsidR="000F3D1B" w:rsidRDefault="000F3D1B" w:rsidP="002261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4709"/>
      <w:gridCol w:w="4576"/>
    </w:tblGrid>
    <w:tr w:rsidR="00226130" w:rsidRPr="00226130" w14:paraId="4EC4E811" w14:textId="77777777" w:rsidTr="00517144">
      <w:trPr>
        <w:jc w:val="center"/>
      </w:trPr>
      <w:tc>
        <w:tcPr>
          <w:tcW w:w="4709" w:type="dxa"/>
          <w:tcBorders>
            <w:bottom w:val="single" w:sz="12" w:space="0" w:color="05508F"/>
          </w:tcBorders>
          <w:shd w:val="clear" w:color="auto" w:fill="auto"/>
        </w:tcPr>
        <w:p w14:paraId="009E9F7F" w14:textId="2CF6877F" w:rsidR="00226130" w:rsidRPr="00226130" w:rsidRDefault="00226130" w:rsidP="00226130">
          <w:pPr>
            <w:tabs>
              <w:tab w:val="left" w:pos="7365"/>
            </w:tabs>
            <w:suppressAutoHyphens/>
            <w:overflowPunct w:val="0"/>
            <w:autoSpaceDE w:val="0"/>
            <w:spacing w:after="80" w:line="240" w:lineRule="auto"/>
            <w:jc w:val="both"/>
            <w:textAlignment w:val="baseline"/>
            <w:rPr>
              <w:rFonts w:ascii="Times New Roman" w:eastAsia="Times New Roman" w:hAnsi="Times New Roman" w:cs="Times New Roman"/>
              <w:b/>
              <w:bCs/>
              <w:color w:val="05508F"/>
              <w:sz w:val="28"/>
              <w:szCs w:val="28"/>
              <w:lang w:eastAsia="pl-PL"/>
            </w:rPr>
          </w:pPr>
          <w:r w:rsidRPr="00226130">
            <w:rPr>
              <w:rFonts w:ascii="Times New Roman" w:eastAsia="Times New Roman" w:hAnsi="Times New Roman" w:cs="Times New Roman"/>
              <w:noProof/>
              <w:szCs w:val="20"/>
              <w:lang w:eastAsia="pl-PL"/>
            </w:rPr>
            <w:drawing>
              <wp:inline distT="0" distB="0" distL="0" distR="0" wp14:anchorId="551E25D8" wp14:editId="6BBC2C25">
                <wp:extent cx="1600200" cy="647700"/>
                <wp:effectExtent l="0" t="0" r="0" b="0"/>
                <wp:docPr id="1962728532" name="Obraz 19627285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32" t="-79" r="-32" b="-7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647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76" w:type="dxa"/>
          <w:tcBorders>
            <w:bottom w:val="single" w:sz="12" w:space="0" w:color="05508F"/>
          </w:tcBorders>
          <w:shd w:val="clear" w:color="auto" w:fill="auto"/>
        </w:tcPr>
        <w:p w14:paraId="60597E50" w14:textId="27740551" w:rsidR="00226130" w:rsidRPr="00226130" w:rsidRDefault="00627D59" w:rsidP="00627D59">
          <w:pPr>
            <w:tabs>
              <w:tab w:val="left" w:pos="285"/>
              <w:tab w:val="right" w:pos="4360"/>
              <w:tab w:val="left" w:pos="7365"/>
            </w:tabs>
            <w:suppressAutoHyphens/>
            <w:overflowPunct w:val="0"/>
            <w:autoSpaceDE w:val="0"/>
            <w:spacing w:after="80" w:line="240" w:lineRule="auto"/>
            <w:textAlignment w:val="baseline"/>
            <w:rPr>
              <w:rFonts w:ascii="Times New Roman" w:eastAsia="Times New Roman" w:hAnsi="Times New Roman" w:cs="Times New Roman"/>
              <w:szCs w:val="20"/>
              <w:lang w:eastAsia="zh-CN"/>
            </w:rPr>
          </w:pPr>
          <w:r>
            <w:rPr>
              <w:rFonts w:ascii="Times New Roman" w:eastAsia="Times New Roman" w:hAnsi="Times New Roman" w:cs="Times New Roman"/>
              <w:b/>
              <w:bCs/>
              <w:color w:val="05508F"/>
              <w:sz w:val="28"/>
              <w:szCs w:val="28"/>
              <w:lang w:eastAsia="pl-PL"/>
            </w:rPr>
            <w:tab/>
          </w:r>
          <w:r>
            <w:rPr>
              <w:rFonts w:ascii="Times New Roman" w:eastAsia="Times New Roman" w:hAnsi="Times New Roman" w:cs="Times New Roman"/>
              <w:b/>
              <w:bCs/>
              <w:color w:val="05508F"/>
              <w:sz w:val="28"/>
              <w:szCs w:val="28"/>
              <w:lang w:eastAsia="pl-PL"/>
            </w:rPr>
            <w:tab/>
          </w:r>
          <w:r w:rsidR="00226130" w:rsidRPr="00226130">
            <w:rPr>
              <w:rFonts w:ascii="Times New Roman" w:eastAsia="Times New Roman" w:hAnsi="Times New Roman" w:cs="Times New Roman"/>
              <w:b/>
              <w:bCs/>
              <w:color w:val="05508F"/>
              <w:sz w:val="28"/>
              <w:szCs w:val="28"/>
              <w:lang w:eastAsia="pl-PL"/>
            </w:rPr>
            <w:t xml:space="preserve">Samodzielny Publiczny Zespół </w:t>
          </w:r>
        </w:p>
        <w:p w14:paraId="644F9F39" w14:textId="77777777" w:rsidR="00226130" w:rsidRPr="00226130" w:rsidRDefault="00226130" w:rsidP="00226130">
          <w:pPr>
            <w:tabs>
              <w:tab w:val="left" w:pos="7365"/>
            </w:tabs>
            <w:suppressAutoHyphens/>
            <w:overflowPunct w:val="0"/>
            <w:autoSpaceDE w:val="0"/>
            <w:spacing w:after="80" w:line="240" w:lineRule="auto"/>
            <w:jc w:val="right"/>
            <w:textAlignment w:val="baseline"/>
            <w:rPr>
              <w:rFonts w:ascii="Times New Roman" w:eastAsia="Times New Roman" w:hAnsi="Times New Roman" w:cs="Times New Roman"/>
              <w:szCs w:val="20"/>
              <w:lang w:eastAsia="zh-CN"/>
            </w:rPr>
          </w:pPr>
          <w:r w:rsidRPr="00226130">
            <w:rPr>
              <w:rFonts w:ascii="Times New Roman" w:eastAsia="Times New Roman" w:hAnsi="Times New Roman" w:cs="Times New Roman"/>
              <w:b/>
              <w:bCs/>
              <w:color w:val="05508F"/>
              <w:sz w:val="28"/>
              <w:szCs w:val="28"/>
              <w:lang w:eastAsia="pl-PL"/>
            </w:rPr>
            <w:t xml:space="preserve">Opieki Zdrowotnej </w:t>
          </w:r>
        </w:p>
        <w:p w14:paraId="5D9C430B" w14:textId="77777777" w:rsidR="00226130" w:rsidRPr="00226130" w:rsidRDefault="00226130" w:rsidP="00226130">
          <w:pPr>
            <w:tabs>
              <w:tab w:val="left" w:pos="7365"/>
            </w:tabs>
            <w:suppressAutoHyphens/>
            <w:overflowPunct w:val="0"/>
            <w:autoSpaceDE w:val="0"/>
            <w:spacing w:after="80" w:line="240" w:lineRule="auto"/>
            <w:jc w:val="right"/>
            <w:textAlignment w:val="baseline"/>
            <w:rPr>
              <w:rFonts w:ascii="Times New Roman" w:eastAsia="Times New Roman" w:hAnsi="Times New Roman" w:cs="Times New Roman"/>
              <w:szCs w:val="20"/>
              <w:lang w:eastAsia="zh-CN"/>
            </w:rPr>
          </w:pPr>
          <w:r w:rsidRPr="00226130">
            <w:rPr>
              <w:rFonts w:ascii="Times New Roman" w:eastAsia="Times New Roman" w:hAnsi="Times New Roman" w:cs="Times New Roman"/>
              <w:b/>
              <w:bCs/>
              <w:color w:val="05508F"/>
              <w:sz w:val="28"/>
              <w:szCs w:val="28"/>
              <w:lang w:eastAsia="pl-PL"/>
            </w:rPr>
            <w:t>w Lesku</w:t>
          </w:r>
        </w:p>
      </w:tc>
    </w:tr>
  </w:tbl>
  <w:p w14:paraId="5FB17811" w14:textId="77777777" w:rsidR="00226130" w:rsidRDefault="0022613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2">
    <w:nsid w:val="0000000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</w:abstractNum>
  <w:abstractNum w:abstractNumId="3">
    <w:nsid w:val="0117BCA1"/>
    <w:multiLevelType w:val="hybridMultilevel"/>
    <w:tmpl w:val="23582D6C"/>
    <w:lvl w:ilvl="0" w:tplc="DADA5D2E">
      <w:start w:val="1"/>
      <w:numFmt w:val="decimal"/>
      <w:lvlText w:val="%1."/>
      <w:lvlJc w:val="left"/>
      <w:pPr>
        <w:ind w:left="720" w:hanging="360"/>
      </w:pPr>
      <w:rPr>
        <w:rFonts w:ascii="Times" w:hAnsi="Times" w:hint="default"/>
      </w:rPr>
    </w:lvl>
    <w:lvl w:ilvl="1" w:tplc="3F52B4BC">
      <w:start w:val="1"/>
      <w:numFmt w:val="lowerLetter"/>
      <w:lvlText w:val="%2."/>
      <w:lvlJc w:val="left"/>
      <w:pPr>
        <w:ind w:left="1440" w:hanging="360"/>
      </w:pPr>
    </w:lvl>
    <w:lvl w:ilvl="2" w:tplc="0E66D5B0">
      <w:start w:val="1"/>
      <w:numFmt w:val="lowerRoman"/>
      <w:lvlText w:val="%3."/>
      <w:lvlJc w:val="right"/>
      <w:pPr>
        <w:ind w:left="2160" w:hanging="180"/>
      </w:pPr>
    </w:lvl>
    <w:lvl w:ilvl="3" w:tplc="3B30FBA0">
      <w:start w:val="1"/>
      <w:numFmt w:val="decimal"/>
      <w:lvlText w:val="%4."/>
      <w:lvlJc w:val="left"/>
      <w:pPr>
        <w:ind w:left="2880" w:hanging="360"/>
      </w:pPr>
    </w:lvl>
    <w:lvl w:ilvl="4" w:tplc="B91CED22">
      <w:start w:val="1"/>
      <w:numFmt w:val="lowerLetter"/>
      <w:lvlText w:val="%5."/>
      <w:lvlJc w:val="left"/>
      <w:pPr>
        <w:ind w:left="3600" w:hanging="360"/>
      </w:pPr>
    </w:lvl>
    <w:lvl w:ilvl="5" w:tplc="E35CD2AE">
      <w:start w:val="1"/>
      <w:numFmt w:val="lowerRoman"/>
      <w:lvlText w:val="%6."/>
      <w:lvlJc w:val="right"/>
      <w:pPr>
        <w:ind w:left="4320" w:hanging="180"/>
      </w:pPr>
    </w:lvl>
    <w:lvl w:ilvl="6" w:tplc="FD24EEF0">
      <w:start w:val="1"/>
      <w:numFmt w:val="decimal"/>
      <w:lvlText w:val="%7."/>
      <w:lvlJc w:val="left"/>
      <w:pPr>
        <w:ind w:left="5040" w:hanging="360"/>
      </w:pPr>
    </w:lvl>
    <w:lvl w:ilvl="7" w:tplc="0D0E38C2">
      <w:start w:val="1"/>
      <w:numFmt w:val="lowerLetter"/>
      <w:lvlText w:val="%8."/>
      <w:lvlJc w:val="left"/>
      <w:pPr>
        <w:ind w:left="5760" w:hanging="360"/>
      </w:pPr>
    </w:lvl>
    <w:lvl w:ilvl="8" w:tplc="ECF8AC8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48AE42"/>
    <w:multiLevelType w:val="hybridMultilevel"/>
    <w:tmpl w:val="71F8D1D4"/>
    <w:lvl w:ilvl="0" w:tplc="3E06D2F6">
      <w:start w:val="4"/>
      <w:numFmt w:val="lowerLetter"/>
      <w:lvlText w:val="%1)"/>
      <w:lvlJc w:val="left"/>
      <w:pPr>
        <w:ind w:left="720" w:hanging="360"/>
      </w:pPr>
      <w:rPr>
        <w:rFonts w:ascii="Times" w:hAnsi="Times" w:hint="default"/>
      </w:rPr>
    </w:lvl>
    <w:lvl w:ilvl="1" w:tplc="D812CE30">
      <w:start w:val="1"/>
      <w:numFmt w:val="lowerLetter"/>
      <w:lvlText w:val="%2."/>
      <w:lvlJc w:val="left"/>
      <w:pPr>
        <w:ind w:left="1440" w:hanging="360"/>
      </w:pPr>
    </w:lvl>
    <w:lvl w:ilvl="2" w:tplc="88A47FB8">
      <w:start w:val="1"/>
      <w:numFmt w:val="lowerRoman"/>
      <w:lvlText w:val="%3."/>
      <w:lvlJc w:val="right"/>
      <w:pPr>
        <w:ind w:left="2160" w:hanging="180"/>
      </w:pPr>
    </w:lvl>
    <w:lvl w:ilvl="3" w:tplc="549C3AB2">
      <w:start w:val="1"/>
      <w:numFmt w:val="decimal"/>
      <w:lvlText w:val="%4."/>
      <w:lvlJc w:val="left"/>
      <w:pPr>
        <w:ind w:left="2880" w:hanging="360"/>
      </w:pPr>
    </w:lvl>
    <w:lvl w:ilvl="4" w:tplc="405EA8A6">
      <w:start w:val="1"/>
      <w:numFmt w:val="lowerLetter"/>
      <w:lvlText w:val="%5."/>
      <w:lvlJc w:val="left"/>
      <w:pPr>
        <w:ind w:left="3600" w:hanging="360"/>
      </w:pPr>
    </w:lvl>
    <w:lvl w:ilvl="5" w:tplc="92CE4EFE">
      <w:start w:val="1"/>
      <w:numFmt w:val="lowerRoman"/>
      <w:lvlText w:val="%6."/>
      <w:lvlJc w:val="right"/>
      <w:pPr>
        <w:ind w:left="4320" w:hanging="180"/>
      </w:pPr>
    </w:lvl>
    <w:lvl w:ilvl="6" w:tplc="D05AA07E">
      <w:start w:val="1"/>
      <w:numFmt w:val="decimal"/>
      <w:lvlText w:val="%7."/>
      <w:lvlJc w:val="left"/>
      <w:pPr>
        <w:ind w:left="5040" w:hanging="360"/>
      </w:pPr>
    </w:lvl>
    <w:lvl w:ilvl="7" w:tplc="8162207A">
      <w:start w:val="1"/>
      <w:numFmt w:val="lowerLetter"/>
      <w:lvlText w:val="%8."/>
      <w:lvlJc w:val="left"/>
      <w:pPr>
        <w:ind w:left="5760" w:hanging="360"/>
      </w:pPr>
    </w:lvl>
    <w:lvl w:ilvl="8" w:tplc="60A88656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A88640"/>
    <w:multiLevelType w:val="hybridMultilevel"/>
    <w:tmpl w:val="72CC810C"/>
    <w:lvl w:ilvl="0" w:tplc="266ECC96">
      <w:start w:val="1"/>
      <w:numFmt w:val="decimal"/>
      <w:lvlText w:val="%1."/>
      <w:lvlJc w:val="left"/>
      <w:pPr>
        <w:ind w:left="720" w:hanging="360"/>
      </w:pPr>
    </w:lvl>
    <w:lvl w:ilvl="1" w:tplc="456A5190">
      <w:start w:val="2"/>
      <w:numFmt w:val="lowerLetter"/>
      <w:lvlText w:val="%2)"/>
      <w:lvlJc w:val="left"/>
      <w:pPr>
        <w:ind w:left="1440" w:hanging="360"/>
      </w:pPr>
      <w:rPr>
        <w:rFonts w:ascii="Cambria" w:hAnsi="Cambria" w:hint="default"/>
      </w:rPr>
    </w:lvl>
    <w:lvl w:ilvl="2" w:tplc="63402EBA">
      <w:start w:val="1"/>
      <w:numFmt w:val="lowerRoman"/>
      <w:lvlText w:val="%3."/>
      <w:lvlJc w:val="right"/>
      <w:pPr>
        <w:ind w:left="2160" w:hanging="180"/>
      </w:pPr>
    </w:lvl>
    <w:lvl w:ilvl="3" w:tplc="07E8A0A8">
      <w:start w:val="1"/>
      <w:numFmt w:val="decimal"/>
      <w:lvlText w:val="%4."/>
      <w:lvlJc w:val="left"/>
      <w:pPr>
        <w:ind w:left="2880" w:hanging="360"/>
      </w:pPr>
    </w:lvl>
    <w:lvl w:ilvl="4" w:tplc="F2649BCC">
      <w:start w:val="1"/>
      <w:numFmt w:val="lowerLetter"/>
      <w:lvlText w:val="%5."/>
      <w:lvlJc w:val="left"/>
      <w:pPr>
        <w:ind w:left="3600" w:hanging="360"/>
      </w:pPr>
    </w:lvl>
    <w:lvl w:ilvl="5" w:tplc="883CE264">
      <w:start w:val="1"/>
      <w:numFmt w:val="lowerRoman"/>
      <w:lvlText w:val="%6."/>
      <w:lvlJc w:val="right"/>
      <w:pPr>
        <w:ind w:left="4320" w:hanging="180"/>
      </w:pPr>
    </w:lvl>
    <w:lvl w:ilvl="6" w:tplc="B05EB5C2">
      <w:start w:val="1"/>
      <w:numFmt w:val="decimal"/>
      <w:lvlText w:val="%7."/>
      <w:lvlJc w:val="left"/>
      <w:pPr>
        <w:ind w:left="5040" w:hanging="360"/>
      </w:pPr>
    </w:lvl>
    <w:lvl w:ilvl="7" w:tplc="5246CFCA">
      <w:start w:val="1"/>
      <w:numFmt w:val="lowerLetter"/>
      <w:lvlText w:val="%8."/>
      <w:lvlJc w:val="left"/>
      <w:pPr>
        <w:ind w:left="5760" w:hanging="360"/>
      </w:pPr>
    </w:lvl>
    <w:lvl w:ilvl="8" w:tplc="21A28E8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F9D709"/>
    <w:multiLevelType w:val="hybridMultilevel"/>
    <w:tmpl w:val="67849D24"/>
    <w:lvl w:ilvl="0" w:tplc="0576ECB6">
      <w:start w:val="7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A496AE24">
      <w:start w:val="1"/>
      <w:numFmt w:val="lowerLetter"/>
      <w:lvlText w:val="%2."/>
      <w:lvlJc w:val="left"/>
      <w:pPr>
        <w:ind w:left="1440" w:hanging="360"/>
      </w:pPr>
    </w:lvl>
    <w:lvl w:ilvl="2" w:tplc="17F68750">
      <w:start w:val="1"/>
      <w:numFmt w:val="lowerRoman"/>
      <w:lvlText w:val="%3."/>
      <w:lvlJc w:val="right"/>
      <w:pPr>
        <w:ind w:left="2160" w:hanging="180"/>
      </w:pPr>
    </w:lvl>
    <w:lvl w:ilvl="3" w:tplc="70E6AEB2">
      <w:start w:val="1"/>
      <w:numFmt w:val="decimal"/>
      <w:lvlText w:val="%4."/>
      <w:lvlJc w:val="left"/>
      <w:pPr>
        <w:ind w:left="2880" w:hanging="360"/>
      </w:pPr>
    </w:lvl>
    <w:lvl w:ilvl="4" w:tplc="69684162">
      <w:start w:val="1"/>
      <w:numFmt w:val="lowerLetter"/>
      <w:lvlText w:val="%5."/>
      <w:lvlJc w:val="left"/>
      <w:pPr>
        <w:ind w:left="3600" w:hanging="360"/>
      </w:pPr>
    </w:lvl>
    <w:lvl w:ilvl="5" w:tplc="B8A660FC">
      <w:start w:val="1"/>
      <w:numFmt w:val="lowerRoman"/>
      <w:lvlText w:val="%6."/>
      <w:lvlJc w:val="right"/>
      <w:pPr>
        <w:ind w:left="4320" w:hanging="180"/>
      </w:pPr>
    </w:lvl>
    <w:lvl w:ilvl="6" w:tplc="F94CA492">
      <w:start w:val="1"/>
      <w:numFmt w:val="decimal"/>
      <w:lvlText w:val="%7."/>
      <w:lvlJc w:val="left"/>
      <w:pPr>
        <w:ind w:left="5040" w:hanging="360"/>
      </w:pPr>
    </w:lvl>
    <w:lvl w:ilvl="7" w:tplc="137256EC">
      <w:start w:val="1"/>
      <w:numFmt w:val="lowerLetter"/>
      <w:lvlText w:val="%8."/>
      <w:lvlJc w:val="left"/>
      <w:pPr>
        <w:ind w:left="5760" w:hanging="360"/>
      </w:pPr>
    </w:lvl>
    <w:lvl w:ilvl="8" w:tplc="0DB40F12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C12D12"/>
    <w:multiLevelType w:val="hybridMultilevel"/>
    <w:tmpl w:val="0E04232C"/>
    <w:lvl w:ilvl="0" w:tplc="A1025490">
      <w:start w:val="2"/>
      <w:numFmt w:val="lowerLetter"/>
      <w:lvlText w:val="%1)"/>
      <w:lvlJc w:val="left"/>
      <w:pPr>
        <w:ind w:left="720" w:hanging="360"/>
      </w:pPr>
      <w:rPr>
        <w:rFonts w:ascii="Times" w:hAnsi="Times" w:hint="default"/>
      </w:rPr>
    </w:lvl>
    <w:lvl w:ilvl="1" w:tplc="964AFDDE">
      <w:start w:val="1"/>
      <w:numFmt w:val="lowerLetter"/>
      <w:lvlText w:val="%2."/>
      <w:lvlJc w:val="left"/>
      <w:pPr>
        <w:ind w:left="1440" w:hanging="360"/>
      </w:pPr>
    </w:lvl>
    <w:lvl w:ilvl="2" w:tplc="F8489414">
      <w:start w:val="1"/>
      <w:numFmt w:val="lowerRoman"/>
      <w:lvlText w:val="%3."/>
      <w:lvlJc w:val="right"/>
      <w:pPr>
        <w:ind w:left="2160" w:hanging="180"/>
      </w:pPr>
    </w:lvl>
    <w:lvl w:ilvl="3" w:tplc="25D25DC8">
      <w:start w:val="1"/>
      <w:numFmt w:val="decimal"/>
      <w:lvlText w:val="%4."/>
      <w:lvlJc w:val="left"/>
      <w:pPr>
        <w:ind w:left="2880" w:hanging="360"/>
      </w:pPr>
    </w:lvl>
    <w:lvl w:ilvl="4" w:tplc="5B2C395C">
      <w:start w:val="1"/>
      <w:numFmt w:val="lowerLetter"/>
      <w:lvlText w:val="%5."/>
      <w:lvlJc w:val="left"/>
      <w:pPr>
        <w:ind w:left="3600" w:hanging="360"/>
      </w:pPr>
    </w:lvl>
    <w:lvl w:ilvl="5" w:tplc="00FC22DA">
      <w:start w:val="1"/>
      <w:numFmt w:val="lowerRoman"/>
      <w:lvlText w:val="%6."/>
      <w:lvlJc w:val="right"/>
      <w:pPr>
        <w:ind w:left="4320" w:hanging="180"/>
      </w:pPr>
    </w:lvl>
    <w:lvl w:ilvl="6" w:tplc="7E04FC2A">
      <w:start w:val="1"/>
      <w:numFmt w:val="decimal"/>
      <w:lvlText w:val="%7."/>
      <w:lvlJc w:val="left"/>
      <w:pPr>
        <w:ind w:left="5040" w:hanging="360"/>
      </w:pPr>
    </w:lvl>
    <w:lvl w:ilvl="7" w:tplc="881042A0">
      <w:start w:val="1"/>
      <w:numFmt w:val="lowerLetter"/>
      <w:lvlText w:val="%8."/>
      <w:lvlJc w:val="left"/>
      <w:pPr>
        <w:ind w:left="5760" w:hanging="360"/>
      </w:pPr>
    </w:lvl>
    <w:lvl w:ilvl="8" w:tplc="44B6794C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1FD484"/>
    <w:multiLevelType w:val="hybridMultilevel"/>
    <w:tmpl w:val="A3F8EF18"/>
    <w:lvl w:ilvl="0" w:tplc="1E2A8F0C">
      <w:start w:val="6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31365160">
      <w:start w:val="1"/>
      <w:numFmt w:val="lowerLetter"/>
      <w:lvlText w:val="%2."/>
      <w:lvlJc w:val="left"/>
      <w:pPr>
        <w:ind w:left="1440" w:hanging="360"/>
      </w:pPr>
    </w:lvl>
    <w:lvl w:ilvl="2" w:tplc="5A109392">
      <w:start w:val="1"/>
      <w:numFmt w:val="lowerRoman"/>
      <w:lvlText w:val="%3."/>
      <w:lvlJc w:val="right"/>
      <w:pPr>
        <w:ind w:left="2160" w:hanging="180"/>
      </w:pPr>
    </w:lvl>
    <w:lvl w:ilvl="3" w:tplc="CD688682">
      <w:start w:val="1"/>
      <w:numFmt w:val="decimal"/>
      <w:lvlText w:val="%4."/>
      <w:lvlJc w:val="left"/>
      <w:pPr>
        <w:ind w:left="2880" w:hanging="360"/>
      </w:pPr>
    </w:lvl>
    <w:lvl w:ilvl="4" w:tplc="9DB26672">
      <w:start w:val="1"/>
      <w:numFmt w:val="lowerLetter"/>
      <w:lvlText w:val="%5."/>
      <w:lvlJc w:val="left"/>
      <w:pPr>
        <w:ind w:left="3600" w:hanging="360"/>
      </w:pPr>
    </w:lvl>
    <w:lvl w:ilvl="5" w:tplc="881E574E">
      <w:start w:val="1"/>
      <w:numFmt w:val="lowerRoman"/>
      <w:lvlText w:val="%6."/>
      <w:lvlJc w:val="right"/>
      <w:pPr>
        <w:ind w:left="4320" w:hanging="180"/>
      </w:pPr>
    </w:lvl>
    <w:lvl w:ilvl="6" w:tplc="C3BA4DFC">
      <w:start w:val="1"/>
      <w:numFmt w:val="decimal"/>
      <w:lvlText w:val="%7."/>
      <w:lvlJc w:val="left"/>
      <w:pPr>
        <w:ind w:left="5040" w:hanging="360"/>
      </w:pPr>
    </w:lvl>
    <w:lvl w:ilvl="7" w:tplc="50E496EA">
      <w:start w:val="1"/>
      <w:numFmt w:val="lowerLetter"/>
      <w:lvlText w:val="%8."/>
      <w:lvlJc w:val="left"/>
      <w:pPr>
        <w:ind w:left="5760" w:hanging="360"/>
      </w:pPr>
    </w:lvl>
    <w:lvl w:ilvl="8" w:tplc="FAF2B48A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76F131"/>
    <w:multiLevelType w:val="hybridMultilevel"/>
    <w:tmpl w:val="85D23036"/>
    <w:lvl w:ilvl="0" w:tplc="E3920C14">
      <w:start w:val="5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97B2FB34">
      <w:start w:val="1"/>
      <w:numFmt w:val="lowerLetter"/>
      <w:lvlText w:val="%2."/>
      <w:lvlJc w:val="left"/>
      <w:pPr>
        <w:ind w:left="1440" w:hanging="360"/>
      </w:pPr>
    </w:lvl>
    <w:lvl w:ilvl="2" w:tplc="B072B7DE">
      <w:start w:val="1"/>
      <w:numFmt w:val="lowerRoman"/>
      <w:lvlText w:val="%3."/>
      <w:lvlJc w:val="right"/>
      <w:pPr>
        <w:ind w:left="2160" w:hanging="180"/>
      </w:pPr>
    </w:lvl>
    <w:lvl w:ilvl="3" w:tplc="55B439AE">
      <w:start w:val="1"/>
      <w:numFmt w:val="decimal"/>
      <w:lvlText w:val="%4."/>
      <w:lvlJc w:val="left"/>
      <w:pPr>
        <w:ind w:left="2880" w:hanging="360"/>
      </w:pPr>
    </w:lvl>
    <w:lvl w:ilvl="4" w:tplc="1BFC1536">
      <w:start w:val="1"/>
      <w:numFmt w:val="lowerLetter"/>
      <w:lvlText w:val="%5."/>
      <w:lvlJc w:val="left"/>
      <w:pPr>
        <w:ind w:left="3600" w:hanging="360"/>
      </w:pPr>
    </w:lvl>
    <w:lvl w:ilvl="5" w:tplc="234A4B08">
      <w:start w:val="1"/>
      <w:numFmt w:val="lowerRoman"/>
      <w:lvlText w:val="%6."/>
      <w:lvlJc w:val="right"/>
      <w:pPr>
        <w:ind w:left="4320" w:hanging="180"/>
      </w:pPr>
    </w:lvl>
    <w:lvl w:ilvl="6" w:tplc="DB2E0A7E">
      <w:start w:val="1"/>
      <w:numFmt w:val="decimal"/>
      <w:lvlText w:val="%7."/>
      <w:lvlJc w:val="left"/>
      <w:pPr>
        <w:ind w:left="5040" w:hanging="360"/>
      </w:pPr>
    </w:lvl>
    <w:lvl w:ilvl="7" w:tplc="F6C0E40E">
      <w:start w:val="1"/>
      <w:numFmt w:val="lowerLetter"/>
      <w:lvlText w:val="%8."/>
      <w:lvlJc w:val="left"/>
      <w:pPr>
        <w:ind w:left="5760" w:hanging="360"/>
      </w:pPr>
    </w:lvl>
    <w:lvl w:ilvl="8" w:tplc="AD24E95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9D5FB1"/>
    <w:multiLevelType w:val="hybridMultilevel"/>
    <w:tmpl w:val="ACAE1812"/>
    <w:lvl w:ilvl="0" w:tplc="C02AA5E0">
      <w:start w:val="3"/>
      <w:numFmt w:val="lowerLetter"/>
      <w:lvlText w:val="%1)"/>
      <w:lvlJc w:val="left"/>
      <w:pPr>
        <w:ind w:left="720" w:hanging="360"/>
      </w:pPr>
      <w:rPr>
        <w:rFonts w:ascii="Times" w:hAnsi="Times" w:hint="default"/>
      </w:rPr>
    </w:lvl>
    <w:lvl w:ilvl="1" w:tplc="022A8246">
      <w:start w:val="1"/>
      <w:numFmt w:val="lowerLetter"/>
      <w:lvlText w:val="%2."/>
      <w:lvlJc w:val="left"/>
      <w:pPr>
        <w:ind w:left="1440" w:hanging="360"/>
      </w:pPr>
    </w:lvl>
    <w:lvl w:ilvl="2" w:tplc="4808E4D0">
      <w:start w:val="1"/>
      <w:numFmt w:val="lowerRoman"/>
      <w:lvlText w:val="%3."/>
      <w:lvlJc w:val="right"/>
      <w:pPr>
        <w:ind w:left="2160" w:hanging="180"/>
      </w:pPr>
    </w:lvl>
    <w:lvl w:ilvl="3" w:tplc="9CA88598">
      <w:start w:val="1"/>
      <w:numFmt w:val="decimal"/>
      <w:lvlText w:val="%4."/>
      <w:lvlJc w:val="left"/>
      <w:pPr>
        <w:ind w:left="2880" w:hanging="360"/>
      </w:pPr>
    </w:lvl>
    <w:lvl w:ilvl="4" w:tplc="89F2B26E">
      <w:start w:val="1"/>
      <w:numFmt w:val="lowerLetter"/>
      <w:lvlText w:val="%5."/>
      <w:lvlJc w:val="left"/>
      <w:pPr>
        <w:ind w:left="3600" w:hanging="360"/>
      </w:pPr>
    </w:lvl>
    <w:lvl w:ilvl="5" w:tplc="C3425D72">
      <w:start w:val="1"/>
      <w:numFmt w:val="lowerRoman"/>
      <w:lvlText w:val="%6."/>
      <w:lvlJc w:val="right"/>
      <w:pPr>
        <w:ind w:left="4320" w:hanging="180"/>
      </w:pPr>
    </w:lvl>
    <w:lvl w:ilvl="6" w:tplc="3182B276">
      <w:start w:val="1"/>
      <w:numFmt w:val="decimal"/>
      <w:lvlText w:val="%7."/>
      <w:lvlJc w:val="left"/>
      <w:pPr>
        <w:ind w:left="5040" w:hanging="360"/>
      </w:pPr>
    </w:lvl>
    <w:lvl w:ilvl="7" w:tplc="D3BC693A">
      <w:start w:val="1"/>
      <w:numFmt w:val="lowerLetter"/>
      <w:lvlText w:val="%8."/>
      <w:lvlJc w:val="left"/>
      <w:pPr>
        <w:ind w:left="5760" w:hanging="360"/>
      </w:pPr>
    </w:lvl>
    <w:lvl w:ilvl="8" w:tplc="3BD6022E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F5E40B"/>
    <w:multiLevelType w:val="hybridMultilevel"/>
    <w:tmpl w:val="D772F1C0"/>
    <w:lvl w:ilvl="0" w:tplc="DC3684EC">
      <w:start w:val="1"/>
      <w:numFmt w:val="decimal"/>
      <w:lvlText w:val="%1."/>
      <w:lvlJc w:val="left"/>
      <w:pPr>
        <w:ind w:left="720" w:hanging="360"/>
      </w:pPr>
    </w:lvl>
    <w:lvl w:ilvl="1" w:tplc="B2223082">
      <w:start w:val="3"/>
      <w:numFmt w:val="lowerLetter"/>
      <w:lvlText w:val="%2)"/>
      <w:lvlJc w:val="left"/>
      <w:pPr>
        <w:ind w:left="1440" w:hanging="360"/>
      </w:pPr>
      <w:rPr>
        <w:rFonts w:ascii="Cambria" w:hAnsi="Cambria" w:hint="default"/>
      </w:rPr>
    </w:lvl>
    <w:lvl w:ilvl="2" w:tplc="5FB63DFA">
      <w:start w:val="1"/>
      <w:numFmt w:val="lowerRoman"/>
      <w:lvlText w:val="%3."/>
      <w:lvlJc w:val="right"/>
      <w:pPr>
        <w:ind w:left="2160" w:hanging="180"/>
      </w:pPr>
    </w:lvl>
    <w:lvl w:ilvl="3" w:tplc="19507278">
      <w:start w:val="1"/>
      <w:numFmt w:val="decimal"/>
      <w:lvlText w:val="%4."/>
      <w:lvlJc w:val="left"/>
      <w:pPr>
        <w:ind w:left="2880" w:hanging="360"/>
      </w:pPr>
    </w:lvl>
    <w:lvl w:ilvl="4" w:tplc="D35AB77A">
      <w:start w:val="1"/>
      <w:numFmt w:val="lowerLetter"/>
      <w:lvlText w:val="%5."/>
      <w:lvlJc w:val="left"/>
      <w:pPr>
        <w:ind w:left="3600" w:hanging="360"/>
      </w:pPr>
    </w:lvl>
    <w:lvl w:ilvl="5" w:tplc="3418ECFA">
      <w:start w:val="1"/>
      <w:numFmt w:val="lowerRoman"/>
      <w:lvlText w:val="%6."/>
      <w:lvlJc w:val="right"/>
      <w:pPr>
        <w:ind w:left="4320" w:hanging="180"/>
      </w:pPr>
    </w:lvl>
    <w:lvl w:ilvl="6" w:tplc="BBC03C96">
      <w:start w:val="1"/>
      <w:numFmt w:val="decimal"/>
      <w:lvlText w:val="%7."/>
      <w:lvlJc w:val="left"/>
      <w:pPr>
        <w:ind w:left="5040" w:hanging="360"/>
      </w:pPr>
    </w:lvl>
    <w:lvl w:ilvl="7" w:tplc="A4A4D856">
      <w:start w:val="1"/>
      <w:numFmt w:val="lowerLetter"/>
      <w:lvlText w:val="%8."/>
      <w:lvlJc w:val="left"/>
      <w:pPr>
        <w:ind w:left="5760" w:hanging="360"/>
      </w:pPr>
    </w:lvl>
    <w:lvl w:ilvl="8" w:tplc="F3465CFC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E6E67B"/>
    <w:multiLevelType w:val="hybridMultilevel"/>
    <w:tmpl w:val="4E0CA116"/>
    <w:lvl w:ilvl="0" w:tplc="6D8645AE">
      <w:start w:val="8"/>
      <w:numFmt w:val="decimal"/>
      <w:lvlText w:val="%1."/>
      <w:lvlJc w:val="left"/>
      <w:pPr>
        <w:ind w:left="720" w:hanging="360"/>
      </w:pPr>
      <w:rPr>
        <w:rFonts w:ascii="Times" w:hAnsi="Times" w:hint="default"/>
      </w:rPr>
    </w:lvl>
    <w:lvl w:ilvl="1" w:tplc="AE10210C">
      <w:start w:val="1"/>
      <w:numFmt w:val="lowerLetter"/>
      <w:lvlText w:val="%2."/>
      <w:lvlJc w:val="left"/>
      <w:pPr>
        <w:ind w:left="1440" w:hanging="360"/>
      </w:pPr>
    </w:lvl>
    <w:lvl w:ilvl="2" w:tplc="28BACA02">
      <w:start w:val="1"/>
      <w:numFmt w:val="lowerRoman"/>
      <w:lvlText w:val="%3."/>
      <w:lvlJc w:val="right"/>
      <w:pPr>
        <w:ind w:left="2160" w:hanging="180"/>
      </w:pPr>
    </w:lvl>
    <w:lvl w:ilvl="3" w:tplc="3416B722">
      <w:start w:val="1"/>
      <w:numFmt w:val="decimal"/>
      <w:lvlText w:val="%4."/>
      <w:lvlJc w:val="left"/>
      <w:pPr>
        <w:ind w:left="2880" w:hanging="360"/>
      </w:pPr>
    </w:lvl>
    <w:lvl w:ilvl="4" w:tplc="381A9042">
      <w:start w:val="1"/>
      <w:numFmt w:val="lowerLetter"/>
      <w:lvlText w:val="%5."/>
      <w:lvlJc w:val="left"/>
      <w:pPr>
        <w:ind w:left="3600" w:hanging="360"/>
      </w:pPr>
    </w:lvl>
    <w:lvl w:ilvl="5" w:tplc="CF5C8332">
      <w:start w:val="1"/>
      <w:numFmt w:val="lowerRoman"/>
      <w:lvlText w:val="%6."/>
      <w:lvlJc w:val="right"/>
      <w:pPr>
        <w:ind w:left="4320" w:hanging="180"/>
      </w:pPr>
    </w:lvl>
    <w:lvl w:ilvl="6" w:tplc="B458201A">
      <w:start w:val="1"/>
      <w:numFmt w:val="decimal"/>
      <w:lvlText w:val="%7."/>
      <w:lvlJc w:val="left"/>
      <w:pPr>
        <w:ind w:left="5040" w:hanging="360"/>
      </w:pPr>
    </w:lvl>
    <w:lvl w:ilvl="7" w:tplc="C83E6EF4">
      <w:start w:val="1"/>
      <w:numFmt w:val="lowerLetter"/>
      <w:lvlText w:val="%8."/>
      <w:lvlJc w:val="left"/>
      <w:pPr>
        <w:ind w:left="5760" w:hanging="360"/>
      </w:pPr>
    </w:lvl>
    <w:lvl w:ilvl="8" w:tplc="15FEF65A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5C532F"/>
    <w:multiLevelType w:val="hybridMultilevel"/>
    <w:tmpl w:val="DDE2A460"/>
    <w:lvl w:ilvl="0" w:tplc="452ACD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274C0BD"/>
    <w:multiLevelType w:val="hybridMultilevel"/>
    <w:tmpl w:val="2DDC9B76"/>
    <w:lvl w:ilvl="0" w:tplc="75500F64">
      <w:start w:val="3"/>
      <w:numFmt w:val="decimal"/>
      <w:lvlText w:val="%1."/>
      <w:lvlJc w:val="left"/>
      <w:pPr>
        <w:ind w:left="720" w:hanging="360"/>
      </w:pPr>
      <w:rPr>
        <w:rFonts w:ascii="Times" w:hAnsi="Times" w:hint="default"/>
      </w:rPr>
    </w:lvl>
    <w:lvl w:ilvl="1" w:tplc="B59A488C">
      <w:start w:val="1"/>
      <w:numFmt w:val="lowerLetter"/>
      <w:lvlText w:val="%2."/>
      <w:lvlJc w:val="left"/>
      <w:pPr>
        <w:ind w:left="1440" w:hanging="360"/>
      </w:pPr>
    </w:lvl>
    <w:lvl w:ilvl="2" w:tplc="A90CDC88">
      <w:start w:val="1"/>
      <w:numFmt w:val="lowerRoman"/>
      <w:lvlText w:val="%3."/>
      <w:lvlJc w:val="right"/>
      <w:pPr>
        <w:ind w:left="2160" w:hanging="180"/>
      </w:pPr>
    </w:lvl>
    <w:lvl w:ilvl="3" w:tplc="DDBE4826">
      <w:start w:val="1"/>
      <w:numFmt w:val="decimal"/>
      <w:lvlText w:val="%4."/>
      <w:lvlJc w:val="left"/>
      <w:pPr>
        <w:ind w:left="2880" w:hanging="360"/>
      </w:pPr>
    </w:lvl>
    <w:lvl w:ilvl="4" w:tplc="450430FA">
      <w:start w:val="1"/>
      <w:numFmt w:val="lowerLetter"/>
      <w:lvlText w:val="%5."/>
      <w:lvlJc w:val="left"/>
      <w:pPr>
        <w:ind w:left="3600" w:hanging="360"/>
      </w:pPr>
    </w:lvl>
    <w:lvl w:ilvl="5" w:tplc="68AE423E">
      <w:start w:val="1"/>
      <w:numFmt w:val="lowerRoman"/>
      <w:lvlText w:val="%6."/>
      <w:lvlJc w:val="right"/>
      <w:pPr>
        <w:ind w:left="4320" w:hanging="180"/>
      </w:pPr>
    </w:lvl>
    <w:lvl w:ilvl="6" w:tplc="B6E29012">
      <w:start w:val="1"/>
      <w:numFmt w:val="decimal"/>
      <w:lvlText w:val="%7."/>
      <w:lvlJc w:val="left"/>
      <w:pPr>
        <w:ind w:left="5040" w:hanging="360"/>
      </w:pPr>
    </w:lvl>
    <w:lvl w:ilvl="7" w:tplc="7DA22752">
      <w:start w:val="1"/>
      <w:numFmt w:val="lowerLetter"/>
      <w:lvlText w:val="%8."/>
      <w:lvlJc w:val="left"/>
      <w:pPr>
        <w:ind w:left="5760" w:hanging="360"/>
      </w:pPr>
    </w:lvl>
    <w:lvl w:ilvl="8" w:tplc="DB0AB7F2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8FF48B"/>
    <w:multiLevelType w:val="hybridMultilevel"/>
    <w:tmpl w:val="C5CE23CC"/>
    <w:lvl w:ilvl="0" w:tplc="B57E3C30">
      <w:start w:val="4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49A80F7A">
      <w:start w:val="1"/>
      <w:numFmt w:val="lowerLetter"/>
      <w:lvlText w:val="%2."/>
      <w:lvlJc w:val="left"/>
      <w:pPr>
        <w:ind w:left="1440" w:hanging="360"/>
      </w:pPr>
    </w:lvl>
    <w:lvl w:ilvl="2" w:tplc="0934900E">
      <w:start w:val="1"/>
      <w:numFmt w:val="lowerRoman"/>
      <w:lvlText w:val="%3."/>
      <w:lvlJc w:val="right"/>
      <w:pPr>
        <w:ind w:left="2160" w:hanging="180"/>
      </w:pPr>
    </w:lvl>
    <w:lvl w:ilvl="3" w:tplc="D070CDA4">
      <w:start w:val="1"/>
      <w:numFmt w:val="decimal"/>
      <w:lvlText w:val="%4."/>
      <w:lvlJc w:val="left"/>
      <w:pPr>
        <w:ind w:left="2880" w:hanging="360"/>
      </w:pPr>
    </w:lvl>
    <w:lvl w:ilvl="4" w:tplc="87AE9B86">
      <w:start w:val="1"/>
      <w:numFmt w:val="lowerLetter"/>
      <w:lvlText w:val="%5."/>
      <w:lvlJc w:val="left"/>
      <w:pPr>
        <w:ind w:left="3600" w:hanging="360"/>
      </w:pPr>
    </w:lvl>
    <w:lvl w:ilvl="5" w:tplc="F1A2785C">
      <w:start w:val="1"/>
      <w:numFmt w:val="lowerRoman"/>
      <w:lvlText w:val="%6."/>
      <w:lvlJc w:val="right"/>
      <w:pPr>
        <w:ind w:left="4320" w:hanging="180"/>
      </w:pPr>
    </w:lvl>
    <w:lvl w:ilvl="6" w:tplc="F2903E72">
      <w:start w:val="1"/>
      <w:numFmt w:val="decimal"/>
      <w:lvlText w:val="%7."/>
      <w:lvlJc w:val="left"/>
      <w:pPr>
        <w:ind w:left="5040" w:hanging="360"/>
      </w:pPr>
    </w:lvl>
    <w:lvl w:ilvl="7" w:tplc="1D08FDD8">
      <w:start w:val="1"/>
      <w:numFmt w:val="lowerLetter"/>
      <w:lvlText w:val="%8."/>
      <w:lvlJc w:val="left"/>
      <w:pPr>
        <w:ind w:left="5760" w:hanging="360"/>
      </w:pPr>
    </w:lvl>
    <w:lvl w:ilvl="8" w:tplc="0D7A4074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83FE29"/>
    <w:multiLevelType w:val="hybridMultilevel"/>
    <w:tmpl w:val="81A8AF38"/>
    <w:lvl w:ilvl="0" w:tplc="89A27A76">
      <w:start w:val="7"/>
      <w:numFmt w:val="lowerLetter"/>
      <w:lvlText w:val="%1)"/>
      <w:lvlJc w:val="left"/>
      <w:pPr>
        <w:ind w:left="720" w:hanging="360"/>
      </w:pPr>
      <w:rPr>
        <w:rFonts w:ascii="Times" w:hAnsi="Times" w:hint="default"/>
      </w:rPr>
    </w:lvl>
    <w:lvl w:ilvl="1" w:tplc="77F0AD80">
      <w:start w:val="1"/>
      <w:numFmt w:val="lowerLetter"/>
      <w:lvlText w:val="%2."/>
      <w:lvlJc w:val="left"/>
      <w:pPr>
        <w:ind w:left="1440" w:hanging="360"/>
      </w:pPr>
    </w:lvl>
    <w:lvl w:ilvl="2" w:tplc="71AE7AA8">
      <w:start w:val="1"/>
      <w:numFmt w:val="lowerRoman"/>
      <w:lvlText w:val="%3."/>
      <w:lvlJc w:val="right"/>
      <w:pPr>
        <w:ind w:left="2160" w:hanging="180"/>
      </w:pPr>
    </w:lvl>
    <w:lvl w:ilvl="3" w:tplc="067C38A2">
      <w:start w:val="1"/>
      <w:numFmt w:val="decimal"/>
      <w:lvlText w:val="%4."/>
      <w:lvlJc w:val="left"/>
      <w:pPr>
        <w:ind w:left="2880" w:hanging="360"/>
      </w:pPr>
    </w:lvl>
    <w:lvl w:ilvl="4" w:tplc="19A6654A">
      <w:start w:val="1"/>
      <w:numFmt w:val="lowerLetter"/>
      <w:lvlText w:val="%5."/>
      <w:lvlJc w:val="left"/>
      <w:pPr>
        <w:ind w:left="3600" w:hanging="360"/>
      </w:pPr>
    </w:lvl>
    <w:lvl w:ilvl="5" w:tplc="48B0E6EC">
      <w:start w:val="1"/>
      <w:numFmt w:val="lowerRoman"/>
      <w:lvlText w:val="%6."/>
      <w:lvlJc w:val="right"/>
      <w:pPr>
        <w:ind w:left="4320" w:hanging="180"/>
      </w:pPr>
    </w:lvl>
    <w:lvl w:ilvl="6" w:tplc="AFD2B72A">
      <w:start w:val="1"/>
      <w:numFmt w:val="decimal"/>
      <w:lvlText w:val="%7."/>
      <w:lvlJc w:val="left"/>
      <w:pPr>
        <w:ind w:left="5040" w:hanging="360"/>
      </w:pPr>
    </w:lvl>
    <w:lvl w:ilvl="7" w:tplc="771247EC">
      <w:start w:val="1"/>
      <w:numFmt w:val="lowerLetter"/>
      <w:lvlText w:val="%8."/>
      <w:lvlJc w:val="left"/>
      <w:pPr>
        <w:ind w:left="5760" w:hanging="360"/>
      </w:pPr>
    </w:lvl>
    <w:lvl w:ilvl="8" w:tplc="BBE822AE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D13921"/>
    <w:multiLevelType w:val="hybridMultilevel"/>
    <w:tmpl w:val="993AC5CE"/>
    <w:lvl w:ilvl="0" w:tplc="EDB004CC">
      <w:start w:val="1"/>
      <w:numFmt w:val="decimal"/>
      <w:lvlText w:val="%1."/>
      <w:lvlJc w:val="left"/>
      <w:pPr>
        <w:ind w:left="720" w:hanging="360"/>
      </w:pPr>
    </w:lvl>
    <w:lvl w:ilvl="1" w:tplc="80B071DA">
      <w:start w:val="2"/>
      <w:numFmt w:val="lowerLetter"/>
      <w:lvlText w:val="%2)"/>
      <w:lvlJc w:val="left"/>
      <w:pPr>
        <w:ind w:left="1440" w:hanging="360"/>
      </w:pPr>
      <w:rPr>
        <w:rFonts w:ascii="Cambria" w:hAnsi="Cambria" w:hint="default"/>
      </w:rPr>
    </w:lvl>
    <w:lvl w:ilvl="2" w:tplc="23E202D8">
      <w:start w:val="1"/>
      <w:numFmt w:val="lowerRoman"/>
      <w:lvlText w:val="%3."/>
      <w:lvlJc w:val="right"/>
      <w:pPr>
        <w:ind w:left="2160" w:hanging="180"/>
      </w:pPr>
    </w:lvl>
    <w:lvl w:ilvl="3" w:tplc="7F3A5552">
      <w:start w:val="1"/>
      <w:numFmt w:val="decimal"/>
      <w:lvlText w:val="%4."/>
      <w:lvlJc w:val="left"/>
      <w:pPr>
        <w:ind w:left="2880" w:hanging="360"/>
      </w:pPr>
    </w:lvl>
    <w:lvl w:ilvl="4" w:tplc="B1522CBC">
      <w:start w:val="1"/>
      <w:numFmt w:val="lowerLetter"/>
      <w:lvlText w:val="%5."/>
      <w:lvlJc w:val="left"/>
      <w:pPr>
        <w:ind w:left="3600" w:hanging="360"/>
      </w:pPr>
    </w:lvl>
    <w:lvl w:ilvl="5" w:tplc="8B467CC6">
      <w:start w:val="1"/>
      <w:numFmt w:val="lowerRoman"/>
      <w:lvlText w:val="%6."/>
      <w:lvlJc w:val="right"/>
      <w:pPr>
        <w:ind w:left="4320" w:hanging="180"/>
      </w:pPr>
    </w:lvl>
    <w:lvl w:ilvl="6" w:tplc="2D5ED960">
      <w:start w:val="1"/>
      <w:numFmt w:val="decimal"/>
      <w:lvlText w:val="%7."/>
      <w:lvlJc w:val="left"/>
      <w:pPr>
        <w:ind w:left="5040" w:hanging="360"/>
      </w:pPr>
    </w:lvl>
    <w:lvl w:ilvl="7" w:tplc="E496F60A">
      <w:start w:val="1"/>
      <w:numFmt w:val="lowerLetter"/>
      <w:lvlText w:val="%8."/>
      <w:lvlJc w:val="left"/>
      <w:pPr>
        <w:ind w:left="5760" w:hanging="360"/>
      </w:pPr>
    </w:lvl>
    <w:lvl w:ilvl="8" w:tplc="86D29D4E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6F817B"/>
    <w:multiLevelType w:val="hybridMultilevel"/>
    <w:tmpl w:val="51FED198"/>
    <w:lvl w:ilvl="0" w:tplc="2C82DB46">
      <w:start w:val="2"/>
      <w:numFmt w:val="decimal"/>
      <w:lvlText w:val="%1."/>
      <w:lvlJc w:val="left"/>
      <w:pPr>
        <w:ind w:left="720" w:hanging="360"/>
      </w:pPr>
      <w:rPr>
        <w:rFonts w:ascii="Times" w:hAnsi="Times" w:hint="default"/>
      </w:rPr>
    </w:lvl>
    <w:lvl w:ilvl="1" w:tplc="C4B4D51C">
      <w:start w:val="1"/>
      <w:numFmt w:val="lowerLetter"/>
      <w:lvlText w:val="%2."/>
      <w:lvlJc w:val="left"/>
      <w:pPr>
        <w:ind w:left="1440" w:hanging="360"/>
      </w:pPr>
    </w:lvl>
    <w:lvl w:ilvl="2" w:tplc="17C67280">
      <w:start w:val="1"/>
      <w:numFmt w:val="lowerRoman"/>
      <w:lvlText w:val="%3."/>
      <w:lvlJc w:val="right"/>
      <w:pPr>
        <w:ind w:left="2160" w:hanging="180"/>
      </w:pPr>
    </w:lvl>
    <w:lvl w:ilvl="3" w:tplc="2D463484">
      <w:start w:val="1"/>
      <w:numFmt w:val="decimal"/>
      <w:lvlText w:val="%4."/>
      <w:lvlJc w:val="left"/>
      <w:pPr>
        <w:ind w:left="2880" w:hanging="360"/>
      </w:pPr>
    </w:lvl>
    <w:lvl w:ilvl="4" w:tplc="06A8C2A4">
      <w:start w:val="1"/>
      <w:numFmt w:val="lowerLetter"/>
      <w:lvlText w:val="%5."/>
      <w:lvlJc w:val="left"/>
      <w:pPr>
        <w:ind w:left="3600" w:hanging="360"/>
      </w:pPr>
    </w:lvl>
    <w:lvl w:ilvl="5" w:tplc="AA2CD708">
      <w:start w:val="1"/>
      <w:numFmt w:val="lowerRoman"/>
      <w:lvlText w:val="%6."/>
      <w:lvlJc w:val="right"/>
      <w:pPr>
        <w:ind w:left="4320" w:hanging="180"/>
      </w:pPr>
    </w:lvl>
    <w:lvl w:ilvl="6" w:tplc="028634FC">
      <w:start w:val="1"/>
      <w:numFmt w:val="decimal"/>
      <w:lvlText w:val="%7."/>
      <w:lvlJc w:val="left"/>
      <w:pPr>
        <w:ind w:left="5040" w:hanging="360"/>
      </w:pPr>
    </w:lvl>
    <w:lvl w:ilvl="7" w:tplc="04D24FB2">
      <w:start w:val="1"/>
      <w:numFmt w:val="lowerLetter"/>
      <w:lvlText w:val="%8."/>
      <w:lvlJc w:val="left"/>
      <w:pPr>
        <w:ind w:left="5760" w:hanging="360"/>
      </w:pPr>
    </w:lvl>
    <w:lvl w:ilvl="8" w:tplc="B262EE6C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725A4F"/>
    <w:multiLevelType w:val="hybridMultilevel"/>
    <w:tmpl w:val="02864E1A"/>
    <w:lvl w:ilvl="0" w:tplc="C76057E2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145A3C7A">
      <w:start w:val="1"/>
      <w:numFmt w:val="lowerLetter"/>
      <w:lvlText w:val="%2."/>
      <w:lvlJc w:val="left"/>
      <w:pPr>
        <w:ind w:left="1440" w:hanging="360"/>
      </w:pPr>
    </w:lvl>
    <w:lvl w:ilvl="2" w:tplc="6DA2493C">
      <w:start w:val="1"/>
      <w:numFmt w:val="lowerRoman"/>
      <w:lvlText w:val="%3."/>
      <w:lvlJc w:val="right"/>
      <w:pPr>
        <w:ind w:left="2160" w:hanging="180"/>
      </w:pPr>
    </w:lvl>
    <w:lvl w:ilvl="3" w:tplc="0768636C">
      <w:start w:val="1"/>
      <w:numFmt w:val="decimal"/>
      <w:lvlText w:val="%4."/>
      <w:lvlJc w:val="left"/>
      <w:pPr>
        <w:ind w:left="2880" w:hanging="360"/>
      </w:pPr>
    </w:lvl>
    <w:lvl w:ilvl="4" w:tplc="B6C4F4F8">
      <w:start w:val="1"/>
      <w:numFmt w:val="lowerLetter"/>
      <w:lvlText w:val="%5."/>
      <w:lvlJc w:val="left"/>
      <w:pPr>
        <w:ind w:left="3600" w:hanging="360"/>
      </w:pPr>
    </w:lvl>
    <w:lvl w:ilvl="5" w:tplc="9342B33E">
      <w:start w:val="1"/>
      <w:numFmt w:val="lowerRoman"/>
      <w:lvlText w:val="%6."/>
      <w:lvlJc w:val="right"/>
      <w:pPr>
        <w:ind w:left="4320" w:hanging="180"/>
      </w:pPr>
    </w:lvl>
    <w:lvl w:ilvl="6" w:tplc="CF349E5E">
      <w:start w:val="1"/>
      <w:numFmt w:val="decimal"/>
      <w:lvlText w:val="%7."/>
      <w:lvlJc w:val="left"/>
      <w:pPr>
        <w:ind w:left="5040" w:hanging="360"/>
      </w:pPr>
    </w:lvl>
    <w:lvl w:ilvl="7" w:tplc="141E4668">
      <w:start w:val="1"/>
      <w:numFmt w:val="lowerLetter"/>
      <w:lvlText w:val="%8."/>
      <w:lvlJc w:val="left"/>
      <w:pPr>
        <w:ind w:left="5760" w:hanging="360"/>
      </w:pPr>
    </w:lvl>
    <w:lvl w:ilvl="8" w:tplc="6FD486B4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544554"/>
    <w:multiLevelType w:val="hybridMultilevel"/>
    <w:tmpl w:val="E4541D50"/>
    <w:lvl w:ilvl="0" w:tplc="0415000F">
      <w:start w:val="1"/>
      <w:numFmt w:val="decimal"/>
      <w:lvlText w:val="%1."/>
      <w:lvlJc w:val="left"/>
      <w:pPr>
        <w:ind w:left="719" w:hanging="360"/>
      </w:p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1">
    <w:nsid w:val="3FB501E7"/>
    <w:multiLevelType w:val="hybridMultilevel"/>
    <w:tmpl w:val="1B80826E"/>
    <w:lvl w:ilvl="0" w:tplc="4B9E42C2">
      <w:start w:val="2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97FE7270">
      <w:start w:val="1"/>
      <w:numFmt w:val="lowerLetter"/>
      <w:lvlText w:val="%2."/>
      <w:lvlJc w:val="left"/>
      <w:pPr>
        <w:ind w:left="1440" w:hanging="360"/>
      </w:pPr>
    </w:lvl>
    <w:lvl w:ilvl="2" w:tplc="BDBECD10">
      <w:start w:val="1"/>
      <w:numFmt w:val="lowerRoman"/>
      <w:lvlText w:val="%3."/>
      <w:lvlJc w:val="right"/>
      <w:pPr>
        <w:ind w:left="2160" w:hanging="180"/>
      </w:pPr>
    </w:lvl>
    <w:lvl w:ilvl="3" w:tplc="58BEEB54">
      <w:start w:val="1"/>
      <w:numFmt w:val="decimal"/>
      <w:lvlText w:val="%4."/>
      <w:lvlJc w:val="left"/>
      <w:pPr>
        <w:ind w:left="2880" w:hanging="360"/>
      </w:pPr>
    </w:lvl>
    <w:lvl w:ilvl="4" w:tplc="80F0FA56">
      <w:start w:val="1"/>
      <w:numFmt w:val="lowerLetter"/>
      <w:lvlText w:val="%5."/>
      <w:lvlJc w:val="left"/>
      <w:pPr>
        <w:ind w:left="3600" w:hanging="360"/>
      </w:pPr>
    </w:lvl>
    <w:lvl w:ilvl="5" w:tplc="44502808">
      <w:start w:val="1"/>
      <w:numFmt w:val="lowerRoman"/>
      <w:lvlText w:val="%6."/>
      <w:lvlJc w:val="right"/>
      <w:pPr>
        <w:ind w:left="4320" w:hanging="180"/>
      </w:pPr>
    </w:lvl>
    <w:lvl w:ilvl="6" w:tplc="48CE98E4">
      <w:start w:val="1"/>
      <w:numFmt w:val="decimal"/>
      <w:lvlText w:val="%7."/>
      <w:lvlJc w:val="left"/>
      <w:pPr>
        <w:ind w:left="5040" w:hanging="360"/>
      </w:pPr>
    </w:lvl>
    <w:lvl w:ilvl="7" w:tplc="E092D9D2">
      <w:start w:val="1"/>
      <w:numFmt w:val="lowerLetter"/>
      <w:lvlText w:val="%8."/>
      <w:lvlJc w:val="left"/>
      <w:pPr>
        <w:ind w:left="5760" w:hanging="360"/>
      </w:pPr>
    </w:lvl>
    <w:lvl w:ilvl="8" w:tplc="C7BCFC52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B84295"/>
    <w:multiLevelType w:val="hybridMultilevel"/>
    <w:tmpl w:val="49E08FBA"/>
    <w:lvl w:ilvl="0" w:tplc="3A6EEA7A">
      <w:start w:val="3"/>
      <w:numFmt w:val="decimal"/>
      <w:lvlText w:val="%1."/>
      <w:lvlJc w:val="left"/>
      <w:pPr>
        <w:ind w:left="720" w:hanging="360"/>
      </w:pPr>
      <w:rPr>
        <w:rFonts w:ascii="Times" w:hAnsi="Times" w:hint="default"/>
      </w:rPr>
    </w:lvl>
    <w:lvl w:ilvl="1" w:tplc="EAA0AF40">
      <w:start w:val="1"/>
      <w:numFmt w:val="lowerLetter"/>
      <w:lvlText w:val="%2."/>
      <w:lvlJc w:val="left"/>
      <w:pPr>
        <w:ind w:left="1440" w:hanging="360"/>
      </w:pPr>
    </w:lvl>
    <w:lvl w:ilvl="2" w:tplc="A31E262A">
      <w:start w:val="1"/>
      <w:numFmt w:val="lowerRoman"/>
      <w:lvlText w:val="%3."/>
      <w:lvlJc w:val="right"/>
      <w:pPr>
        <w:ind w:left="2160" w:hanging="180"/>
      </w:pPr>
    </w:lvl>
    <w:lvl w:ilvl="3" w:tplc="5E94DF0A">
      <w:start w:val="1"/>
      <w:numFmt w:val="decimal"/>
      <w:lvlText w:val="%4."/>
      <w:lvlJc w:val="left"/>
      <w:pPr>
        <w:ind w:left="2880" w:hanging="360"/>
      </w:pPr>
    </w:lvl>
    <w:lvl w:ilvl="4" w:tplc="28943284">
      <w:start w:val="1"/>
      <w:numFmt w:val="lowerLetter"/>
      <w:lvlText w:val="%5."/>
      <w:lvlJc w:val="left"/>
      <w:pPr>
        <w:ind w:left="3600" w:hanging="360"/>
      </w:pPr>
    </w:lvl>
    <w:lvl w:ilvl="5" w:tplc="48A68796">
      <w:start w:val="1"/>
      <w:numFmt w:val="lowerRoman"/>
      <w:lvlText w:val="%6."/>
      <w:lvlJc w:val="right"/>
      <w:pPr>
        <w:ind w:left="4320" w:hanging="180"/>
      </w:pPr>
    </w:lvl>
    <w:lvl w:ilvl="6" w:tplc="077A305E">
      <w:start w:val="1"/>
      <w:numFmt w:val="decimal"/>
      <w:lvlText w:val="%7."/>
      <w:lvlJc w:val="left"/>
      <w:pPr>
        <w:ind w:left="5040" w:hanging="360"/>
      </w:pPr>
    </w:lvl>
    <w:lvl w:ilvl="7" w:tplc="F7401DDC">
      <w:start w:val="1"/>
      <w:numFmt w:val="lowerLetter"/>
      <w:lvlText w:val="%8."/>
      <w:lvlJc w:val="left"/>
      <w:pPr>
        <w:ind w:left="5760" w:hanging="360"/>
      </w:pPr>
    </w:lvl>
    <w:lvl w:ilvl="8" w:tplc="FCACE2A4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500562"/>
    <w:multiLevelType w:val="hybridMultilevel"/>
    <w:tmpl w:val="1CB6BFAC"/>
    <w:lvl w:ilvl="0" w:tplc="A36E3798">
      <w:start w:val="3"/>
      <w:numFmt w:val="lowerLetter"/>
      <w:lvlText w:val="%1)"/>
      <w:lvlJc w:val="left"/>
      <w:pPr>
        <w:ind w:left="720" w:hanging="360"/>
      </w:pPr>
      <w:rPr>
        <w:rFonts w:ascii="Times" w:hAnsi="Times" w:hint="default"/>
      </w:rPr>
    </w:lvl>
    <w:lvl w:ilvl="1" w:tplc="35EAB9C4">
      <w:start w:val="1"/>
      <w:numFmt w:val="lowerLetter"/>
      <w:lvlText w:val="%2."/>
      <w:lvlJc w:val="left"/>
      <w:pPr>
        <w:ind w:left="1440" w:hanging="360"/>
      </w:pPr>
    </w:lvl>
    <w:lvl w:ilvl="2" w:tplc="16ECABC4">
      <w:start w:val="1"/>
      <w:numFmt w:val="lowerRoman"/>
      <w:lvlText w:val="%3."/>
      <w:lvlJc w:val="right"/>
      <w:pPr>
        <w:ind w:left="2160" w:hanging="180"/>
      </w:pPr>
    </w:lvl>
    <w:lvl w:ilvl="3" w:tplc="0FDCCF08">
      <w:start w:val="1"/>
      <w:numFmt w:val="decimal"/>
      <w:lvlText w:val="%4."/>
      <w:lvlJc w:val="left"/>
      <w:pPr>
        <w:ind w:left="2880" w:hanging="360"/>
      </w:pPr>
    </w:lvl>
    <w:lvl w:ilvl="4" w:tplc="068C6EAA">
      <w:start w:val="1"/>
      <w:numFmt w:val="lowerLetter"/>
      <w:lvlText w:val="%5."/>
      <w:lvlJc w:val="left"/>
      <w:pPr>
        <w:ind w:left="3600" w:hanging="360"/>
      </w:pPr>
    </w:lvl>
    <w:lvl w:ilvl="5" w:tplc="0E4E0700">
      <w:start w:val="1"/>
      <w:numFmt w:val="lowerRoman"/>
      <w:lvlText w:val="%6."/>
      <w:lvlJc w:val="right"/>
      <w:pPr>
        <w:ind w:left="4320" w:hanging="180"/>
      </w:pPr>
    </w:lvl>
    <w:lvl w:ilvl="6" w:tplc="04E624E2">
      <w:start w:val="1"/>
      <w:numFmt w:val="decimal"/>
      <w:lvlText w:val="%7."/>
      <w:lvlJc w:val="left"/>
      <w:pPr>
        <w:ind w:left="5040" w:hanging="360"/>
      </w:pPr>
    </w:lvl>
    <w:lvl w:ilvl="7" w:tplc="4CDC263E">
      <w:start w:val="1"/>
      <w:numFmt w:val="lowerLetter"/>
      <w:lvlText w:val="%8."/>
      <w:lvlJc w:val="left"/>
      <w:pPr>
        <w:ind w:left="5760" w:hanging="360"/>
      </w:pPr>
    </w:lvl>
    <w:lvl w:ilvl="8" w:tplc="A58C9F4A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7FD388"/>
    <w:multiLevelType w:val="hybridMultilevel"/>
    <w:tmpl w:val="3D5EA090"/>
    <w:lvl w:ilvl="0" w:tplc="5A6EAB04">
      <w:start w:val="1"/>
      <w:numFmt w:val="decimal"/>
      <w:lvlText w:val="%1."/>
      <w:lvlJc w:val="left"/>
      <w:pPr>
        <w:ind w:left="720" w:hanging="360"/>
      </w:pPr>
    </w:lvl>
    <w:lvl w:ilvl="1" w:tplc="40B4AAF8">
      <w:start w:val="1"/>
      <w:numFmt w:val="lowerLetter"/>
      <w:lvlText w:val="%2)"/>
      <w:lvlJc w:val="left"/>
      <w:pPr>
        <w:ind w:left="1440" w:hanging="360"/>
      </w:pPr>
      <w:rPr>
        <w:rFonts w:ascii="Cambria" w:hAnsi="Cambria" w:hint="default"/>
      </w:rPr>
    </w:lvl>
    <w:lvl w:ilvl="2" w:tplc="99CCB6F6">
      <w:start w:val="1"/>
      <w:numFmt w:val="lowerRoman"/>
      <w:lvlText w:val="%3."/>
      <w:lvlJc w:val="right"/>
      <w:pPr>
        <w:ind w:left="2160" w:hanging="180"/>
      </w:pPr>
    </w:lvl>
    <w:lvl w:ilvl="3" w:tplc="8E0615C0">
      <w:start w:val="1"/>
      <w:numFmt w:val="decimal"/>
      <w:lvlText w:val="%4."/>
      <w:lvlJc w:val="left"/>
      <w:pPr>
        <w:ind w:left="2880" w:hanging="360"/>
      </w:pPr>
    </w:lvl>
    <w:lvl w:ilvl="4" w:tplc="A71C4D8E">
      <w:start w:val="1"/>
      <w:numFmt w:val="lowerLetter"/>
      <w:lvlText w:val="%5."/>
      <w:lvlJc w:val="left"/>
      <w:pPr>
        <w:ind w:left="3600" w:hanging="360"/>
      </w:pPr>
    </w:lvl>
    <w:lvl w:ilvl="5" w:tplc="98D0069C">
      <w:start w:val="1"/>
      <w:numFmt w:val="lowerRoman"/>
      <w:lvlText w:val="%6."/>
      <w:lvlJc w:val="right"/>
      <w:pPr>
        <w:ind w:left="4320" w:hanging="180"/>
      </w:pPr>
    </w:lvl>
    <w:lvl w:ilvl="6" w:tplc="CF78E0C6">
      <w:start w:val="1"/>
      <w:numFmt w:val="decimal"/>
      <w:lvlText w:val="%7."/>
      <w:lvlJc w:val="left"/>
      <w:pPr>
        <w:ind w:left="5040" w:hanging="360"/>
      </w:pPr>
    </w:lvl>
    <w:lvl w:ilvl="7" w:tplc="CCCE9674">
      <w:start w:val="1"/>
      <w:numFmt w:val="lowerLetter"/>
      <w:lvlText w:val="%8."/>
      <w:lvlJc w:val="left"/>
      <w:pPr>
        <w:ind w:left="5760" w:hanging="360"/>
      </w:pPr>
    </w:lvl>
    <w:lvl w:ilvl="8" w:tplc="4DD6696E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059477"/>
    <w:multiLevelType w:val="hybridMultilevel"/>
    <w:tmpl w:val="F144444E"/>
    <w:lvl w:ilvl="0" w:tplc="B28414AA">
      <w:start w:val="1"/>
      <w:numFmt w:val="decimal"/>
      <w:lvlText w:val="%1."/>
      <w:lvlJc w:val="left"/>
      <w:pPr>
        <w:ind w:left="720" w:hanging="360"/>
      </w:pPr>
    </w:lvl>
    <w:lvl w:ilvl="1" w:tplc="FF84229A">
      <w:start w:val="2"/>
      <w:numFmt w:val="lowerLetter"/>
      <w:lvlText w:val="%2)"/>
      <w:lvlJc w:val="left"/>
      <w:pPr>
        <w:ind w:left="1440" w:hanging="360"/>
      </w:pPr>
      <w:rPr>
        <w:rFonts w:ascii="Cambria" w:hAnsi="Cambria" w:hint="default"/>
      </w:rPr>
    </w:lvl>
    <w:lvl w:ilvl="2" w:tplc="DE9E0D22">
      <w:start w:val="1"/>
      <w:numFmt w:val="lowerRoman"/>
      <w:lvlText w:val="%3."/>
      <w:lvlJc w:val="right"/>
      <w:pPr>
        <w:ind w:left="2160" w:hanging="180"/>
      </w:pPr>
    </w:lvl>
    <w:lvl w:ilvl="3" w:tplc="49CC6FCC">
      <w:start w:val="1"/>
      <w:numFmt w:val="decimal"/>
      <w:lvlText w:val="%4."/>
      <w:lvlJc w:val="left"/>
      <w:pPr>
        <w:ind w:left="2880" w:hanging="360"/>
      </w:pPr>
    </w:lvl>
    <w:lvl w:ilvl="4" w:tplc="75EE9878">
      <w:start w:val="1"/>
      <w:numFmt w:val="lowerLetter"/>
      <w:lvlText w:val="%5."/>
      <w:lvlJc w:val="left"/>
      <w:pPr>
        <w:ind w:left="3600" w:hanging="360"/>
      </w:pPr>
    </w:lvl>
    <w:lvl w:ilvl="5" w:tplc="D2CC51C4">
      <w:start w:val="1"/>
      <w:numFmt w:val="lowerRoman"/>
      <w:lvlText w:val="%6."/>
      <w:lvlJc w:val="right"/>
      <w:pPr>
        <w:ind w:left="4320" w:hanging="180"/>
      </w:pPr>
    </w:lvl>
    <w:lvl w:ilvl="6" w:tplc="1E8C4756">
      <w:start w:val="1"/>
      <w:numFmt w:val="decimal"/>
      <w:lvlText w:val="%7."/>
      <w:lvlJc w:val="left"/>
      <w:pPr>
        <w:ind w:left="5040" w:hanging="360"/>
      </w:pPr>
    </w:lvl>
    <w:lvl w:ilvl="7" w:tplc="21D65760">
      <w:start w:val="1"/>
      <w:numFmt w:val="lowerLetter"/>
      <w:lvlText w:val="%8."/>
      <w:lvlJc w:val="left"/>
      <w:pPr>
        <w:ind w:left="5760" w:hanging="360"/>
      </w:pPr>
    </w:lvl>
    <w:lvl w:ilvl="8" w:tplc="51A6D0D6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A2DF95"/>
    <w:multiLevelType w:val="hybridMultilevel"/>
    <w:tmpl w:val="2DDCDB10"/>
    <w:lvl w:ilvl="0" w:tplc="A74A4742">
      <w:start w:val="5"/>
      <w:numFmt w:val="lowerLetter"/>
      <w:lvlText w:val="%1)"/>
      <w:lvlJc w:val="left"/>
      <w:pPr>
        <w:ind w:left="720" w:hanging="360"/>
      </w:pPr>
      <w:rPr>
        <w:rFonts w:ascii="Cambria" w:hAnsi="Cambria" w:hint="default"/>
      </w:rPr>
    </w:lvl>
    <w:lvl w:ilvl="1" w:tplc="00A06F08">
      <w:start w:val="1"/>
      <w:numFmt w:val="lowerLetter"/>
      <w:lvlText w:val="%2."/>
      <w:lvlJc w:val="left"/>
      <w:pPr>
        <w:ind w:left="1440" w:hanging="360"/>
      </w:pPr>
    </w:lvl>
    <w:lvl w:ilvl="2" w:tplc="DFB60806">
      <w:start w:val="1"/>
      <w:numFmt w:val="lowerRoman"/>
      <w:lvlText w:val="%3."/>
      <w:lvlJc w:val="right"/>
      <w:pPr>
        <w:ind w:left="2160" w:hanging="180"/>
      </w:pPr>
    </w:lvl>
    <w:lvl w:ilvl="3" w:tplc="37867076">
      <w:start w:val="1"/>
      <w:numFmt w:val="decimal"/>
      <w:lvlText w:val="%4."/>
      <w:lvlJc w:val="left"/>
      <w:pPr>
        <w:ind w:left="2880" w:hanging="360"/>
      </w:pPr>
    </w:lvl>
    <w:lvl w:ilvl="4" w:tplc="FC7CBAA0">
      <w:start w:val="1"/>
      <w:numFmt w:val="lowerLetter"/>
      <w:lvlText w:val="%5."/>
      <w:lvlJc w:val="left"/>
      <w:pPr>
        <w:ind w:left="3600" w:hanging="360"/>
      </w:pPr>
    </w:lvl>
    <w:lvl w:ilvl="5" w:tplc="1D4C3CDA">
      <w:start w:val="1"/>
      <w:numFmt w:val="lowerRoman"/>
      <w:lvlText w:val="%6."/>
      <w:lvlJc w:val="right"/>
      <w:pPr>
        <w:ind w:left="4320" w:hanging="180"/>
      </w:pPr>
    </w:lvl>
    <w:lvl w:ilvl="6" w:tplc="017C34B4">
      <w:start w:val="1"/>
      <w:numFmt w:val="decimal"/>
      <w:lvlText w:val="%7."/>
      <w:lvlJc w:val="left"/>
      <w:pPr>
        <w:ind w:left="5040" w:hanging="360"/>
      </w:pPr>
    </w:lvl>
    <w:lvl w:ilvl="7" w:tplc="4D66C5B0">
      <w:start w:val="1"/>
      <w:numFmt w:val="lowerLetter"/>
      <w:lvlText w:val="%8."/>
      <w:lvlJc w:val="left"/>
      <w:pPr>
        <w:ind w:left="5760" w:hanging="360"/>
      </w:pPr>
    </w:lvl>
    <w:lvl w:ilvl="8" w:tplc="8D8E00D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155A68"/>
    <w:multiLevelType w:val="hybridMultilevel"/>
    <w:tmpl w:val="1A904FFA"/>
    <w:lvl w:ilvl="0" w:tplc="04150011">
      <w:start w:val="1"/>
      <w:numFmt w:val="decimal"/>
      <w:lvlText w:val="%1)"/>
      <w:lvlJc w:val="left"/>
      <w:pPr>
        <w:ind w:left="719" w:hanging="360"/>
      </w:p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8">
    <w:nsid w:val="500CCF84"/>
    <w:multiLevelType w:val="hybridMultilevel"/>
    <w:tmpl w:val="65E0A97A"/>
    <w:lvl w:ilvl="0" w:tplc="5034520E">
      <w:start w:val="2"/>
      <w:numFmt w:val="lowerLetter"/>
      <w:lvlText w:val="%1)"/>
      <w:lvlJc w:val="left"/>
      <w:pPr>
        <w:ind w:left="720" w:hanging="360"/>
      </w:pPr>
      <w:rPr>
        <w:rFonts w:ascii="Times" w:hAnsi="Times" w:hint="default"/>
      </w:rPr>
    </w:lvl>
    <w:lvl w:ilvl="1" w:tplc="4A527868">
      <w:start w:val="1"/>
      <w:numFmt w:val="lowerLetter"/>
      <w:lvlText w:val="%2."/>
      <w:lvlJc w:val="left"/>
      <w:pPr>
        <w:ind w:left="1440" w:hanging="360"/>
      </w:pPr>
    </w:lvl>
    <w:lvl w:ilvl="2" w:tplc="C946363A">
      <w:start w:val="1"/>
      <w:numFmt w:val="lowerRoman"/>
      <w:lvlText w:val="%3."/>
      <w:lvlJc w:val="right"/>
      <w:pPr>
        <w:ind w:left="2160" w:hanging="180"/>
      </w:pPr>
    </w:lvl>
    <w:lvl w:ilvl="3" w:tplc="B0BE0FD2">
      <w:start w:val="1"/>
      <w:numFmt w:val="decimal"/>
      <w:lvlText w:val="%4."/>
      <w:lvlJc w:val="left"/>
      <w:pPr>
        <w:ind w:left="2880" w:hanging="360"/>
      </w:pPr>
    </w:lvl>
    <w:lvl w:ilvl="4" w:tplc="573AD248">
      <w:start w:val="1"/>
      <w:numFmt w:val="lowerLetter"/>
      <w:lvlText w:val="%5."/>
      <w:lvlJc w:val="left"/>
      <w:pPr>
        <w:ind w:left="3600" w:hanging="360"/>
      </w:pPr>
    </w:lvl>
    <w:lvl w:ilvl="5" w:tplc="A8623B86">
      <w:start w:val="1"/>
      <w:numFmt w:val="lowerRoman"/>
      <w:lvlText w:val="%6."/>
      <w:lvlJc w:val="right"/>
      <w:pPr>
        <w:ind w:left="4320" w:hanging="180"/>
      </w:pPr>
    </w:lvl>
    <w:lvl w:ilvl="6" w:tplc="0BEA7FB6">
      <w:start w:val="1"/>
      <w:numFmt w:val="decimal"/>
      <w:lvlText w:val="%7."/>
      <w:lvlJc w:val="left"/>
      <w:pPr>
        <w:ind w:left="5040" w:hanging="360"/>
      </w:pPr>
    </w:lvl>
    <w:lvl w:ilvl="7" w:tplc="D340C532">
      <w:start w:val="1"/>
      <w:numFmt w:val="lowerLetter"/>
      <w:lvlText w:val="%8."/>
      <w:lvlJc w:val="left"/>
      <w:pPr>
        <w:ind w:left="5760" w:hanging="360"/>
      </w:pPr>
    </w:lvl>
    <w:lvl w:ilvl="8" w:tplc="9EAA6C54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144572"/>
    <w:multiLevelType w:val="hybridMultilevel"/>
    <w:tmpl w:val="F0C20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36575B"/>
    <w:multiLevelType w:val="hybridMultilevel"/>
    <w:tmpl w:val="6138289A"/>
    <w:lvl w:ilvl="0" w:tplc="15FAA008">
      <w:start w:val="1"/>
      <w:numFmt w:val="decimal"/>
      <w:lvlText w:val="%1."/>
      <w:lvlJc w:val="left"/>
      <w:pPr>
        <w:ind w:left="720" w:hanging="360"/>
      </w:pPr>
    </w:lvl>
    <w:lvl w:ilvl="1" w:tplc="D4AE9FC2">
      <w:start w:val="1"/>
      <w:numFmt w:val="lowerLetter"/>
      <w:lvlText w:val="%2)"/>
      <w:lvlJc w:val="left"/>
      <w:pPr>
        <w:ind w:left="1440" w:hanging="360"/>
      </w:pPr>
      <w:rPr>
        <w:rFonts w:ascii="Cambria" w:hAnsi="Cambria" w:hint="default"/>
      </w:rPr>
    </w:lvl>
    <w:lvl w:ilvl="2" w:tplc="6CD0F3BA">
      <w:start w:val="1"/>
      <w:numFmt w:val="lowerRoman"/>
      <w:lvlText w:val="%3."/>
      <w:lvlJc w:val="right"/>
      <w:pPr>
        <w:ind w:left="2160" w:hanging="180"/>
      </w:pPr>
    </w:lvl>
    <w:lvl w:ilvl="3" w:tplc="B7E41EC8">
      <w:start w:val="1"/>
      <w:numFmt w:val="decimal"/>
      <w:lvlText w:val="%4."/>
      <w:lvlJc w:val="left"/>
      <w:pPr>
        <w:ind w:left="2880" w:hanging="360"/>
      </w:pPr>
    </w:lvl>
    <w:lvl w:ilvl="4" w:tplc="32847C8E">
      <w:start w:val="1"/>
      <w:numFmt w:val="lowerLetter"/>
      <w:lvlText w:val="%5."/>
      <w:lvlJc w:val="left"/>
      <w:pPr>
        <w:ind w:left="3600" w:hanging="360"/>
      </w:pPr>
    </w:lvl>
    <w:lvl w:ilvl="5" w:tplc="B1A2449C">
      <w:start w:val="1"/>
      <w:numFmt w:val="lowerRoman"/>
      <w:lvlText w:val="%6."/>
      <w:lvlJc w:val="right"/>
      <w:pPr>
        <w:ind w:left="4320" w:hanging="180"/>
      </w:pPr>
    </w:lvl>
    <w:lvl w:ilvl="6" w:tplc="8196EDBC">
      <w:start w:val="1"/>
      <w:numFmt w:val="decimal"/>
      <w:lvlText w:val="%7."/>
      <w:lvlJc w:val="left"/>
      <w:pPr>
        <w:ind w:left="5040" w:hanging="360"/>
      </w:pPr>
    </w:lvl>
    <w:lvl w:ilvl="7" w:tplc="EDD82F36">
      <w:start w:val="1"/>
      <w:numFmt w:val="lowerLetter"/>
      <w:lvlText w:val="%8."/>
      <w:lvlJc w:val="left"/>
      <w:pPr>
        <w:ind w:left="5760" w:hanging="360"/>
      </w:pPr>
    </w:lvl>
    <w:lvl w:ilvl="8" w:tplc="AAD41F4A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7C7525"/>
    <w:multiLevelType w:val="hybridMultilevel"/>
    <w:tmpl w:val="4AB44648"/>
    <w:lvl w:ilvl="0" w:tplc="C7B60D24">
      <w:start w:val="1"/>
      <w:numFmt w:val="decimal"/>
      <w:lvlText w:val="%1."/>
      <w:lvlJc w:val="left"/>
      <w:pPr>
        <w:ind w:left="360" w:hanging="360"/>
      </w:pPr>
      <w:rPr>
        <w:rFonts w:ascii="Times" w:hAnsi="Times" w:hint="default"/>
        <w:strike w:val="0"/>
      </w:rPr>
    </w:lvl>
    <w:lvl w:ilvl="1" w:tplc="97589DEC">
      <w:start w:val="1"/>
      <w:numFmt w:val="lowerLetter"/>
      <w:lvlText w:val="%2."/>
      <w:lvlJc w:val="left"/>
      <w:pPr>
        <w:ind w:left="1440" w:hanging="360"/>
      </w:pPr>
    </w:lvl>
    <w:lvl w:ilvl="2" w:tplc="D534D63E">
      <w:start w:val="1"/>
      <w:numFmt w:val="lowerRoman"/>
      <w:lvlText w:val="%3."/>
      <w:lvlJc w:val="right"/>
      <w:pPr>
        <w:ind w:left="2160" w:hanging="180"/>
      </w:pPr>
    </w:lvl>
    <w:lvl w:ilvl="3" w:tplc="8620F4CE">
      <w:start w:val="1"/>
      <w:numFmt w:val="decimal"/>
      <w:lvlText w:val="%4."/>
      <w:lvlJc w:val="left"/>
      <w:pPr>
        <w:ind w:left="2880" w:hanging="360"/>
      </w:pPr>
      <w:rPr>
        <w:strike w:val="0"/>
      </w:rPr>
    </w:lvl>
    <w:lvl w:ilvl="4" w:tplc="3F3EC266">
      <w:start w:val="1"/>
      <w:numFmt w:val="lowerLetter"/>
      <w:lvlText w:val="%5."/>
      <w:lvlJc w:val="left"/>
      <w:pPr>
        <w:ind w:left="3600" w:hanging="360"/>
      </w:pPr>
    </w:lvl>
    <w:lvl w:ilvl="5" w:tplc="55B6C296">
      <w:start w:val="1"/>
      <w:numFmt w:val="lowerRoman"/>
      <w:lvlText w:val="%6."/>
      <w:lvlJc w:val="right"/>
      <w:pPr>
        <w:ind w:left="4320" w:hanging="180"/>
      </w:pPr>
    </w:lvl>
    <w:lvl w:ilvl="6" w:tplc="9B0EE4AA">
      <w:start w:val="1"/>
      <w:numFmt w:val="decimal"/>
      <w:lvlText w:val="%7."/>
      <w:lvlJc w:val="left"/>
      <w:pPr>
        <w:ind w:left="5040" w:hanging="360"/>
      </w:pPr>
    </w:lvl>
    <w:lvl w:ilvl="7" w:tplc="D6503874">
      <w:start w:val="1"/>
      <w:numFmt w:val="lowerLetter"/>
      <w:lvlText w:val="%8."/>
      <w:lvlJc w:val="left"/>
      <w:pPr>
        <w:ind w:left="5760" w:hanging="360"/>
      </w:pPr>
    </w:lvl>
    <w:lvl w:ilvl="8" w:tplc="0B784734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04294C"/>
    <w:multiLevelType w:val="hybridMultilevel"/>
    <w:tmpl w:val="706EA238"/>
    <w:lvl w:ilvl="0" w:tplc="CC30EE34">
      <w:start w:val="1"/>
      <w:numFmt w:val="lowerLetter"/>
      <w:lvlText w:val="%1)"/>
      <w:lvlJc w:val="left"/>
      <w:pPr>
        <w:ind w:left="720" w:hanging="360"/>
      </w:pPr>
      <w:rPr>
        <w:rFonts w:ascii="Times" w:hAnsi="Times" w:hint="default"/>
      </w:rPr>
    </w:lvl>
    <w:lvl w:ilvl="1" w:tplc="DB7A90DA">
      <w:start w:val="1"/>
      <w:numFmt w:val="lowerLetter"/>
      <w:lvlText w:val="%2."/>
      <w:lvlJc w:val="left"/>
      <w:pPr>
        <w:ind w:left="1440" w:hanging="360"/>
      </w:pPr>
    </w:lvl>
    <w:lvl w:ilvl="2" w:tplc="9D10DFF4">
      <w:start w:val="1"/>
      <w:numFmt w:val="lowerRoman"/>
      <w:lvlText w:val="%3."/>
      <w:lvlJc w:val="right"/>
      <w:pPr>
        <w:ind w:left="2160" w:hanging="180"/>
      </w:pPr>
    </w:lvl>
    <w:lvl w:ilvl="3" w:tplc="358CBC12">
      <w:start w:val="1"/>
      <w:numFmt w:val="decimal"/>
      <w:lvlText w:val="%4."/>
      <w:lvlJc w:val="left"/>
      <w:pPr>
        <w:ind w:left="2880" w:hanging="360"/>
      </w:pPr>
    </w:lvl>
    <w:lvl w:ilvl="4" w:tplc="8FAA17BE">
      <w:start w:val="1"/>
      <w:numFmt w:val="lowerLetter"/>
      <w:lvlText w:val="%5."/>
      <w:lvlJc w:val="left"/>
      <w:pPr>
        <w:ind w:left="3600" w:hanging="360"/>
      </w:pPr>
    </w:lvl>
    <w:lvl w:ilvl="5" w:tplc="468029F6">
      <w:start w:val="1"/>
      <w:numFmt w:val="lowerRoman"/>
      <w:lvlText w:val="%6."/>
      <w:lvlJc w:val="right"/>
      <w:pPr>
        <w:ind w:left="4320" w:hanging="180"/>
      </w:pPr>
    </w:lvl>
    <w:lvl w:ilvl="6" w:tplc="0E04FC72">
      <w:start w:val="1"/>
      <w:numFmt w:val="decimal"/>
      <w:lvlText w:val="%7."/>
      <w:lvlJc w:val="left"/>
      <w:pPr>
        <w:ind w:left="5040" w:hanging="360"/>
      </w:pPr>
    </w:lvl>
    <w:lvl w:ilvl="7" w:tplc="583A0974">
      <w:start w:val="1"/>
      <w:numFmt w:val="lowerLetter"/>
      <w:lvlText w:val="%8."/>
      <w:lvlJc w:val="left"/>
      <w:pPr>
        <w:ind w:left="5760" w:hanging="360"/>
      </w:pPr>
    </w:lvl>
    <w:lvl w:ilvl="8" w:tplc="04B6FAD2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7901CF"/>
    <w:multiLevelType w:val="hybridMultilevel"/>
    <w:tmpl w:val="43741284"/>
    <w:lvl w:ilvl="0" w:tplc="C9C8B2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BB7EC5A"/>
    <w:multiLevelType w:val="hybridMultilevel"/>
    <w:tmpl w:val="6F56C208"/>
    <w:lvl w:ilvl="0" w:tplc="5960238C">
      <w:start w:val="1"/>
      <w:numFmt w:val="decimal"/>
      <w:lvlText w:val="%1."/>
      <w:lvlJc w:val="left"/>
      <w:pPr>
        <w:ind w:left="720" w:hanging="360"/>
      </w:pPr>
      <w:rPr>
        <w:rFonts w:ascii="Times" w:hAnsi="Times" w:hint="default"/>
      </w:rPr>
    </w:lvl>
    <w:lvl w:ilvl="1" w:tplc="32F68C28">
      <w:start w:val="1"/>
      <w:numFmt w:val="lowerLetter"/>
      <w:lvlText w:val="%2."/>
      <w:lvlJc w:val="left"/>
      <w:pPr>
        <w:ind w:left="1440" w:hanging="360"/>
      </w:pPr>
    </w:lvl>
    <w:lvl w:ilvl="2" w:tplc="69D23D62">
      <w:start w:val="1"/>
      <w:numFmt w:val="lowerRoman"/>
      <w:lvlText w:val="%3."/>
      <w:lvlJc w:val="right"/>
      <w:pPr>
        <w:ind w:left="2160" w:hanging="180"/>
      </w:pPr>
    </w:lvl>
    <w:lvl w:ilvl="3" w:tplc="530C891E">
      <w:start w:val="1"/>
      <w:numFmt w:val="decimal"/>
      <w:lvlText w:val="%4."/>
      <w:lvlJc w:val="left"/>
      <w:pPr>
        <w:ind w:left="2880" w:hanging="360"/>
      </w:pPr>
    </w:lvl>
    <w:lvl w:ilvl="4" w:tplc="B9966002">
      <w:start w:val="1"/>
      <w:numFmt w:val="lowerLetter"/>
      <w:lvlText w:val="%5."/>
      <w:lvlJc w:val="left"/>
      <w:pPr>
        <w:ind w:left="3600" w:hanging="360"/>
      </w:pPr>
    </w:lvl>
    <w:lvl w:ilvl="5" w:tplc="B7D628DE">
      <w:start w:val="1"/>
      <w:numFmt w:val="lowerRoman"/>
      <w:lvlText w:val="%6."/>
      <w:lvlJc w:val="right"/>
      <w:pPr>
        <w:ind w:left="4320" w:hanging="180"/>
      </w:pPr>
    </w:lvl>
    <w:lvl w:ilvl="6" w:tplc="33ACBC50">
      <w:start w:val="1"/>
      <w:numFmt w:val="decimal"/>
      <w:lvlText w:val="%7."/>
      <w:lvlJc w:val="left"/>
      <w:pPr>
        <w:ind w:left="5040" w:hanging="360"/>
      </w:pPr>
    </w:lvl>
    <w:lvl w:ilvl="7" w:tplc="BAEC9E02">
      <w:start w:val="1"/>
      <w:numFmt w:val="lowerLetter"/>
      <w:lvlText w:val="%8."/>
      <w:lvlJc w:val="left"/>
      <w:pPr>
        <w:ind w:left="5760" w:hanging="360"/>
      </w:pPr>
    </w:lvl>
    <w:lvl w:ilvl="8" w:tplc="40C4186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B39525"/>
    <w:multiLevelType w:val="hybridMultilevel"/>
    <w:tmpl w:val="4A62E4DA"/>
    <w:lvl w:ilvl="0" w:tplc="2A22A728">
      <w:start w:val="2"/>
      <w:numFmt w:val="decimal"/>
      <w:lvlText w:val="%1."/>
      <w:lvlJc w:val="left"/>
      <w:pPr>
        <w:ind w:left="720" w:hanging="360"/>
      </w:pPr>
      <w:rPr>
        <w:rFonts w:ascii="Times" w:hAnsi="Times" w:hint="default"/>
      </w:rPr>
    </w:lvl>
    <w:lvl w:ilvl="1" w:tplc="503A376E">
      <w:start w:val="1"/>
      <w:numFmt w:val="lowerLetter"/>
      <w:lvlText w:val="%2."/>
      <w:lvlJc w:val="left"/>
      <w:pPr>
        <w:ind w:left="1440" w:hanging="360"/>
      </w:pPr>
    </w:lvl>
    <w:lvl w:ilvl="2" w:tplc="C012FED8">
      <w:start w:val="1"/>
      <w:numFmt w:val="lowerRoman"/>
      <w:lvlText w:val="%3."/>
      <w:lvlJc w:val="right"/>
      <w:pPr>
        <w:ind w:left="2160" w:hanging="180"/>
      </w:pPr>
    </w:lvl>
    <w:lvl w:ilvl="3" w:tplc="36C81246">
      <w:start w:val="1"/>
      <w:numFmt w:val="decimal"/>
      <w:lvlText w:val="%4."/>
      <w:lvlJc w:val="left"/>
      <w:pPr>
        <w:ind w:left="2880" w:hanging="360"/>
      </w:pPr>
    </w:lvl>
    <w:lvl w:ilvl="4" w:tplc="7736CE72">
      <w:start w:val="1"/>
      <w:numFmt w:val="lowerLetter"/>
      <w:lvlText w:val="%5."/>
      <w:lvlJc w:val="left"/>
      <w:pPr>
        <w:ind w:left="3600" w:hanging="360"/>
      </w:pPr>
    </w:lvl>
    <w:lvl w:ilvl="5" w:tplc="796A7744">
      <w:start w:val="1"/>
      <w:numFmt w:val="lowerRoman"/>
      <w:lvlText w:val="%6."/>
      <w:lvlJc w:val="right"/>
      <w:pPr>
        <w:ind w:left="4320" w:hanging="180"/>
      </w:pPr>
    </w:lvl>
    <w:lvl w:ilvl="6" w:tplc="E9BC84C0">
      <w:start w:val="1"/>
      <w:numFmt w:val="decimal"/>
      <w:lvlText w:val="%7."/>
      <w:lvlJc w:val="left"/>
      <w:pPr>
        <w:ind w:left="5040" w:hanging="360"/>
      </w:pPr>
    </w:lvl>
    <w:lvl w:ilvl="7" w:tplc="4A4E00B6">
      <w:start w:val="1"/>
      <w:numFmt w:val="lowerLetter"/>
      <w:lvlText w:val="%8."/>
      <w:lvlJc w:val="left"/>
      <w:pPr>
        <w:ind w:left="5760" w:hanging="360"/>
      </w:pPr>
    </w:lvl>
    <w:lvl w:ilvl="8" w:tplc="7DFE040A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ABAB6E"/>
    <w:multiLevelType w:val="hybridMultilevel"/>
    <w:tmpl w:val="E9A274E6"/>
    <w:lvl w:ilvl="0" w:tplc="2CCC0AD6">
      <w:start w:val="6"/>
      <w:numFmt w:val="lowerLetter"/>
      <w:lvlText w:val="%1)"/>
      <w:lvlJc w:val="left"/>
      <w:pPr>
        <w:ind w:left="720" w:hanging="360"/>
      </w:pPr>
      <w:rPr>
        <w:rFonts w:ascii="Times" w:hAnsi="Times" w:hint="default"/>
      </w:rPr>
    </w:lvl>
    <w:lvl w:ilvl="1" w:tplc="01D6C766">
      <w:start w:val="1"/>
      <w:numFmt w:val="lowerLetter"/>
      <w:lvlText w:val="%2."/>
      <w:lvlJc w:val="left"/>
      <w:pPr>
        <w:ind w:left="1440" w:hanging="360"/>
      </w:pPr>
    </w:lvl>
    <w:lvl w:ilvl="2" w:tplc="07D49B12">
      <w:start w:val="1"/>
      <w:numFmt w:val="lowerRoman"/>
      <w:lvlText w:val="%3."/>
      <w:lvlJc w:val="right"/>
      <w:pPr>
        <w:ind w:left="2160" w:hanging="180"/>
      </w:pPr>
    </w:lvl>
    <w:lvl w:ilvl="3" w:tplc="A5482CDC">
      <w:start w:val="1"/>
      <w:numFmt w:val="decimal"/>
      <w:lvlText w:val="%4."/>
      <w:lvlJc w:val="left"/>
      <w:pPr>
        <w:ind w:left="2880" w:hanging="360"/>
      </w:pPr>
    </w:lvl>
    <w:lvl w:ilvl="4" w:tplc="78F24930">
      <w:start w:val="1"/>
      <w:numFmt w:val="lowerLetter"/>
      <w:lvlText w:val="%5."/>
      <w:lvlJc w:val="left"/>
      <w:pPr>
        <w:ind w:left="3600" w:hanging="360"/>
      </w:pPr>
    </w:lvl>
    <w:lvl w:ilvl="5" w:tplc="1248D9A4">
      <w:start w:val="1"/>
      <w:numFmt w:val="lowerRoman"/>
      <w:lvlText w:val="%6."/>
      <w:lvlJc w:val="right"/>
      <w:pPr>
        <w:ind w:left="4320" w:hanging="180"/>
      </w:pPr>
    </w:lvl>
    <w:lvl w:ilvl="6" w:tplc="0B841612">
      <w:start w:val="1"/>
      <w:numFmt w:val="decimal"/>
      <w:lvlText w:val="%7."/>
      <w:lvlJc w:val="left"/>
      <w:pPr>
        <w:ind w:left="5040" w:hanging="360"/>
      </w:pPr>
    </w:lvl>
    <w:lvl w:ilvl="7" w:tplc="26B0B370">
      <w:start w:val="1"/>
      <w:numFmt w:val="lowerLetter"/>
      <w:lvlText w:val="%8."/>
      <w:lvlJc w:val="left"/>
      <w:pPr>
        <w:ind w:left="5760" w:hanging="360"/>
      </w:pPr>
    </w:lvl>
    <w:lvl w:ilvl="8" w:tplc="65140744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5E078F"/>
    <w:multiLevelType w:val="hybridMultilevel"/>
    <w:tmpl w:val="CDDABE26"/>
    <w:lvl w:ilvl="0" w:tplc="6A1ADA5A">
      <w:start w:val="4"/>
      <w:numFmt w:val="lowerLetter"/>
      <w:lvlText w:val="%1)"/>
      <w:lvlJc w:val="left"/>
      <w:pPr>
        <w:ind w:left="720" w:hanging="360"/>
      </w:pPr>
      <w:rPr>
        <w:rFonts w:ascii="Times" w:hAnsi="Times" w:hint="default"/>
      </w:rPr>
    </w:lvl>
    <w:lvl w:ilvl="1" w:tplc="2F66B984">
      <w:start w:val="1"/>
      <w:numFmt w:val="lowerLetter"/>
      <w:lvlText w:val="%2."/>
      <w:lvlJc w:val="left"/>
      <w:pPr>
        <w:ind w:left="1440" w:hanging="360"/>
      </w:pPr>
    </w:lvl>
    <w:lvl w:ilvl="2" w:tplc="723E4114">
      <w:start w:val="1"/>
      <w:numFmt w:val="lowerRoman"/>
      <w:lvlText w:val="%3."/>
      <w:lvlJc w:val="right"/>
      <w:pPr>
        <w:ind w:left="2160" w:hanging="180"/>
      </w:pPr>
    </w:lvl>
    <w:lvl w:ilvl="3" w:tplc="1AB4BDFC">
      <w:start w:val="1"/>
      <w:numFmt w:val="decimal"/>
      <w:lvlText w:val="%4."/>
      <w:lvlJc w:val="left"/>
      <w:pPr>
        <w:ind w:left="2880" w:hanging="360"/>
      </w:pPr>
    </w:lvl>
    <w:lvl w:ilvl="4" w:tplc="E4540E5A">
      <w:start w:val="1"/>
      <w:numFmt w:val="lowerLetter"/>
      <w:lvlText w:val="%5."/>
      <w:lvlJc w:val="left"/>
      <w:pPr>
        <w:ind w:left="3600" w:hanging="360"/>
      </w:pPr>
    </w:lvl>
    <w:lvl w:ilvl="5" w:tplc="E1DA0F04">
      <w:start w:val="1"/>
      <w:numFmt w:val="lowerRoman"/>
      <w:lvlText w:val="%6."/>
      <w:lvlJc w:val="right"/>
      <w:pPr>
        <w:ind w:left="4320" w:hanging="180"/>
      </w:pPr>
    </w:lvl>
    <w:lvl w:ilvl="6" w:tplc="472CD096">
      <w:start w:val="1"/>
      <w:numFmt w:val="decimal"/>
      <w:lvlText w:val="%7."/>
      <w:lvlJc w:val="left"/>
      <w:pPr>
        <w:ind w:left="5040" w:hanging="360"/>
      </w:pPr>
    </w:lvl>
    <w:lvl w:ilvl="7" w:tplc="A46687E8">
      <w:start w:val="1"/>
      <w:numFmt w:val="lowerLetter"/>
      <w:lvlText w:val="%8."/>
      <w:lvlJc w:val="left"/>
      <w:pPr>
        <w:ind w:left="5760" w:hanging="360"/>
      </w:pPr>
    </w:lvl>
    <w:lvl w:ilvl="8" w:tplc="5D528152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AF4D19"/>
    <w:multiLevelType w:val="hybridMultilevel"/>
    <w:tmpl w:val="BEFEB1E2"/>
    <w:lvl w:ilvl="0" w:tplc="9BEE6DAA">
      <w:start w:val="3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B4F24716">
      <w:start w:val="1"/>
      <w:numFmt w:val="lowerLetter"/>
      <w:lvlText w:val="%2."/>
      <w:lvlJc w:val="left"/>
      <w:pPr>
        <w:ind w:left="1440" w:hanging="360"/>
      </w:pPr>
    </w:lvl>
    <w:lvl w:ilvl="2" w:tplc="6840DF72">
      <w:start w:val="1"/>
      <w:numFmt w:val="lowerRoman"/>
      <w:lvlText w:val="%3."/>
      <w:lvlJc w:val="right"/>
      <w:pPr>
        <w:ind w:left="2160" w:hanging="180"/>
      </w:pPr>
    </w:lvl>
    <w:lvl w:ilvl="3" w:tplc="B8DC798E">
      <w:start w:val="1"/>
      <w:numFmt w:val="decimal"/>
      <w:lvlText w:val="%4."/>
      <w:lvlJc w:val="left"/>
      <w:pPr>
        <w:ind w:left="2880" w:hanging="360"/>
      </w:pPr>
    </w:lvl>
    <w:lvl w:ilvl="4" w:tplc="9A44A1F8">
      <w:start w:val="1"/>
      <w:numFmt w:val="lowerLetter"/>
      <w:lvlText w:val="%5."/>
      <w:lvlJc w:val="left"/>
      <w:pPr>
        <w:ind w:left="3600" w:hanging="360"/>
      </w:pPr>
    </w:lvl>
    <w:lvl w:ilvl="5" w:tplc="260C1F50">
      <w:start w:val="1"/>
      <w:numFmt w:val="lowerRoman"/>
      <w:lvlText w:val="%6."/>
      <w:lvlJc w:val="right"/>
      <w:pPr>
        <w:ind w:left="4320" w:hanging="180"/>
      </w:pPr>
    </w:lvl>
    <w:lvl w:ilvl="6" w:tplc="A0F2E154">
      <w:start w:val="1"/>
      <w:numFmt w:val="decimal"/>
      <w:lvlText w:val="%7."/>
      <w:lvlJc w:val="left"/>
      <w:pPr>
        <w:ind w:left="5040" w:hanging="360"/>
      </w:pPr>
    </w:lvl>
    <w:lvl w:ilvl="7" w:tplc="16401CFA">
      <w:start w:val="1"/>
      <w:numFmt w:val="lowerLetter"/>
      <w:lvlText w:val="%8."/>
      <w:lvlJc w:val="left"/>
      <w:pPr>
        <w:ind w:left="5760" w:hanging="360"/>
      </w:pPr>
    </w:lvl>
    <w:lvl w:ilvl="8" w:tplc="ECE8005A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C3FDCB"/>
    <w:multiLevelType w:val="hybridMultilevel"/>
    <w:tmpl w:val="D91A4ED8"/>
    <w:lvl w:ilvl="0" w:tplc="0C44C9D4">
      <w:start w:val="1"/>
      <w:numFmt w:val="lowerLetter"/>
      <w:lvlText w:val="%1)"/>
      <w:lvlJc w:val="left"/>
      <w:pPr>
        <w:ind w:left="720" w:hanging="360"/>
      </w:pPr>
      <w:rPr>
        <w:rFonts w:ascii="Times" w:hAnsi="Times" w:hint="default"/>
      </w:rPr>
    </w:lvl>
    <w:lvl w:ilvl="1" w:tplc="855EEF5E">
      <w:start w:val="1"/>
      <w:numFmt w:val="lowerLetter"/>
      <w:lvlText w:val="%2."/>
      <w:lvlJc w:val="left"/>
      <w:pPr>
        <w:ind w:left="1440" w:hanging="360"/>
      </w:pPr>
    </w:lvl>
    <w:lvl w:ilvl="2" w:tplc="8DAC8772">
      <w:start w:val="1"/>
      <w:numFmt w:val="lowerRoman"/>
      <w:lvlText w:val="%3."/>
      <w:lvlJc w:val="right"/>
      <w:pPr>
        <w:ind w:left="2160" w:hanging="180"/>
      </w:pPr>
    </w:lvl>
    <w:lvl w:ilvl="3" w:tplc="81006D7C">
      <w:start w:val="1"/>
      <w:numFmt w:val="decimal"/>
      <w:lvlText w:val="%4."/>
      <w:lvlJc w:val="left"/>
      <w:pPr>
        <w:ind w:left="2880" w:hanging="360"/>
      </w:pPr>
    </w:lvl>
    <w:lvl w:ilvl="4" w:tplc="9D1267F8">
      <w:start w:val="1"/>
      <w:numFmt w:val="lowerLetter"/>
      <w:lvlText w:val="%5."/>
      <w:lvlJc w:val="left"/>
      <w:pPr>
        <w:ind w:left="3600" w:hanging="360"/>
      </w:pPr>
    </w:lvl>
    <w:lvl w:ilvl="5" w:tplc="291A2CAE">
      <w:start w:val="1"/>
      <w:numFmt w:val="lowerRoman"/>
      <w:lvlText w:val="%6."/>
      <w:lvlJc w:val="right"/>
      <w:pPr>
        <w:ind w:left="4320" w:hanging="180"/>
      </w:pPr>
    </w:lvl>
    <w:lvl w:ilvl="6" w:tplc="8140ECDA">
      <w:start w:val="1"/>
      <w:numFmt w:val="decimal"/>
      <w:lvlText w:val="%7."/>
      <w:lvlJc w:val="left"/>
      <w:pPr>
        <w:ind w:left="5040" w:hanging="360"/>
      </w:pPr>
    </w:lvl>
    <w:lvl w:ilvl="7" w:tplc="1C52D8A0">
      <w:start w:val="1"/>
      <w:numFmt w:val="lowerLetter"/>
      <w:lvlText w:val="%8."/>
      <w:lvlJc w:val="left"/>
      <w:pPr>
        <w:ind w:left="5760" w:hanging="360"/>
      </w:pPr>
    </w:lvl>
    <w:lvl w:ilvl="8" w:tplc="3056AFD6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7101A8"/>
    <w:multiLevelType w:val="hybridMultilevel"/>
    <w:tmpl w:val="0840E5C0"/>
    <w:lvl w:ilvl="0" w:tplc="9A9A90A8">
      <w:start w:val="1"/>
      <w:numFmt w:val="decimal"/>
      <w:lvlText w:val="%1."/>
      <w:lvlJc w:val="left"/>
      <w:pPr>
        <w:ind w:left="720" w:hanging="360"/>
      </w:pPr>
      <w:rPr>
        <w:rFonts w:ascii="Times" w:hAnsi="Times" w:hint="default"/>
      </w:rPr>
    </w:lvl>
    <w:lvl w:ilvl="1" w:tplc="03E825D4">
      <w:start w:val="1"/>
      <w:numFmt w:val="lowerLetter"/>
      <w:lvlText w:val="%2."/>
      <w:lvlJc w:val="left"/>
      <w:pPr>
        <w:ind w:left="1440" w:hanging="360"/>
      </w:pPr>
    </w:lvl>
    <w:lvl w:ilvl="2" w:tplc="A2C27EEE">
      <w:start w:val="1"/>
      <w:numFmt w:val="lowerRoman"/>
      <w:lvlText w:val="%3."/>
      <w:lvlJc w:val="right"/>
      <w:pPr>
        <w:ind w:left="2160" w:hanging="180"/>
      </w:pPr>
    </w:lvl>
    <w:lvl w:ilvl="3" w:tplc="111EFCDC">
      <w:start w:val="1"/>
      <w:numFmt w:val="decimal"/>
      <w:lvlText w:val="%4."/>
      <w:lvlJc w:val="left"/>
      <w:pPr>
        <w:ind w:left="2880" w:hanging="360"/>
      </w:pPr>
    </w:lvl>
    <w:lvl w:ilvl="4" w:tplc="261209E8">
      <w:start w:val="1"/>
      <w:numFmt w:val="lowerLetter"/>
      <w:lvlText w:val="%5."/>
      <w:lvlJc w:val="left"/>
      <w:pPr>
        <w:ind w:left="3600" w:hanging="360"/>
      </w:pPr>
    </w:lvl>
    <w:lvl w:ilvl="5" w:tplc="50A09212">
      <w:start w:val="1"/>
      <w:numFmt w:val="lowerRoman"/>
      <w:lvlText w:val="%6."/>
      <w:lvlJc w:val="right"/>
      <w:pPr>
        <w:ind w:left="4320" w:hanging="180"/>
      </w:pPr>
    </w:lvl>
    <w:lvl w:ilvl="6" w:tplc="22986B0C">
      <w:start w:val="1"/>
      <w:numFmt w:val="decimal"/>
      <w:lvlText w:val="%7."/>
      <w:lvlJc w:val="left"/>
      <w:pPr>
        <w:ind w:left="5040" w:hanging="360"/>
      </w:pPr>
    </w:lvl>
    <w:lvl w:ilvl="7" w:tplc="2556D30C">
      <w:start w:val="1"/>
      <w:numFmt w:val="lowerLetter"/>
      <w:lvlText w:val="%8."/>
      <w:lvlJc w:val="left"/>
      <w:pPr>
        <w:ind w:left="5760" w:hanging="360"/>
      </w:pPr>
    </w:lvl>
    <w:lvl w:ilvl="8" w:tplc="0212B65C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3D3470"/>
    <w:multiLevelType w:val="hybridMultilevel"/>
    <w:tmpl w:val="2726258E"/>
    <w:lvl w:ilvl="0" w:tplc="FD7E53A6">
      <w:start w:val="1"/>
      <w:numFmt w:val="decimal"/>
      <w:lvlText w:val="%1."/>
      <w:lvlJc w:val="left"/>
      <w:pPr>
        <w:ind w:left="720" w:hanging="360"/>
      </w:pPr>
    </w:lvl>
    <w:lvl w:ilvl="1" w:tplc="596265EC">
      <w:start w:val="1"/>
      <w:numFmt w:val="lowerLetter"/>
      <w:lvlText w:val="%2)"/>
      <w:lvlJc w:val="left"/>
      <w:pPr>
        <w:ind w:left="1440" w:hanging="360"/>
      </w:pPr>
      <w:rPr>
        <w:rFonts w:ascii="Cambria" w:hAnsi="Cambria" w:hint="default"/>
      </w:rPr>
    </w:lvl>
    <w:lvl w:ilvl="2" w:tplc="8626C10E">
      <w:start w:val="1"/>
      <w:numFmt w:val="lowerRoman"/>
      <w:lvlText w:val="%3."/>
      <w:lvlJc w:val="right"/>
      <w:pPr>
        <w:ind w:left="2160" w:hanging="180"/>
      </w:pPr>
    </w:lvl>
    <w:lvl w:ilvl="3" w:tplc="BE5EC2CA">
      <w:start w:val="1"/>
      <w:numFmt w:val="decimal"/>
      <w:lvlText w:val="%4."/>
      <w:lvlJc w:val="left"/>
      <w:pPr>
        <w:ind w:left="2880" w:hanging="360"/>
      </w:pPr>
    </w:lvl>
    <w:lvl w:ilvl="4" w:tplc="35A8BD94">
      <w:start w:val="1"/>
      <w:numFmt w:val="lowerLetter"/>
      <w:lvlText w:val="%5."/>
      <w:lvlJc w:val="left"/>
      <w:pPr>
        <w:ind w:left="3600" w:hanging="360"/>
      </w:pPr>
    </w:lvl>
    <w:lvl w:ilvl="5" w:tplc="56E2B28E">
      <w:start w:val="1"/>
      <w:numFmt w:val="lowerRoman"/>
      <w:lvlText w:val="%6."/>
      <w:lvlJc w:val="right"/>
      <w:pPr>
        <w:ind w:left="4320" w:hanging="180"/>
      </w:pPr>
    </w:lvl>
    <w:lvl w:ilvl="6" w:tplc="907442D4">
      <w:start w:val="1"/>
      <w:numFmt w:val="decimal"/>
      <w:lvlText w:val="%7."/>
      <w:lvlJc w:val="left"/>
      <w:pPr>
        <w:ind w:left="5040" w:hanging="360"/>
      </w:pPr>
    </w:lvl>
    <w:lvl w:ilvl="7" w:tplc="2CF4015A">
      <w:start w:val="1"/>
      <w:numFmt w:val="lowerLetter"/>
      <w:lvlText w:val="%8."/>
      <w:lvlJc w:val="left"/>
      <w:pPr>
        <w:ind w:left="5760" w:hanging="360"/>
      </w:pPr>
    </w:lvl>
    <w:lvl w:ilvl="8" w:tplc="1104295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6"/>
  </w:num>
  <w:num w:numId="4">
    <w:abstractNumId w:val="8"/>
  </w:num>
  <w:num w:numId="5">
    <w:abstractNumId w:val="9"/>
  </w:num>
  <w:num w:numId="6">
    <w:abstractNumId w:val="5"/>
  </w:num>
  <w:num w:numId="7">
    <w:abstractNumId w:val="41"/>
  </w:num>
  <w:num w:numId="8">
    <w:abstractNumId w:val="15"/>
  </w:num>
  <w:num w:numId="9">
    <w:abstractNumId w:val="25"/>
  </w:num>
  <w:num w:numId="10">
    <w:abstractNumId w:val="30"/>
  </w:num>
  <w:num w:numId="11">
    <w:abstractNumId w:val="38"/>
  </w:num>
  <w:num w:numId="12">
    <w:abstractNumId w:val="11"/>
  </w:num>
  <w:num w:numId="13">
    <w:abstractNumId w:val="17"/>
  </w:num>
  <w:num w:numId="14">
    <w:abstractNumId w:val="24"/>
  </w:num>
  <w:num w:numId="15">
    <w:abstractNumId w:val="21"/>
  </w:num>
  <w:num w:numId="16">
    <w:abstractNumId w:val="4"/>
  </w:num>
  <w:num w:numId="17">
    <w:abstractNumId w:val="23"/>
  </w:num>
  <w:num w:numId="18">
    <w:abstractNumId w:val="28"/>
  </w:num>
  <w:num w:numId="19">
    <w:abstractNumId w:val="32"/>
  </w:num>
  <w:num w:numId="20">
    <w:abstractNumId w:val="40"/>
  </w:num>
  <w:num w:numId="21">
    <w:abstractNumId w:val="16"/>
  </w:num>
  <w:num w:numId="22">
    <w:abstractNumId w:val="36"/>
  </w:num>
  <w:num w:numId="23">
    <w:abstractNumId w:val="26"/>
  </w:num>
  <w:num w:numId="24">
    <w:abstractNumId w:val="37"/>
  </w:num>
  <w:num w:numId="25">
    <w:abstractNumId w:val="10"/>
  </w:num>
  <w:num w:numId="26">
    <w:abstractNumId w:val="7"/>
  </w:num>
  <w:num w:numId="27">
    <w:abstractNumId w:val="39"/>
  </w:num>
  <w:num w:numId="28">
    <w:abstractNumId w:val="14"/>
  </w:num>
  <w:num w:numId="29">
    <w:abstractNumId w:val="18"/>
  </w:num>
  <w:num w:numId="30">
    <w:abstractNumId w:val="3"/>
  </w:num>
  <w:num w:numId="31">
    <w:abstractNumId w:val="22"/>
  </w:num>
  <w:num w:numId="32">
    <w:abstractNumId w:val="35"/>
  </w:num>
  <w:num w:numId="33">
    <w:abstractNumId w:val="34"/>
  </w:num>
  <w:num w:numId="34">
    <w:abstractNumId w:val="31"/>
  </w:num>
  <w:num w:numId="35">
    <w:abstractNumId w:val="20"/>
  </w:num>
  <w:num w:numId="36">
    <w:abstractNumId w:val="33"/>
  </w:num>
  <w:num w:numId="37">
    <w:abstractNumId w:val="13"/>
  </w:num>
  <w:num w:numId="38">
    <w:abstractNumId w:val="27"/>
  </w:num>
  <w:num w:numId="39">
    <w:abstractNumId w:val="29"/>
  </w:num>
  <w:num w:numId="40">
    <w:abstractNumId w:val="1"/>
  </w:num>
  <w:num w:numId="41">
    <w:abstractNumId w:val="2"/>
  </w:num>
  <w:num w:numId="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0DDB475"/>
    <w:rsid w:val="00004112"/>
    <w:rsid w:val="00011DB3"/>
    <w:rsid w:val="000229CD"/>
    <w:rsid w:val="00082D59"/>
    <w:rsid w:val="000F3D1B"/>
    <w:rsid w:val="00127315"/>
    <w:rsid w:val="001332D1"/>
    <w:rsid w:val="001C3AD3"/>
    <w:rsid w:val="001F4862"/>
    <w:rsid w:val="0022123F"/>
    <w:rsid w:val="00226130"/>
    <w:rsid w:val="002322AD"/>
    <w:rsid w:val="00240F67"/>
    <w:rsid w:val="00293CB0"/>
    <w:rsid w:val="00332A39"/>
    <w:rsid w:val="0038372A"/>
    <w:rsid w:val="00427126"/>
    <w:rsid w:val="00524543"/>
    <w:rsid w:val="005C4702"/>
    <w:rsid w:val="005D1F1C"/>
    <w:rsid w:val="00627D59"/>
    <w:rsid w:val="006C0993"/>
    <w:rsid w:val="0079607B"/>
    <w:rsid w:val="007E7843"/>
    <w:rsid w:val="00865E30"/>
    <w:rsid w:val="008B367C"/>
    <w:rsid w:val="008E4D35"/>
    <w:rsid w:val="00A90B69"/>
    <w:rsid w:val="00AA3A27"/>
    <w:rsid w:val="00AE01D1"/>
    <w:rsid w:val="00B26880"/>
    <w:rsid w:val="00B422BE"/>
    <w:rsid w:val="00BB5421"/>
    <w:rsid w:val="00C11D27"/>
    <w:rsid w:val="00C550AA"/>
    <w:rsid w:val="00C62CA7"/>
    <w:rsid w:val="00C7786B"/>
    <w:rsid w:val="00C910E4"/>
    <w:rsid w:val="00C940BD"/>
    <w:rsid w:val="00C9782F"/>
    <w:rsid w:val="00CB51B2"/>
    <w:rsid w:val="00CC4E1B"/>
    <w:rsid w:val="00CE57AE"/>
    <w:rsid w:val="00DD5DB5"/>
    <w:rsid w:val="00DF19F2"/>
    <w:rsid w:val="00E44342"/>
    <w:rsid w:val="00EB2DD4"/>
    <w:rsid w:val="00EB67D9"/>
    <w:rsid w:val="00F317A6"/>
    <w:rsid w:val="00F81139"/>
    <w:rsid w:val="00FB1F59"/>
    <w:rsid w:val="00FF1F43"/>
    <w:rsid w:val="20DDB475"/>
    <w:rsid w:val="6DC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DDB475"/>
  <w15:chartTrackingRefBased/>
  <w15:docId w15:val="{D4905799-C51A-4D50-8BC8-12A2A52E3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467886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261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6130"/>
  </w:style>
  <w:style w:type="paragraph" w:styleId="Stopka">
    <w:name w:val="footer"/>
    <w:basedOn w:val="Normalny"/>
    <w:link w:val="StopkaZnak"/>
    <w:uiPriority w:val="99"/>
    <w:unhideWhenUsed/>
    <w:rsid w:val="002261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6130"/>
  </w:style>
  <w:style w:type="character" w:styleId="Odwoaniedokomentarza">
    <w:name w:val="annotation reference"/>
    <w:basedOn w:val="Domylnaczcionkaakapitu"/>
    <w:uiPriority w:val="99"/>
    <w:semiHidden/>
    <w:unhideWhenUsed/>
    <w:rsid w:val="00C91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10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10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1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10E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10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10E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F19F2"/>
    <w:pPr>
      <w:spacing w:after="0" w:line="240" w:lineRule="auto"/>
    </w:pPr>
  </w:style>
  <w:style w:type="paragraph" w:customStyle="1" w:styleId="Standard">
    <w:name w:val="Standard"/>
    <w:rsid w:val="00082D59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sz w:val="22"/>
      <w:szCs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DD7BBC-5568-423E-A6B9-85D7F5531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9</Pages>
  <Words>3423</Words>
  <Characters>20540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Osiecka-Stróżak</dc:creator>
  <cp:keywords/>
  <dc:description/>
  <cp:lastModifiedBy>Aleksandra AOS. Osiecka-Stróżak</cp:lastModifiedBy>
  <cp:revision>27</cp:revision>
  <dcterms:created xsi:type="dcterms:W3CDTF">2024-05-15T07:46:00Z</dcterms:created>
  <dcterms:modified xsi:type="dcterms:W3CDTF">2024-12-23T10:32:00Z</dcterms:modified>
</cp:coreProperties>
</file>