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4549CD" w:rsidRPr="004549CD" w14:paraId="3A1BA9AC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4A175166" w14:textId="77777777"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4549C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6FA253EE" wp14:editId="417AB50A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7B9A8686" w14:textId="77777777"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7227C607" w14:textId="77777777"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7AE4E46A" w14:textId="77777777"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52490C5E" w14:textId="193BC36B" w:rsidR="00FA5DB6" w:rsidRDefault="005F00AD">
      <w:pPr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 xml:space="preserve">Znak sprawy: ZP </w:t>
      </w:r>
      <w:r w:rsidR="00285000">
        <w:rPr>
          <w:rFonts w:ascii="Times New Roman" w:hAnsi="Times New Roman" w:cs="Times New Roman"/>
          <w:sz w:val="24"/>
          <w:szCs w:val="24"/>
        </w:rPr>
        <w:t>7</w:t>
      </w:r>
      <w:r w:rsidRPr="00677A4B">
        <w:rPr>
          <w:rFonts w:ascii="Times New Roman" w:hAnsi="Times New Roman" w:cs="Times New Roman"/>
          <w:sz w:val="24"/>
          <w:szCs w:val="24"/>
        </w:rPr>
        <w:t>/2024</w:t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="004549CD">
        <w:rPr>
          <w:rFonts w:ascii="Times New Roman" w:hAnsi="Times New Roman" w:cs="Times New Roman"/>
          <w:sz w:val="24"/>
          <w:szCs w:val="24"/>
        </w:rPr>
        <w:t xml:space="preserve">     </w:t>
      </w:r>
      <w:r w:rsidRPr="00677A4B"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576C46AB" w14:textId="77777777" w:rsidR="004549CD" w:rsidRPr="00677A4B" w:rsidRDefault="004549CD">
      <w:pPr>
        <w:rPr>
          <w:rFonts w:ascii="Times New Roman" w:hAnsi="Times New Roman" w:cs="Times New Roman"/>
          <w:sz w:val="24"/>
          <w:szCs w:val="24"/>
        </w:rPr>
      </w:pPr>
    </w:p>
    <w:p w14:paraId="6FDFE3C3" w14:textId="77777777" w:rsidR="005F00AD" w:rsidRPr="00677A4B" w:rsidRDefault="003339E3" w:rsidP="003339E3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7B31A147" w14:textId="75F1950C" w:rsidR="00677A4B" w:rsidRPr="00677A4B" w:rsidRDefault="00677A4B" w:rsidP="003339E3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 xml:space="preserve">Na realizację zadania pn. </w:t>
      </w:r>
      <w:r w:rsidRPr="00677A4B">
        <w:rPr>
          <w:rFonts w:ascii="Times New Roman" w:hAnsi="Times New Roman" w:cs="Times New Roman"/>
          <w:b/>
          <w:sz w:val="24"/>
          <w:szCs w:val="24"/>
        </w:rPr>
        <w:t>"</w:t>
      </w:r>
      <w:r w:rsidR="00FD6BEE" w:rsidRPr="00FD6BEE">
        <w:rPr>
          <w:rFonts w:ascii="Times New Roman" w:eastAsia="Times New Roman" w:hAnsi="Times New Roman" w:cs="Times New Roman"/>
          <w:b/>
          <w:bCs/>
        </w:rPr>
        <w:t>Sukcesywna dostawa</w:t>
      </w:r>
      <w:r w:rsidR="00FD6BEE" w:rsidRPr="00FD6BEE">
        <w:rPr>
          <w:rFonts w:ascii="Times New Roman" w:eastAsia="Times New Roman" w:hAnsi="Times New Roman" w:cs="Times New Roman"/>
          <w:b/>
          <w:bCs/>
          <w:spacing w:val="-7"/>
        </w:rPr>
        <w:t xml:space="preserve"> produktów farmaceutycznych</w:t>
      </w:r>
      <w:r w:rsidRPr="00677A4B">
        <w:rPr>
          <w:rFonts w:ascii="Times New Roman" w:hAnsi="Times New Roman" w:cs="Times New Roman"/>
          <w:b/>
          <w:sz w:val="24"/>
          <w:szCs w:val="24"/>
        </w:rPr>
        <w:t>"</w:t>
      </w:r>
    </w:p>
    <w:p w14:paraId="3A05214C" w14:textId="77777777" w:rsidR="00677A4B" w:rsidRPr="00677A4B" w:rsidRDefault="00677A4B" w:rsidP="003339E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71DB27DD" w14:textId="77777777" w:rsidR="003339E3" w:rsidRPr="00677A4B" w:rsidRDefault="003339E3" w:rsidP="004549CD">
      <w:pPr>
        <w:pStyle w:val="Akapitzlist"/>
        <w:numPr>
          <w:ilvl w:val="0"/>
          <w:numId w:val="2"/>
        </w:numPr>
        <w:pBdr>
          <w:bottom w:val="single" w:sz="4" w:space="1" w:color="auto"/>
        </w:pBdr>
        <w:spacing w:after="0"/>
        <w:ind w:left="426" w:hanging="568"/>
        <w:rPr>
          <w:rFonts w:ascii="Times New Roman" w:hAnsi="Times New Roman" w:cs="Times New Roman"/>
          <w:b/>
          <w:bCs/>
          <w:sz w:val="24"/>
          <w:szCs w:val="24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</w:rPr>
        <w:t>Dane dotyczące Zamawiającego:</w:t>
      </w:r>
    </w:p>
    <w:p w14:paraId="7F953F85" w14:textId="77777777" w:rsidR="003339E3" w:rsidRPr="00677A4B" w:rsidRDefault="003339E3" w:rsidP="003339E3">
      <w:pPr>
        <w:pStyle w:val="Akapitzlist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2C36F" w14:textId="77777777" w:rsidR="005F00AD" w:rsidRPr="00677A4B" w:rsidRDefault="005F00AD" w:rsidP="003339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</w:rPr>
        <w:t>Samodzielny Publiczny Zespół Opieki Zdrowotnej w Lesku</w:t>
      </w:r>
    </w:p>
    <w:p w14:paraId="34004561" w14:textId="77777777" w:rsidR="005F00AD" w:rsidRPr="00677A4B" w:rsidRDefault="005F00AD" w:rsidP="003339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ul. K. Wielkiego 4</w:t>
      </w:r>
      <w:r w:rsidR="003339E3" w:rsidRPr="00677A4B">
        <w:rPr>
          <w:rFonts w:ascii="Times New Roman" w:hAnsi="Times New Roman" w:cs="Times New Roman"/>
          <w:sz w:val="24"/>
          <w:szCs w:val="24"/>
        </w:rPr>
        <w:t xml:space="preserve">, </w:t>
      </w:r>
      <w:r w:rsidRPr="00677A4B">
        <w:rPr>
          <w:rFonts w:ascii="Times New Roman" w:hAnsi="Times New Roman" w:cs="Times New Roman"/>
          <w:bCs/>
          <w:sz w:val="24"/>
          <w:szCs w:val="24"/>
        </w:rPr>
        <w:t>38-600 Lesko</w:t>
      </w:r>
    </w:p>
    <w:p w14:paraId="09725BBB" w14:textId="77777777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Telefon: Tel/faxu.: +48 (13) 469 80 71</w:t>
      </w:r>
    </w:p>
    <w:p w14:paraId="0335BEF9" w14:textId="77777777" w:rsidR="003339E3" w:rsidRPr="00EE7DF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EE7DF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e-mail: spzoz@spzozlesko.pl </w:t>
      </w:r>
    </w:p>
    <w:p w14:paraId="3FEC061D" w14:textId="77777777" w:rsidR="003339E3" w:rsidRPr="00EE7DF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EE7DF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Adres </w:t>
      </w:r>
      <w:proofErr w:type="spellStart"/>
      <w:r w:rsidRPr="00EE7DFB">
        <w:rPr>
          <w:rFonts w:ascii="Times New Roman" w:hAnsi="Times New Roman" w:cs="Times New Roman"/>
          <w:bCs/>
          <w:sz w:val="24"/>
          <w:szCs w:val="24"/>
          <w:lang w:val="en-GB"/>
        </w:rPr>
        <w:t>internetowy</w:t>
      </w:r>
      <w:proofErr w:type="spellEnd"/>
      <w:r w:rsidRPr="00EE7DF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: https://platformazakupowa.pl/pn/spzozlesko , https://spzozlesko.pl  </w:t>
      </w:r>
    </w:p>
    <w:p w14:paraId="5CB34E18" w14:textId="77777777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 xml:space="preserve">Adres strony internetowej prowadzonego postępowania: http://przetargi.spzozlesko.pl/  </w:t>
      </w:r>
    </w:p>
    <w:p w14:paraId="65C7CB1A" w14:textId="77777777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Godziny urzędowania: 8:00- 14:00</w:t>
      </w:r>
    </w:p>
    <w:p w14:paraId="3CC7A339" w14:textId="77777777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Numer NIP: 688-11-97-430 Numer REGON: 370445072</w:t>
      </w:r>
    </w:p>
    <w:p w14:paraId="51CDA86F" w14:textId="77777777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 xml:space="preserve">Adres skrzynki </w:t>
      </w:r>
      <w:proofErr w:type="spellStart"/>
      <w:r w:rsidRPr="00677A4B">
        <w:rPr>
          <w:rFonts w:ascii="Times New Roman" w:hAnsi="Times New Roman" w:cs="Times New Roman"/>
          <w:bCs/>
          <w:sz w:val="24"/>
          <w:szCs w:val="24"/>
        </w:rPr>
        <w:t>ePUAP</w:t>
      </w:r>
      <w:proofErr w:type="spellEnd"/>
      <w:r w:rsidRPr="00677A4B">
        <w:rPr>
          <w:rFonts w:ascii="Times New Roman" w:hAnsi="Times New Roman" w:cs="Times New Roman"/>
          <w:bCs/>
          <w:sz w:val="24"/>
          <w:szCs w:val="24"/>
        </w:rPr>
        <w:t>: //</w:t>
      </w:r>
      <w:proofErr w:type="spellStart"/>
      <w:r w:rsidRPr="00677A4B">
        <w:rPr>
          <w:rFonts w:ascii="Times New Roman" w:hAnsi="Times New Roman" w:cs="Times New Roman"/>
          <w:bCs/>
          <w:sz w:val="24"/>
          <w:szCs w:val="24"/>
        </w:rPr>
        <w:t>spzozlesko</w:t>
      </w:r>
      <w:proofErr w:type="spellEnd"/>
      <w:r w:rsidRPr="00677A4B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677A4B">
        <w:rPr>
          <w:rFonts w:ascii="Times New Roman" w:hAnsi="Times New Roman" w:cs="Times New Roman"/>
          <w:bCs/>
          <w:sz w:val="24"/>
          <w:szCs w:val="24"/>
        </w:rPr>
        <w:t>SkrytkaESP</w:t>
      </w:r>
      <w:proofErr w:type="spellEnd"/>
    </w:p>
    <w:p w14:paraId="59C38549" w14:textId="77777777" w:rsidR="003339E3" w:rsidRPr="00677A4B" w:rsidRDefault="003339E3" w:rsidP="003339E3">
      <w:pPr>
        <w:rPr>
          <w:rFonts w:ascii="Times New Roman" w:hAnsi="Times New Roman" w:cs="Times New Roman"/>
          <w:bCs/>
          <w:szCs w:val="24"/>
        </w:rPr>
      </w:pPr>
    </w:p>
    <w:p w14:paraId="3CDD2EFE" w14:textId="77777777" w:rsidR="005F00AD" w:rsidRPr="00677A4B" w:rsidRDefault="003339E3" w:rsidP="004549CD">
      <w:pPr>
        <w:pStyle w:val="Akapitzlist"/>
        <w:numPr>
          <w:ilvl w:val="0"/>
          <w:numId w:val="2"/>
        </w:numPr>
        <w:pBdr>
          <w:bottom w:val="single" w:sz="4" w:space="1" w:color="auto"/>
        </w:pBdr>
        <w:ind w:left="426" w:hanging="568"/>
        <w:rPr>
          <w:rFonts w:ascii="Times New Roman" w:hAnsi="Times New Roman" w:cs="Times New Roman"/>
        </w:rPr>
      </w:pPr>
      <w:r w:rsidRPr="00677A4B">
        <w:rPr>
          <w:rFonts w:ascii="Times New Roman" w:eastAsia="Calibri" w:hAnsi="Times New Roman" w:cs="Times New Roman"/>
          <w:b/>
          <w:color w:val="000000"/>
          <w:szCs w:val="24"/>
          <w:lang w:eastAsia="pl-PL"/>
        </w:rPr>
        <w:t xml:space="preserve">Dane </w:t>
      </w:r>
      <w:r w:rsidR="005F00AD" w:rsidRPr="00677A4B">
        <w:rPr>
          <w:rFonts w:ascii="Times New Roman" w:eastAsia="Calibri" w:hAnsi="Times New Roman" w:cs="Times New Roman"/>
          <w:b/>
          <w:color w:val="000000"/>
          <w:szCs w:val="24"/>
          <w:lang w:eastAsia="pl-PL"/>
        </w:rPr>
        <w:t xml:space="preserve">Wykonawcy / Wykonawców  </w:t>
      </w:r>
    </w:p>
    <w:tbl>
      <w:tblPr>
        <w:tblW w:w="0" w:type="auto"/>
        <w:tblInd w:w="-113" w:type="dxa"/>
        <w:tblLayout w:type="fixed"/>
        <w:tblLook w:val="0000" w:firstRow="0" w:lastRow="0" w:firstColumn="0" w:lastColumn="0" w:noHBand="0" w:noVBand="0"/>
      </w:tblPr>
      <w:tblGrid>
        <w:gridCol w:w="1993"/>
        <w:gridCol w:w="1865"/>
        <w:gridCol w:w="5666"/>
      </w:tblGrid>
      <w:tr w:rsidR="005F00AD" w:rsidRPr="00677A4B" w14:paraId="00CCB987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08837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Pełna nazwa Wykonawcy 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65376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1E3AFBF2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613A2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Adres, siedziba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C1269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18A309FE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0366C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Adres do korespondencji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4C053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5584DD8F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326F2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REGON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9EB4D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24D3620D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4A910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NIP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6BD28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7E1305B2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5613E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KRS/CEIDG (nr oraz link pod którym jest dostępny do samodzielnego pobrania przez Zamawiającego)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05D2B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1013F9D5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E7E04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BDO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53F24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7546E0B5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42B3B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Nr telefonu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B61E2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4412B58F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7624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e-mail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C1C9D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20A3EDDC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C18FA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Skrzynka </w:t>
            </w:r>
            <w:proofErr w:type="spellStart"/>
            <w:r w:rsidRPr="00677A4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ePUAP</w:t>
            </w:r>
            <w:proofErr w:type="spellEnd"/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6E31E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3648E3CE" w14:textId="77777777" w:rsidTr="00F336C9">
        <w:trPr>
          <w:trHeight w:val="538"/>
        </w:trPr>
        <w:tc>
          <w:tcPr>
            <w:tcW w:w="3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E358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Imię Nazwisko i Nr telefonu osoby upoważnionej do kontaktów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67951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25582556" w14:textId="77777777" w:rsidR="005F00AD" w:rsidRPr="00677A4B" w:rsidRDefault="005F00AD" w:rsidP="005F00AD">
      <w:pPr>
        <w:rPr>
          <w:rFonts w:ascii="Times New Roman" w:hAnsi="Times New Roman" w:cs="Times New Roman"/>
          <w:b/>
          <w:color w:val="000000"/>
          <w:szCs w:val="24"/>
          <w:lang w:eastAsia="pl-PL"/>
        </w:rPr>
      </w:pPr>
    </w:p>
    <w:p w14:paraId="419D235E" w14:textId="77777777" w:rsidR="005F00AD" w:rsidRPr="004549CD" w:rsidRDefault="00677A4B" w:rsidP="004549CD">
      <w:pPr>
        <w:pStyle w:val="Akapitzlist"/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left" w:pos="426"/>
        </w:tabs>
        <w:spacing w:after="120"/>
        <w:ind w:left="426" w:hanging="568"/>
        <w:rPr>
          <w:rFonts w:ascii="Times New Roman" w:hAnsi="Times New Roman" w:cs="Times New Roman"/>
          <w:b/>
          <w:sz w:val="24"/>
          <w:szCs w:val="24"/>
        </w:rPr>
      </w:pPr>
      <w:r w:rsidRPr="004549CD">
        <w:rPr>
          <w:rFonts w:ascii="Times New Roman" w:hAnsi="Times New Roman" w:cs="Times New Roman"/>
          <w:b/>
          <w:sz w:val="24"/>
          <w:szCs w:val="24"/>
        </w:rPr>
        <w:lastRenderedPageBreak/>
        <w:t>Oferowany</w:t>
      </w:r>
      <w:r w:rsidR="005F00AD" w:rsidRPr="004549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49CD">
        <w:rPr>
          <w:rFonts w:ascii="Times New Roman" w:hAnsi="Times New Roman" w:cs="Times New Roman"/>
          <w:b/>
          <w:sz w:val="24"/>
          <w:szCs w:val="24"/>
        </w:rPr>
        <w:t>przedmiot zamówienia:</w:t>
      </w:r>
    </w:p>
    <w:p w14:paraId="44629FCB" w14:textId="77777777" w:rsidR="00465BFF" w:rsidRDefault="00465BFF" w:rsidP="00677A4B">
      <w:pPr>
        <w:pStyle w:val="Akapitzlist"/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9EDBD05" w14:textId="4FEFEDB6" w:rsidR="004549CD" w:rsidRDefault="00677A4B" w:rsidP="00FD6BEE">
      <w:pPr>
        <w:pStyle w:val="Akapitzlist"/>
        <w:widowControl w:val="0"/>
        <w:tabs>
          <w:tab w:val="left" w:pos="426"/>
        </w:tabs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 xml:space="preserve">W związku z ogłoszeniem postępowania o udzielenie zamówienia publicznego prowadzonego w trybie podstawowym na zadanie pn.: </w:t>
      </w:r>
      <w:r w:rsidRPr="00677A4B">
        <w:rPr>
          <w:rFonts w:ascii="Times New Roman" w:hAnsi="Times New Roman" w:cs="Times New Roman"/>
          <w:b/>
          <w:sz w:val="24"/>
          <w:szCs w:val="24"/>
        </w:rPr>
        <w:t>"</w:t>
      </w:r>
      <w:bookmarkStart w:id="0" w:name="_Hlk185770089"/>
      <w:r w:rsidR="00FD6BEE" w:rsidRPr="00FD6BEE">
        <w:rPr>
          <w:rFonts w:ascii="Times New Roman" w:eastAsia="Times New Roman" w:hAnsi="Times New Roman" w:cs="Times New Roman"/>
          <w:b/>
          <w:bCs/>
        </w:rPr>
        <w:t>Sukcesywna dostawa</w:t>
      </w:r>
      <w:r w:rsidR="00FD6BEE" w:rsidRPr="00FD6BEE">
        <w:rPr>
          <w:rFonts w:ascii="Times New Roman" w:eastAsia="Times New Roman" w:hAnsi="Times New Roman" w:cs="Times New Roman"/>
          <w:b/>
          <w:bCs/>
          <w:spacing w:val="-7"/>
        </w:rPr>
        <w:t xml:space="preserve"> produktów farmaceutycznych</w:t>
      </w:r>
      <w:bookmarkEnd w:id="0"/>
      <w:r w:rsidR="00FD6BEE">
        <w:rPr>
          <w:rFonts w:ascii="Times New Roman" w:eastAsia="Times New Roman" w:hAnsi="Times New Roman" w:cs="Times New Roman"/>
          <w:spacing w:val="-7"/>
        </w:rPr>
        <w:t>”</w:t>
      </w:r>
    </w:p>
    <w:p w14:paraId="00791315" w14:textId="77777777" w:rsidR="00677A4B" w:rsidRPr="00677A4B" w:rsidRDefault="00677A4B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>oferuję/oferujemy* wykonanie przedmiotu zamówienia zgodnie ze  Specyfikacją Warunków Zamówienia, na następujących warunkach:</w:t>
      </w:r>
    </w:p>
    <w:p w14:paraId="3FDDAAD3" w14:textId="77777777" w:rsidR="00677A4B" w:rsidRPr="00677A4B" w:rsidRDefault="00677A4B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</w:p>
    <w:p w14:paraId="35EF4236" w14:textId="77777777" w:rsidR="00677A4B" w:rsidRDefault="00677A4B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>*Wykonawca wypełnia jedynie pozycje dotyczące części na które składa ofertę, pozostałe należy przekreślić lub pozostawić niewypełnione.: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258"/>
      </w:tblGrid>
      <w:tr w:rsidR="00677A4B" w:rsidRPr="00677A4B" w14:paraId="722CEE17" w14:textId="77777777" w:rsidTr="00F336C9">
        <w:trPr>
          <w:trHeight w:val="60"/>
          <w:jc w:val="center"/>
        </w:trPr>
        <w:tc>
          <w:tcPr>
            <w:tcW w:w="102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CBE397" w14:textId="77777777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1B72BB" w14:textId="26991697" w:rsidR="00677A4B" w:rsidRDefault="00285000" w:rsidP="00C74F6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1- </w:t>
            </w:r>
            <w:r w:rsidRPr="00285000">
              <w:rPr>
                <w:rFonts w:ascii="Times New Roman" w:eastAsia="Times New Roman" w:hAnsi="Times New Roman" w:cs="Times New Roman"/>
                <w:sz w:val="24"/>
              </w:rPr>
              <w:t>Środki antybakteryjne do użytku ogólnoustrojowego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5EFDB472" w14:textId="77777777" w:rsidR="00285000" w:rsidRPr="00677A4B" w:rsidRDefault="00285000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0D1E05" w14:textId="77777777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7A4B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1D454E21" w14:textId="77777777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06D31731" w14:textId="77777777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77A4B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5D778859" w14:textId="77777777" w:rsidR="00285000" w:rsidRPr="00285000" w:rsidRDefault="00285000" w:rsidP="00C74F61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6B2D660D" w14:textId="19C2B3C7" w:rsidR="00677A4B" w:rsidRPr="00677A4B" w:rsidRDefault="00285000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47B0E3DA" w14:textId="77777777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9E6AEB" w14:textId="427F3ECD" w:rsidR="00C74F61" w:rsidRDefault="00285000" w:rsidP="00285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2- </w:t>
            </w:r>
            <w:r w:rsidRPr="00285000">
              <w:rPr>
                <w:rFonts w:ascii="Times New Roman" w:eastAsia="Times New Roman" w:hAnsi="Times New Roman" w:cs="Times New Roman"/>
                <w:sz w:val="24"/>
              </w:rPr>
              <w:t>Środki antybakteryjne do użytku ogólnoustrojowego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2683D462" w14:textId="77777777" w:rsidR="00285000" w:rsidRDefault="00285000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78A126" w14:textId="1A902262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2ACAF83C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47A1EFEF" w14:textId="77777777" w:rsid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0E5CD626" w14:textId="77777777" w:rsidR="00285000" w:rsidRDefault="00285000" w:rsidP="00285000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256751F9" w14:textId="7F7A3554" w:rsidR="00285000" w:rsidRPr="00677A4B" w:rsidRDefault="00285000" w:rsidP="0028500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2A7E915F" w14:textId="77777777"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0EF0FA" w14:textId="5A0469B5" w:rsidR="00C74F61" w:rsidRDefault="00285000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3- </w:t>
            </w:r>
            <w:r w:rsidRPr="00285000">
              <w:rPr>
                <w:rFonts w:ascii="Times New Roman" w:eastAsia="Times New Roman" w:hAnsi="Times New Roman" w:cs="Times New Roman"/>
                <w:sz w:val="24"/>
              </w:rPr>
              <w:t>Insuliny (kontynuacja terapii)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4115B"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7675304F" w14:textId="77777777" w:rsidR="0034115B" w:rsidRDefault="0034115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3F915F" w14:textId="6525CEA3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42B8A83A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411A942F" w14:textId="77777777" w:rsid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089D5DDE" w14:textId="77777777" w:rsidR="0034115B" w:rsidRDefault="0034115B" w:rsidP="0034115B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0F5320DC" w14:textId="03204901" w:rsidR="0034115B" w:rsidRPr="00677A4B" w:rsidRDefault="0034115B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33B3A41E" w14:textId="77777777"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8C8B3A" w14:textId="76583033" w:rsidR="00677A4B" w:rsidRPr="00677A4B" w:rsidRDefault="0034115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4- </w:t>
            </w:r>
            <w:r w:rsidRPr="0034115B">
              <w:rPr>
                <w:rFonts w:ascii="Times New Roman" w:eastAsia="Times New Roman" w:hAnsi="Times New Roman" w:cs="Times New Roman"/>
                <w:sz w:val="24"/>
              </w:rPr>
              <w:t>Różne produkty lecznicze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76C6B1E0" w14:textId="77777777" w:rsidR="0034115B" w:rsidRDefault="0034115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C60A5C" w14:textId="5CD87328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1288408B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1020D52A" w14:textId="77777777" w:rsid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7FD0220B" w14:textId="77777777" w:rsidR="0034115B" w:rsidRDefault="0034115B" w:rsidP="0034115B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5281D269" w14:textId="5971DA4A" w:rsidR="0034115B" w:rsidRPr="00677A4B" w:rsidRDefault="0034115B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569E565E" w14:textId="77777777"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A9FB3A" w14:textId="303E0080" w:rsidR="0034115B" w:rsidRPr="00677A4B" w:rsidRDefault="0034115B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5- </w:t>
            </w:r>
            <w:r w:rsidRPr="0034115B">
              <w:rPr>
                <w:rFonts w:ascii="Times New Roman" w:eastAsia="Times New Roman" w:hAnsi="Times New Roman" w:cs="Times New Roman"/>
                <w:sz w:val="24"/>
              </w:rPr>
              <w:t>Różne produkty lecznicze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4A0719BC" w14:textId="77777777" w:rsid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731106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1260D0D9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2738DB1E" w14:textId="77777777"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4F33E421" w14:textId="77777777" w:rsidR="0034115B" w:rsidRDefault="0034115B" w:rsidP="0034115B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156EE3F2" w14:textId="5A2B6E50" w:rsidR="0034115B" w:rsidRPr="00677A4B" w:rsidRDefault="0034115B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4B3ACFE9" w14:textId="77777777"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3454AD" w14:textId="55A5FE99" w:rsidR="0034115B" w:rsidRPr="00677A4B" w:rsidRDefault="0034115B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6- </w:t>
            </w:r>
            <w:r w:rsidRPr="0034115B">
              <w:rPr>
                <w:rFonts w:ascii="Times New Roman" w:eastAsia="Times New Roman" w:hAnsi="Times New Roman" w:cs="Times New Roman"/>
                <w:sz w:val="24"/>
              </w:rPr>
              <w:t>Różne produkty lecznicze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284006FF" w14:textId="77777777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59387B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68D8AA56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5B0B9569" w14:textId="77777777" w:rsidR="00677A4B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46B7627D" w14:textId="77777777" w:rsidR="0034115B" w:rsidRDefault="0034115B" w:rsidP="0034115B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284ECF08" w14:textId="726924D8" w:rsidR="0034115B" w:rsidRPr="00677A4B" w:rsidRDefault="0034115B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lastRenderedPageBreak/>
              <w:t>Zgodnie z załącznikiem nr 2 do SWZ</w:t>
            </w:r>
          </w:p>
          <w:p w14:paraId="666FB3C2" w14:textId="77777777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5018C7" w14:textId="5C251417" w:rsidR="00677A4B" w:rsidRPr="00677A4B" w:rsidRDefault="0034115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7- </w:t>
            </w:r>
            <w:r w:rsidRPr="0034115B">
              <w:rPr>
                <w:rFonts w:ascii="Times New Roman" w:eastAsia="Times New Roman" w:hAnsi="Times New Roman" w:cs="Times New Roman"/>
                <w:sz w:val="24"/>
              </w:rPr>
              <w:t>Różne produkty lecznicze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67ADBA46" w14:textId="77777777" w:rsid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CFFC74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5C14ACA1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566100A5" w14:textId="77777777" w:rsidR="0034115B" w:rsidRDefault="00C74F61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  <w:r w:rsidR="0034115B">
              <w:rPr>
                <w:rFonts w:ascii="Times New Roman" w:hAnsi="Times New Roman" w:cs="Times New Roman"/>
                <w:sz w:val="18"/>
                <w:szCs w:val="18"/>
              </w:rPr>
              <w:t>....</w:t>
            </w:r>
          </w:p>
          <w:p w14:paraId="7AD4D0F0" w14:textId="77777777" w:rsidR="0034115B" w:rsidRDefault="0034115B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B884B4" w14:textId="62629401" w:rsidR="0034115B" w:rsidRPr="00677A4B" w:rsidRDefault="0034115B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5AA9E5DB" w14:textId="77777777"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AA4C1A" w14:textId="15808E66" w:rsidR="00677A4B" w:rsidRDefault="0034115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8- </w:t>
            </w:r>
            <w:r w:rsidRPr="0034115B">
              <w:rPr>
                <w:rFonts w:ascii="Times New Roman" w:eastAsia="Times New Roman" w:hAnsi="Times New Roman" w:cs="Times New Roman"/>
                <w:sz w:val="24"/>
              </w:rPr>
              <w:t>Produkty lecznicze  dla układu moczowo-płciowego oraz hormony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FD6BEE">
              <w:rPr>
                <w:rFonts w:ascii="Times New Roman" w:eastAsia="Times New Roman" w:hAnsi="Times New Roman" w:cs="Times New Roman"/>
                <w:sz w:val="24"/>
              </w:rPr>
              <w:t>jeżeli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dotyczy)</w:t>
            </w:r>
          </w:p>
          <w:p w14:paraId="27BB74D8" w14:textId="77777777" w:rsidR="0034115B" w:rsidRDefault="0034115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364F98" w14:textId="71F38ED5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7B98655D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20759740" w14:textId="77777777"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352BF21A" w14:textId="77777777" w:rsidR="0034115B" w:rsidRDefault="0034115B" w:rsidP="0034115B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7F5AF607" w14:textId="5F9D6B58" w:rsidR="0034115B" w:rsidRPr="00677A4B" w:rsidRDefault="0034115B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5A382C78" w14:textId="77777777"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99B594" w14:textId="5AEEC0C1" w:rsidR="00677A4B" w:rsidRPr="00677A4B" w:rsidRDefault="0034115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9- </w:t>
            </w:r>
            <w:r w:rsidRPr="0034115B">
              <w:rPr>
                <w:rFonts w:ascii="Times New Roman" w:eastAsia="Times New Roman" w:hAnsi="Times New Roman" w:cs="Times New Roman"/>
                <w:sz w:val="24"/>
              </w:rPr>
              <w:t>Różne produkty lecznicze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723A4BBA" w14:textId="77777777" w:rsidR="0034115B" w:rsidRDefault="0034115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D7C29D" w14:textId="6D084B36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3251BE54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04FF6653" w14:textId="77777777" w:rsidR="00677A4B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707FAC77" w14:textId="77777777" w:rsidR="0034115B" w:rsidRDefault="0034115B" w:rsidP="0034115B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7247E729" w14:textId="4B7C095A" w:rsidR="0034115B" w:rsidRPr="00677A4B" w:rsidRDefault="0034115B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55052E68" w14:textId="77777777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DD147F" w14:textId="7FE3A2F0" w:rsidR="00677A4B" w:rsidRDefault="0034115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10- </w:t>
            </w:r>
            <w:r w:rsidRPr="0034115B">
              <w:rPr>
                <w:rFonts w:ascii="Times New Roman" w:eastAsia="Times New Roman" w:hAnsi="Times New Roman" w:cs="Times New Roman"/>
                <w:sz w:val="24"/>
              </w:rPr>
              <w:t>Produkty lecznicze dla układu nerwowego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4A4DA657" w14:textId="77777777" w:rsidR="0034115B" w:rsidRDefault="0034115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67F5CD" w14:textId="64B336E4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444D6CA7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694E0F78" w14:textId="77777777"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5BBBFCD4" w14:textId="77777777" w:rsidR="0034115B" w:rsidRDefault="0034115B" w:rsidP="0034115B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4634DBC7" w14:textId="74E04B77" w:rsidR="0034115B" w:rsidRPr="00677A4B" w:rsidRDefault="0034115B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72B44F66" w14:textId="77777777"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C33F77" w14:textId="146597CA" w:rsidR="0034115B" w:rsidRDefault="0034115B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11- </w:t>
            </w:r>
            <w:r w:rsidRPr="0034115B">
              <w:rPr>
                <w:rFonts w:ascii="Times New Roman" w:eastAsia="Times New Roman" w:hAnsi="Times New Roman" w:cs="Times New Roman"/>
                <w:sz w:val="24"/>
              </w:rPr>
              <w:t>Produkty lecznicze dla układu nerwowego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4DD9B6F0" w14:textId="77777777" w:rsid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4BE2F7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5E4EE609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13DBCBFA" w14:textId="77777777"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</w:tc>
      </w:tr>
      <w:tr w:rsidR="00677A4B" w:rsidRPr="00677A4B" w14:paraId="35A5DAC2" w14:textId="77777777" w:rsidTr="00F336C9">
        <w:trPr>
          <w:trHeight w:val="74"/>
          <w:jc w:val="center"/>
        </w:trPr>
        <w:tc>
          <w:tcPr>
            <w:tcW w:w="10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A5B6F" w14:textId="77777777" w:rsidR="0034115B" w:rsidRDefault="0034115B" w:rsidP="0034115B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7F343052" w14:textId="102EA4F1" w:rsidR="0034115B" w:rsidRPr="00677A4B" w:rsidRDefault="0034115B" w:rsidP="003411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6046AC6F" w14:textId="77777777" w:rsidR="00475262" w:rsidRDefault="00475262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317211C" w14:textId="187CD489" w:rsidR="00475262" w:rsidRPr="00677A4B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12- </w:t>
            </w:r>
            <w:r w:rsidRPr="0034115B">
              <w:rPr>
                <w:rFonts w:ascii="Times New Roman" w:eastAsia="Times New Roman" w:hAnsi="Times New Roman" w:cs="Times New Roman"/>
                <w:sz w:val="24"/>
              </w:rPr>
              <w:t>Różne produkty lecznicze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5A4C4B0E" w14:textId="77777777" w:rsid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E840C3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58094929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77489F4E" w14:textId="77777777"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4BC0EBD0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72811D30" w14:textId="5E49AEBA" w:rsidR="00475262" w:rsidRPr="00677A4B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20D62043" w14:textId="77777777" w:rsidR="00475262" w:rsidRDefault="00475262" w:rsidP="00C74F6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8146561" w14:textId="07F24F6F" w:rsidR="00C74F61" w:rsidRPr="00677A4B" w:rsidRDefault="00475262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13- </w:t>
            </w:r>
            <w:r w:rsidRPr="00475262">
              <w:rPr>
                <w:rFonts w:ascii="Times New Roman" w:eastAsia="Times New Roman" w:hAnsi="Times New Roman" w:cs="Times New Roman"/>
                <w:sz w:val="24"/>
              </w:rPr>
              <w:t>Produkty lecznicze dla przewodu pokarmowego i metabolizmu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74C60496" w14:textId="77777777" w:rsidR="00677A4B" w:rsidRPr="00677A4B" w:rsidRDefault="00677A4B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AAE972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16CABD77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7AD34C3A" w14:textId="77777777" w:rsid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191743DC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47B58E84" w14:textId="1B2943B5" w:rsidR="00475262" w:rsidRPr="00677A4B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172050A6" w14:textId="77777777"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3F1EEB" w14:textId="75DE099F" w:rsidR="00C74F61" w:rsidRDefault="00475262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14- </w:t>
            </w:r>
            <w:r w:rsidRPr="00475262">
              <w:rPr>
                <w:rFonts w:ascii="Times New Roman" w:eastAsia="Times New Roman" w:hAnsi="Times New Roman" w:cs="Times New Roman"/>
                <w:sz w:val="24"/>
              </w:rPr>
              <w:t>Produkty do receptury i roztwory galenowe; Różne preparaty lecznicze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4291F45D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Słownie wartość netto…………………………………………………………...................................................</w:t>
            </w:r>
          </w:p>
          <w:p w14:paraId="74586933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7EC8CC6C" w14:textId="77777777" w:rsid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78575806" w14:textId="77777777"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D0E50E" w14:textId="77777777" w:rsidR="00475262" w:rsidRPr="00677A4B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49D8C3B5" w14:textId="77777777" w:rsidR="00C74F61" w:rsidRPr="00677A4B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FCB427" w14:textId="622410B8" w:rsidR="00677A4B" w:rsidRDefault="00475262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15- </w:t>
            </w:r>
            <w:r w:rsidRPr="00475262">
              <w:rPr>
                <w:rFonts w:ascii="Times New Roman" w:eastAsia="Times New Roman" w:hAnsi="Times New Roman" w:cs="Times New Roman"/>
                <w:sz w:val="24"/>
              </w:rPr>
              <w:t>Produkty lecznicze dla układu sercowo-naczyniowego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4F9808E5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169A1309" w14:textId="77777777" w:rsidR="00C74F61" w:rsidRP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2FD8EB94" w14:textId="77777777" w:rsidR="00C74F61" w:rsidRDefault="00C74F61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2F744504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72763C28" w14:textId="3CEEC7D0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45D8A6CB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07604E96" w14:textId="1F73A403" w:rsidR="00475262" w:rsidRDefault="00475262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16- </w:t>
            </w:r>
            <w:r w:rsidRPr="00475262">
              <w:rPr>
                <w:rFonts w:ascii="Times New Roman" w:eastAsia="Times New Roman" w:hAnsi="Times New Roman" w:cs="Times New Roman"/>
                <w:sz w:val="24"/>
              </w:rPr>
              <w:t>Produkty lecznicze do leczenia zaburzeń w funkcjonowaniu  przewodu pokarmowego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(jeżeli </w:t>
            </w:r>
            <w:r w:rsidR="00FD6BEE">
              <w:rPr>
                <w:rFonts w:ascii="Times New Roman" w:eastAsia="Times New Roman" w:hAnsi="Times New Roman" w:cs="Times New Roman"/>
                <w:sz w:val="24"/>
              </w:rPr>
              <w:t>dotyczy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14:paraId="50D26029" w14:textId="77777777" w:rsidR="00475262" w:rsidRPr="00677A4B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BFE69A" w14:textId="77777777" w:rsidR="00475262" w:rsidRPr="00C74F61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29FE7664" w14:textId="77777777" w:rsidR="00475262" w:rsidRPr="00C74F61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2210A901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74305A8F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7E0F1FEC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370FBEBE" w14:textId="77777777" w:rsidR="00475262" w:rsidRDefault="00475262" w:rsidP="00C74F6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F15B885" w14:textId="3267D6F7" w:rsidR="00C74F61" w:rsidRDefault="00475262" w:rsidP="00C74F6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17- </w:t>
            </w:r>
            <w:r w:rsidRPr="00475262">
              <w:rPr>
                <w:rFonts w:ascii="Times New Roman" w:eastAsia="Times New Roman" w:hAnsi="Times New Roman" w:cs="Times New Roman"/>
                <w:sz w:val="24"/>
              </w:rPr>
              <w:t>Środki antybakteryjne do użytku ogólnoustrojowego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0BC474DA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54CDDC" w14:textId="6360986D" w:rsidR="00475262" w:rsidRPr="00C74F61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736A6163" w14:textId="77777777" w:rsidR="00475262" w:rsidRPr="00C74F61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53270588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1B0C01E8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36B1F068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5A971F64" w14:textId="54AE8D55" w:rsidR="00475262" w:rsidRDefault="00475262" w:rsidP="00C74F6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18- </w:t>
            </w:r>
            <w:r w:rsidRPr="00475262">
              <w:rPr>
                <w:rFonts w:ascii="Times New Roman" w:eastAsia="Times New Roman" w:hAnsi="Times New Roman" w:cs="Times New Roman"/>
                <w:sz w:val="24"/>
              </w:rPr>
              <w:t>Produkty lecznicze dla układu oddechowego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6A672DD1" w14:textId="77777777" w:rsidR="00475262" w:rsidRDefault="00475262" w:rsidP="00C74F6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CDF563F" w14:textId="77777777" w:rsidR="00475262" w:rsidRPr="00C74F61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7EFC91B7" w14:textId="77777777" w:rsidR="00475262" w:rsidRPr="00C74F61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3A6F09B9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50D4DBF1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11068F4F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413143AF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4E98F4EA" w14:textId="4770DA48" w:rsidR="00475262" w:rsidRDefault="00475262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19- </w:t>
            </w:r>
            <w:r w:rsidRPr="00475262">
              <w:rPr>
                <w:rFonts w:ascii="Times New Roman" w:eastAsia="Times New Roman" w:hAnsi="Times New Roman" w:cs="Times New Roman"/>
                <w:sz w:val="24"/>
              </w:rPr>
              <w:t>Różne produkty lecznicze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5954AF79" w14:textId="77777777" w:rsidR="00475262" w:rsidRDefault="00475262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BFCE1D0" w14:textId="77777777" w:rsidR="00475262" w:rsidRPr="00C74F61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6F6FB8CF" w14:textId="77777777" w:rsidR="00475262" w:rsidRPr="00C74F61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2C11CBA5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41BE48E4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3BFF2566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5D55B490" w14:textId="77777777" w:rsidR="00475262" w:rsidRDefault="00475262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C94E949" w14:textId="4F72E548" w:rsidR="00475262" w:rsidRDefault="00475262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20- </w:t>
            </w:r>
            <w:r w:rsidRPr="00475262">
              <w:rPr>
                <w:rFonts w:ascii="Times New Roman" w:eastAsia="Times New Roman" w:hAnsi="Times New Roman" w:cs="Times New Roman"/>
                <w:sz w:val="24"/>
              </w:rPr>
              <w:t>Preparaty odżywcze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6DD0B510" w14:textId="77777777" w:rsidR="00475262" w:rsidRDefault="00475262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2668C16" w14:textId="77777777" w:rsidR="00475262" w:rsidRPr="00C74F61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13192533" w14:textId="77777777" w:rsidR="00475262" w:rsidRPr="00C74F61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46B4DD02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238F7A82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525B8C77" w14:textId="77777777" w:rsidR="00475262" w:rsidRDefault="00475262" w:rsidP="00475262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1D2896C3" w14:textId="77777777" w:rsidR="00475262" w:rsidRDefault="00475262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0D00712" w14:textId="05D2CEEE" w:rsidR="00475262" w:rsidRDefault="00475262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21- </w:t>
            </w:r>
            <w:r w:rsidRPr="00475262">
              <w:rPr>
                <w:rFonts w:ascii="Times New Roman" w:eastAsia="Times New Roman" w:hAnsi="Times New Roman" w:cs="Times New Roman"/>
                <w:sz w:val="24"/>
              </w:rPr>
              <w:t>Różne produkty lecznicze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46A9AEEC" w14:textId="77777777" w:rsidR="00475262" w:rsidRDefault="00475262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63995CB" w14:textId="77777777" w:rsidR="00E3367C" w:rsidRPr="00C74F61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3A34458B" w14:textId="77777777" w:rsidR="00E3367C" w:rsidRPr="00C74F61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025CB333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Słownie wartość brutto ……………………………………………………………............................................</w:t>
            </w:r>
          </w:p>
          <w:p w14:paraId="39536CDE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5084431D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389CF0C4" w14:textId="77777777" w:rsidR="00475262" w:rsidRDefault="00475262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6724C6D" w14:textId="035936CA" w:rsidR="00E3367C" w:rsidRDefault="00E3367C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22- </w:t>
            </w:r>
            <w:r w:rsidRPr="00E3367C">
              <w:rPr>
                <w:rFonts w:ascii="Times New Roman" w:eastAsia="Times New Roman" w:hAnsi="Times New Roman" w:cs="Times New Roman"/>
                <w:sz w:val="24"/>
              </w:rPr>
              <w:t>Heparyny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7649954D" w14:textId="77777777" w:rsidR="00E3367C" w:rsidRDefault="00E3367C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B013319" w14:textId="77777777" w:rsidR="00E3367C" w:rsidRPr="00C74F61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58122BD5" w14:textId="77777777" w:rsidR="00E3367C" w:rsidRPr="00C74F61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4C287DD8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48709DC9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23620B74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74BF54FC" w14:textId="77777777" w:rsidR="00E3367C" w:rsidRDefault="00E3367C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B80609D" w14:textId="10978AF3" w:rsidR="00E3367C" w:rsidRDefault="00E3367C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23- </w:t>
            </w:r>
            <w:r w:rsidRPr="00E3367C">
              <w:rPr>
                <w:rFonts w:ascii="Times New Roman" w:eastAsia="Times New Roman" w:hAnsi="Times New Roman" w:cs="Times New Roman"/>
                <w:sz w:val="24"/>
              </w:rPr>
              <w:t>Różne produkty lecznicze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2628C4BF" w14:textId="77777777" w:rsidR="00E3367C" w:rsidRDefault="00E3367C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98C3D4F" w14:textId="77777777" w:rsidR="00E3367C" w:rsidRPr="00C74F61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4418EBF8" w14:textId="77777777" w:rsidR="00E3367C" w:rsidRPr="00C74F61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0B2174FE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1D91FD55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04B05D2E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6626BD0D" w14:textId="77777777" w:rsidR="00E3367C" w:rsidRDefault="00E3367C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5A30CB8" w14:textId="20BA3C29" w:rsidR="00E3367C" w:rsidRDefault="00E3367C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24- </w:t>
            </w:r>
            <w:r w:rsidRPr="00E3367C">
              <w:rPr>
                <w:rFonts w:ascii="Times New Roman" w:eastAsia="Times New Roman" w:hAnsi="Times New Roman" w:cs="Times New Roman"/>
                <w:sz w:val="24"/>
              </w:rPr>
              <w:t>Środki przeciwbólowe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0DB89F73" w14:textId="77777777" w:rsidR="00E3367C" w:rsidRDefault="00E3367C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6135D33" w14:textId="77777777" w:rsidR="00E3367C" w:rsidRPr="00C74F61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2FEB1371" w14:textId="77777777" w:rsidR="00E3367C" w:rsidRPr="00C74F61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6855AC71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39C55573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626BF3EB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723829B0" w14:textId="77777777" w:rsidR="00E3367C" w:rsidRDefault="00E3367C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CD081E1" w14:textId="23A2A6FF" w:rsidR="00E3367C" w:rsidRDefault="00E3367C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25- </w:t>
            </w:r>
            <w:r w:rsidRPr="00E3367C">
              <w:rPr>
                <w:rFonts w:ascii="Times New Roman" w:eastAsia="Times New Roman" w:hAnsi="Times New Roman" w:cs="Times New Roman"/>
                <w:sz w:val="24"/>
              </w:rPr>
              <w:t>Różne produkty lecznicze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3E0EBA45" w14:textId="77777777" w:rsidR="00E3367C" w:rsidRDefault="00E3367C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2325112" w14:textId="77777777" w:rsidR="00E3367C" w:rsidRPr="00C74F61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4F5CFBB3" w14:textId="77777777" w:rsidR="00E3367C" w:rsidRPr="00C74F61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3D30EBE7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18D6C9A6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030298C9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15AC0255" w14:textId="77777777" w:rsidR="00E3367C" w:rsidRDefault="00E3367C" w:rsidP="00E3367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0D224A5" w14:textId="31ED3DA9" w:rsidR="00E3367C" w:rsidRDefault="00E3367C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26- </w:t>
            </w:r>
            <w:r w:rsidRPr="00E3367C">
              <w:rPr>
                <w:rFonts w:ascii="Times New Roman" w:eastAsia="Times New Roman" w:hAnsi="Times New Roman" w:cs="Times New Roman"/>
                <w:sz w:val="24"/>
              </w:rPr>
              <w:t xml:space="preserve">Ogólne środki </w:t>
            </w:r>
            <w:proofErr w:type="spellStart"/>
            <w:r w:rsidR="00FD6BEE" w:rsidRPr="00E3367C">
              <w:rPr>
                <w:rFonts w:ascii="Times New Roman" w:eastAsia="Times New Roman" w:hAnsi="Times New Roman" w:cs="Times New Roman"/>
                <w:sz w:val="24"/>
              </w:rPr>
              <w:t>przeciwinfekcyjne</w:t>
            </w:r>
            <w:proofErr w:type="spellEnd"/>
            <w:r w:rsidRPr="00E3367C">
              <w:rPr>
                <w:rFonts w:ascii="Times New Roman" w:eastAsia="Times New Roman" w:hAnsi="Times New Roman" w:cs="Times New Roman"/>
                <w:sz w:val="24"/>
              </w:rPr>
              <w:t xml:space="preserve"> do użytku ogólnoustrojowego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36F30B38" w14:textId="77777777" w:rsidR="00E3367C" w:rsidRDefault="00E3367C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5AEBAE2" w14:textId="77777777" w:rsidR="00E3367C" w:rsidRPr="00C74F61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4B445FE5" w14:textId="77777777" w:rsidR="00E3367C" w:rsidRPr="00C74F61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191FAE55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6F6FBA0F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14:paraId="2C41C0B8" w14:textId="77777777" w:rsidR="00E3367C" w:rsidRDefault="00E3367C" w:rsidP="00E3367C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2408EEBE" w14:textId="77777777" w:rsidR="00FD6BEE" w:rsidRDefault="00FD6BEE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22B8328" w14:textId="756338A2" w:rsidR="00E3367C" w:rsidRDefault="00FD6BEE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27- </w:t>
            </w:r>
            <w:r w:rsidR="00E3367C" w:rsidRPr="00E3367C">
              <w:rPr>
                <w:rFonts w:ascii="Times New Roman" w:eastAsia="Times New Roman" w:hAnsi="Times New Roman" w:cs="Times New Roman"/>
                <w:sz w:val="24"/>
              </w:rPr>
              <w:t>Środki antybakteryjne do użytku ogólnoustrojowego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E3367C"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0BAECAA8" w14:textId="77777777" w:rsidR="00FD6BEE" w:rsidRDefault="00FD6BEE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84A6D79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5A56C247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4D67F96E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05110070" w14:textId="77777777" w:rsidR="00FD6BEE" w:rsidRDefault="00FD6BEE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0C08273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16F96602" w14:textId="77777777" w:rsidR="00FD6BEE" w:rsidRDefault="00FD6BEE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B2BD8D0" w14:textId="7A80A08D" w:rsidR="00FD6BEE" w:rsidRDefault="00FD6BEE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28- </w:t>
            </w:r>
            <w:r w:rsidRPr="00FD6BEE">
              <w:rPr>
                <w:rFonts w:ascii="Times New Roman" w:eastAsia="Times New Roman" w:hAnsi="Times New Roman" w:cs="Times New Roman"/>
                <w:sz w:val="24"/>
              </w:rPr>
              <w:t>Środki znieczulające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59631E89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4A976162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2C7FD0DB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Słownie wartość brutto ……………………………………………………………............................................</w:t>
            </w:r>
          </w:p>
          <w:p w14:paraId="3E7C3CBF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F334766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77CFFAE5" w14:textId="77777777" w:rsidR="00FD6BEE" w:rsidRDefault="00FD6BEE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E828EC0" w14:textId="339C2B3F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29- </w:t>
            </w:r>
            <w:r w:rsidRPr="00FD6BEE">
              <w:rPr>
                <w:rFonts w:ascii="Times New Roman" w:eastAsia="Times New Roman" w:hAnsi="Times New Roman" w:cs="Times New Roman"/>
                <w:sz w:val="24"/>
              </w:rPr>
              <w:t>Środki znieczulające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49625D0A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FFCF864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16D1D512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0AE7C49F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786EBA43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AEC8683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2EC75462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7085907" w14:textId="0933EAA1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30- </w:t>
            </w:r>
            <w:r w:rsidRPr="00FD6BEE">
              <w:rPr>
                <w:rFonts w:ascii="Times New Roman" w:eastAsia="Times New Roman" w:hAnsi="Times New Roman" w:cs="Times New Roman"/>
                <w:sz w:val="24"/>
              </w:rPr>
              <w:t>Preparaty do odżywiania pozajelitowego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3382576E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4F5F50A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2AC65D2C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16F120FA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3B8ACEF1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731CF43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6495538C" w14:textId="20DF749A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70DFBA9" w14:textId="27BCD4B1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31- </w:t>
            </w:r>
            <w:r w:rsidRPr="00FD6BEE">
              <w:rPr>
                <w:rFonts w:ascii="Times New Roman" w:eastAsia="Times New Roman" w:hAnsi="Times New Roman" w:cs="Times New Roman"/>
                <w:sz w:val="24"/>
              </w:rPr>
              <w:t>Środki moczopędne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7CDD91C7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662DFA9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1A2B0FB8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0106B79A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79BE336F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0C814C7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0BACFC97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7E8EB3E" w14:textId="1238589B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32- </w:t>
            </w:r>
            <w:r w:rsidRPr="00FD6BEE">
              <w:rPr>
                <w:rFonts w:ascii="Times New Roman" w:eastAsia="Times New Roman" w:hAnsi="Times New Roman" w:cs="Times New Roman"/>
                <w:sz w:val="24"/>
              </w:rPr>
              <w:t>Heparyny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7773B770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D93F4B4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101F76DC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221F84C1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2E34A7BF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51416BD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1E8A177A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1275C19" w14:textId="16ABDEAB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Część 33- </w:t>
            </w:r>
            <w:r w:rsidRPr="00FD6BEE">
              <w:rPr>
                <w:rFonts w:ascii="Times New Roman" w:eastAsia="Times New Roman" w:hAnsi="Times New Roman" w:cs="Times New Roman"/>
                <w:sz w:val="24"/>
              </w:rPr>
              <w:t>Preparaty do żywienia pozajelitowego</w:t>
            </w:r>
            <w:r w:rsidR="00EE7DF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(jeżeli dotyczy)</w:t>
            </w:r>
          </w:p>
          <w:p w14:paraId="07A26B63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0311DEA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netto…………………………………………………………...................................................</w:t>
            </w:r>
          </w:p>
          <w:p w14:paraId="27558023" w14:textId="77777777" w:rsidR="00FD6BEE" w:rsidRPr="00C74F61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VAT ………………………………………………………………………………………….</w:t>
            </w:r>
          </w:p>
          <w:p w14:paraId="1621885F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4F61">
              <w:rPr>
                <w:rFonts w:ascii="Times New Roman" w:hAnsi="Times New Roman" w:cs="Times New Roman"/>
                <w:sz w:val="18"/>
                <w:szCs w:val="18"/>
              </w:rPr>
              <w:t>Słownie wartość brutto ……………………………………………………………............................................</w:t>
            </w:r>
          </w:p>
          <w:p w14:paraId="1F796D32" w14:textId="77777777" w:rsidR="00FD6BEE" w:rsidRDefault="00FD6BEE" w:rsidP="00FD6B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05ED1FC" w14:textId="77777777" w:rsidR="00FD6BEE" w:rsidRDefault="00FD6BEE" w:rsidP="00FD6BEE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28500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Zgodnie z załącznikiem nr 2 do SWZ</w:t>
            </w:r>
          </w:p>
          <w:p w14:paraId="21333947" w14:textId="77777777" w:rsidR="00FD6BEE" w:rsidRPr="00475262" w:rsidRDefault="00FD6BEE" w:rsidP="00475262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FD26628" w14:textId="18375964" w:rsidR="00475262" w:rsidRPr="00677A4B" w:rsidRDefault="00475262" w:rsidP="00C74F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6C6103B" w14:textId="77777777" w:rsid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9186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C74F61" w:rsidRPr="00C74F61" w14:paraId="537D6407" w14:textId="77777777" w:rsidTr="00465BFF"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697369" w14:textId="77777777" w:rsidR="00C74F61" w:rsidRPr="00C74F61" w:rsidRDefault="00C74F61" w:rsidP="00C74F61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Oświadczenie dotyczące postanowień treści SWZ.</w:t>
            </w:r>
          </w:p>
        </w:tc>
      </w:tr>
    </w:tbl>
    <w:p w14:paraId="0C733511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9186"/>
        <w:gridCol w:w="485"/>
      </w:tblGrid>
      <w:tr w:rsidR="00C74F61" w:rsidRPr="00C74F61" w14:paraId="016C9242" w14:textId="77777777" w:rsidTr="00F336C9">
        <w:trPr>
          <w:trHeight w:val="693"/>
          <w:jc w:val="center"/>
        </w:trPr>
        <w:tc>
          <w:tcPr>
            <w:tcW w:w="9671" w:type="dxa"/>
            <w:gridSpan w:val="2"/>
          </w:tcPr>
          <w:p w14:paraId="3AC77C75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OŚWIADCZENIE DOTYCZĄCE POSTANOWIEŃ TREŚCI SWZ.</w:t>
            </w:r>
          </w:p>
          <w:p w14:paraId="11FE5F96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Oświadczam/y, że powyższa cena zawierają wszystkie koszty, jakie ponosi Zamawiający 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w przypadku wyboru niniejszej oferty na zasadach wynikających z umowy.</w:t>
            </w:r>
          </w:p>
          <w:p w14:paraId="66A5B11E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D88AB81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Oświadczam/y, że uważam/y się za związanych niniejszą ofertą przez okres wskazany </w:t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SWZ. </w:t>
            </w:r>
          </w:p>
          <w:p w14:paraId="7F286B5F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Oświadczam/y, że zrealizuję/</w:t>
            </w:r>
            <w:proofErr w:type="spellStart"/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emy</w:t>
            </w:r>
            <w:proofErr w:type="spellEnd"/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zamówienie zgodnie z SWZ i Projektem umowy.</w:t>
            </w:r>
          </w:p>
          <w:p w14:paraId="4CAC10ED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Oświadczam/y, że akceptuję/</w:t>
            </w:r>
            <w:proofErr w:type="spellStart"/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emy</w:t>
            </w:r>
            <w:proofErr w:type="spellEnd"/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instrukcję użytkowania Platformy zakupowej,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 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zawierająca wiążące Wykonawcę informacje związane z korzystaniem z tej Platformy w szczególności opis sposobu składania/zmiany/wycofania oferty w niniejszym postępowaniu.</w:t>
            </w:r>
          </w:p>
          <w:p w14:paraId="00121FDB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25CBA2C" w14:textId="77777777" w:rsidR="00C74F61" w:rsidRPr="004A5C56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A5F0ADE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3B30C8CE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945EBA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Składając niniejszą ofertę, zgodnie z art. 225 ust. 1 ustawy </w:t>
            </w:r>
            <w:proofErr w:type="spellStart"/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Pzp</w:t>
            </w:r>
            <w:proofErr w:type="spellEnd"/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informuję, że wybór oferty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footnoteReference w:id="1"/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2C02E1E2" w14:textId="77777777" w:rsidR="00C74F61" w:rsidRPr="00C74F61" w:rsidRDefault="00C74F61" w:rsidP="00C74F61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nie będzie </w:t>
            </w: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prowadzić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5A06C8D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67121B4" w14:textId="77777777" w:rsidR="00C74F61" w:rsidRDefault="00C74F61" w:rsidP="00C74F61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będzie </w:t>
            </w: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prowadzić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do prowadzić do powstania u Zamawiającego obowiązku podatkowego następujących towarów/usług:</w:t>
            </w:r>
          </w:p>
          <w:p w14:paraId="6D26F757" w14:textId="77777777" w:rsidR="004A5C56" w:rsidRDefault="004A5C56" w:rsidP="004A5C56">
            <w:pPr>
              <w:pStyle w:val="Akapitzli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AEBB5AD" w14:textId="77777777" w:rsidR="004A5C56" w:rsidRPr="00C74F61" w:rsidRDefault="004A5C56" w:rsidP="004A5C56">
            <w:pPr>
              <w:widowControl w:val="0"/>
              <w:tabs>
                <w:tab w:val="left" w:pos="426"/>
              </w:tabs>
              <w:spacing w:after="120"/>
              <w:ind w:left="7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FA56513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</w:t>
            </w:r>
            <w:r w:rsidR="004A5C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Pr="00C74F61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……………………………………………..     zł netto</w:t>
            </w:r>
          </w:p>
          <w:p w14:paraId="5723385B" w14:textId="77777777" w:rsidR="00C74F61" w:rsidRPr="004A5C56" w:rsidRDefault="004A5C56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     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Nazwa towaru/usług       </w:t>
            </w:r>
            <w:r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</w:t>
            </w:r>
            <w:r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     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                         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wartość bez kwoty podatku VAT</w:t>
            </w:r>
          </w:p>
          <w:p w14:paraId="7D35EC92" w14:textId="77777777" w:rsidR="004A5C56" w:rsidRPr="004A5C56" w:rsidRDefault="004A5C56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18C1A45D" w14:textId="77777777" w:rsidR="00C74F61" w:rsidRPr="004A5C56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u w:val="single"/>
              </w:rPr>
            </w:pP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*Zgodnie z art. 225 ust. 2 ustawy </w:t>
            </w:r>
            <w:proofErr w:type="spellStart"/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>Pzp</w:t>
            </w:r>
            <w:proofErr w:type="spellEnd"/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4A5C56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57CB390F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A58D3E9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Oświadczam, że wypełniłem obowiązki informacyjne przewidziane w art. 13 lub art. 14 RODO</w:t>
            </w:r>
            <w:r w:rsidRPr="00C74F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CC654DB" w14:textId="77777777" w:rsidR="00C74F61" w:rsidRPr="004A5C56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5C5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*</w:t>
            </w: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W przypadku, gdy Wykonawca </w:t>
            </w:r>
            <w:r w:rsidRPr="004A5C56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nie przekazuje danych osobowych</w:t>
            </w: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FB22CC6" w14:textId="77777777" w:rsidR="00465BFF" w:rsidRPr="00C74F61" w:rsidRDefault="00465BFF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74F61" w:rsidRPr="00C74F61" w14:paraId="5E48404E" w14:textId="77777777" w:rsidTr="00465BFF">
        <w:trPr>
          <w:trHeight w:val="293"/>
          <w:jc w:val="center"/>
        </w:trPr>
        <w:tc>
          <w:tcPr>
            <w:tcW w:w="9671" w:type="dxa"/>
            <w:gridSpan w:val="2"/>
          </w:tcPr>
          <w:p w14:paraId="3D3397C9" w14:textId="77777777" w:rsidR="00C74F61" w:rsidRPr="00C74F61" w:rsidRDefault="00C74F61" w:rsidP="00465BFF">
            <w:pPr>
              <w:pStyle w:val="Akapitzlist"/>
              <w:widowControl w:val="0"/>
              <w:numPr>
                <w:ilvl w:val="0"/>
                <w:numId w:val="2"/>
              </w:numPr>
              <w:pBdr>
                <w:bottom w:val="single" w:sz="4" w:space="1" w:color="auto"/>
              </w:pBd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Zobowiązanie w przypadku przyznania zamówienia.</w:t>
            </w:r>
          </w:p>
          <w:p w14:paraId="7F52E17E" w14:textId="77777777" w:rsidR="00C74F61" w:rsidRPr="00C74F61" w:rsidRDefault="00C74F61" w:rsidP="00C74F61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Akceptuję proponowany przez Zamawiającego Projekt umowy, który zobowiązuję się podpisać w miejscu i terminie wskazanym przez Zamawiającego.</w:t>
            </w:r>
          </w:p>
          <w:p w14:paraId="29A1A486" w14:textId="77777777" w:rsidR="00C74F61" w:rsidRDefault="00C74F61" w:rsidP="00C74F61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Osobami uprawnionymi do merytorycznej współpracy i koordynacji w wykonywaniu zadania ze strony Wykonawcy są: </w:t>
            </w:r>
          </w:p>
          <w:p w14:paraId="393164FF" w14:textId="77777777" w:rsid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6FC6CF2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………………………………………………………..…………….…………</w:t>
            </w:r>
          </w:p>
          <w:p w14:paraId="0CEC3F62" w14:textId="77777777" w:rsidR="00C74F61" w:rsidRPr="00C74F61" w:rsidRDefault="00C74F61" w:rsidP="00465BFF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nr telefonu …………….………………,    e</w:t>
            </w:r>
            <w:r w:rsidR="00465BFF">
              <w:rPr>
                <w:rFonts w:ascii="Times New Roman" w:hAnsi="Times New Roman" w:cs="Times New Roman"/>
                <w:iCs/>
                <w:sz w:val="24"/>
                <w:szCs w:val="24"/>
              </w:rPr>
              <w:t>-mail: ………………………………..…………</w:t>
            </w:r>
          </w:p>
        </w:tc>
      </w:tr>
      <w:tr w:rsidR="00C74F61" w:rsidRPr="00C74F61" w14:paraId="289165BA" w14:textId="77777777" w:rsidTr="00465BF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  <w:tblLook w:val="04A0" w:firstRow="1" w:lastRow="0" w:firstColumn="1" w:lastColumn="0" w:noHBand="0" w:noVBand="1"/>
        </w:tblPrEx>
        <w:trPr>
          <w:gridAfter w:val="1"/>
          <w:wAfter w:w="485" w:type="dxa"/>
        </w:trPr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D7E8E6" w14:textId="77777777" w:rsid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3A0E7CFF" w14:textId="77777777" w:rsidR="004A5C56" w:rsidRDefault="004A5C56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58DE1A60" w14:textId="77777777" w:rsidR="004A5C56" w:rsidRDefault="004A5C56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5BA6C99D" w14:textId="77777777" w:rsidR="00C74F61" w:rsidRPr="00C74F61" w:rsidRDefault="00C74F61" w:rsidP="00C74F61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Czy wykonawca jest?</w:t>
            </w:r>
          </w:p>
        </w:tc>
      </w:tr>
      <w:tr w:rsidR="00C74F61" w:rsidRPr="00C74F61" w14:paraId="603F9F3B" w14:textId="77777777" w:rsidTr="00F336C9">
        <w:trPr>
          <w:trHeight w:val="2830"/>
          <w:jc w:val="center"/>
        </w:trPr>
        <w:tc>
          <w:tcPr>
            <w:tcW w:w="9671" w:type="dxa"/>
            <w:gridSpan w:val="2"/>
          </w:tcPr>
          <w:p w14:paraId="6CF8544E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0DC715F9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mikroproprzesiębiorstwem</w:t>
            </w:r>
            <w:proofErr w:type="spellEnd"/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9A298A5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5DC6CBB4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małym przedsiębiorstwem,</w:t>
            </w:r>
          </w:p>
          <w:p w14:paraId="2E81A975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F4ECB04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średnim przedsiębiorstwem,</w:t>
            </w:r>
          </w:p>
          <w:p w14:paraId="4CCF264E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41FD4D9C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jednoosobową działalnością gospodarczą,</w:t>
            </w:r>
          </w:p>
          <w:p w14:paraId="2D973A42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1DA2AEA0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osobą fizyczną nieprowadzącą działalności gospodarczej,</w:t>
            </w:r>
          </w:p>
          <w:p w14:paraId="0511EFE5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CC769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inny rodzaj działalności.</w:t>
            </w:r>
          </w:p>
          <w:p w14:paraId="7CEAC8DA" w14:textId="77777777" w:rsid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</w:t>
            </w:r>
          </w:p>
          <w:p w14:paraId="65CC0DF0" w14:textId="34824D8E" w:rsidR="00EE7DFB" w:rsidRPr="00EE7DFB" w:rsidRDefault="00C74F61" w:rsidP="00EE7DFB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   (zaznacz właściwe</w:t>
            </w:r>
            <w:r w:rsidR="00EE7D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C74F61" w:rsidRPr="00C74F61" w14:paraId="56AF266D" w14:textId="77777777" w:rsidTr="00465BF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  <w:tblLook w:val="04A0" w:firstRow="1" w:lastRow="0" w:firstColumn="1" w:lastColumn="0" w:noHBand="0" w:noVBand="1"/>
        </w:tblPrEx>
        <w:trPr>
          <w:gridAfter w:val="1"/>
          <w:wAfter w:w="485" w:type="dxa"/>
        </w:trPr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CC7B9F" w14:textId="77777777" w:rsidR="00C74F61" w:rsidRPr="00C74F61" w:rsidRDefault="00C74F61" w:rsidP="00C74F61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S</w:t>
            </w: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pis treści.</w:t>
            </w:r>
          </w:p>
        </w:tc>
      </w:tr>
    </w:tbl>
    <w:p w14:paraId="18620F1F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04EAE4D8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C74F61">
        <w:rPr>
          <w:rFonts w:ascii="Times New Roman" w:hAnsi="Times New Roman" w:cs="Times New Roman"/>
          <w:iCs/>
          <w:sz w:val="24"/>
          <w:szCs w:val="24"/>
          <w:u w:val="single"/>
        </w:rPr>
        <w:t>Integralną część oferty stanowią następujące dokumenty:</w:t>
      </w:r>
    </w:p>
    <w:p w14:paraId="4259D802" w14:textId="77777777" w:rsidR="004A5C56" w:rsidRDefault="00C74F61" w:rsidP="00C74F61">
      <w:pPr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74F61">
        <w:rPr>
          <w:rFonts w:ascii="Times New Roman" w:hAnsi="Times New Roman" w:cs="Times New Roman"/>
          <w:i/>
          <w:iCs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i/>
          <w:iCs/>
          <w:sz w:val="24"/>
          <w:szCs w:val="24"/>
        </w:rPr>
        <w:t>przypomina o konieczności</w:t>
      </w:r>
      <w:r w:rsidRPr="00C74F61">
        <w:rPr>
          <w:rFonts w:ascii="Times New Roman" w:hAnsi="Times New Roman" w:cs="Times New Roman"/>
          <w:i/>
          <w:iCs/>
          <w:sz w:val="24"/>
          <w:szCs w:val="24"/>
        </w:rPr>
        <w:t xml:space="preserve"> złożenia prze</w:t>
      </w:r>
      <w:r>
        <w:rPr>
          <w:rFonts w:ascii="Times New Roman" w:hAnsi="Times New Roman" w:cs="Times New Roman"/>
          <w:i/>
          <w:iCs/>
          <w:sz w:val="24"/>
          <w:szCs w:val="24"/>
        </w:rPr>
        <w:t>dmiotowych środków dowodowych w</w:t>
      </w:r>
      <w:r w:rsidR="004A5C56">
        <w:rPr>
          <w:rFonts w:ascii="Times New Roman" w:hAnsi="Times New Roman" w:cs="Times New Roman"/>
          <w:i/>
          <w:iCs/>
          <w:sz w:val="24"/>
          <w:szCs w:val="24"/>
        </w:rPr>
        <w:t>raz z ofertą.</w:t>
      </w:r>
    </w:p>
    <w:p w14:paraId="0BC09EA5" w14:textId="77777777" w:rsidR="00C74F61" w:rsidRPr="00C74F61" w:rsidRDefault="004A5C56" w:rsidP="00C74F61">
      <w:pPr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792D237" w14:textId="37C23679" w:rsidR="00C74F61" w:rsidRDefault="00EE7DFB" w:rsidP="00FE7633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Załącznik nr 2 do SWZ – formularz rzeczowo-cenowy</w:t>
      </w:r>
    </w:p>
    <w:p w14:paraId="5697839C" w14:textId="2515BF47" w:rsidR="00C74F61" w:rsidRPr="00C74F61" w:rsidRDefault="00EE7DFB" w:rsidP="00FE7633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Przedmiotowe środki dowodowe</w:t>
      </w:r>
    </w:p>
    <w:p w14:paraId="1A157243" w14:textId="5AD1C7A4" w:rsidR="00EE7DFB" w:rsidRDefault="00EE7DFB" w:rsidP="00C74F61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Dokumenty potwierdzające spełnianie warunków udziału w postępowaniu</w:t>
      </w:r>
    </w:p>
    <w:p w14:paraId="0DA0ECCA" w14:textId="4E57D1B9" w:rsidR="00C74F61" w:rsidRPr="00C74F61" w:rsidRDefault="00C74F61" w:rsidP="00C74F61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C74F61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1A8B12F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sectPr w:rsidR="00C74F61" w:rsidRPr="00C74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85DA0" w14:textId="77777777" w:rsidR="00AD5373" w:rsidRDefault="00AD5373" w:rsidP="005F00AD">
      <w:pPr>
        <w:spacing w:after="0" w:line="240" w:lineRule="auto"/>
      </w:pPr>
      <w:r>
        <w:separator/>
      </w:r>
    </w:p>
  </w:endnote>
  <w:endnote w:type="continuationSeparator" w:id="0">
    <w:p w14:paraId="256152EB" w14:textId="77777777" w:rsidR="00AD5373" w:rsidRDefault="00AD5373" w:rsidP="005F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E964F" w14:textId="77777777" w:rsidR="00AD5373" w:rsidRDefault="00AD5373" w:rsidP="005F00AD">
      <w:pPr>
        <w:spacing w:after="0" w:line="240" w:lineRule="auto"/>
      </w:pPr>
      <w:r>
        <w:separator/>
      </w:r>
    </w:p>
  </w:footnote>
  <w:footnote w:type="continuationSeparator" w:id="0">
    <w:p w14:paraId="716318B8" w14:textId="77777777" w:rsidR="00AD5373" w:rsidRDefault="00AD5373" w:rsidP="005F00AD">
      <w:pPr>
        <w:spacing w:after="0" w:line="240" w:lineRule="auto"/>
      </w:pPr>
      <w:r>
        <w:continuationSeparator/>
      </w:r>
    </w:p>
  </w:footnote>
  <w:footnote w:id="1">
    <w:p w14:paraId="7F78A0BA" w14:textId="77777777" w:rsidR="00C74F61" w:rsidRPr="00D370A9" w:rsidRDefault="00C74F61" w:rsidP="00C74F61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2">
    <w:p w14:paraId="51BB0145" w14:textId="77777777" w:rsidR="00C74F61" w:rsidRPr="003F7A6B" w:rsidRDefault="00C74F61" w:rsidP="00C74F61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1F07554"/>
    <w:multiLevelType w:val="hybridMultilevel"/>
    <w:tmpl w:val="8D9AD79C"/>
    <w:lvl w:ilvl="0" w:tplc="F634AD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3393"/>
    <w:multiLevelType w:val="hybridMultilevel"/>
    <w:tmpl w:val="F8A80C1C"/>
    <w:lvl w:ilvl="0" w:tplc="C9124A78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62670"/>
    <w:multiLevelType w:val="hybridMultilevel"/>
    <w:tmpl w:val="3580C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15">
      <w:start w:val="1"/>
      <w:numFmt w:val="upperLetter"/>
      <w:lvlText w:val="%4."/>
      <w:lvlJc w:val="left"/>
      <w:pPr>
        <w:ind w:left="360" w:hanging="360"/>
      </w:pPr>
      <w:rPr>
        <w:rFonts w:hint="default"/>
        <w:sz w:val="2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2007830">
    <w:abstractNumId w:val="0"/>
  </w:num>
  <w:num w:numId="2" w16cid:durableId="21631411">
    <w:abstractNumId w:val="1"/>
  </w:num>
  <w:num w:numId="3" w16cid:durableId="1253978513">
    <w:abstractNumId w:val="5"/>
  </w:num>
  <w:num w:numId="4" w16cid:durableId="1229614231">
    <w:abstractNumId w:val="6"/>
  </w:num>
  <w:num w:numId="5" w16cid:durableId="179927826">
    <w:abstractNumId w:val="4"/>
  </w:num>
  <w:num w:numId="6" w16cid:durableId="1417903153">
    <w:abstractNumId w:val="2"/>
  </w:num>
  <w:num w:numId="7" w16cid:durableId="1644579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B9"/>
    <w:rsid w:val="00240F67"/>
    <w:rsid w:val="00285000"/>
    <w:rsid w:val="003339E3"/>
    <w:rsid w:val="0034115B"/>
    <w:rsid w:val="003C5DE8"/>
    <w:rsid w:val="004549CD"/>
    <w:rsid w:val="00465BFF"/>
    <w:rsid w:val="00475262"/>
    <w:rsid w:val="004A5C56"/>
    <w:rsid w:val="00536F2F"/>
    <w:rsid w:val="005F00AD"/>
    <w:rsid w:val="006528D5"/>
    <w:rsid w:val="00677A4B"/>
    <w:rsid w:val="007C56B9"/>
    <w:rsid w:val="00AD5373"/>
    <w:rsid w:val="00C74F61"/>
    <w:rsid w:val="00CC2F85"/>
    <w:rsid w:val="00E3367C"/>
    <w:rsid w:val="00EE7DFB"/>
    <w:rsid w:val="00FA5DB6"/>
    <w:rsid w:val="00FD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5986A"/>
  <w15:chartTrackingRefBased/>
  <w15:docId w15:val="{B233DCA8-2916-47BB-BE29-D2D0C454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0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5F00AD"/>
    <w:rPr>
      <w:vertAlign w:val="superscript"/>
    </w:rPr>
  </w:style>
  <w:style w:type="character" w:styleId="Odwoanieprzypisudolnego">
    <w:name w:val="footnote reference"/>
    <w:uiPriority w:val="99"/>
    <w:rsid w:val="005F00A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00AD"/>
    <w:pPr>
      <w:widowControl w:val="0"/>
      <w:suppressAutoHyphens/>
      <w:spacing w:after="80" w:line="240" w:lineRule="auto"/>
    </w:pPr>
    <w:rPr>
      <w:rFonts w:ascii="Times New Roman" w:eastAsia="Andale Sans UI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F00AD"/>
    <w:rPr>
      <w:rFonts w:ascii="Times New Roman" w:eastAsia="Andale Sans UI" w:hAnsi="Times New Roman" w:cs="Times New Roman"/>
      <w:kern w:val="2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33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2499</Words>
  <Characters>14997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Aleksandra Osiecka-Stróżak</cp:lastModifiedBy>
  <cp:revision>5</cp:revision>
  <dcterms:created xsi:type="dcterms:W3CDTF">2024-05-16T10:22:00Z</dcterms:created>
  <dcterms:modified xsi:type="dcterms:W3CDTF">2024-12-22T19:26:00Z</dcterms:modified>
</cp:coreProperties>
</file>