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08ECAED0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A30BE4">
        <w:rPr>
          <w:rFonts w:ascii="Times New Roman" w:hAnsi="Times New Roman" w:cs="Times New Roman"/>
          <w:sz w:val="24"/>
          <w:szCs w:val="24"/>
        </w:rPr>
        <w:t>2</w:t>
      </w:r>
      <w:r w:rsidR="004D1C90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</w:t>
      </w:r>
      <w:r w:rsidR="004D1C90">
        <w:rPr>
          <w:rFonts w:ascii="Times New Roman" w:hAnsi="Times New Roman" w:cs="Times New Roman"/>
          <w:sz w:val="24"/>
          <w:szCs w:val="24"/>
        </w:rPr>
        <w:t>9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7E9105B5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4D1C90">
        <w:rPr>
          <w:rFonts w:ascii="Times New Roman" w:hAnsi="Times New Roman" w:cs="Times New Roman"/>
          <w:sz w:val="24"/>
          <w:szCs w:val="24"/>
        </w:rPr>
        <w:t>16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615619C8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 zm.),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D1C90" w:rsidRPr="004D1C90">
        <w:rPr>
          <w:rFonts w:ascii="Times New Roman" w:hAnsi="Times New Roman" w:cs="Times New Roman"/>
          <w:b/>
          <w:bCs/>
          <w:sz w:val="24"/>
          <w:szCs w:val="24"/>
        </w:rPr>
        <w:t>Remont drogi gminnej nr 170509C relacji Jastrzębie – Jastrzębie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E07E9B" w:rsidRPr="001E480B" w14:paraId="56E358D9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66219641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Długość okresu udzielanej gwarancji </w:t>
            </w:r>
            <w:proofErr w:type="spellStart"/>
            <w:r w:rsidRPr="000C764B">
              <w:rPr>
                <w:rFonts w:ascii="Times New Roman" w:hAnsi="Times New Roman" w:cs="Times New Roman"/>
              </w:rPr>
              <w:t>iesiącach</w:t>
            </w:r>
            <w:proofErr w:type="spellEnd"/>
          </w:p>
        </w:tc>
      </w:tr>
      <w:tr w:rsidR="00B77B6F" w:rsidRPr="001E480B" w14:paraId="47439DF7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2370" w14:textId="6ACFADC0" w:rsidR="00B77B6F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345FC" w14:textId="21742E9F" w:rsidR="004D1C90" w:rsidRDefault="00B77B6F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2E1CEA">
              <w:rPr>
                <w:rFonts w:ascii="Times New Roman" w:hAnsi="Times New Roman" w:cs="Times New Roman"/>
              </w:rPr>
              <w:t xml:space="preserve">Firma Inżynieryjno-Drogowa </w:t>
            </w: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Pr="002E1CEA">
              <w:rPr>
                <w:rFonts w:ascii="Times New Roman" w:hAnsi="Times New Roman" w:cs="Times New Roman"/>
              </w:rPr>
              <w:t>Drogtom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Pr="002E1CEA">
              <w:rPr>
                <w:rFonts w:ascii="Times New Roman" w:hAnsi="Times New Roman" w:cs="Times New Roman"/>
              </w:rPr>
              <w:t xml:space="preserve"> Sp. z o.o. </w:t>
            </w:r>
          </w:p>
          <w:p w14:paraId="79EE6968" w14:textId="48223760" w:rsidR="00B77B6F" w:rsidRPr="000C764B" w:rsidRDefault="00B77B6F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2E1CEA">
              <w:rPr>
                <w:rFonts w:ascii="Times New Roman" w:hAnsi="Times New Roman" w:cs="Times New Roman"/>
              </w:rPr>
              <w:t>ul. Krzywa Góra 8/10, 87-800 Włocławek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EC64C" w14:textId="35EE447E" w:rsidR="00B77B6F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1 886 049,77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1A43660C" w:rsidR="00B77B6F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60 miesięcy</w:t>
            </w:r>
          </w:p>
        </w:tc>
      </w:tr>
      <w:tr w:rsidR="00E07E9B" w:rsidRPr="001E480B" w14:paraId="0953BBE0" w14:textId="77777777" w:rsidTr="004D1C90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1A22631C" w:rsidR="00E07E9B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F0A49" w14:textId="5CFE8FE4" w:rsidR="00E07E9B" w:rsidRPr="000C764B" w:rsidRDefault="004D1C90" w:rsidP="00836348">
            <w:pPr>
              <w:pStyle w:val="Bezodstpw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31C85C06" w:rsidR="00E07E9B" w:rsidRPr="002E1CEA" w:rsidRDefault="004D1C90" w:rsidP="002E1CEA">
            <w:pPr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2 294 804,11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6E2C53C3" w:rsidR="00E07E9B" w:rsidRPr="002E1CEA" w:rsidRDefault="00836348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  <w:tr w:rsidR="00B77B6F" w:rsidRPr="001E480B" w14:paraId="6EA7B097" w14:textId="77777777" w:rsidTr="004D1C90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A8EB7" w14:textId="2E65A70D" w:rsidR="00B77B6F" w:rsidRDefault="00B77B6F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C3FAA" w14:textId="77777777" w:rsidR="004D1C90" w:rsidRPr="004D1C90" w:rsidRDefault="004D1C90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4D1C90">
              <w:rPr>
                <w:rFonts w:ascii="Times New Roman" w:hAnsi="Times New Roman" w:cs="Times New Roman"/>
              </w:rPr>
              <w:t>Colas</w:t>
            </w:r>
            <w:proofErr w:type="spellEnd"/>
            <w:r w:rsidRPr="004D1C90">
              <w:rPr>
                <w:rFonts w:ascii="Times New Roman" w:hAnsi="Times New Roman" w:cs="Times New Roman"/>
              </w:rPr>
              <w:t xml:space="preserve"> Polska Sp. z o.o.</w:t>
            </w:r>
          </w:p>
          <w:p w14:paraId="5E01BB93" w14:textId="6B634F05" w:rsidR="00B77B6F" w:rsidRPr="002E1CEA" w:rsidRDefault="004D1C90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ul. Nowa 49, 62-070 Palędzie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5DFFB" w14:textId="210D8A21" w:rsidR="00B77B6F" w:rsidRPr="00836348" w:rsidRDefault="004D1C90" w:rsidP="002E1CEA">
            <w:pPr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1 938 722,32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5109" w14:textId="1E7F0219" w:rsidR="00B77B6F" w:rsidRDefault="004D1C90" w:rsidP="002E1CEA">
            <w:pPr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60 miesięcy</w:t>
            </w:r>
          </w:p>
        </w:tc>
      </w:tr>
      <w:tr w:rsidR="00B77B6F" w:rsidRPr="001E480B" w14:paraId="5644F486" w14:textId="77777777" w:rsidTr="004D1C90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1DEC0" w14:textId="0CC6668E" w:rsidR="00B77B6F" w:rsidRDefault="00B77B6F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FA249" w14:textId="4887A0BE" w:rsidR="004D1C90" w:rsidRPr="004D1C90" w:rsidRDefault="004D1C90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4D1C90">
              <w:rPr>
                <w:rFonts w:ascii="Times New Roman" w:hAnsi="Times New Roman" w:cs="Times New Roman"/>
              </w:rPr>
              <w:t>Transpol</w:t>
            </w:r>
            <w:proofErr w:type="spellEnd"/>
            <w:r w:rsidRPr="004D1C90">
              <w:rPr>
                <w:rFonts w:ascii="Times New Roman" w:hAnsi="Times New Roman" w:cs="Times New Roman"/>
              </w:rPr>
              <w:t xml:space="preserve"> Lider Spółka z </w:t>
            </w:r>
            <w:r>
              <w:rPr>
                <w:rFonts w:ascii="Times New Roman" w:hAnsi="Times New Roman" w:cs="Times New Roman"/>
              </w:rPr>
              <w:t>o.o.</w:t>
            </w:r>
            <w:r w:rsidRPr="004D1C90">
              <w:rPr>
                <w:rFonts w:ascii="Times New Roman" w:hAnsi="Times New Roman" w:cs="Times New Roman"/>
              </w:rPr>
              <w:t xml:space="preserve"> Spółka komandytowa</w:t>
            </w:r>
          </w:p>
          <w:p w14:paraId="7DEB3BB2" w14:textId="5972CBBE" w:rsidR="00B77B6F" w:rsidRPr="002E1CEA" w:rsidRDefault="004D1C90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Łojewo 70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1C90">
              <w:rPr>
                <w:rFonts w:ascii="Times New Roman" w:hAnsi="Times New Roman" w:cs="Times New Roman"/>
              </w:rPr>
              <w:t>88-101 Inowrocław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E1499" w14:textId="79F22869" w:rsidR="00B77B6F" w:rsidRPr="00836348" w:rsidRDefault="004D1C90" w:rsidP="002E1CEA">
            <w:pPr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2 178 290,05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1203" w14:textId="7E92691C" w:rsidR="00B77B6F" w:rsidRDefault="004D1C90" w:rsidP="002E1CEA">
            <w:pPr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45D6" w14:textId="77777777" w:rsidR="000B1F8C" w:rsidRDefault="000B1F8C">
      <w:r>
        <w:separator/>
      </w:r>
    </w:p>
  </w:endnote>
  <w:endnote w:type="continuationSeparator" w:id="0">
    <w:p w14:paraId="47467285" w14:textId="77777777" w:rsidR="000B1F8C" w:rsidRDefault="000B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AE25" w14:textId="77777777" w:rsidR="000B1F8C" w:rsidRDefault="000B1F8C"/>
  </w:footnote>
  <w:footnote w:type="continuationSeparator" w:id="0">
    <w:p w14:paraId="78592B24" w14:textId="77777777" w:rsidR="000B1F8C" w:rsidRDefault="000B1F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B1F8C"/>
    <w:rsid w:val="000C764B"/>
    <w:rsid w:val="00177932"/>
    <w:rsid w:val="001A51E7"/>
    <w:rsid w:val="001E480B"/>
    <w:rsid w:val="00240C97"/>
    <w:rsid w:val="0025358D"/>
    <w:rsid w:val="002D7476"/>
    <w:rsid w:val="002E1CEA"/>
    <w:rsid w:val="002E40E4"/>
    <w:rsid w:val="002E5338"/>
    <w:rsid w:val="003069D3"/>
    <w:rsid w:val="00452311"/>
    <w:rsid w:val="004D1C90"/>
    <w:rsid w:val="005228F4"/>
    <w:rsid w:val="005D4BDB"/>
    <w:rsid w:val="007747F8"/>
    <w:rsid w:val="00793A6D"/>
    <w:rsid w:val="007D746E"/>
    <w:rsid w:val="00836348"/>
    <w:rsid w:val="00844595"/>
    <w:rsid w:val="009F387F"/>
    <w:rsid w:val="00A30BE4"/>
    <w:rsid w:val="00A33994"/>
    <w:rsid w:val="00AD7446"/>
    <w:rsid w:val="00AE1048"/>
    <w:rsid w:val="00B77B6F"/>
    <w:rsid w:val="00B81CD8"/>
    <w:rsid w:val="00CB7842"/>
    <w:rsid w:val="00D76437"/>
    <w:rsid w:val="00DF1BC8"/>
    <w:rsid w:val="00E07E9B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10</cp:revision>
  <dcterms:created xsi:type="dcterms:W3CDTF">2023-02-02T08:36:00Z</dcterms:created>
  <dcterms:modified xsi:type="dcterms:W3CDTF">2023-09-22T08:53:00Z</dcterms:modified>
</cp:coreProperties>
</file>