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7" w:rsidRDefault="00580637" w:rsidP="00580637">
      <w:pPr>
        <w:pStyle w:val="Style7"/>
        <w:widowControl/>
        <w:spacing w:line="240" w:lineRule="auto"/>
        <w:jc w:val="right"/>
        <w:rPr>
          <w:rStyle w:val="FontStyle58"/>
          <w:rFonts w:cs="Calibri"/>
          <w:bCs/>
          <w:i/>
          <w:szCs w:val="20"/>
        </w:rPr>
      </w:pPr>
      <w:r>
        <w:rPr>
          <w:rStyle w:val="FontStyle58"/>
          <w:rFonts w:cs="Calibri"/>
          <w:bCs/>
          <w:i/>
          <w:szCs w:val="20"/>
        </w:rPr>
        <w:t>Załącznik nr 1 do SIWZ - Wzór formularza ofertowego</w:t>
      </w: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suppressAutoHyphens/>
        <w:autoSpaceDN/>
        <w:adjustRightInd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..........................................................</w:t>
      </w:r>
    </w:p>
    <w:p w:rsidR="00580637" w:rsidRDefault="00580637" w:rsidP="00580637">
      <w:pPr>
        <w:suppressAutoHyphens/>
        <w:autoSpaceDN/>
        <w:adjustRightInd/>
        <w:ind w:left="540"/>
        <w:rPr>
          <w:rFonts w:eastAsia="SimSun" w:cs="Arial"/>
          <w:b/>
          <w:caps/>
          <w:kern w:val="2"/>
          <w:sz w:val="16"/>
          <w:szCs w:val="16"/>
          <w:lang w:eastAsia="hi-IN" w:bidi="hi-IN"/>
        </w:rPr>
      </w:pPr>
      <w:r>
        <w:rPr>
          <w:rFonts w:eastAsia="SimSun" w:cs="Arial"/>
          <w:kern w:val="2"/>
          <w:sz w:val="16"/>
          <w:szCs w:val="16"/>
          <w:lang w:eastAsia="hi-IN" w:bidi="hi-IN"/>
        </w:rPr>
        <w:t>(pieczęć Wykonawcy)</w:t>
      </w:r>
    </w:p>
    <w:p w:rsidR="00580637" w:rsidRDefault="00580637" w:rsidP="00580637">
      <w:pPr>
        <w:suppressAutoHyphens/>
        <w:autoSpaceDN/>
        <w:adjustRightInd/>
        <w:jc w:val="center"/>
        <w:rPr>
          <w:rFonts w:eastAsia="SimSun" w:cs="Arial"/>
          <w:b/>
          <w:cap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caps/>
          <w:kern w:val="2"/>
          <w:sz w:val="20"/>
          <w:szCs w:val="20"/>
          <w:lang w:eastAsia="hi-IN" w:bidi="hi-IN"/>
        </w:rPr>
        <w:t>Oferta</w:t>
      </w:r>
    </w:p>
    <w:p w:rsidR="00580637" w:rsidRDefault="00580637" w:rsidP="00580637">
      <w:pPr>
        <w:suppressAutoHyphens/>
        <w:autoSpaceDN/>
        <w:adjustRightInd/>
        <w:jc w:val="center"/>
        <w:rPr>
          <w:rFonts w:eastAsia="SimSun" w:cs="Arial"/>
          <w:b/>
          <w:cap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caps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suppressAutoHyphens/>
        <w:autoSpaceDN/>
        <w:adjustRightInd/>
        <w:ind w:left="3600"/>
        <w:jc w:val="both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  <w:t>"Przewozy Regionalne" sp. z o. o.</w:t>
      </w:r>
    </w:p>
    <w:p w:rsidR="00580637" w:rsidRDefault="00580637" w:rsidP="00580637">
      <w:pPr>
        <w:suppressAutoHyphens/>
        <w:autoSpaceDE/>
        <w:adjustRightInd/>
        <w:rPr>
          <w:rFonts w:ascii="Times New Roman" w:hAnsi="Times New Roman"/>
          <w:lang w:eastAsia="ar-SA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ab/>
        <w:t>01-217 Warszawa, ul. Kolejowa 1</w:t>
      </w:r>
      <w:r>
        <w:rPr>
          <w:rFonts w:ascii="Times New Roman" w:hAnsi="Times New Roman"/>
          <w:lang w:eastAsia="ar-SA"/>
        </w:rPr>
        <w:t xml:space="preserve"> </w:t>
      </w:r>
    </w:p>
    <w:p w:rsidR="00580637" w:rsidRDefault="00580637" w:rsidP="00580637">
      <w:pPr>
        <w:suppressAutoHyphens/>
        <w:autoSpaceDE/>
        <w:adjustRightInd/>
        <w:ind w:left="4536" w:firstLine="504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>Oddział Podkarpacki z siedzibą w Rzeszowie</w:t>
      </w:r>
    </w:p>
    <w:p w:rsidR="00580637" w:rsidRDefault="00580637" w:rsidP="00580637">
      <w:pPr>
        <w:suppressAutoHyphens/>
        <w:autoSpaceDE/>
        <w:adjustRightInd/>
        <w:ind w:left="4536" w:firstLine="504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>ul. Obszar Kolei 1, 35-201 Rzeszów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My niżej podpisani, działając w imieniu i na rzecz: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Arial"/>
          <w:i/>
          <w:iCs/>
          <w:kern w:val="2"/>
          <w:sz w:val="20"/>
          <w:szCs w:val="20"/>
          <w:lang w:eastAsia="hi-IN" w:bidi="hi-IN"/>
        </w:rPr>
      </w:pPr>
      <w:r>
        <w:rPr>
          <w:rFonts w:eastAsia="SimSun" w:cs="Arial"/>
          <w:i/>
          <w:iCs/>
          <w:kern w:val="2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580637" w:rsidRDefault="00580637" w:rsidP="00580637">
      <w:pPr>
        <w:pStyle w:val="Style4"/>
        <w:widowControl/>
        <w:numPr>
          <w:ilvl w:val="0"/>
          <w:numId w:val="1"/>
        </w:numPr>
        <w:ind w:left="426" w:right="35" w:hanging="568"/>
        <w:jc w:val="left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Oferujemy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(postępowanie nr PRTL-251-05/2019</w:t>
      </w:r>
      <w:r>
        <w:rPr>
          <w:rFonts w:eastAsia="SimSun" w:cs="Arial"/>
          <w:bCs/>
          <w:smallCaps/>
          <w:kern w:val="2"/>
          <w:sz w:val="20"/>
          <w:szCs w:val="20"/>
          <w:lang w:eastAsia="hi-IN" w:bidi="hi-IN"/>
        </w:rPr>
        <w:t>),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 xml:space="preserve"> zwanego dalej „Postępowaniem”</w:t>
      </w:r>
    </w:p>
    <w:p w:rsidR="00580637" w:rsidRDefault="00580637" w:rsidP="00580637">
      <w:pPr>
        <w:tabs>
          <w:tab w:val="left" w:pos="426"/>
          <w:tab w:val="left" w:pos="709"/>
        </w:tabs>
        <w:suppressAutoHyphens/>
        <w:autoSpaceDN/>
        <w:adjustRightInd/>
        <w:spacing w:before="120" w:after="120"/>
        <w:ind w:left="426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za cenę ………………………………………,………… PLN brutto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tabs>
          <w:tab w:val="left" w:pos="426"/>
          <w:tab w:val="left" w:pos="709"/>
        </w:tabs>
        <w:suppressAutoHyphens/>
        <w:autoSpaceDN/>
        <w:adjustRightInd/>
        <w:spacing w:before="120" w:after="120"/>
        <w:ind w:left="426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(słownie: …………………………………………………………………………………………………………….……………………………..…………), 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 tym: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wartość podatku VAT ……………………………………………….…,………..PLN</w:t>
      </w:r>
    </w:p>
    <w:p w:rsidR="00580637" w:rsidRDefault="00580637" w:rsidP="00580637">
      <w:pPr>
        <w:tabs>
          <w:tab w:val="left" w:pos="1134"/>
        </w:tabs>
        <w:suppressAutoHyphens/>
        <w:autoSpaceDN/>
        <w:adjustRightInd/>
        <w:spacing w:before="120" w:after="120"/>
        <w:ind w:left="1134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wartość netto</w:t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>.………………………………………….………,………..PLN</w:t>
      </w:r>
    </w:p>
    <w:p w:rsidR="00580637" w:rsidRDefault="00580637" w:rsidP="00580637">
      <w:pPr>
        <w:widowControl/>
        <w:tabs>
          <w:tab w:val="left" w:pos="0"/>
        </w:tabs>
        <w:spacing w:before="40" w:after="240"/>
        <w:ind w:firstLine="284"/>
        <w:jc w:val="both"/>
        <w:rPr>
          <w:rFonts w:cs="Arial"/>
          <w:kern w:val="144"/>
          <w:sz w:val="20"/>
          <w:szCs w:val="20"/>
        </w:rPr>
      </w:pPr>
      <w:r>
        <w:rPr>
          <w:rFonts w:cs="Arial"/>
          <w:kern w:val="144"/>
          <w:sz w:val="20"/>
          <w:szCs w:val="20"/>
        </w:rPr>
        <w:t>na podstawie poniższej tabeli.</w:t>
      </w:r>
    </w:p>
    <w:p w:rsidR="00580637" w:rsidRDefault="00580637" w:rsidP="00580637">
      <w:pPr>
        <w:widowControl/>
        <w:numPr>
          <w:ilvl w:val="1"/>
          <w:numId w:val="2"/>
        </w:numPr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, że zapoznaliśmy się ze </w:t>
      </w:r>
      <w:r>
        <w:rPr>
          <w:rFonts w:eastAsia="SimSun" w:cs="Calibri"/>
          <w:bCs/>
          <w:kern w:val="2"/>
          <w:sz w:val="20"/>
          <w:szCs w:val="20"/>
          <w:lang w:val="x-none" w:eastAsia="hi-IN" w:bidi="hi-IN"/>
        </w:rPr>
        <w:t>specyfikacją istotnych warunków zamówienia, sporządzoną w Postępowaniu, zwaną dalej „SIWZ”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 w tym z jej wszystkimi załącznikami, uznając się za związanych określonymi w niej postanowieniami i zasadami postępowania.</w:t>
      </w:r>
    </w:p>
    <w:p w:rsidR="00580637" w:rsidRDefault="00580637" w:rsidP="00580637">
      <w:pPr>
        <w:widowControl/>
        <w:numPr>
          <w:ilvl w:val="1"/>
          <w:numId w:val="2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/>
          <w:bCs/>
          <w:sz w:val="20"/>
          <w:szCs w:val="20"/>
          <w:lang w:eastAsia="hi-IN" w:bidi="hi-IN"/>
        </w:rPr>
        <w:t>Zobowiązujemy się</w:t>
      </w:r>
      <w:r>
        <w:rPr>
          <w:rFonts w:eastAsia="SimSun"/>
          <w:sz w:val="20"/>
          <w:szCs w:val="20"/>
          <w:lang w:eastAsia="hi-IN" w:bidi="hi-IN"/>
        </w:rPr>
        <w:t xml:space="preserve"> do zawarcia umowy zgodnej z niniejszą ofertą, na warunkach określonych w „SIWZ” oraz we wzorze umowy stanowiącym Załącznik nr 6 do „SIWZ”, w miejscu i terminie wyznaczonym przez Zamawiającego.</w:t>
      </w:r>
    </w:p>
    <w:p w:rsidR="00580637" w:rsidRDefault="00580637" w:rsidP="00580637">
      <w:pPr>
        <w:widowControl/>
        <w:numPr>
          <w:ilvl w:val="1"/>
          <w:numId w:val="2"/>
        </w:numPr>
        <w:tabs>
          <w:tab w:val="left" w:pos="426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eastAsia="hi-IN" w:bidi="hi-IN"/>
        </w:rPr>
        <w:t>Uważamy</w:t>
      </w:r>
      <w:r>
        <w:rPr>
          <w:rFonts w:eastAsia="SimSun" w:cs="Arial"/>
          <w:kern w:val="2"/>
          <w:sz w:val="20"/>
          <w:szCs w:val="20"/>
          <w:lang w:eastAsia="hi-IN" w:bidi="hi-IN"/>
        </w:rPr>
        <w:t xml:space="preserve"> się za związanych niniejszą ofertą przez czas wskazany w „SIWZ” , tj. przez okres 60 dni od upływu terminu składania ofert. </w:t>
      </w:r>
      <w:r>
        <w:rPr>
          <w:rFonts w:cs="Arial"/>
          <w:sz w:val="20"/>
          <w:szCs w:val="20"/>
          <w:lang w:eastAsia="ar-SA"/>
        </w:rPr>
        <w:t xml:space="preserve">Na potwierdzenie powyższego wnieśliśmy wadium w wysokości </w:t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/>
        <w:jc w:val="both"/>
        <w:rPr>
          <w:rFonts w:eastAsia="SimSun" w:cs="Arial"/>
          <w:bCs/>
          <w:kern w:val="2"/>
          <w:sz w:val="20"/>
          <w:szCs w:val="20"/>
          <w:lang w:eastAsia="hi-IN" w:bidi="hi-IN"/>
        </w:rPr>
      </w:pPr>
      <w:r>
        <w:rPr>
          <w:rFonts w:cs="Arial"/>
          <w:sz w:val="20"/>
          <w:szCs w:val="20"/>
          <w:lang w:eastAsia="ar-SA"/>
        </w:rPr>
        <w:t xml:space="preserve">…………………………………..,……… PLN w formie </w:t>
      </w:r>
      <w:r>
        <w:rPr>
          <w:rFonts w:eastAsia="SimSun" w:cs="Arial"/>
          <w:bCs/>
          <w:kern w:val="2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djustRightInd/>
        <w:spacing w:before="100" w:beforeAutospacing="1"/>
        <w:ind w:left="426" w:hanging="426"/>
        <w:jc w:val="both"/>
        <w:rPr>
          <w:rFonts w:eastAsia="SimSun" w:cs="Arial"/>
          <w:bCs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, iż załączyliśmy w odrębnym pliku/plikach, w załączeniu do niniejszej oferty, informacje stanowiące tajemnicę przedsiębiorstwa w </w:t>
      </w: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rozumieniu przepisów o zwalczaniu nieuczciwej konkurencji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 xml:space="preserve">. </w:t>
      </w:r>
      <w:r>
        <w:rPr>
          <w:rFonts w:cs="Arial"/>
          <w:sz w:val="20"/>
          <w:szCs w:val="20"/>
          <w:lang w:val="x-none" w:eastAsia="ar-SA"/>
        </w:rPr>
        <w:t>W załączeniu przedkładamy – zgodnie z dyspozycją art. 8 ust. 3 ustawy Prawo zamówień publicznych –  wyjaśnienia, poprzez które wykazujemy, iż zastrzeżone informacje stanowią tajemnicę przedsiębiorstwa.</w:t>
      </w:r>
      <w:r>
        <w:rPr>
          <w:rFonts w:cs="Arial"/>
          <w:i/>
          <w:sz w:val="20"/>
          <w:szCs w:val="20"/>
          <w:lang w:val="x-none" w:eastAsia="ar-SA"/>
        </w:rPr>
        <w:t xml:space="preserve"> </w:t>
      </w:r>
      <w:r>
        <w:rPr>
          <w:rFonts w:eastAsia="SimSun" w:cs="Arial"/>
          <w:bCs/>
          <w:kern w:val="2"/>
          <w:sz w:val="20"/>
          <w:szCs w:val="20"/>
          <w:vertAlign w:val="superscript"/>
          <w:lang w:val="x-none" w:eastAsia="hi-IN" w:bidi="hi-IN"/>
        </w:rPr>
        <w:footnoteReference w:id="1"/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Arial"/>
          <w:bCs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bCs/>
          <w:kern w:val="2"/>
          <w:sz w:val="20"/>
          <w:szCs w:val="20"/>
          <w:lang w:val="x-none" w:eastAsia="hi-IN" w:bidi="hi-IN"/>
        </w:rPr>
        <w:t>Oświadczamy</w:t>
      </w:r>
      <w:r>
        <w:rPr>
          <w:rFonts w:eastAsia="SimSun" w:cs="Arial"/>
          <w:kern w:val="2"/>
          <w:sz w:val="20"/>
          <w:szCs w:val="20"/>
          <w:lang w:val="x-none" w:eastAsia="hi-IN" w:bidi="hi-IN"/>
        </w:rPr>
        <w:t>, że pełnomocnikiem Wykonawców wspólnie ubiegających się o udzielenie niniejszego zamówienia jest:</w:t>
      </w:r>
      <w:r>
        <w:rPr>
          <w:rFonts w:eastAsia="SimSun" w:cs="Arial"/>
          <w:bCs/>
          <w:kern w:val="2"/>
          <w:sz w:val="20"/>
          <w:szCs w:val="20"/>
          <w:vertAlign w:val="superscript"/>
          <w:lang w:val="x-none" w:eastAsia="hi-IN" w:bidi="hi-IN"/>
        </w:rPr>
        <w:footnoteReference w:id="2"/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 w:hanging="426"/>
        <w:jc w:val="center"/>
        <w:rPr>
          <w:rFonts w:eastAsia="SimSun" w:cs="Arial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>
        <w:rPr>
          <w:rFonts w:eastAsia="SimSun" w:cs="Arial"/>
          <w:kern w:val="2"/>
          <w:sz w:val="20"/>
          <w:szCs w:val="20"/>
          <w:lang w:eastAsia="hi-IN" w:bidi="hi-IN"/>
        </w:rPr>
        <w:br/>
      </w:r>
      <w:r>
        <w:rPr>
          <w:rFonts w:eastAsia="SimSun" w:cs="Arial"/>
          <w:i/>
          <w:iCs/>
          <w:kern w:val="2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sz w:val="20"/>
          <w:szCs w:val="20"/>
          <w:lang w:val="x-none" w:eastAsia="ar-SA"/>
        </w:rPr>
      </w:pPr>
      <w:r>
        <w:rPr>
          <w:bCs/>
          <w:sz w:val="20"/>
          <w:szCs w:val="20"/>
        </w:rPr>
        <w:t xml:space="preserve">Oświadczamy, </w:t>
      </w:r>
      <w:r>
        <w:rPr>
          <w:sz w:val="20"/>
          <w:szCs w:val="20"/>
          <w:lang w:val="x-none" w:eastAsia="ar-SA"/>
        </w:rPr>
        <w:t xml:space="preserve">że wadium należy zwrócić na rachunek bankowy </w:t>
      </w:r>
      <w:r>
        <w:rPr>
          <w:sz w:val="20"/>
          <w:szCs w:val="20"/>
          <w:vertAlign w:val="superscript"/>
          <w:lang w:val="x-none" w:eastAsia="ar-SA"/>
        </w:rPr>
        <w:footnoteReference w:id="3"/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/>
        <w:jc w:val="both"/>
        <w:rPr>
          <w:rFonts w:ascii="Times New Roman" w:hAnsi="Times New Roman"/>
          <w:lang w:eastAsia="ar-SA"/>
        </w:rPr>
      </w:pPr>
      <w:r>
        <w:rPr>
          <w:sz w:val="20"/>
          <w:szCs w:val="20"/>
          <w:lang w:eastAsia="ar-SA"/>
        </w:rPr>
        <w:lastRenderedPageBreak/>
        <w:t>nr ……………………………………………………………, nazwa banku</w:t>
      </w:r>
      <w:r>
        <w:rPr>
          <w:sz w:val="20"/>
          <w:szCs w:val="20"/>
          <w:lang w:eastAsia="ar-SA"/>
        </w:rPr>
        <w:tab/>
        <w:t>………………………………………………………………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Arial"/>
          <w:kern w:val="2"/>
          <w:sz w:val="20"/>
          <w:szCs w:val="20"/>
          <w:lang w:val="x-none" w:eastAsia="hi-IN" w:bidi="hi-IN"/>
        </w:rPr>
      </w:pPr>
      <w:r>
        <w:rPr>
          <w:rFonts w:eastAsia="SimSun" w:cs="Arial"/>
          <w:kern w:val="2"/>
          <w:sz w:val="20"/>
          <w:szCs w:val="20"/>
          <w:lang w:val="x-none" w:eastAsia="hi-IN" w:bidi="hi-IN"/>
        </w:rPr>
        <w:t>Przedstawiamy poniżej dane kontaktowe, poprzez które należy porozumiewać się w sprawach dotyczących przedmiotowego postępowania:</w:t>
      </w:r>
    </w:p>
    <w:p w:rsidR="00580637" w:rsidRDefault="00580637" w:rsidP="00580637">
      <w:pPr>
        <w:tabs>
          <w:tab w:val="left" w:pos="426"/>
        </w:tabs>
        <w:suppressAutoHyphens/>
        <w:autoSpaceDN/>
        <w:adjustRightInd/>
        <w:spacing w:before="100" w:beforeAutospacing="1"/>
        <w:ind w:left="426" w:right="-1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eastAsia="SimSun" w:cs="Calibri"/>
          <w:kern w:val="2"/>
          <w:sz w:val="20"/>
          <w:szCs w:val="20"/>
          <w:lang w:val="x-none"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Oś</w:t>
      </w:r>
      <w:proofErr w:type="spellStart"/>
      <w:r>
        <w:rPr>
          <w:rFonts w:eastAsia="SimSun" w:cs="Calibri"/>
          <w:kern w:val="2"/>
          <w:sz w:val="20"/>
          <w:szCs w:val="20"/>
          <w:lang w:val="x-none" w:eastAsia="hi-IN" w:bidi="hi-IN"/>
        </w:rPr>
        <w:t>wiadczamy</w:t>
      </w:r>
      <w:proofErr w:type="spellEnd"/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, że wybór naszej oferty </w:t>
      </w:r>
      <w:r>
        <w:rPr>
          <w:rFonts w:eastAsia="SimSun" w:cs="Calibri"/>
          <w:kern w:val="2"/>
          <w:sz w:val="20"/>
          <w:szCs w:val="20"/>
          <w:vertAlign w:val="superscript"/>
          <w:lang w:val="x-none" w:eastAsia="hi-IN" w:bidi="hi-IN"/>
        </w:rPr>
        <w:footnoteReference w:id="4"/>
      </w:r>
    </w:p>
    <w:p w:rsidR="00580637" w:rsidRDefault="00580637" w:rsidP="00580637">
      <w:pPr>
        <w:tabs>
          <w:tab w:val="left" w:pos="709"/>
        </w:tabs>
        <w:suppressAutoHyphens/>
        <w:autoSpaceDE/>
        <w:adjustRightInd/>
        <w:spacing w:before="100" w:beforeAutospacing="1"/>
        <w:ind w:left="709" w:right="-1" w:hanging="283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8"/>
          <w:szCs w:val="28"/>
          <w:lang w:val="x-none" w:eastAsia="hi-IN" w:bidi="hi-IN"/>
        </w:rPr>
        <w:sym w:font="Symbol" w:char="F093"/>
      </w:r>
      <w:r>
        <w:rPr>
          <w:rFonts w:eastAsia="SimSun" w:cs="Calibri"/>
          <w:kern w:val="2"/>
          <w:sz w:val="20"/>
          <w:szCs w:val="20"/>
          <w:vertAlign w:val="superscript"/>
          <w:lang w:eastAsia="hi-IN" w:bidi="hi-IN"/>
        </w:rPr>
        <w:t>7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nie będzie prowadził do powstania u Zamawiającego obowiązku podatkowego zgodnie z przepisami o</w:t>
      </w:r>
      <w:r>
        <w:rPr>
          <w:rFonts w:eastAsia="SimSun" w:cs="Calibri"/>
          <w:kern w:val="2"/>
          <w:sz w:val="20"/>
          <w:szCs w:val="20"/>
          <w:lang w:eastAsia="hi-IN" w:bidi="hi-IN"/>
        </w:rPr>
        <w:t> 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podatku od towarów i usług.</w:t>
      </w:r>
    </w:p>
    <w:p w:rsidR="00580637" w:rsidRDefault="00580637" w:rsidP="00580637">
      <w:pPr>
        <w:tabs>
          <w:tab w:val="left" w:pos="709"/>
        </w:tabs>
        <w:suppressAutoHyphens/>
        <w:autoSpaceDE/>
        <w:adjustRightInd/>
        <w:spacing w:before="100" w:beforeAutospacing="1"/>
        <w:ind w:left="709" w:right="-1" w:hanging="283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8"/>
          <w:szCs w:val="28"/>
          <w:lang w:val="x-none" w:eastAsia="hi-IN" w:bidi="hi-IN"/>
        </w:rPr>
        <w:sym w:font="Symbol" w:char="F093"/>
      </w:r>
      <w:r>
        <w:rPr>
          <w:rFonts w:eastAsia="SimSun" w:cs="Calibri"/>
          <w:kern w:val="2"/>
          <w:sz w:val="20"/>
          <w:szCs w:val="20"/>
          <w:vertAlign w:val="superscript"/>
          <w:lang w:eastAsia="hi-IN" w:bidi="hi-IN"/>
        </w:rPr>
        <w:t>7</w:t>
      </w:r>
      <w:r>
        <w:rPr>
          <w:rFonts w:eastAsia="SimSun" w:cs="Calibri"/>
          <w:b/>
          <w:kern w:val="2"/>
          <w:sz w:val="32"/>
          <w:szCs w:val="32"/>
          <w:lang w:eastAsia="hi-I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będzie prowadził do powstania u Zamawiającego obowiązku podatkowego zgodnie z przepisami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               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o podatku od towarów i usług. Powyższy obowiązek podatkowy będzie dotyczył ………</w:t>
      </w: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…………………….</w:t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>…….</w:t>
      </w:r>
      <w:r>
        <w:rPr>
          <w:rFonts w:ascii="Times New Roman" w:eastAsia="SimSun" w:hAnsi="Times New Roman"/>
          <w:vertAlign w:val="superscript"/>
          <w:lang w:val="x-none" w:eastAsia="hi-IN" w:bidi="hi-IN"/>
        </w:rPr>
        <w:footnoteReference w:id="5"/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 objętych przedmiotem zamówienia, a ich wartość netto (bez kwoty podatku) będzie wynosiła …………………....</w:t>
      </w:r>
      <w:r>
        <w:rPr>
          <w:rFonts w:ascii="Times New Roman" w:eastAsia="SimSun" w:hAnsi="Times New Roman"/>
          <w:vertAlign w:val="superscript"/>
          <w:lang w:val="x-none" w:eastAsia="hi-IN" w:bidi="hi-IN"/>
        </w:rPr>
        <w:footnoteReference w:id="6"/>
      </w:r>
      <w:r>
        <w:rPr>
          <w:rFonts w:eastAsia="SimSun" w:cs="Calibri"/>
          <w:kern w:val="2"/>
          <w:sz w:val="20"/>
          <w:szCs w:val="20"/>
          <w:lang w:val="x-none" w:eastAsia="hi-IN" w:bidi="hi-IN"/>
        </w:rPr>
        <w:t xml:space="preserve"> zł.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cs="Arial"/>
          <w:kern w:val="144"/>
          <w:sz w:val="20"/>
          <w:szCs w:val="20"/>
          <w:lang w:val="x-none" w:eastAsia="ar-SA"/>
        </w:rPr>
      </w:pPr>
      <w:r>
        <w:rPr>
          <w:rFonts w:cs="Calibri"/>
          <w:sz w:val="20"/>
          <w:szCs w:val="20"/>
          <w:lang w:val="x-none" w:eastAsia="ar-SA"/>
        </w:rPr>
        <w:t>Oświadczam</w:t>
      </w:r>
      <w:r>
        <w:rPr>
          <w:rFonts w:cs="Calibri"/>
          <w:sz w:val="20"/>
          <w:szCs w:val="20"/>
          <w:lang w:eastAsia="ar-SA"/>
        </w:rPr>
        <w:t>y</w:t>
      </w:r>
      <w:r>
        <w:rPr>
          <w:rFonts w:cs="Calibri"/>
          <w:sz w:val="20"/>
          <w:szCs w:val="20"/>
          <w:lang w:val="x-none" w:eastAsia="ar-SA"/>
        </w:rPr>
        <w:t>, że wypełni</w:t>
      </w:r>
      <w:r>
        <w:rPr>
          <w:rFonts w:cs="Calibri"/>
          <w:sz w:val="20"/>
          <w:szCs w:val="20"/>
          <w:lang w:eastAsia="ar-SA"/>
        </w:rPr>
        <w:t>liśmy</w:t>
      </w:r>
      <w:r>
        <w:rPr>
          <w:rFonts w:cs="Calibri"/>
          <w:sz w:val="20"/>
          <w:szCs w:val="20"/>
          <w:lang w:val="x-none" w:eastAsia="ar-SA"/>
        </w:rPr>
        <w:t xml:space="preserve"> obowiązki informacyjne przewidziane w art. 13 lub art. 14 RODO</w:t>
      </w:r>
      <w:r>
        <w:rPr>
          <w:rFonts w:cs="Calibri"/>
          <w:sz w:val="20"/>
          <w:szCs w:val="20"/>
          <w:vertAlign w:val="superscript"/>
          <w:lang w:val="x-none" w:eastAsia="ar-SA"/>
        </w:rPr>
        <w:footnoteReference w:id="7"/>
      </w:r>
      <w:r>
        <w:rPr>
          <w:rFonts w:cs="Calibri"/>
          <w:sz w:val="20"/>
          <w:szCs w:val="20"/>
          <w:lang w:val="x-none" w:eastAsia="ar-SA"/>
        </w:rPr>
        <w:t xml:space="preserve"> wobec osób fizycznych, od których dane osobowe bezpośrednio lub pośrednio pozyska</w:t>
      </w:r>
      <w:r>
        <w:rPr>
          <w:rFonts w:cs="Calibri"/>
          <w:sz w:val="20"/>
          <w:szCs w:val="20"/>
          <w:lang w:eastAsia="ar-SA"/>
        </w:rPr>
        <w:t>liśmy</w:t>
      </w:r>
      <w:r>
        <w:rPr>
          <w:rFonts w:cs="Calibri"/>
          <w:sz w:val="20"/>
          <w:szCs w:val="20"/>
          <w:lang w:val="x-none" w:eastAsia="ar-SA"/>
        </w:rPr>
        <w:t xml:space="preserve"> w celu ubiegania się</w:t>
      </w:r>
      <w:r>
        <w:rPr>
          <w:rFonts w:cs="Calibri"/>
          <w:sz w:val="20"/>
          <w:szCs w:val="20"/>
          <w:lang w:eastAsia="ar-SA"/>
        </w:rPr>
        <w:t xml:space="preserve">    </w:t>
      </w:r>
      <w:r>
        <w:rPr>
          <w:rFonts w:cs="Calibri"/>
          <w:sz w:val="20"/>
          <w:szCs w:val="20"/>
          <w:lang w:val="x-none" w:eastAsia="ar-SA"/>
        </w:rPr>
        <w:t xml:space="preserve"> o udzielenie zamówienia publicznego w niniejszym postępowaniu</w:t>
      </w:r>
      <w:r>
        <w:rPr>
          <w:rFonts w:cs="Calibri"/>
          <w:sz w:val="20"/>
          <w:szCs w:val="20"/>
          <w:lang w:eastAsia="ar-SA"/>
        </w:rPr>
        <w:t>, a w tym składania w nim wymaganych oświadczeń lub dokumentów, a w przypadku podpisania umowy o zamówienie publiczne jej wykonania</w:t>
      </w:r>
      <w:r>
        <w:rPr>
          <w:rFonts w:cs="Calibri"/>
          <w:sz w:val="20"/>
          <w:szCs w:val="20"/>
          <w:lang w:val="x-none" w:eastAsia="ar-SA"/>
        </w:rPr>
        <w:t xml:space="preserve">. </w:t>
      </w:r>
    </w:p>
    <w:p w:rsidR="00580637" w:rsidRDefault="00580637" w:rsidP="00580637">
      <w:pPr>
        <w:widowControl/>
        <w:numPr>
          <w:ilvl w:val="0"/>
          <w:numId w:val="3"/>
        </w:numPr>
        <w:tabs>
          <w:tab w:val="left" w:pos="426"/>
          <w:tab w:val="left" w:pos="709"/>
        </w:tabs>
        <w:suppressAutoHyphens/>
        <w:autoSpaceDE/>
        <w:adjustRightInd/>
        <w:spacing w:before="100" w:beforeAutospacing="1"/>
        <w:ind w:left="426" w:right="-1" w:hanging="426"/>
        <w:jc w:val="both"/>
        <w:rPr>
          <w:rFonts w:cs="Arial"/>
          <w:kern w:val="144"/>
          <w:sz w:val="20"/>
          <w:szCs w:val="20"/>
          <w:lang w:val="x-none" w:eastAsia="ar-SA"/>
        </w:rPr>
      </w:pPr>
      <w:r>
        <w:rPr>
          <w:rFonts w:cs="Arial"/>
          <w:sz w:val="20"/>
          <w:szCs w:val="20"/>
          <w:lang w:val="x-none" w:eastAsia="ar-SA"/>
        </w:rPr>
        <w:t xml:space="preserve">Oferta wraz z załącznikami zawiera łącznie ……….. ponumerowanych stron. </w:t>
      </w:r>
    </w:p>
    <w:p w:rsidR="00580637" w:rsidRDefault="00580637" w:rsidP="00580637">
      <w:pPr>
        <w:suppressAutoHyphens/>
        <w:autoSpaceDN/>
        <w:adjustRightInd/>
        <w:spacing w:before="120" w:after="120"/>
        <w:ind w:left="-284" w:right="-427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426" w:right="-427"/>
        <w:rPr>
          <w:rFonts w:eastAsia="SimSun" w:cs="Arial"/>
          <w:kern w:val="2"/>
          <w:sz w:val="20"/>
          <w:szCs w:val="20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>……..............................., dnia .............................</w:t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>………………………………………...........</w:t>
      </w:r>
    </w:p>
    <w:p w:rsidR="00580637" w:rsidRDefault="00580637" w:rsidP="00580637">
      <w:pPr>
        <w:suppressAutoHyphens/>
        <w:autoSpaceDN/>
        <w:adjustRightInd/>
        <w:spacing w:before="120" w:after="120"/>
        <w:ind w:left="-284" w:right="-427"/>
        <w:rPr>
          <w:rFonts w:eastAsia="SimSun" w:cs="Arial"/>
          <w:kern w:val="2"/>
          <w:sz w:val="14"/>
          <w:szCs w:val="14"/>
          <w:lang w:eastAsia="hi-IN" w:bidi="hi-IN"/>
        </w:rPr>
      </w:pP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</w:r>
      <w:r>
        <w:rPr>
          <w:rFonts w:eastAsia="SimSun" w:cs="Arial"/>
          <w:kern w:val="2"/>
          <w:sz w:val="20"/>
          <w:szCs w:val="20"/>
          <w:lang w:eastAsia="hi-IN" w:bidi="hi-IN"/>
        </w:rPr>
        <w:tab/>
        <w:t xml:space="preserve">       </w:t>
      </w:r>
      <w:r>
        <w:rPr>
          <w:rFonts w:eastAsia="SimSun" w:cs="Arial"/>
          <w:iCs/>
          <w:kern w:val="2"/>
          <w:sz w:val="14"/>
          <w:szCs w:val="14"/>
          <w:lang w:eastAsia="hi-IN" w:bidi="hi-IN"/>
        </w:rPr>
        <w:t>(podpis osoby/osób upoważnionej/</w:t>
      </w:r>
      <w:proofErr w:type="spellStart"/>
      <w:r>
        <w:rPr>
          <w:rFonts w:eastAsia="SimSun" w:cs="Arial"/>
          <w:iCs/>
          <w:kern w:val="2"/>
          <w:sz w:val="14"/>
          <w:szCs w:val="14"/>
          <w:lang w:eastAsia="hi-IN" w:bidi="hi-IN"/>
        </w:rPr>
        <w:t>ych</w:t>
      </w:r>
      <w:proofErr w:type="spellEnd"/>
      <w:r>
        <w:rPr>
          <w:rFonts w:eastAsia="SimSun" w:cs="Arial"/>
          <w:iCs/>
          <w:kern w:val="2"/>
          <w:sz w:val="14"/>
          <w:szCs w:val="14"/>
          <w:lang w:eastAsia="hi-IN" w:bidi="hi-IN"/>
        </w:rPr>
        <w:t>)</w:t>
      </w:r>
      <w:r>
        <w:rPr>
          <w:rFonts w:eastAsia="SimSun" w:cs="Arial"/>
          <w:kern w:val="2"/>
          <w:sz w:val="14"/>
          <w:szCs w:val="14"/>
          <w:lang w:eastAsia="hi-IN" w:bidi="hi-IN"/>
        </w:rPr>
        <w:tab/>
        <w:t xml:space="preserve">         </w:t>
      </w:r>
    </w:p>
    <w:p w:rsidR="00580637" w:rsidRDefault="00580637" w:rsidP="00580637">
      <w:pPr>
        <w:suppressAutoHyphens/>
        <w:autoSpaceDN/>
        <w:adjustRightInd/>
        <w:spacing w:before="120" w:after="120"/>
        <w:ind w:left="-426"/>
        <w:jc w:val="both"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jc w:val="both"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rPr>
          <w:rFonts w:eastAsia="SimSun" w:cs="Arial"/>
          <w:b/>
          <w:bCs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ind w:left="5670" w:firstLine="567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ind w:left="403"/>
        <w:jc w:val="left"/>
      </w:pPr>
    </w:p>
    <w:p w:rsidR="00580637" w:rsidRDefault="00580637" w:rsidP="00580637">
      <w:pPr>
        <w:pStyle w:val="Style1"/>
        <w:widowControl/>
        <w:spacing w:line="240" w:lineRule="exact"/>
        <w:jc w:val="left"/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  <w:bookmarkStart w:id="0" w:name="_Toc514053572"/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jc w:val="left"/>
        <w:rPr>
          <w:i/>
          <w:sz w:val="24"/>
          <w:szCs w:val="24"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</w:p>
    <w:p w:rsidR="00580637" w:rsidRDefault="00580637" w:rsidP="00580637">
      <w:pPr>
        <w:pStyle w:val="StylAnia2AutomatycznyDoprawej"/>
        <w:ind w:left="2160" w:firstLine="720"/>
        <w:rPr>
          <w:i/>
        </w:rPr>
      </w:pPr>
      <w:r>
        <w:rPr>
          <w:i/>
        </w:rPr>
        <w:lastRenderedPageBreak/>
        <w:t>Załącznik nr 1.1. do SIWZ – Wzór formularza cenowego</w:t>
      </w:r>
      <w:bookmarkEnd w:id="0"/>
    </w:p>
    <w:p w:rsidR="00580637" w:rsidRDefault="00580637" w:rsidP="00580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cenowy</w:t>
      </w:r>
    </w:p>
    <w:p w:rsidR="00580637" w:rsidRDefault="00580637" w:rsidP="00580637">
      <w:pPr>
        <w:jc w:val="center"/>
        <w:rPr>
          <w:sz w:val="20"/>
          <w:szCs w:val="20"/>
        </w:rPr>
      </w:pPr>
      <w:bookmarkStart w:id="1" w:name="_Toc514051611"/>
      <w:bookmarkStart w:id="2" w:name="_Toc494648375"/>
      <w:r>
        <w:rPr>
          <w:sz w:val="20"/>
          <w:szCs w:val="20"/>
        </w:rPr>
        <w:t>- załącznik do oferty złożonej w postępowaniu o udzielenie zamówienia publicznego o nazwie</w:t>
      </w:r>
    </w:p>
    <w:p w:rsidR="00580637" w:rsidRDefault="00580637" w:rsidP="00580637">
      <w:pPr>
        <w:jc w:val="center"/>
        <w:rPr>
          <w:b/>
          <w:bCs/>
          <w:sz w:val="20"/>
          <w:szCs w:val="20"/>
        </w:rPr>
      </w:pP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(nr postępowania PRTL-251-05/2019)</w:t>
      </w:r>
      <w:bookmarkStart w:id="3" w:name="_Toc491348246"/>
      <w:bookmarkStart w:id="4" w:name="_Toc491347531"/>
      <w:bookmarkStart w:id="5" w:name="_Toc476662908"/>
      <w:bookmarkStart w:id="6" w:name="_Toc476649870"/>
      <w:bookmarkStart w:id="7" w:name="_Toc469904624"/>
      <w:bookmarkStart w:id="8" w:name="_Toc460501671"/>
      <w:bookmarkStart w:id="9" w:name="_Toc459984570"/>
      <w:bookmarkEnd w:id="1"/>
      <w:bookmarkEnd w:id="2"/>
    </w:p>
    <w:tbl>
      <w:tblPr>
        <w:tblW w:w="5600" w:type="pct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73"/>
        <w:gridCol w:w="1334"/>
        <w:gridCol w:w="884"/>
        <w:gridCol w:w="662"/>
        <w:gridCol w:w="510"/>
        <w:gridCol w:w="1035"/>
        <w:gridCol w:w="411"/>
        <w:gridCol w:w="1134"/>
        <w:gridCol w:w="363"/>
        <w:gridCol w:w="1183"/>
        <w:gridCol w:w="213"/>
        <w:gridCol w:w="1334"/>
        <w:gridCol w:w="113"/>
      </w:tblGrid>
      <w:tr w:rsidR="00580637" w:rsidTr="00580637">
        <w:trPr>
          <w:gridAfter w:val="1"/>
          <w:wAfter w:w="67" w:type="pct"/>
          <w:trHeight w:val="70"/>
          <w:jc w:val="center"/>
        </w:trPr>
        <w:tc>
          <w:tcPr>
            <w:tcW w:w="493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</w:rPr>
              <w:t>Tabela A</w:t>
            </w:r>
          </w:p>
        </w:tc>
      </w:tr>
      <w:tr w:rsidR="00580637" w:rsidTr="00580637">
        <w:trPr>
          <w:gridAfter w:val="1"/>
          <w:wAfter w:w="67" w:type="pct"/>
          <w:trHeight w:val="383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pojazdów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prac stałego zakresu czwartego poziomu utrzymania PU4 dla jednego pojazdu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prac dodatkowych dla jednego pojazdu (suma z kol G. </w:t>
            </w:r>
            <w:r>
              <w:rPr>
                <w:b/>
                <w:sz w:val="18"/>
                <w:szCs w:val="18"/>
                <w:lang w:eastAsia="en-US"/>
              </w:rPr>
              <w:br/>
              <w:t>poz. 5 Tabeli B)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usług dla jednego pojazdu</w:t>
            </w:r>
          </w:p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(B+C)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AxD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podatku VAT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Cena oferty brutto</w:t>
            </w:r>
          </w:p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(E+F)</w:t>
            </w:r>
          </w:p>
        </w:tc>
      </w:tr>
      <w:tr w:rsidR="00580637" w:rsidTr="00580637">
        <w:trPr>
          <w:gridAfter w:val="1"/>
          <w:wAfter w:w="67" w:type="pct"/>
          <w:trHeight w:val="300"/>
          <w:jc w:val="center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445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w zł</w:t>
            </w:r>
          </w:p>
        </w:tc>
      </w:tr>
      <w:tr w:rsidR="00580637" w:rsidTr="00580637">
        <w:trPr>
          <w:gridAfter w:val="1"/>
          <w:wAfter w:w="67" w:type="pct"/>
          <w:trHeight w:val="178"/>
          <w:jc w:val="center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</w:t>
            </w:r>
          </w:p>
        </w:tc>
      </w:tr>
      <w:tr w:rsidR="00580637" w:rsidTr="00580637">
        <w:trPr>
          <w:gridAfter w:val="1"/>
          <w:wAfter w:w="67" w:type="pct"/>
          <w:trHeight w:val="424"/>
          <w:jc w:val="center"/>
        </w:trPr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1341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10" w:name="_GoBack"/>
            <w:r>
              <w:rPr>
                <w:sz w:val="18"/>
                <w:szCs w:val="18"/>
                <w:lang w:eastAsia="en-US"/>
              </w:rPr>
              <w:t>5</w:t>
            </w:r>
            <w:bookmarkEnd w:id="10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637" w:rsidRDefault="005806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580637" w:rsidTr="00580637">
        <w:trPr>
          <w:cantSplit/>
          <w:trHeight w:val="70"/>
          <w:jc w:val="center"/>
        </w:trPr>
        <w:tc>
          <w:tcPr>
            <w:tcW w:w="5000" w:type="pct"/>
            <w:gridSpan w:val="14"/>
            <w:noWrap/>
            <w:vAlign w:val="center"/>
          </w:tcPr>
          <w:p w:rsidR="00580637" w:rsidRDefault="00580637">
            <w:pPr>
              <w:spacing w:after="80"/>
              <w:jc w:val="both"/>
              <w:rPr>
                <w:b/>
                <w:sz w:val="20"/>
                <w:szCs w:val="20"/>
              </w:rPr>
            </w:pPr>
          </w:p>
          <w:p w:rsidR="00580637" w:rsidRDefault="00580637">
            <w:pPr>
              <w:spacing w:after="8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Tabela B </w:t>
            </w:r>
            <w:r>
              <w:rPr>
                <w:sz w:val="20"/>
                <w:szCs w:val="20"/>
              </w:rPr>
              <w:t xml:space="preserve">– prace dodatkowe </w:t>
            </w:r>
          </w:p>
        </w:tc>
      </w:tr>
      <w:tr w:rsidR="00580637" w:rsidTr="00580637">
        <w:trPr>
          <w:cantSplit/>
          <w:trHeight w:val="508"/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12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58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  <w:t xml:space="preserve">[zł] 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ind w:left="-71" w:right="-1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Wolumen na pojazd </w:t>
            </w:r>
          </w:p>
        </w:tc>
        <w:tc>
          <w:tcPr>
            <w:tcW w:w="69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637" w:rsidRDefault="00580637">
            <w:pPr>
              <w:ind w:left="-67" w:right="-7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Współczynnik występowania usługi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Szacunkowa wartość usługi netto [zł]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(D</w:t>
            </w:r>
            <w:r>
              <w:rPr>
                <w:rFonts w:cs="Calibri"/>
                <w:sz w:val="18"/>
                <w:szCs w:val="18"/>
              </w:rPr>
              <w:sym w:font="Symbol" w:char="F0B4"/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sym w:font="Symbol" w:char="F0B4"/>
            </w:r>
            <w:r>
              <w:rPr>
                <w:rFonts w:cs="Calibri"/>
                <w:sz w:val="18"/>
                <w:szCs w:val="18"/>
              </w:rPr>
              <w:t>F)</w:t>
            </w:r>
          </w:p>
        </w:tc>
      </w:tr>
      <w:tr w:rsidR="00580637" w:rsidTr="00580637">
        <w:trPr>
          <w:trHeight w:val="255"/>
          <w:jc w:val="center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A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B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C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D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E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b/>
                <w:iCs/>
                <w:sz w:val="16"/>
                <w:szCs w:val="16"/>
              </w:rPr>
            </w:pPr>
            <w:r>
              <w:rPr>
                <w:rFonts w:cs="Calibri"/>
                <w:b/>
                <w:iCs/>
                <w:sz w:val="16"/>
                <w:szCs w:val="16"/>
              </w:rPr>
              <w:t>G</w:t>
            </w:r>
          </w:p>
        </w:tc>
      </w:tr>
      <w:tr w:rsidR="00580637" w:rsidTr="00580637">
        <w:trPr>
          <w:trHeight w:val="100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kół monoblokowych dla jednego pojazdu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100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Wymiana tarcz hamulcowych (komplet dla 1 zestawu kołowego) 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kpl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53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osi zestawów (1 sztuka)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53"/>
          <w:jc w:val="center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637" w:rsidRDefault="0058063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Wymiana łożyska osiowego zestawu kołowego (1 sztuka)</w:t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ind w:left="-70" w:right="-7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80637" w:rsidTr="00580637">
        <w:trPr>
          <w:trHeight w:val="123"/>
          <w:jc w:val="center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328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S u m a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0637" w:rsidRDefault="005806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</w:p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</w:p>
    <w:p w:rsidR="00580637" w:rsidRDefault="00580637" w:rsidP="00580637">
      <w:pPr>
        <w:spacing w:before="360" w:after="120"/>
        <w:ind w:left="4963" w:hanging="4963"/>
        <w:rPr>
          <w:noProof/>
          <w:sz w:val="20"/>
          <w:szCs w:val="20"/>
        </w:rPr>
      </w:pPr>
      <w:r>
        <w:rPr>
          <w:noProof/>
          <w:sz w:val="20"/>
          <w:szCs w:val="20"/>
        </w:rPr>
        <w:t>………….…….….......................,</w:t>
      </w:r>
      <w:r>
        <w:rPr>
          <w:sz w:val="20"/>
          <w:szCs w:val="20"/>
        </w:rPr>
        <w:t xml:space="preserve"> dnia</w:t>
      </w:r>
      <w:r>
        <w:rPr>
          <w:noProof/>
          <w:sz w:val="20"/>
          <w:szCs w:val="20"/>
        </w:rPr>
        <w:t xml:space="preserve"> ..........................</w:t>
      </w:r>
      <w:r>
        <w:rPr>
          <w:noProof/>
          <w:sz w:val="20"/>
          <w:szCs w:val="20"/>
        </w:rPr>
        <w:tab/>
        <w:t>..................................................................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br/>
      </w:r>
      <w:r>
        <w:rPr>
          <w:iCs/>
          <w:sz w:val="16"/>
          <w:szCs w:val="16"/>
        </w:rPr>
        <w:t>(podpis osoby/osób upoważnionej/</w:t>
      </w:r>
      <w:proofErr w:type="spellStart"/>
      <w:r>
        <w:rPr>
          <w:iCs/>
          <w:sz w:val="16"/>
          <w:szCs w:val="16"/>
        </w:rPr>
        <w:t>ych</w:t>
      </w:r>
      <w:proofErr w:type="spellEnd"/>
      <w:r>
        <w:rPr>
          <w:iCs/>
          <w:sz w:val="16"/>
          <w:szCs w:val="16"/>
        </w:rPr>
        <w:t>)</w:t>
      </w:r>
    </w:p>
    <w:bookmarkEnd w:id="3"/>
    <w:bookmarkEnd w:id="4"/>
    <w:bookmarkEnd w:id="5"/>
    <w:bookmarkEnd w:id="6"/>
    <w:bookmarkEnd w:id="7"/>
    <w:bookmarkEnd w:id="8"/>
    <w:bookmarkEnd w:id="9"/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pStyle w:val="Style13"/>
        <w:widowControl/>
        <w:spacing w:line="240" w:lineRule="auto"/>
        <w:jc w:val="right"/>
        <w:rPr>
          <w:rStyle w:val="FontStyle55"/>
          <w:rFonts w:cs="Calibri"/>
          <w:bCs/>
        </w:rPr>
      </w:pPr>
    </w:p>
    <w:p w:rsidR="00580637" w:rsidRDefault="00580637" w:rsidP="00580637">
      <w:pPr>
        <w:widowControl/>
        <w:autoSpaceDE/>
        <w:autoSpaceDN/>
        <w:adjustRightInd/>
        <w:rPr>
          <w:rStyle w:val="FontStyle69"/>
          <w:rFonts w:cs="Calibri"/>
          <w:iCs/>
          <w:szCs w:val="18"/>
        </w:rPr>
        <w:sectPr w:rsidR="00580637">
          <w:pgSz w:w="11905" w:h="16837"/>
          <w:pgMar w:top="835" w:right="992" w:bottom="1440" w:left="1645" w:header="708" w:footer="708" w:gutter="0"/>
          <w:cols w:space="708"/>
        </w:sect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/>
          <w:i/>
          <w:kern w:val="2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>Załącznik nr 2 do SIWZ –                                                                                                                                                                        Wzór oświadczenia o niezaleganiu z uiszczaniem podatków,                                                                                                    opłat lub składek na ubezpieczenie społeczne lub zdrowotne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</w:r>
      <w:r>
        <w:rPr>
          <w:rFonts w:eastAsia="SimSun" w:cs="Calibri"/>
          <w:b/>
          <w:caps/>
          <w:kern w:val="2"/>
          <w:sz w:val="20"/>
          <w:szCs w:val="20"/>
          <w:lang w:eastAsia="hi-IN" w:bidi="hi-IN"/>
        </w:rPr>
        <w:br/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lang w:eastAsia="hi-IN" w:bidi="hi-IN"/>
        </w:rPr>
        <w:t>(nazwa Wykonawcy)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Style w:val="FontStyle58"/>
          <w:rFonts w:cs="Calibri"/>
          <w:bCs/>
          <w:szCs w:val="20"/>
        </w:rPr>
        <w:t xml:space="preserve">„Wykonanie napraw        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580637" w:rsidRDefault="00580637" w:rsidP="00580637">
      <w:pPr>
        <w:pStyle w:val="Style31"/>
        <w:widowControl/>
        <w:spacing w:before="34"/>
        <w:rPr>
          <w:rStyle w:val="FontStyle57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pStyle w:val="Style31"/>
        <w:widowControl/>
        <w:spacing w:before="34"/>
        <w:rPr>
          <w:rStyle w:val="FontStyle57"/>
          <w:rFonts w:cs="Calibri"/>
          <w:szCs w:val="20"/>
        </w:rPr>
      </w:pPr>
    </w:p>
    <w:p w:rsidR="00580637" w:rsidRDefault="00580637" w:rsidP="00580637">
      <w:pPr>
        <w:tabs>
          <w:tab w:val="left" w:pos="7320"/>
        </w:tabs>
        <w:suppressAutoHyphens/>
        <w:autoSpaceDE/>
        <w:adjustRightInd/>
        <w:spacing w:before="120" w:after="120"/>
        <w:rPr>
          <w:rFonts w:eastAsia="SimSun"/>
          <w:kern w:val="2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Calibri"/>
          <w:iCs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widowControl/>
        <w:autoSpaceDE/>
        <w:autoSpaceDN/>
        <w:adjustRightInd/>
        <w:rPr>
          <w:rStyle w:val="FontStyle57"/>
          <w:rFonts w:cs="Calibri"/>
          <w:szCs w:val="20"/>
        </w:rPr>
        <w:sectPr w:rsidR="00580637">
          <w:pgSz w:w="11905" w:h="16837"/>
          <w:pgMar w:top="1087" w:right="994" w:bottom="1440" w:left="1604" w:header="708" w:footer="708" w:gutter="0"/>
          <w:cols w:space="708"/>
        </w:sect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 w:cs="Calibri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 xml:space="preserve">Załącznik nr 3 do SIWZ –                                                                                                                                                                    Wzór oświadczenia o braku orzeczenia </w:t>
      </w:r>
      <w:r>
        <w:rPr>
          <w:rFonts w:eastAsia="SimSun"/>
          <w:b/>
          <w:bCs/>
          <w:i/>
          <w:kern w:val="2"/>
          <w:sz w:val="20"/>
          <w:szCs w:val="20"/>
          <w:lang w:eastAsia="hi-IN" w:bidi="hi-IN"/>
        </w:rPr>
        <w:t>wobec Wykonawcy                                                                                                 tytułem środka zapobiegawczego zakazu ubiegania się o zamówienia publiczne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</w:r>
      <w:r>
        <w:rPr>
          <w:rFonts w:eastAsia="SimSun" w:cs="Calibri"/>
          <w:b/>
          <w:caps/>
          <w:kern w:val="2"/>
          <w:sz w:val="20"/>
          <w:szCs w:val="20"/>
          <w:lang w:eastAsia="hi-IN" w:bidi="hi-IN"/>
        </w:rPr>
        <w:br/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(nazwa Wykonawcy)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nazwie: </w:t>
      </w:r>
      <w:r>
        <w:rPr>
          <w:rStyle w:val="FontStyle58"/>
          <w:rFonts w:cs="Calibri"/>
          <w:bCs/>
          <w:szCs w:val="20"/>
        </w:rPr>
        <w:t xml:space="preserve">„Wykonanie napraw       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orzeczenia tytułem środka zapobiegawczego zakazu ubiegania się o zamówienia publiczne.</w:t>
      </w: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tabs>
          <w:tab w:val="left" w:pos="7320"/>
        </w:tabs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Calibri"/>
          <w:iCs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:rsidR="00580637" w:rsidRDefault="00580637" w:rsidP="00580637">
      <w:pPr>
        <w:tabs>
          <w:tab w:val="left" w:pos="12565"/>
        </w:tabs>
        <w:suppressAutoHyphens/>
        <w:autoSpaceDE/>
        <w:adjustRightInd/>
        <w:spacing w:before="120" w:after="120"/>
        <w:ind w:left="5245"/>
        <w:rPr>
          <w:rFonts w:eastAsia="SimSun" w:cs="Mangal"/>
          <w:kern w:val="2"/>
          <w:sz w:val="16"/>
          <w:szCs w:val="16"/>
          <w:lang w:eastAsia="hi-IN" w:bidi="hi-IN"/>
        </w:rPr>
      </w:pP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ageBreakBefore/>
        <w:suppressAutoHyphens/>
        <w:autoSpaceDE/>
        <w:adjustRightInd/>
        <w:spacing w:before="120" w:after="120"/>
        <w:jc w:val="right"/>
        <w:rPr>
          <w:rFonts w:eastAsia="SimSun"/>
          <w:i/>
          <w:kern w:val="2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>Załącznik nr 4 do SIWZ – Wzór wykazu usług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…………………………………..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Calibri"/>
          <w:i/>
          <w:kern w:val="2"/>
          <w:sz w:val="20"/>
          <w:szCs w:val="20"/>
          <w:lang w:eastAsia="hi-IN" w:bidi="hi-IN"/>
        </w:rPr>
        <w:t>pieczęć Wykonawcy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>WYKAZ USŁUG</w:t>
      </w:r>
    </w:p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both"/>
        <w:rPr>
          <w:rFonts w:eastAsia="SimSun" w:cs="Calibri"/>
          <w:b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sporządzony w celu wykazania spełniania warunku, o którym mowa w § 6 ust. 2 pkt a SIWZ w postępowaniu pod nazwą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 (postępowanie nr PRTL-251-05/2019)</w:t>
      </w:r>
    </w:p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</w:p>
    <w:tbl>
      <w:tblPr>
        <w:tblW w:w="10425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686"/>
        <w:gridCol w:w="2498"/>
        <w:gridCol w:w="1915"/>
        <w:gridCol w:w="2484"/>
        <w:gridCol w:w="2842"/>
      </w:tblGrid>
      <w:tr w:rsidR="00580637" w:rsidTr="0058063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Lp</w:t>
            </w: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both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Wartość umowy brutto w PLN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Data realizacji umowy od – do</w:t>
            </w:r>
          </w:p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dd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/mm/</w:t>
            </w:r>
            <w:proofErr w:type="spellStart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rrrr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left="284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Nazwa i siedziba podmiot na rzecz, którego usługa została wykonana</w:t>
            </w:r>
          </w:p>
        </w:tc>
      </w:tr>
      <w:tr w:rsidR="00580637" w:rsidTr="00580637">
        <w:trPr>
          <w:trHeight w:val="19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ind w:firstLine="25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637" w:rsidRDefault="00580637">
            <w:pPr>
              <w:suppressAutoHyphens/>
              <w:autoSpaceDE/>
              <w:adjustRightInd/>
              <w:spacing w:before="120" w:after="12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  <w:lang w:eastAsia="hi-IN" w:bidi="hi-IN"/>
              </w:rPr>
              <w:t>E</w:t>
            </w:r>
          </w:p>
        </w:tc>
      </w:tr>
      <w:tr w:rsidR="00580637" w:rsidTr="0058063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80637" w:rsidTr="0058063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637" w:rsidRDefault="00580637">
            <w:pPr>
              <w:suppressAutoHyphens/>
              <w:overflowPunct w:val="0"/>
              <w:autoSpaceDN/>
              <w:adjustRightInd/>
              <w:spacing w:before="120" w:after="120"/>
              <w:ind w:firstLine="25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37" w:rsidRDefault="00580637">
            <w:pPr>
              <w:suppressAutoHyphens/>
              <w:overflowPunct w:val="0"/>
              <w:autoSpaceDN/>
              <w:adjustRightInd/>
              <w:snapToGrid w:val="0"/>
              <w:spacing w:before="120" w:after="120"/>
              <w:ind w:left="284"/>
              <w:jc w:val="center"/>
              <w:rPr>
                <w:rFonts w:eastAsia="SimSun" w:cs="Calibri"/>
                <w:i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80637" w:rsidRDefault="00580637" w:rsidP="00580637">
      <w:pPr>
        <w:suppressAutoHyphens/>
        <w:overflowPunct w:val="0"/>
        <w:autoSpaceDN/>
        <w:adjustRightInd/>
        <w:spacing w:before="120" w:after="120"/>
        <w:ind w:left="284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iCs/>
          <w:kern w:val="2"/>
          <w:sz w:val="20"/>
          <w:szCs w:val="20"/>
          <w:lang w:eastAsia="hi-IN" w:bidi="hi-IN"/>
        </w:rPr>
        <w:t xml:space="preserve"> </w:t>
      </w:r>
    </w:p>
    <w:p w:rsidR="00580637" w:rsidRDefault="00580637" w:rsidP="00580637">
      <w:pPr>
        <w:suppressAutoHyphens/>
        <w:autoSpaceDN/>
        <w:adjustRightInd/>
        <w:spacing w:before="120" w:after="120"/>
        <w:ind w:left="106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567"/>
        <w:jc w:val="both"/>
        <w:rPr>
          <w:rFonts w:eastAsia="SimSun" w:cs="Arial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W załączeniu przedkładamy dowody potwierdzające, że powyższe zamówienia zostały wykonane należycie. W celu potwierdzenia zawartych danych ww. wykazie, oświadczamy, że na wezwanie Zamawiającego przekażemy                  i udzielimy wszelkich informacji dotyczących przedmiotu zamówienia na rzecz Podmiotu, którego usługi zostały zrealizowane.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ind w:left="3238"/>
        <w:jc w:val="center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kern w:val="20"/>
          <w:sz w:val="16"/>
          <w:szCs w:val="16"/>
          <w:lang w:eastAsia="hi-IN" w:bidi="hi-IN"/>
        </w:rPr>
      </w:pP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>……......................., dnia .........................................</w:t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  <w:t>..................................................................</w:t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smallCaps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bCs/>
          <w:iCs/>
          <w:kern w:val="20"/>
          <w:sz w:val="16"/>
          <w:szCs w:val="16"/>
          <w:lang w:eastAsia="hi-IN" w:bidi="hi-IN"/>
        </w:rPr>
        <w:t>)</w:t>
      </w:r>
    </w:p>
    <w:p w:rsidR="00580637" w:rsidRDefault="00580637" w:rsidP="00580637">
      <w:pPr>
        <w:suppressAutoHyphens/>
        <w:autoSpaceDN/>
        <w:adjustRightInd/>
        <w:spacing w:before="120" w:after="120"/>
        <w:ind w:left="106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widowControl/>
        <w:autoSpaceDE/>
        <w:adjustRightInd/>
        <w:spacing w:before="120" w:after="120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  <w:bookmarkStart w:id="11" w:name="__RefHeading___Toc474844044"/>
      <w:bookmarkEnd w:id="11"/>
    </w:p>
    <w:p w:rsidR="00580637" w:rsidRDefault="00580637" w:rsidP="00580637">
      <w:pPr>
        <w:suppressAutoHyphens/>
        <w:autoSpaceDE/>
        <w:adjustRightInd/>
        <w:spacing w:before="120" w:after="120"/>
        <w:jc w:val="right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jc w:val="right"/>
        <w:rPr>
          <w:rFonts w:eastAsia="SimSun" w:cs="Arial"/>
          <w:b/>
          <w:bC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lastRenderedPageBreak/>
        <w:t xml:space="preserve">Załącznik nr 5 do SIWZ – </w:t>
      </w:r>
    </w:p>
    <w:p w:rsidR="00580637" w:rsidRDefault="00580637" w:rsidP="00580637">
      <w:pPr>
        <w:suppressAutoHyphens/>
        <w:autoSpaceDE/>
        <w:adjustRightInd/>
        <w:spacing w:before="100" w:beforeAutospacing="1"/>
        <w:jc w:val="right"/>
        <w:rPr>
          <w:rFonts w:eastAsia="SimSun" w:cs="Calibri"/>
          <w:b/>
          <w:bCs/>
          <w:i/>
          <w:kern w:val="2"/>
          <w:sz w:val="20"/>
          <w:szCs w:val="20"/>
          <w:lang w:eastAsia="hi-IN" w:bidi="hi-IN"/>
        </w:rPr>
      </w:pPr>
      <w:r>
        <w:rPr>
          <w:rFonts w:eastAsia="SimSun" w:cs="Arial"/>
          <w:b/>
          <w:bCs/>
          <w:i/>
          <w:kern w:val="2"/>
          <w:sz w:val="20"/>
          <w:szCs w:val="20"/>
          <w:lang w:eastAsia="hi-IN" w:bidi="hi-IN"/>
        </w:rPr>
        <w:t>Wzór oświadczenia o przynależności lub braku przynależności do grupy kapitałowej</w:t>
      </w: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  <w:r>
        <w:rPr>
          <w:rFonts w:eastAsia="SimSun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eastAsia="SimSun" w:cs="Calibri"/>
          <w:b/>
          <w:kern w:val="2"/>
          <w:sz w:val="20"/>
          <w:szCs w:val="20"/>
          <w:lang w:eastAsia="hi-IN" w:bidi="hi-IN"/>
        </w:rPr>
        <w:br/>
        <w:t>O PRZYNALEŻNOŚCI LUB BRAKU PRZYNALEŻNOŚCI DO GRUPY KAPITAŁOWEJ</w:t>
      </w: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rPr>
          <w:rFonts w:eastAsia="SimSun" w:cs="Calibri"/>
          <w:b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Style w:val="FontStyle58"/>
          <w:rFonts w:cs="Calibri"/>
          <w:bCs/>
          <w:szCs w:val="20"/>
        </w:rPr>
        <w:t xml:space="preserve">„Wykonanie napraw z czwartego poziomu utrzymania PU4 autobusów szynowych serii SA135” </w:t>
      </w:r>
      <w:r>
        <w:rPr>
          <w:rFonts w:eastAsia="SimSun" w:cs="Arial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cs="Arial"/>
          <w:b/>
          <w:sz w:val="20"/>
          <w:szCs w:val="20"/>
          <w:lang w:eastAsia="ar-SA"/>
        </w:rPr>
        <w:t xml:space="preserve">(postępowanie nr PRTL-251-05/2019),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>prowadzonym w trybie przetargu nieograniczonego, niniejszym, stosownie do art. 24 ust. 11 ustawy Prawo zamówień publicznych (</w:t>
      </w:r>
      <w:r>
        <w:rPr>
          <w:rFonts w:eastAsia="SimSun" w:cs="Calibri"/>
          <w:bCs/>
          <w:kern w:val="2"/>
          <w:sz w:val="20"/>
          <w:szCs w:val="20"/>
          <w:lang w:eastAsia="hi-IN" w:bidi="hi-IN"/>
        </w:rPr>
        <w:t>Dz. U. z 2018 roku, poz. 1986 ze zm.)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oświadczam, że: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:rsidR="00580637" w:rsidRDefault="00580637" w:rsidP="00580637">
      <w:pPr>
        <w:suppressAutoHyphens/>
        <w:autoSpaceDE/>
        <w:adjustRightInd/>
        <w:spacing w:before="120" w:after="120"/>
        <w:jc w:val="center"/>
        <w:rPr>
          <w:rFonts w:eastAsia="SimSun" w:cs="Calibri"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kern w:val="2"/>
          <w:sz w:val="16"/>
          <w:szCs w:val="16"/>
          <w:lang w:eastAsia="hi-IN" w:bidi="hi-IN"/>
        </w:rPr>
        <w:t>(nazwa Wykonawcy)</w:t>
      </w:r>
    </w:p>
    <w:p w:rsidR="00580637" w:rsidRDefault="00580637" w:rsidP="00580637">
      <w:pPr>
        <w:widowControl/>
        <w:numPr>
          <w:ilvl w:val="3"/>
          <w:numId w:val="4"/>
        </w:numPr>
        <w:suppressAutoHyphens/>
        <w:autoSpaceDE/>
        <w:adjustRightInd/>
        <w:spacing w:before="120" w:after="120"/>
        <w:ind w:left="426" w:hanging="426"/>
        <w:jc w:val="both"/>
        <w:outlineLvl w:val="8"/>
        <w:rPr>
          <w:rFonts w:cs="Calibri"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nie należy do grupy kapitałowej, o której mowa w art. 24 ust. 1 pkt 23 ustawy </w:t>
      </w:r>
      <w:proofErr w:type="spellStart"/>
      <w:r>
        <w:rPr>
          <w:rFonts w:eastAsia="SimSun" w:cs="Calibri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 /*;</w:t>
      </w:r>
    </w:p>
    <w:p w:rsidR="00580637" w:rsidRDefault="00580637" w:rsidP="00580637">
      <w:pPr>
        <w:widowControl/>
        <w:numPr>
          <w:ilvl w:val="3"/>
          <w:numId w:val="4"/>
        </w:numPr>
        <w:suppressAutoHyphens/>
        <w:autoSpaceDE/>
        <w:adjustRightInd/>
        <w:spacing w:before="120" w:after="120"/>
        <w:ind w:left="426" w:hanging="426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  <w:r>
        <w:rPr>
          <w:rFonts w:cs="Calibri"/>
          <w:kern w:val="2"/>
          <w:sz w:val="20"/>
          <w:szCs w:val="20"/>
          <w:lang w:eastAsia="hi-IN" w:bidi="hi-IN"/>
        </w:rPr>
        <w:t xml:space="preserve">należy do tej samej grupy kapitałowej, </w:t>
      </w:r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o której mowa w art. 24 ust. 1 pkt 23 ustawy </w:t>
      </w:r>
      <w:proofErr w:type="spellStart"/>
      <w:r>
        <w:rPr>
          <w:rFonts w:eastAsia="SimSun" w:cs="Calibri"/>
          <w:kern w:val="2"/>
          <w:sz w:val="20"/>
          <w:szCs w:val="20"/>
          <w:lang w:eastAsia="hi-I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hi-IN" w:bidi="hi-IN"/>
        </w:rPr>
        <w:t xml:space="preserve">, </w:t>
      </w:r>
      <w:r>
        <w:rPr>
          <w:rFonts w:cs="Calibri"/>
          <w:kern w:val="2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:rsidR="00580637" w:rsidRDefault="00580637" w:rsidP="00580637">
      <w:pPr>
        <w:widowControl/>
        <w:numPr>
          <w:ilvl w:val="0"/>
          <w:numId w:val="5"/>
        </w:numPr>
        <w:suppressAutoHyphens/>
        <w:autoSpaceDE/>
        <w:adjustRightInd/>
        <w:spacing w:before="120" w:after="120"/>
        <w:ind w:firstLine="207"/>
        <w:rPr>
          <w:rFonts w:eastAsia="SimSun" w:cs="Calibri"/>
          <w:kern w:val="2"/>
          <w:sz w:val="20"/>
          <w:szCs w:val="20"/>
          <w:lang w:val="en-US" w:eastAsia="hi-IN" w:bidi="hi-IN"/>
        </w:rPr>
      </w:pPr>
      <w:r>
        <w:rPr>
          <w:rFonts w:eastAsia="SimSun" w:cs="Calibri"/>
          <w:kern w:val="2"/>
          <w:sz w:val="20"/>
          <w:szCs w:val="20"/>
          <w:lang w:val="en-US" w:eastAsia="hi-IN" w:bidi="hi-IN"/>
        </w:rPr>
        <w:t>……………………………….</w:t>
      </w:r>
    </w:p>
    <w:p w:rsidR="00580637" w:rsidRDefault="00580637" w:rsidP="00580637">
      <w:pPr>
        <w:widowControl/>
        <w:numPr>
          <w:ilvl w:val="0"/>
          <w:numId w:val="5"/>
        </w:numPr>
        <w:suppressAutoHyphens/>
        <w:autoSpaceDE/>
        <w:adjustRightInd/>
        <w:spacing w:before="120" w:after="120"/>
        <w:ind w:left="567"/>
        <w:rPr>
          <w:rFonts w:eastAsia="SimSun" w:cs="Calibri"/>
          <w:kern w:val="2"/>
          <w:sz w:val="20"/>
          <w:szCs w:val="20"/>
          <w:lang w:val="en-US" w:eastAsia="hi-IN" w:bidi="hi-IN"/>
        </w:rPr>
      </w:pPr>
      <w:r>
        <w:rPr>
          <w:rFonts w:eastAsia="SimSun" w:cs="Calibri"/>
          <w:kern w:val="2"/>
          <w:sz w:val="20"/>
          <w:szCs w:val="20"/>
          <w:lang w:val="en-US" w:eastAsia="hi-IN" w:bidi="hi-IN"/>
        </w:rPr>
        <w:t>………………………………...</w:t>
      </w:r>
    </w:p>
    <w:p w:rsidR="00580637" w:rsidRDefault="00580637" w:rsidP="00580637">
      <w:pPr>
        <w:widowControl/>
        <w:numPr>
          <w:ilvl w:val="8"/>
          <w:numId w:val="7"/>
        </w:numPr>
        <w:suppressAutoHyphens/>
        <w:autoSpaceDE/>
        <w:adjustRightInd/>
        <w:spacing w:before="120" w:after="120"/>
        <w:ind w:left="426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widowControl/>
        <w:numPr>
          <w:ilvl w:val="8"/>
          <w:numId w:val="7"/>
        </w:numPr>
        <w:suppressAutoHyphens/>
        <w:autoSpaceDE/>
        <w:adjustRightInd/>
        <w:spacing w:before="120" w:after="120"/>
        <w:jc w:val="both"/>
        <w:outlineLvl w:val="8"/>
        <w:rPr>
          <w:rFonts w:eastAsia="SimSun" w:cs="Calibri"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center"/>
        <w:rPr>
          <w:rFonts w:eastAsia="SimSun" w:cs="Calibri"/>
          <w:i/>
          <w:kern w:val="2"/>
          <w:sz w:val="20"/>
          <w:szCs w:val="20"/>
          <w:lang w:eastAsia="hi-IN" w:bidi="hi-IN"/>
        </w:rPr>
      </w:pPr>
      <w:r>
        <w:rPr>
          <w:rFonts w:eastAsia="SimSun" w:cs="Calibri"/>
          <w:kern w:val="2"/>
          <w:sz w:val="20"/>
          <w:szCs w:val="20"/>
          <w:lang w:eastAsia="hi-IN" w:bidi="hi-IN"/>
        </w:rPr>
        <w:t>……......................., dnia .........................................</w:t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  <w:t>..................................................................</w:t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20"/>
          <w:szCs w:val="20"/>
          <w:lang w:eastAsia="hi-IN" w:bidi="hi-IN"/>
        </w:rPr>
        <w:tab/>
      </w:r>
      <w:r>
        <w:rPr>
          <w:rFonts w:eastAsia="SimSun" w:cs="Calibri"/>
          <w:kern w:val="2"/>
          <w:sz w:val="16"/>
          <w:szCs w:val="16"/>
          <w:lang w:eastAsia="hi-IN" w:bidi="hi-IN"/>
        </w:rPr>
        <w:t xml:space="preserve">           </w:t>
      </w:r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eastAsia="SimSun" w:cs="Calibri"/>
          <w:iCs/>
          <w:kern w:val="2"/>
          <w:sz w:val="16"/>
          <w:szCs w:val="16"/>
          <w:lang w:eastAsia="hi-IN" w:bidi="hi-IN"/>
        </w:rPr>
        <w:t>)</w:t>
      </w:r>
    </w:p>
    <w:p w:rsidR="00580637" w:rsidRDefault="00580637" w:rsidP="00580637">
      <w:pPr>
        <w:shd w:val="clear" w:color="auto" w:fill="FFFFFF"/>
        <w:suppressAutoHyphens/>
        <w:autoSpaceDN/>
        <w:adjustRightInd/>
        <w:spacing w:before="120" w:after="120"/>
        <w:rPr>
          <w:rFonts w:eastAsia="SimSun" w:cs="Calibri"/>
          <w:i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smallCap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E/>
        <w:adjustRightInd/>
        <w:spacing w:before="120" w:after="120"/>
        <w:rPr>
          <w:rFonts w:eastAsia="SimSun" w:cs="Calibri"/>
          <w:b/>
          <w:bCs/>
          <w:smallCaps/>
          <w:kern w:val="2"/>
          <w:sz w:val="20"/>
          <w:szCs w:val="20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lang w:eastAsia="hi-IN" w:bidi="hi-IN"/>
        </w:rPr>
        <w:t>/* niepotrzebne skreślić</w:t>
      </w:r>
      <w:r>
        <w:rPr>
          <w:rFonts w:eastAsia="SimSun" w:cs="Calibri"/>
          <w:i/>
          <w:kern w:val="2"/>
          <w:sz w:val="16"/>
          <w:szCs w:val="16"/>
          <w:lang w:eastAsia="hi-IN" w:bidi="hi-IN"/>
        </w:rPr>
        <w:t xml:space="preserve">. 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  <w:r>
        <w:rPr>
          <w:rFonts w:eastAsia="SimSun" w:cs="Calibri"/>
          <w:kern w:val="2"/>
          <w:sz w:val="16"/>
          <w:szCs w:val="16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:rsidR="00580637" w:rsidRDefault="00580637" w:rsidP="00580637">
      <w:pPr>
        <w:suppressAutoHyphens/>
        <w:autoSpaceDN/>
        <w:adjustRightInd/>
        <w:spacing w:before="120" w:after="120"/>
        <w:jc w:val="both"/>
        <w:rPr>
          <w:rFonts w:eastAsia="SimSun" w:cs="Calibri"/>
          <w:i/>
          <w:kern w:val="2"/>
          <w:sz w:val="16"/>
          <w:szCs w:val="16"/>
          <w:lang w:eastAsia="hi-IN" w:bidi="hi-IN"/>
        </w:rPr>
      </w:pPr>
    </w:p>
    <w:p w:rsidR="00580637" w:rsidRDefault="00580637" w:rsidP="00580637">
      <w:pPr>
        <w:widowControl/>
        <w:tabs>
          <w:tab w:val="left" w:pos="262"/>
        </w:tabs>
        <w:suppressAutoHyphens/>
        <w:overflowPunct w:val="0"/>
        <w:autoSpaceDN/>
        <w:adjustRightInd/>
        <w:spacing w:before="120" w:after="120"/>
        <w:jc w:val="both"/>
        <w:textAlignment w:val="baseline"/>
        <w:rPr>
          <w:rStyle w:val="FontStyle58"/>
          <w:rFonts w:eastAsia="SimSun" w:cs="Mangal"/>
          <w:b w:val="0"/>
          <w:sz w:val="16"/>
        </w:rPr>
      </w:pPr>
      <w:r>
        <w:rPr>
          <w:rFonts w:eastAsia="SimSun" w:cs="Calibri"/>
          <w:bCs/>
          <w:kern w:val="2"/>
          <w:sz w:val="16"/>
          <w:szCs w:val="16"/>
          <w:lang w:eastAsia="hi-IN" w:bidi="hi-IN"/>
        </w:rPr>
        <w:t>Oświadczenie składa się w terminie 3 dni od zamieszczenia na stronie internetowej Zamawiającego informacji, o której mowa w § 12 ust. 5 SIWZ.</w:t>
      </w:r>
    </w:p>
    <w:p w:rsidR="00580637" w:rsidRDefault="00580637" w:rsidP="00580637">
      <w:pPr>
        <w:pStyle w:val="Style7"/>
        <w:widowControl/>
        <w:spacing w:line="240" w:lineRule="auto"/>
        <w:jc w:val="both"/>
        <w:rPr>
          <w:rStyle w:val="FontStyle58"/>
          <w:rFonts w:cs="Calibri"/>
          <w:bCs/>
        </w:rPr>
      </w:pPr>
    </w:p>
    <w:p w:rsidR="00580637" w:rsidRDefault="00580637" w:rsidP="00580637">
      <w:pPr>
        <w:pStyle w:val="Style7"/>
        <w:widowControl/>
        <w:spacing w:line="240" w:lineRule="auto"/>
        <w:ind w:left="5558"/>
        <w:jc w:val="both"/>
        <w:rPr>
          <w:rStyle w:val="FontStyle58"/>
          <w:rFonts w:cs="Calibri"/>
          <w:bCs/>
        </w:rPr>
      </w:pPr>
    </w:p>
    <w:p w:rsidR="00351524" w:rsidRDefault="00351524"/>
    <w:sectPr w:rsidR="0035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0A" w:rsidRDefault="00D20C0A" w:rsidP="00580637">
      <w:r>
        <w:separator/>
      </w:r>
    </w:p>
  </w:endnote>
  <w:endnote w:type="continuationSeparator" w:id="0">
    <w:p w:rsidR="00D20C0A" w:rsidRDefault="00D20C0A" w:rsidP="0058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0A" w:rsidRDefault="00D20C0A" w:rsidP="00580637">
      <w:r>
        <w:separator/>
      </w:r>
    </w:p>
  </w:footnote>
  <w:footnote w:type="continuationSeparator" w:id="0">
    <w:p w:rsidR="00D20C0A" w:rsidRDefault="00D20C0A" w:rsidP="00580637">
      <w:r>
        <w:continuationSeparator/>
      </w:r>
    </w:p>
  </w:footnote>
  <w:footnote w:id="1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wypełnić, jeśli dotyczy.</w:t>
      </w:r>
    </w:p>
  </w:footnote>
  <w:footnote w:id="3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Dotyczy wadium wniesionego w formie pieniądza.</w:t>
      </w:r>
    </w:p>
  </w:footnote>
  <w:footnote w:id="4">
    <w:p w:rsidR="00580637" w:rsidRDefault="00580637" w:rsidP="00580637">
      <w:pPr>
        <w:pStyle w:val="Tekstprzypisudolnego"/>
        <w:ind w:left="-567" w:right="-427" w:firstLine="425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zaznaczyć pole przy wariancie oświadczenia, które dotyczy oferty Wykonawcy.</w:t>
      </w:r>
    </w:p>
  </w:footnote>
  <w:footnote w:id="5">
    <w:p w:rsidR="00580637" w:rsidRDefault="00580637" w:rsidP="00580637">
      <w:pPr>
        <w:pStyle w:val="Tekstprzypisudolnego"/>
        <w:ind w:left="-142" w:right="-427"/>
        <w:jc w:val="both"/>
      </w:pPr>
      <w:r>
        <w:rPr>
          <w:rStyle w:val="Znakiprzypiswdolnych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wpisać (rodzaj) towaru/usługi, która będzie prowadziła do powstania u Zamawiającego obowiązku podatkowego zgodnie z przepisami o podatku od towarów i usług.</w:t>
      </w:r>
    </w:p>
  </w:footnote>
  <w:footnote w:id="6">
    <w:p w:rsidR="00580637" w:rsidRDefault="00580637" w:rsidP="00580637">
      <w:pPr>
        <w:pStyle w:val="Tekstprzypisudolnego"/>
        <w:ind w:left="-142" w:right="-427"/>
        <w:jc w:val="both"/>
      </w:pPr>
      <w:r>
        <w:rPr>
          <w:rStyle w:val="Znakiprzypiswdolnych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wpisać wartość netto (bez kwoty podatku) usługi/usług wymienionych wcześniej.</w:t>
      </w:r>
    </w:p>
  </w:footnote>
  <w:footnote w:id="7">
    <w:p w:rsidR="00580637" w:rsidRDefault="00580637" w:rsidP="00580637">
      <w:pPr>
        <w:spacing w:before="40" w:after="40"/>
        <w:ind w:left="-142" w:right="-427"/>
        <w:jc w:val="both"/>
        <w:rPr>
          <w:rFonts w:cs="Calibri"/>
          <w:sz w:val="16"/>
          <w:szCs w:val="16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580637" w:rsidRDefault="00580637" w:rsidP="00580637">
      <w:pPr>
        <w:spacing w:before="40" w:after="40"/>
        <w:ind w:left="-142" w:right="-42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9"/>
    <w:multiLevelType w:val="multilevel"/>
    <w:tmpl w:val="BC20B66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3">
    <w:nsid w:val="25EE4996"/>
    <w:multiLevelType w:val="hybridMultilevel"/>
    <w:tmpl w:val="877AED90"/>
    <w:lvl w:ilvl="0" w:tplc="C964A304">
      <w:start w:val="6"/>
      <w:numFmt w:val="decimal"/>
      <w:lvlText w:val="%1."/>
      <w:lvlJc w:val="right"/>
      <w:pPr>
        <w:ind w:left="1211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63D9A"/>
    <w:multiLevelType w:val="hybridMultilevel"/>
    <w:tmpl w:val="7F00B3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14B88"/>
    <w:multiLevelType w:val="hybridMultilevel"/>
    <w:tmpl w:val="FC0CE9E2"/>
    <w:lvl w:ilvl="0" w:tplc="66EE4B00">
      <w:start w:val="2"/>
      <w:numFmt w:val="decimal"/>
      <w:lvlText w:val="%1."/>
      <w:lvlJc w:val="right"/>
      <w:pPr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66EE4B00">
      <w:start w:val="2"/>
      <w:numFmt w:val="decimal"/>
      <w:lvlText w:val="%2."/>
      <w:lvlJc w:val="right"/>
      <w:pPr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4"/>
    <w:rsid w:val="00134122"/>
    <w:rsid w:val="00351524"/>
    <w:rsid w:val="00580637"/>
    <w:rsid w:val="00A905C5"/>
    <w:rsid w:val="00D20C0A"/>
    <w:rsid w:val="00E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80637"/>
    <w:rPr>
      <w:rFonts w:ascii="Times New Roman" w:hAnsi="Times New Roman" w:cs="Times New Roman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80637"/>
    <w:pPr>
      <w:widowControl/>
      <w:suppressAutoHyphens/>
      <w:autoSpaceDE/>
      <w:autoSpaceDN/>
      <w:adjustRightInd/>
    </w:pPr>
    <w:rPr>
      <w:rFonts w:ascii="Times New Roman" w:eastAsiaTheme="minorHAnsi" w:hAnsi="Times New Roman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063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80637"/>
    <w:pPr>
      <w:jc w:val="both"/>
    </w:pPr>
  </w:style>
  <w:style w:type="paragraph" w:customStyle="1" w:styleId="Style4">
    <w:name w:val="Style4"/>
    <w:basedOn w:val="Normalny"/>
    <w:uiPriority w:val="99"/>
    <w:rsid w:val="00580637"/>
    <w:pPr>
      <w:spacing w:line="408" w:lineRule="exact"/>
      <w:jc w:val="center"/>
    </w:pPr>
  </w:style>
  <w:style w:type="paragraph" w:customStyle="1" w:styleId="Style7">
    <w:name w:val="Style7"/>
    <w:basedOn w:val="Normalny"/>
    <w:uiPriority w:val="99"/>
    <w:rsid w:val="00580637"/>
    <w:pPr>
      <w:spacing w:line="346" w:lineRule="exact"/>
      <w:jc w:val="center"/>
    </w:pPr>
  </w:style>
  <w:style w:type="paragraph" w:customStyle="1" w:styleId="Style13">
    <w:name w:val="Style13"/>
    <w:basedOn w:val="Normalny"/>
    <w:uiPriority w:val="99"/>
    <w:rsid w:val="00580637"/>
    <w:pPr>
      <w:spacing w:line="250" w:lineRule="exact"/>
    </w:pPr>
  </w:style>
  <w:style w:type="paragraph" w:customStyle="1" w:styleId="Style31">
    <w:name w:val="Style31"/>
    <w:basedOn w:val="Normalny"/>
    <w:uiPriority w:val="99"/>
    <w:rsid w:val="00580637"/>
    <w:pPr>
      <w:spacing w:line="269" w:lineRule="exact"/>
      <w:jc w:val="both"/>
    </w:pPr>
  </w:style>
  <w:style w:type="paragraph" w:customStyle="1" w:styleId="StylAnia2AutomatycznyDoprawej">
    <w:name w:val="Styl Ania2 + Automatyczny Do prawej"/>
    <w:basedOn w:val="Normalny"/>
    <w:rsid w:val="00580637"/>
    <w:pPr>
      <w:widowControl/>
      <w:autoSpaceDE/>
      <w:autoSpaceDN/>
      <w:adjustRightInd/>
      <w:spacing w:before="120" w:after="120"/>
      <w:jc w:val="right"/>
      <w:outlineLvl w:val="0"/>
    </w:pPr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637"/>
    <w:rPr>
      <w:vertAlign w:val="superscript"/>
    </w:rPr>
  </w:style>
  <w:style w:type="character" w:customStyle="1" w:styleId="FontStyle55">
    <w:name w:val="Font Style55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57">
    <w:name w:val="Font Style57"/>
    <w:uiPriority w:val="99"/>
    <w:rsid w:val="00580637"/>
    <w:rPr>
      <w:rFonts w:ascii="Calibri" w:hAnsi="Calibri" w:hint="default"/>
      <w:color w:val="000000"/>
      <w:sz w:val="20"/>
    </w:rPr>
  </w:style>
  <w:style w:type="character" w:customStyle="1" w:styleId="FontStyle58">
    <w:name w:val="Font Style58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80637"/>
    <w:rPr>
      <w:rFonts w:ascii="Calibri" w:hAnsi="Calibri" w:hint="default"/>
      <w:i/>
      <w:iCs w:val="0"/>
      <w:color w:val="000000"/>
      <w:sz w:val="18"/>
    </w:rPr>
  </w:style>
  <w:style w:type="character" w:customStyle="1" w:styleId="Znakiprzypiswdolnych">
    <w:name w:val="Znaki przypisów dolnych"/>
    <w:rsid w:val="00580637"/>
    <w:rPr>
      <w:vertAlign w:val="superscript"/>
    </w:rPr>
  </w:style>
  <w:style w:type="numbering" w:customStyle="1" w:styleId="WW8Num22">
    <w:name w:val="WW8Num22"/>
    <w:rsid w:val="0058063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80637"/>
    <w:rPr>
      <w:rFonts w:ascii="Times New Roman" w:hAnsi="Times New Roman" w:cs="Times New Roman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580637"/>
    <w:pPr>
      <w:widowControl/>
      <w:suppressAutoHyphens/>
      <w:autoSpaceDE/>
      <w:autoSpaceDN/>
      <w:adjustRightInd/>
    </w:pPr>
    <w:rPr>
      <w:rFonts w:ascii="Times New Roman" w:eastAsiaTheme="minorHAnsi" w:hAnsi="Times New Roman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0637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80637"/>
    <w:pPr>
      <w:jc w:val="both"/>
    </w:pPr>
  </w:style>
  <w:style w:type="paragraph" w:customStyle="1" w:styleId="Style4">
    <w:name w:val="Style4"/>
    <w:basedOn w:val="Normalny"/>
    <w:uiPriority w:val="99"/>
    <w:rsid w:val="00580637"/>
    <w:pPr>
      <w:spacing w:line="408" w:lineRule="exact"/>
      <w:jc w:val="center"/>
    </w:pPr>
  </w:style>
  <w:style w:type="paragraph" w:customStyle="1" w:styleId="Style7">
    <w:name w:val="Style7"/>
    <w:basedOn w:val="Normalny"/>
    <w:uiPriority w:val="99"/>
    <w:rsid w:val="00580637"/>
    <w:pPr>
      <w:spacing w:line="346" w:lineRule="exact"/>
      <w:jc w:val="center"/>
    </w:pPr>
  </w:style>
  <w:style w:type="paragraph" w:customStyle="1" w:styleId="Style13">
    <w:name w:val="Style13"/>
    <w:basedOn w:val="Normalny"/>
    <w:uiPriority w:val="99"/>
    <w:rsid w:val="00580637"/>
    <w:pPr>
      <w:spacing w:line="250" w:lineRule="exact"/>
    </w:pPr>
  </w:style>
  <w:style w:type="paragraph" w:customStyle="1" w:styleId="Style31">
    <w:name w:val="Style31"/>
    <w:basedOn w:val="Normalny"/>
    <w:uiPriority w:val="99"/>
    <w:rsid w:val="00580637"/>
    <w:pPr>
      <w:spacing w:line="269" w:lineRule="exact"/>
      <w:jc w:val="both"/>
    </w:pPr>
  </w:style>
  <w:style w:type="paragraph" w:customStyle="1" w:styleId="StylAnia2AutomatycznyDoprawej">
    <w:name w:val="Styl Ania2 + Automatyczny Do prawej"/>
    <w:basedOn w:val="Normalny"/>
    <w:rsid w:val="00580637"/>
    <w:pPr>
      <w:widowControl/>
      <w:autoSpaceDE/>
      <w:autoSpaceDN/>
      <w:adjustRightInd/>
      <w:spacing w:before="120" w:after="120"/>
      <w:jc w:val="right"/>
      <w:outlineLvl w:val="0"/>
    </w:pPr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637"/>
    <w:rPr>
      <w:vertAlign w:val="superscript"/>
    </w:rPr>
  </w:style>
  <w:style w:type="character" w:customStyle="1" w:styleId="FontStyle55">
    <w:name w:val="Font Style55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57">
    <w:name w:val="Font Style57"/>
    <w:uiPriority w:val="99"/>
    <w:rsid w:val="00580637"/>
    <w:rPr>
      <w:rFonts w:ascii="Calibri" w:hAnsi="Calibri" w:hint="default"/>
      <w:color w:val="000000"/>
      <w:sz w:val="20"/>
    </w:rPr>
  </w:style>
  <w:style w:type="character" w:customStyle="1" w:styleId="FontStyle58">
    <w:name w:val="Font Style58"/>
    <w:uiPriority w:val="99"/>
    <w:rsid w:val="00580637"/>
    <w:rPr>
      <w:rFonts w:ascii="Calibri" w:hAnsi="Calibri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80637"/>
    <w:rPr>
      <w:rFonts w:ascii="Calibri" w:hAnsi="Calibri" w:hint="default"/>
      <w:i/>
      <w:iCs w:val="0"/>
      <w:color w:val="000000"/>
      <w:sz w:val="18"/>
    </w:rPr>
  </w:style>
  <w:style w:type="character" w:customStyle="1" w:styleId="Znakiprzypiswdolnych">
    <w:name w:val="Znaki przypisów dolnych"/>
    <w:rsid w:val="00580637"/>
    <w:rPr>
      <w:vertAlign w:val="superscript"/>
    </w:rPr>
  </w:style>
  <w:style w:type="numbering" w:customStyle="1" w:styleId="WW8Num22">
    <w:name w:val="WW8Num22"/>
    <w:rsid w:val="005806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8813</Characters>
  <Application>Microsoft Office Word</Application>
  <DocSecurity>0</DocSecurity>
  <Lines>73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Solarczyk</dc:creator>
  <cp:keywords/>
  <dc:description/>
  <cp:lastModifiedBy>Patrycja Solarczyk</cp:lastModifiedBy>
  <cp:revision>3</cp:revision>
  <dcterms:created xsi:type="dcterms:W3CDTF">2019-06-17T11:14:00Z</dcterms:created>
  <dcterms:modified xsi:type="dcterms:W3CDTF">2019-07-19T07:27:00Z</dcterms:modified>
</cp:coreProperties>
</file>