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EE986" w14:textId="05D695BC" w:rsidR="00ED25A0" w:rsidRPr="00192A25" w:rsidRDefault="00ED25A0" w:rsidP="006140AF">
      <w:pPr>
        <w:spacing w:line="276" w:lineRule="auto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Nr postępowania: </w:t>
      </w:r>
      <w:r w:rsidR="00E26288" w:rsidRPr="00192A25">
        <w:rPr>
          <w:rFonts w:asciiTheme="minorHAnsi" w:eastAsia="Times New Roman" w:hAnsiTheme="minorHAnsi" w:cs="Times New Roman"/>
          <w:b/>
          <w:sz w:val="20"/>
          <w:szCs w:val="20"/>
        </w:rPr>
        <w:t>IMOL/ZP/</w:t>
      </w:r>
      <w:r w:rsidR="00192A25">
        <w:rPr>
          <w:rFonts w:asciiTheme="minorHAnsi" w:eastAsia="Times New Roman" w:hAnsiTheme="minorHAnsi" w:cs="Times New Roman"/>
          <w:b/>
          <w:sz w:val="20"/>
          <w:szCs w:val="20"/>
        </w:rPr>
        <w:t>02/2022</w:t>
      </w:r>
    </w:p>
    <w:p w14:paraId="5C0168F5" w14:textId="7F6B128F" w:rsidR="00ED25A0" w:rsidRPr="00192A25" w:rsidRDefault="00ED25A0" w:rsidP="006140AF">
      <w:pPr>
        <w:spacing w:line="276" w:lineRule="auto"/>
        <w:jc w:val="right"/>
        <w:rPr>
          <w:rFonts w:asciiTheme="minorHAnsi" w:eastAsia="Times New Roman" w:hAnsiTheme="minorHAnsi" w:cs="Times New Roman"/>
          <w:b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 xml:space="preserve">Załącznik nr </w:t>
      </w:r>
      <w:r w:rsidR="00192A25">
        <w:rPr>
          <w:rFonts w:asciiTheme="minorHAnsi" w:eastAsia="Times New Roman" w:hAnsiTheme="minorHAnsi" w:cs="Times New Roman"/>
          <w:b/>
          <w:sz w:val="20"/>
          <w:szCs w:val="20"/>
        </w:rPr>
        <w:t>3-I</w:t>
      </w:r>
      <w:r w:rsidR="00FB747F">
        <w:rPr>
          <w:rFonts w:asciiTheme="minorHAnsi" w:eastAsia="Times New Roman" w:hAnsiTheme="minorHAnsi" w:cs="Times New Roman"/>
          <w:b/>
          <w:sz w:val="20"/>
          <w:szCs w:val="20"/>
        </w:rPr>
        <w:t>I</w:t>
      </w: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 xml:space="preserve"> do </w:t>
      </w:r>
      <w:r w:rsidR="00192A25">
        <w:rPr>
          <w:rFonts w:asciiTheme="minorHAnsi" w:eastAsia="Times New Roman" w:hAnsiTheme="minorHAnsi" w:cs="Times New Roman"/>
          <w:b/>
          <w:sz w:val="20"/>
          <w:szCs w:val="20"/>
        </w:rPr>
        <w:t>Zaproszenia do negocjacji</w:t>
      </w:r>
    </w:p>
    <w:p w14:paraId="5EC21206" w14:textId="77777777" w:rsidR="00ED25A0" w:rsidRPr="00192A25" w:rsidRDefault="00ED25A0" w:rsidP="006140AF">
      <w:pPr>
        <w:spacing w:line="276" w:lineRule="auto"/>
        <w:rPr>
          <w:rFonts w:asciiTheme="minorHAnsi" w:eastAsia="Times New Roman" w:hAnsiTheme="minorHAnsi" w:cs="Times New Roman"/>
          <w:sz w:val="20"/>
          <w:szCs w:val="20"/>
        </w:rPr>
      </w:pPr>
    </w:p>
    <w:p w14:paraId="563A67B0" w14:textId="77777777" w:rsidR="00ED25A0" w:rsidRPr="00192A25" w:rsidRDefault="00ED25A0" w:rsidP="006140AF">
      <w:pPr>
        <w:pStyle w:val="Nagwek2"/>
        <w:spacing w:line="276" w:lineRule="auto"/>
        <w:ind w:left="2832" w:hanging="2832"/>
        <w:jc w:val="center"/>
        <w:rPr>
          <w:rFonts w:asciiTheme="minorHAnsi" w:hAnsiTheme="minorHAnsi" w:cs="Times New Roman"/>
          <w:smallCaps/>
          <w:sz w:val="20"/>
          <w:szCs w:val="20"/>
        </w:rPr>
      </w:pPr>
      <w:r w:rsidRPr="00192A25">
        <w:rPr>
          <w:rFonts w:asciiTheme="minorHAnsi" w:hAnsiTheme="minorHAnsi" w:cs="Times New Roman"/>
          <w:smallCaps/>
          <w:sz w:val="20"/>
          <w:szCs w:val="20"/>
        </w:rPr>
        <w:t>FORMULARZ OFERTY</w:t>
      </w:r>
    </w:p>
    <w:p w14:paraId="19A8C047" w14:textId="49B3E92A" w:rsidR="00ED25A0" w:rsidRPr="00192A25" w:rsidRDefault="00923AE4" w:rsidP="006140AF">
      <w:pPr>
        <w:spacing w:line="276" w:lineRule="auto"/>
        <w:jc w:val="center"/>
        <w:rPr>
          <w:rFonts w:asciiTheme="minorHAnsi" w:hAnsiTheme="minorHAnsi" w:cs="Times New Roman"/>
          <w:b/>
          <w:i/>
          <w:sz w:val="20"/>
          <w:szCs w:val="20"/>
          <w:lang w:eastAsia="pl-PL"/>
        </w:rPr>
      </w:pPr>
      <w:r w:rsidRPr="00192A25">
        <w:rPr>
          <w:rFonts w:asciiTheme="minorHAnsi" w:hAnsiTheme="minorHAnsi" w:cs="Times New Roman"/>
          <w:b/>
          <w:i/>
          <w:sz w:val="20"/>
          <w:szCs w:val="20"/>
          <w:lang w:eastAsia="pl-PL"/>
        </w:rPr>
        <w:t xml:space="preserve">dot. części </w:t>
      </w:r>
      <w:r w:rsidR="00192A25">
        <w:rPr>
          <w:rFonts w:asciiTheme="minorHAnsi" w:hAnsiTheme="minorHAnsi" w:cs="Times New Roman"/>
          <w:b/>
          <w:i/>
          <w:sz w:val="20"/>
          <w:szCs w:val="20"/>
          <w:lang w:eastAsia="pl-PL"/>
        </w:rPr>
        <w:t>I</w:t>
      </w:r>
      <w:r w:rsidR="00FB747F">
        <w:rPr>
          <w:rFonts w:asciiTheme="minorHAnsi" w:hAnsiTheme="minorHAnsi" w:cs="Times New Roman"/>
          <w:b/>
          <w:i/>
          <w:sz w:val="20"/>
          <w:szCs w:val="20"/>
          <w:lang w:eastAsia="pl-PL"/>
        </w:rPr>
        <w:t>I</w:t>
      </w:r>
    </w:p>
    <w:p w14:paraId="79E52880" w14:textId="77777777" w:rsidR="00ED25A0" w:rsidRPr="00192A25" w:rsidRDefault="00ED25A0" w:rsidP="006140AF">
      <w:pPr>
        <w:spacing w:line="276" w:lineRule="auto"/>
        <w:rPr>
          <w:rFonts w:asciiTheme="minorHAnsi" w:eastAsia="Times New Roman" w:hAnsiTheme="minorHAnsi" w:cs="Times New Roman"/>
          <w:sz w:val="20"/>
          <w:szCs w:val="20"/>
        </w:rPr>
      </w:pPr>
    </w:p>
    <w:p w14:paraId="759FE5E6" w14:textId="77777777" w:rsidR="00ED25A0" w:rsidRPr="00192A25" w:rsidRDefault="00ED25A0" w:rsidP="006140AF">
      <w:pPr>
        <w:spacing w:line="276" w:lineRule="auto"/>
        <w:rPr>
          <w:rFonts w:asciiTheme="minorHAnsi" w:eastAsia="Times New Roman" w:hAnsiTheme="minorHAnsi" w:cs="Times New Roman"/>
          <w:b/>
          <w:sz w:val="20"/>
          <w:szCs w:val="20"/>
        </w:rPr>
      </w:pPr>
    </w:p>
    <w:p w14:paraId="1243A696" w14:textId="77777777" w:rsidR="00ED25A0" w:rsidRPr="00192A25" w:rsidRDefault="00ED25A0" w:rsidP="006140AF">
      <w:pPr>
        <w:spacing w:line="276" w:lineRule="auto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My/Ja*  niżej podpisani ............................................................................</w:t>
      </w:r>
      <w:r w:rsidR="006140AF" w:rsidRPr="00192A25">
        <w:rPr>
          <w:rFonts w:asciiTheme="minorHAnsi" w:eastAsia="Times New Roman" w:hAnsiTheme="minorHAnsi" w:cs="Times New Roman"/>
          <w:sz w:val="20"/>
          <w:szCs w:val="20"/>
        </w:rPr>
        <w:t>......................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.............................  </w:t>
      </w:r>
    </w:p>
    <w:p w14:paraId="485A900C" w14:textId="77777777" w:rsidR="00ED25A0" w:rsidRPr="00192A25" w:rsidRDefault="00ED25A0" w:rsidP="006140AF">
      <w:pPr>
        <w:spacing w:line="276" w:lineRule="auto"/>
        <w:jc w:val="center"/>
        <w:rPr>
          <w:rFonts w:asciiTheme="minorHAnsi" w:eastAsia="Times New Roman" w:hAnsiTheme="minorHAnsi" w:cs="Times New Roman"/>
          <w:i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i/>
          <w:sz w:val="20"/>
          <w:szCs w:val="20"/>
        </w:rPr>
        <w:t>/imię i nazwisko/</w:t>
      </w:r>
    </w:p>
    <w:p w14:paraId="5555081B" w14:textId="77777777" w:rsidR="00ED25A0" w:rsidRPr="00192A25" w:rsidRDefault="00ED25A0" w:rsidP="006140AF">
      <w:pPr>
        <w:spacing w:line="276" w:lineRule="auto"/>
        <w:jc w:val="center"/>
        <w:rPr>
          <w:rFonts w:asciiTheme="minorHAnsi" w:eastAsia="Times New Roman" w:hAnsiTheme="minorHAnsi" w:cs="Times New Roman"/>
          <w:i/>
          <w:sz w:val="20"/>
          <w:szCs w:val="20"/>
        </w:rPr>
      </w:pPr>
    </w:p>
    <w:p w14:paraId="3A24D54A" w14:textId="67EED2B3" w:rsidR="00ED25A0" w:rsidRPr="00192A25" w:rsidRDefault="00ED25A0" w:rsidP="006140AF">
      <w:pPr>
        <w:spacing w:line="276" w:lineRule="auto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reprezentując </w:t>
      </w:r>
      <w:r w:rsidR="00537AAF" w:rsidRPr="00B1236B">
        <w:rPr>
          <w:rFonts w:asciiTheme="minorHAnsi" w:eastAsia="Times New Roman" w:hAnsiTheme="minorHAnsi" w:cs="Times New Roman"/>
          <w:b/>
          <w:sz w:val="20"/>
          <w:szCs w:val="20"/>
        </w:rPr>
        <w:t>VWR International Sp. z o.o</w:t>
      </w:r>
      <w:r w:rsidR="00537AAF" w:rsidRPr="00537AAF">
        <w:rPr>
          <w:rFonts w:asciiTheme="minorHAnsi" w:eastAsia="Times New Roman" w:hAnsiTheme="minorHAnsi" w:cs="Times New Roman"/>
          <w:sz w:val="20"/>
          <w:szCs w:val="20"/>
        </w:rPr>
        <w:t>.</w:t>
      </w:r>
      <w:r w:rsidR="00537AAF" w:rsidRPr="00537AAF">
        <w:rPr>
          <w:rFonts w:asciiTheme="minorHAnsi" w:eastAsia="Times New Roman" w:hAnsiTheme="minorHAnsi" w:cs="Times New Roman"/>
          <w:sz w:val="20"/>
          <w:szCs w:val="20"/>
        </w:rPr>
        <w:t xml:space="preserve">, </w:t>
      </w:r>
      <w:r w:rsidR="00537AAF" w:rsidRPr="00537AAF">
        <w:rPr>
          <w:rFonts w:asciiTheme="minorHAnsi" w:eastAsia="Times New Roman" w:hAnsiTheme="minorHAnsi" w:cs="Times New Roman"/>
          <w:sz w:val="20"/>
          <w:szCs w:val="20"/>
        </w:rPr>
        <w:t>ul. Limbowa 5</w:t>
      </w:r>
      <w:r w:rsidR="00537AAF" w:rsidRPr="00537AAF">
        <w:rPr>
          <w:rFonts w:asciiTheme="minorHAnsi" w:eastAsia="Times New Roman" w:hAnsiTheme="minorHAnsi" w:cs="Times New Roman"/>
          <w:sz w:val="20"/>
          <w:szCs w:val="20"/>
        </w:rPr>
        <w:t xml:space="preserve">, </w:t>
      </w:r>
      <w:r w:rsidR="00537AAF" w:rsidRPr="00537AAF">
        <w:rPr>
          <w:rFonts w:asciiTheme="minorHAnsi" w:eastAsia="Times New Roman" w:hAnsiTheme="minorHAnsi" w:cs="Times New Roman"/>
          <w:sz w:val="20"/>
          <w:szCs w:val="20"/>
        </w:rPr>
        <w:t>80-175 Gdańsk</w:t>
      </w:r>
    </w:p>
    <w:p w14:paraId="4575C30F" w14:textId="77777777" w:rsidR="00ED25A0" w:rsidRPr="00192A25" w:rsidRDefault="00ED25A0" w:rsidP="006140AF">
      <w:pPr>
        <w:spacing w:line="276" w:lineRule="auto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………………………………………………………………………………………………………………….</w:t>
      </w:r>
      <w:bookmarkStart w:id="0" w:name="_GoBack"/>
      <w:bookmarkEnd w:id="0"/>
    </w:p>
    <w:p w14:paraId="51C8E486" w14:textId="77777777" w:rsidR="00ED25A0" w:rsidRPr="00192A25" w:rsidRDefault="00ED25A0" w:rsidP="006140AF">
      <w:pPr>
        <w:spacing w:line="276" w:lineRule="auto"/>
        <w:jc w:val="center"/>
        <w:rPr>
          <w:rFonts w:asciiTheme="minorHAnsi" w:eastAsia="Times New Roman" w:hAnsiTheme="minorHAnsi" w:cs="Times New Roman"/>
          <w:i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i/>
          <w:sz w:val="20"/>
          <w:szCs w:val="20"/>
        </w:rPr>
        <w:t>/pełna nazwa i adres wykonawcy/</w:t>
      </w:r>
    </w:p>
    <w:p w14:paraId="22F3CCDC" w14:textId="77777777" w:rsidR="00ED25A0" w:rsidRPr="00192A25" w:rsidRDefault="00ED25A0" w:rsidP="006140AF">
      <w:pPr>
        <w:tabs>
          <w:tab w:val="left" w:pos="354"/>
        </w:tabs>
        <w:spacing w:line="276" w:lineRule="auto"/>
        <w:ind w:left="-6" w:hanging="11"/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12FDB9E7" w14:textId="3E114FD6" w:rsidR="00ED25A0" w:rsidRDefault="005E77F6" w:rsidP="006140AF">
      <w:pPr>
        <w:tabs>
          <w:tab w:val="left" w:pos="354"/>
        </w:tabs>
        <w:spacing w:line="276" w:lineRule="auto"/>
        <w:ind w:left="-6" w:hanging="11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Przystępując do postępowania o udzielenie zamówienia publicznego </w:t>
      </w:r>
      <w:r w:rsidRPr="00192A25">
        <w:rPr>
          <w:rFonts w:asciiTheme="minorHAnsi" w:hAnsiTheme="minorHAnsi" w:cs="Times New Roman"/>
          <w:sz w:val="20"/>
          <w:szCs w:val="20"/>
        </w:rPr>
        <w:t xml:space="preserve">prowadzonego w trybie art. </w:t>
      </w:r>
      <w:r w:rsidR="00192A25">
        <w:rPr>
          <w:rFonts w:asciiTheme="minorHAnsi" w:hAnsiTheme="minorHAnsi" w:cs="Times New Roman"/>
          <w:sz w:val="20"/>
          <w:szCs w:val="20"/>
        </w:rPr>
        <w:t>305</w:t>
      </w:r>
      <w:r w:rsidRPr="00192A25">
        <w:rPr>
          <w:rFonts w:asciiTheme="minorHAnsi" w:hAnsiTheme="minorHAnsi" w:cs="Times New Roman"/>
          <w:sz w:val="20"/>
          <w:szCs w:val="20"/>
        </w:rPr>
        <w:t xml:space="preserve"> pkt</w:t>
      </w:r>
      <w:r w:rsidR="00192A25">
        <w:rPr>
          <w:rFonts w:asciiTheme="minorHAnsi" w:hAnsiTheme="minorHAnsi" w:cs="Times New Roman"/>
          <w:sz w:val="20"/>
          <w:szCs w:val="20"/>
        </w:rPr>
        <w:t xml:space="preserve"> 2</w:t>
      </w:r>
      <w:r w:rsidRPr="00192A25">
        <w:rPr>
          <w:rFonts w:asciiTheme="minorHAnsi" w:hAnsiTheme="minorHAnsi" w:cs="Times New Roman"/>
          <w:sz w:val="20"/>
          <w:szCs w:val="20"/>
        </w:rPr>
        <w:t xml:space="preserve"> ustawy Prawo zamó</w:t>
      </w:r>
      <w:r w:rsidR="00192A25">
        <w:rPr>
          <w:rFonts w:asciiTheme="minorHAnsi" w:hAnsiTheme="minorHAnsi" w:cs="Times New Roman"/>
          <w:sz w:val="20"/>
          <w:szCs w:val="20"/>
        </w:rPr>
        <w:t xml:space="preserve">wień publicznych, </w:t>
      </w:r>
      <w:r w:rsidRPr="00192A25">
        <w:rPr>
          <w:rFonts w:asciiTheme="minorHAnsi" w:hAnsiTheme="minorHAnsi" w:cs="Times New Roman"/>
          <w:sz w:val="20"/>
          <w:szCs w:val="20"/>
        </w:rPr>
        <w:t xml:space="preserve">prowadzonego przez 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Międzynarodowego Instytutu Mechanizmów i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Maszyn Molekularnych Polskiej Akademii Nauk</w:t>
      </w: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>,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po zapoznaniu się z opisem przedmiotu zamówienia</w:t>
      </w:r>
      <w:r w:rsidR="00ED25A0" w:rsidRPr="00192A25">
        <w:rPr>
          <w:rFonts w:asciiTheme="minorHAnsi" w:eastAsia="Times New Roman" w:hAnsiTheme="minorHAnsi" w:cs="Times New Roman"/>
          <w:sz w:val="20"/>
          <w:szCs w:val="20"/>
        </w:rPr>
        <w:t xml:space="preserve">: </w:t>
      </w:r>
    </w:p>
    <w:p w14:paraId="6D15B0FA" w14:textId="77777777" w:rsidR="00192A25" w:rsidRDefault="00192A25" w:rsidP="006140AF">
      <w:pPr>
        <w:tabs>
          <w:tab w:val="left" w:pos="354"/>
        </w:tabs>
        <w:spacing w:line="276" w:lineRule="auto"/>
        <w:ind w:left="-6" w:hanging="11"/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5064A6E6" w14:textId="48002410" w:rsidR="00192A25" w:rsidRPr="00192A25" w:rsidRDefault="00192A25" w:rsidP="00192A25">
      <w:pPr>
        <w:pStyle w:val="Akapitzlist"/>
        <w:numPr>
          <w:ilvl w:val="0"/>
          <w:numId w:val="9"/>
        </w:numPr>
        <w:tabs>
          <w:tab w:val="left" w:pos="354"/>
        </w:tabs>
        <w:spacing w:line="276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>OFERUJEMY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wykonanie przedmiotu zamówienia w pełnym zakresie rzeczowym za cenę łączną zamówienia wskazaną w formularzu cenowym, w terminie wskazanym w formularzu cenowym. </w:t>
      </w:r>
    </w:p>
    <w:p w14:paraId="4063B62C" w14:textId="77777777" w:rsidR="00192A25" w:rsidRPr="00192A25" w:rsidRDefault="00192A25" w:rsidP="00192A25">
      <w:pPr>
        <w:tabs>
          <w:tab w:val="left" w:pos="354"/>
        </w:tabs>
        <w:spacing w:line="276" w:lineRule="auto"/>
        <w:ind w:left="-6" w:hanging="11"/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4C50900C" w14:textId="47B57DA5" w:rsidR="00192A25" w:rsidRDefault="00192A25" w:rsidP="00192A25">
      <w:pPr>
        <w:pStyle w:val="Akapitzlist"/>
        <w:numPr>
          <w:ilvl w:val="0"/>
          <w:numId w:val="9"/>
        </w:numPr>
        <w:tabs>
          <w:tab w:val="left" w:pos="354"/>
        </w:tabs>
        <w:spacing w:line="276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>GWARANTUJEMY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dodatkowy okres gwarancji zgodnie z ilością miesięcy wskazaną w formularzu cenowym.</w:t>
      </w:r>
    </w:p>
    <w:p w14:paraId="52703145" w14:textId="77777777" w:rsidR="00192A25" w:rsidRPr="00192A25" w:rsidRDefault="00192A25" w:rsidP="00192A25">
      <w:pPr>
        <w:pStyle w:val="Akapitzlist"/>
        <w:rPr>
          <w:rFonts w:asciiTheme="minorHAnsi" w:eastAsia="Times New Roman" w:hAnsiTheme="minorHAnsi" w:cs="Times New Roman"/>
          <w:sz w:val="20"/>
          <w:szCs w:val="20"/>
        </w:rPr>
      </w:pPr>
    </w:p>
    <w:p w14:paraId="56C4AEBB" w14:textId="7F829965" w:rsidR="00192A25" w:rsidRPr="00192A25" w:rsidRDefault="00192A25" w:rsidP="00192A25">
      <w:pPr>
        <w:pStyle w:val="Akapitzlist"/>
        <w:numPr>
          <w:ilvl w:val="0"/>
          <w:numId w:val="9"/>
        </w:numPr>
        <w:tabs>
          <w:tab w:val="left" w:pos="354"/>
        </w:tabs>
        <w:spacing w:line="276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E5716B">
        <w:rPr>
          <w:rFonts w:asciiTheme="minorHAnsi" w:eastAsia="Times New Roman" w:hAnsiTheme="minorHAnsi" w:cs="Times New Roman"/>
          <w:b/>
          <w:sz w:val="20"/>
          <w:szCs w:val="20"/>
        </w:rPr>
        <w:t>OFERUJEMY</w:t>
      </w:r>
      <w:r>
        <w:rPr>
          <w:rFonts w:asciiTheme="minorHAnsi" w:eastAsia="Times New Roman" w:hAnsiTheme="minorHAnsi" w:cs="Times New Roman"/>
          <w:sz w:val="20"/>
          <w:szCs w:val="20"/>
        </w:rPr>
        <w:t xml:space="preserve"> uśredniony 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termin dostawy zgodnie z ilością dni wskazaną w formularzu ceowym.</w:t>
      </w:r>
    </w:p>
    <w:p w14:paraId="49B302F0" w14:textId="77777777" w:rsidR="00192A25" w:rsidRPr="00192A25" w:rsidRDefault="00192A25" w:rsidP="00192A25">
      <w:pPr>
        <w:tabs>
          <w:tab w:val="left" w:pos="354"/>
        </w:tabs>
        <w:spacing w:line="276" w:lineRule="auto"/>
        <w:ind w:left="-6" w:hanging="11"/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73847E36" w14:textId="50ED4132" w:rsidR="00192A25" w:rsidRPr="00192A25" w:rsidRDefault="00192A25" w:rsidP="00192A25">
      <w:pPr>
        <w:pStyle w:val="Akapitzlist"/>
        <w:numPr>
          <w:ilvl w:val="0"/>
          <w:numId w:val="9"/>
        </w:numPr>
        <w:tabs>
          <w:tab w:val="left" w:pos="354"/>
        </w:tabs>
        <w:spacing w:line="276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>OŚWIADCZAMY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, że termin płatności faktury określony został w formularzu cenowym.</w:t>
      </w:r>
    </w:p>
    <w:p w14:paraId="3CEAD354" w14:textId="77777777" w:rsidR="00192A25" w:rsidRPr="00192A25" w:rsidRDefault="00192A25" w:rsidP="00192A25">
      <w:pPr>
        <w:tabs>
          <w:tab w:val="left" w:pos="354"/>
        </w:tabs>
        <w:spacing w:line="276" w:lineRule="auto"/>
        <w:ind w:left="-6" w:hanging="11"/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74335FC0" w14:textId="465C5CE0" w:rsidR="00192A25" w:rsidRDefault="00192A25" w:rsidP="00192A25">
      <w:pPr>
        <w:pStyle w:val="Akapitzlist"/>
        <w:numPr>
          <w:ilvl w:val="0"/>
          <w:numId w:val="9"/>
        </w:numPr>
        <w:tabs>
          <w:tab w:val="left" w:pos="354"/>
        </w:tabs>
        <w:spacing w:line="276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>OŚWIADCZAMY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, że oferowany przez nas przedmiot zamówienia odpowiada specyfikacji i minimalnym wymaganiom określonym w opisie przedmiotu zamówienia.</w:t>
      </w:r>
    </w:p>
    <w:p w14:paraId="1D92716A" w14:textId="77777777" w:rsidR="00E5716B" w:rsidRPr="00E5716B" w:rsidRDefault="00E5716B" w:rsidP="00E5716B">
      <w:pPr>
        <w:pStyle w:val="Akapitzlist"/>
        <w:rPr>
          <w:rFonts w:asciiTheme="minorHAnsi" w:eastAsia="Times New Roman" w:hAnsiTheme="minorHAnsi" w:cs="Times New Roman"/>
          <w:sz w:val="20"/>
          <w:szCs w:val="20"/>
        </w:rPr>
      </w:pPr>
    </w:p>
    <w:p w14:paraId="74611D79" w14:textId="77777777" w:rsidR="00E5716B" w:rsidRPr="00E5716B" w:rsidRDefault="00E5716B" w:rsidP="00E5716B">
      <w:pPr>
        <w:pStyle w:val="Akapitzlist"/>
        <w:numPr>
          <w:ilvl w:val="0"/>
          <w:numId w:val="9"/>
        </w:numPr>
        <w:tabs>
          <w:tab w:val="left" w:pos="354"/>
        </w:tabs>
        <w:spacing w:line="276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E5716B">
        <w:rPr>
          <w:rFonts w:asciiTheme="minorHAnsi" w:eastAsia="Times New Roman" w:hAnsiTheme="minorHAnsi" w:cs="Times New Roman"/>
          <w:sz w:val="20"/>
          <w:szCs w:val="20"/>
        </w:rPr>
        <w:t>Podstawa faktyczna i prawna zastosowania zwolnienia z VAT lub stosowania zmniejszonej stawki podatku VAT (Wykonawca wskazuje powód faktyczny oraz podstawę prawną):</w:t>
      </w:r>
    </w:p>
    <w:p w14:paraId="4CB4A53D" w14:textId="77777777" w:rsidR="00E5716B" w:rsidRPr="00E5716B" w:rsidRDefault="00E5716B" w:rsidP="00E5716B">
      <w:pPr>
        <w:pStyle w:val="Akapitzlist"/>
        <w:tabs>
          <w:tab w:val="left" w:pos="354"/>
        </w:tabs>
        <w:spacing w:line="276" w:lineRule="auto"/>
        <w:ind w:left="703"/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4933FFC8" w14:textId="77777777" w:rsidR="00E5716B" w:rsidRDefault="00E5716B" w:rsidP="00E5716B">
      <w:pPr>
        <w:pStyle w:val="Akapitzlist"/>
        <w:tabs>
          <w:tab w:val="left" w:pos="354"/>
        </w:tabs>
        <w:spacing w:line="276" w:lineRule="auto"/>
        <w:ind w:left="703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E5716B">
        <w:rPr>
          <w:rFonts w:asciiTheme="minorHAnsi" w:eastAsia="Times New Roman" w:hAnsiTheme="minorHAnsi" w:cs="Times New Roman"/>
          <w:sz w:val="20"/>
          <w:szCs w:val="20"/>
        </w:rPr>
        <w:t>…………………………………………………………………………………………………………..</w:t>
      </w:r>
    </w:p>
    <w:p w14:paraId="6AE887B3" w14:textId="77777777" w:rsidR="00E5716B" w:rsidRPr="00E5716B" w:rsidRDefault="00E5716B" w:rsidP="00E5716B">
      <w:pPr>
        <w:pStyle w:val="Akapitzlist"/>
        <w:tabs>
          <w:tab w:val="left" w:pos="354"/>
        </w:tabs>
        <w:spacing w:line="276" w:lineRule="auto"/>
        <w:ind w:left="703"/>
        <w:jc w:val="both"/>
        <w:rPr>
          <w:rFonts w:asciiTheme="minorHAnsi" w:eastAsia="Times New Roman" w:hAnsiTheme="minorHAnsi" w:cs="Times New Roman"/>
          <w:sz w:val="20"/>
          <w:szCs w:val="20"/>
        </w:rPr>
      </w:pPr>
    </w:p>
    <w:p w14:paraId="4E3E4E4E" w14:textId="62FEB70B" w:rsidR="00ED25A0" w:rsidRPr="00E5716B" w:rsidRDefault="005E77F6" w:rsidP="00E5716B">
      <w:pPr>
        <w:pStyle w:val="Akapitzlist"/>
        <w:numPr>
          <w:ilvl w:val="0"/>
          <w:numId w:val="9"/>
        </w:numPr>
        <w:tabs>
          <w:tab w:val="left" w:pos="354"/>
        </w:tabs>
        <w:spacing w:line="276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E5716B">
        <w:rPr>
          <w:rFonts w:asciiTheme="minorHAnsi" w:eastAsia="Times New Roman" w:hAnsiTheme="minorHAnsi" w:cs="Times New Roman"/>
          <w:b/>
          <w:sz w:val="20"/>
          <w:szCs w:val="20"/>
        </w:rPr>
        <w:t>WSKAZUJĘ/WSKAZUJEMY</w:t>
      </w:r>
      <w:r w:rsidR="00ED25A0" w:rsidRPr="00E5716B">
        <w:rPr>
          <w:rFonts w:asciiTheme="minorHAnsi" w:eastAsia="Times New Roman" w:hAnsiTheme="minorHAnsi" w:cs="Times New Roman"/>
          <w:b/>
          <w:sz w:val="20"/>
          <w:szCs w:val="20"/>
        </w:rPr>
        <w:t>, że wybraną przez nas formą składania zamówienia jest (zaznaczyć wybór):</w:t>
      </w:r>
    </w:p>
    <w:p w14:paraId="21CCC078" w14:textId="77777777" w:rsidR="00E959F0" w:rsidRPr="00192A25" w:rsidRDefault="00E959F0" w:rsidP="00E959F0">
      <w:pPr>
        <w:pStyle w:val="Akapitzlist"/>
        <w:spacing w:line="276" w:lineRule="auto"/>
        <w:jc w:val="both"/>
        <w:rPr>
          <w:rFonts w:asciiTheme="minorHAnsi" w:eastAsia="Times New Roman" w:hAnsiTheme="minorHAnsi" w:cs="Times New Roman"/>
          <w:b/>
          <w:sz w:val="20"/>
          <w:szCs w:val="20"/>
        </w:rPr>
      </w:pPr>
    </w:p>
    <w:tbl>
      <w:tblPr>
        <w:tblStyle w:val="Tabela-Siatka"/>
        <w:tblW w:w="8644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"/>
        <w:gridCol w:w="236"/>
        <w:gridCol w:w="426"/>
        <w:gridCol w:w="7620"/>
      </w:tblGrid>
      <w:tr w:rsidR="00ED25A0" w:rsidRPr="00192A25" w14:paraId="25E77373" w14:textId="77777777" w:rsidTr="00FF68EE">
        <w:trPr>
          <w:trHeight w:val="45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D9E2" w14:textId="58BF9604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7097AE2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color w:val="00000A"/>
                <w:sz w:val="20"/>
                <w:szCs w:val="20"/>
              </w:rPr>
            </w:pPr>
          </w:p>
        </w:tc>
        <w:tc>
          <w:tcPr>
            <w:tcW w:w="8046" w:type="dxa"/>
            <w:gridSpan w:val="2"/>
            <w:tcBorders>
              <w:left w:val="nil"/>
            </w:tcBorders>
            <w:vAlign w:val="center"/>
          </w:tcPr>
          <w:p w14:paraId="01BC0A65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color w:val="00000A"/>
                <w:sz w:val="20"/>
                <w:szCs w:val="20"/>
              </w:rPr>
              <w:t>Mailowo na adres: ………………………………………………………………………………..</w:t>
            </w:r>
          </w:p>
        </w:tc>
      </w:tr>
      <w:tr w:rsidR="00ED25A0" w:rsidRPr="00192A25" w14:paraId="2C797FF5" w14:textId="77777777" w:rsidTr="00FF68EE">
        <w:trPr>
          <w:trHeight w:val="454"/>
        </w:trPr>
        <w:tc>
          <w:tcPr>
            <w:tcW w:w="362" w:type="dxa"/>
            <w:tcBorders>
              <w:top w:val="single" w:sz="4" w:space="0" w:color="auto"/>
            </w:tcBorders>
            <w:vAlign w:val="center"/>
          </w:tcPr>
          <w:p w14:paraId="3B44C372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580AAD87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E7F7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7620" w:type="dxa"/>
            <w:tcBorders>
              <w:left w:val="single" w:sz="4" w:space="0" w:color="auto"/>
            </w:tcBorders>
            <w:vAlign w:val="center"/>
          </w:tcPr>
          <w:p w14:paraId="7362B2FD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z załączeniem pliku .pdf, którego wzór stanowi załącznik nr 1a do OPZ</w:t>
            </w:r>
          </w:p>
        </w:tc>
      </w:tr>
      <w:tr w:rsidR="00ED25A0" w:rsidRPr="00192A25" w14:paraId="5532C0C2" w14:textId="77777777" w:rsidTr="00FF68EE">
        <w:trPr>
          <w:trHeight w:val="454"/>
        </w:trPr>
        <w:tc>
          <w:tcPr>
            <w:tcW w:w="362" w:type="dxa"/>
            <w:vAlign w:val="center"/>
          </w:tcPr>
          <w:p w14:paraId="4C2EB125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364EBBCC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5568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7620" w:type="dxa"/>
            <w:tcBorders>
              <w:left w:val="single" w:sz="4" w:space="0" w:color="auto"/>
            </w:tcBorders>
            <w:vAlign w:val="center"/>
          </w:tcPr>
          <w:p w14:paraId="33E43785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z załączeniem pliku XML, którego wzór stanowi załącznik nr 1b do OPZ</w:t>
            </w:r>
          </w:p>
        </w:tc>
      </w:tr>
      <w:tr w:rsidR="00ED25A0" w:rsidRPr="00192A25" w14:paraId="4513A41B" w14:textId="77777777" w:rsidTr="00FF68EE">
        <w:trPr>
          <w:trHeight w:val="454"/>
        </w:trPr>
        <w:tc>
          <w:tcPr>
            <w:tcW w:w="362" w:type="dxa"/>
            <w:tcBorders>
              <w:bottom w:val="single" w:sz="4" w:space="0" w:color="auto"/>
            </w:tcBorders>
            <w:vAlign w:val="center"/>
          </w:tcPr>
          <w:p w14:paraId="1719AB58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4ECF12C7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44E4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7620" w:type="dxa"/>
            <w:tcBorders>
              <w:left w:val="single" w:sz="4" w:space="0" w:color="auto"/>
            </w:tcBorders>
            <w:vAlign w:val="center"/>
          </w:tcPr>
          <w:p w14:paraId="002FCE8D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z załączeniem pliku JSON, którego wzór stanowi załącznik nr 1c do OPZ</w:t>
            </w:r>
          </w:p>
        </w:tc>
      </w:tr>
      <w:tr w:rsidR="00ED25A0" w:rsidRPr="00192A25" w14:paraId="5476125F" w14:textId="77777777" w:rsidTr="00E1380D">
        <w:trPr>
          <w:trHeight w:val="45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7215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9A4626E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8046" w:type="dxa"/>
            <w:gridSpan w:val="2"/>
            <w:tcBorders>
              <w:left w:val="nil"/>
            </w:tcBorders>
            <w:vAlign w:val="center"/>
          </w:tcPr>
          <w:p w14:paraId="0260BE6D" w14:textId="60C10207" w:rsidR="00ED25A0" w:rsidRPr="00192A25" w:rsidRDefault="00ED25A0" w:rsidP="005E77F6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poprzez dedykowany endpoint w API Wykonawcy</w:t>
            </w:r>
          </w:p>
        </w:tc>
      </w:tr>
      <w:tr w:rsidR="00ED25A0" w:rsidRPr="00192A25" w14:paraId="39BB8BBA" w14:textId="77777777" w:rsidTr="00E1380D">
        <w:trPr>
          <w:trHeight w:val="454"/>
        </w:trPr>
        <w:tc>
          <w:tcPr>
            <w:tcW w:w="362" w:type="dxa"/>
            <w:tcBorders>
              <w:top w:val="single" w:sz="4" w:space="0" w:color="auto"/>
            </w:tcBorders>
            <w:vAlign w:val="center"/>
          </w:tcPr>
          <w:p w14:paraId="50AB97E3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61EEB3FB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A031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7620" w:type="dxa"/>
            <w:tcBorders>
              <w:left w:val="single" w:sz="4" w:space="0" w:color="auto"/>
            </w:tcBorders>
            <w:vAlign w:val="center"/>
          </w:tcPr>
          <w:p w14:paraId="2ABD42E1" w14:textId="29A95CFD" w:rsidR="00ED25A0" w:rsidRPr="00192A25" w:rsidRDefault="00E1380D" w:rsidP="00E1380D">
            <w:pPr>
              <w:spacing w:line="276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z wykorzystaniem pliku PDF</w:t>
            </w:r>
            <w:r w:rsidR="00ED25A0"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, któr</w:t>
            </w: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ego wzór stanowi załącznik nr 1a</w:t>
            </w:r>
            <w:r w:rsidR="00ED25A0"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 xml:space="preserve"> do OPZ</w:t>
            </w:r>
          </w:p>
        </w:tc>
      </w:tr>
      <w:tr w:rsidR="00E1380D" w:rsidRPr="00192A25" w14:paraId="33135305" w14:textId="77777777" w:rsidTr="00E1380D">
        <w:trPr>
          <w:trHeight w:val="454"/>
        </w:trPr>
        <w:tc>
          <w:tcPr>
            <w:tcW w:w="362" w:type="dxa"/>
            <w:vAlign w:val="center"/>
          </w:tcPr>
          <w:p w14:paraId="22409A48" w14:textId="77777777" w:rsidR="00E1380D" w:rsidRPr="00192A25" w:rsidRDefault="00E1380D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236B84C4" w14:textId="77777777" w:rsidR="00E1380D" w:rsidRPr="00192A25" w:rsidRDefault="00E1380D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070D" w14:textId="77777777" w:rsidR="00E1380D" w:rsidRPr="00192A25" w:rsidRDefault="00E1380D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7620" w:type="dxa"/>
            <w:tcBorders>
              <w:left w:val="single" w:sz="4" w:space="0" w:color="auto"/>
            </w:tcBorders>
            <w:vAlign w:val="center"/>
          </w:tcPr>
          <w:p w14:paraId="6408723C" w14:textId="1B568AD4" w:rsidR="00E1380D" w:rsidRPr="00192A25" w:rsidRDefault="00E1380D" w:rsidP="006140AF">
            <w:pPr>
              <w:spacing w:line="276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z wykorzystaniem pliku XML, którego wzór stanowi załącznik nr 1b do OPZ</w:t>
            </w:r>
          </w:p>
        </w:tc>
      </w:tr>
      <w:tr w:rsidR="00ED25A0" w:rsidRPr="00192A25" w14:paraId="7C27CCDF" w14:textId="77777777" w:rsidTr="00E1380D">
        <w:trPr>
          <w:trHeight w:val="454"/>
        </w:trPr>
        <w:tc>
          <w:tcPr>
            <w:tcW w:w="362" w:type="dxa"/>
            <w:vAlign w:val="center"/>
          </w:tcPr>
          <w:p w14:paraId="6AEC3E2D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041A3BDD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35F8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b/>
                <w:color w:val="00000A"/>
                <w:sz w:val="20"/>
                <w:szCs w:val="20"/>
              </w:rPr>
            </w:pPr>
          </w:p>
        </w:tc>
        <w:tc>
          <w:tcPr>
            <w:tcW w:w="7620" w:type="dxa"/>
            <w:tcBorders>
              <w:left w:val="single" w:sz="4" w:space="0" w:color="auto"/>
            </w:tcBorders>
            <w:vAlign w:val="center"/>
          </w:tcPr>
          <w:p w14:paraId="615E5D22" w14:textId="77777777" w:rsidR="00ED25A0" w:rsidRPr="00192A25" w:rsidRDefault="00ED25A0" w:rsidP="006140AF">
            <w:pPr>
              <w:spacing w:line="276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z wykorzystaniem pliku JSON, którego wzór stanowi załącznik nr 1c do OPZ</w:t>
            </w:r>
          </w:p>
        </w:tc>
      </w:tr>
    </w:tbl>
    <w:p w14:paraId="1DEB79F4" w14:textId="77777777" w:rsidR="00ED25A0" w:rsidRPr="00192A25" w:rsidRDefault="00ED25A0" w:rsidP="006140AF">
      <w:pPr>
        <w:spacing w:line="276" w:lineRule="auto"/>
        <w:ind w:left="720"/>
        <w:jc w:val="both"/>
        <w:rPr>
          <w:rFonts w:asciiTheme="minorHAnsi" w:eastAsia="Times New Roman" w:hAnsiTheme="minorHAnsi" w:cs="Times New Roman"/>
          <w:b/>
          <w:color w:val="00000A"/>
          <w:sz w:val="20"/>
          <w:szCs w:val="20"/>
        </w:rPr>
      </w:pPr>
    </w:p>
    <w:p w14:paraId="6DB251B1" w14:textId="36C74540" w:rsidR="00ED25A0" w:rsidRPr="00192A25" w:rsidRDefault="00ED25A0" w:rsidP="006140AF">
      <w:pPr>
        <w:spacing w:line="276" w:lineRule="auto"/>
        <w:jc w:val="both"/>
        <w:rPr>
          <w:rFonts w:asciiTheme="minorHAnsi" w:eastAsia="Times New Roman" w:hAnsiTheme="minorHAnsi" w:cs="Times New Roman"/>
          <w:i/>
          <w:color w:val="00000A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i/>
          <w:color w:val="00000A"/>
          <w:sz w:val="20"/>
          <w:szCs w:val="20"/>
        </w:rPr>
        <w:t>W przypadku przekazywania danych przez API Wykonawca zobowiązany jest dostarczyć Zamawiającemu dane dostępowe w dniu podpisania umowy</w:t>
      </w:r>
    </w:p>
    <w:p w14:paraId="6CCE4B82" w14:textId="77777777" w:rsidR="00ED25A0" w:rsidRPr="00192A25" w:rsidRDefault="00ED25A0" w:rsidP="006140AF">
      <w:pPr>
        <w:spacing w:line="276" w:lineRule="auto"/>
        <w:ind w:left="720"/>
        <w:jc w:val="both"/>
        <w:rPr>
          <w:rFonts w:asciiTheme="minorHAnsi" w:eastAsia="Times New Roman" w:hAnsiTheme="minorHAnsi" w:cs="Times New Roman"/>
          <w:b/>
          <w:color w:val="FF0000"/>
          <w:sz w:val="20"/>
          <w:szCs w:val="20"/>
        </w:rPr>
      </w:pPr>
    </w:p>
    <w:p w14:paraId="4133A6DF" w14:textId="77777777" w:rsidR="00ED25A0" w:rsidRPr="00192A25" w:rsidRDefault="00ED25A0" w:rsidP="006140AF">
      <w:pPr>
        <w:tabs>
          <w:tab w:val="left" w:pos="0"/>
        </w:tabs>
        <w:spacing w:after="240" w:line="276" w:lineRule="auto"/>
        <w:rPr>
          <w:rFonts w:asciiTheme="minorHAnsi" w:eastAsia="Times New Roman" w:hAnsiTheme="minorHAnsi" w:cs="Times New Roman"/>
          <w:b/>
        </w:rPr>
      </w:pPr>
      <w:r w:rsidRPr="00192A25">
        <w:rPr>
          <w:rFonts w:asciiTheme="minorHAnsi" w:eastAsia="Times New Roman" w:hAnsiTheme="minorHAnsi" w:cs="Times New Roman"/>
          <w:b/>
        </w:rPr>
        <w:t>PONADTO OŚWIADCZAMY, ŻE:</w:t>
      </w:r>
    </w:p>
    <w:p w14:paraId="0862ED86" w14:textId="77777777" w:rsidR="00ED25A0" w:rsidRPr="00192A25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Oświadczam(y), że w cenie brutto oferty zostały uwzględnione wszystkie koszty wykonania zamówienia.</w:t>
      </w:r>
    </w:p>
    <w:p w14:paraId="44F49157" w14:textId="03F05B43" w:rsidR="00ED25A0" w:rsidRPr="00192A25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Akceptujemy dołączony do 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Zaproszenia do negocjacji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„</w:t>
      </w:r>
      <w:r w:rsidRPr="00192A25">
        <w:rPr>
          <w:rFonts w:asciiTheme="minorHAnsi" w:eastAsia="Times New Roman" w:hAnsiTheme="minorHAnsi" w:cs="Times New Roman"/>
          <w:b/>
          <w:i/>
          <w:sz w:val="20"/>
          <w:szCs w:val="20"/>
        </w:rPr>
        <w:t>Wzór umowy</w:t>
      </w: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 xml:space="preserve">” 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i zobowiązujemy się w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przypadku wyboru naszej oferty do zawarcia umowy na warunkach tam określonych, a także w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miejscu i terminie wyznaczonym przez Zamawiającego. </w:t>
      </w:r>
    </w:p>
    <w:p w14:paraId="7578A0C7" w14:textId="77777777" w:rsidR="00ED25A0" w:rsidRPr="00192A25" w:rsidRDefault="00ED25A0" w:rsidP="00F84D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Theme="minorHAnsi" w:eastAsia="Times New Roman" w:hAnsiTheme="minorHAnsi" w:cs="Times New Roman"/>
          <w:color w:val="00000A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color w:val="00000A"/>
          <w:sz w:val="20"/>
          <w:szCs w:val="20"/>
        </w:rPr>
        <w:t>Zobowiązujemy się do złożenia wymaganych dokumentów stanowiących formalności przed zawarciem umowy.</w:t>
      </w:r>
    </w:p>
    <w:p w14:paraId="2FBCDAE5" w14:textId="1D52633E" w:rsidR="00ED25A0" w:rsidRPr="00192A25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Oświadczamy, że oferowany przez nas przedmiot zamówienia odpowiada wymaganiom określonym w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specyfikacjach technicznych.</w:t>
      </w:r>
    </w:p>
    <w:p w14:paraId="7B264C8B" w14:textId="77777777" w:rsidR="00ED25A0" w:rsidRPr="00192A25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AKCEPTUJĘ/AKCEPTUJEMY</w:t>
      </w: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 xml:space="preserve">* 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warunki płatności określone przez Zamawiającego we wzorze umowy</w:t>
      </w: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>.</w:t>
      </w:r>
    </w:p>
    <w:p w14:paraId="07536A09" w14:textId="6D5C3D76" w:rsidR="006140AF" w:rsidRPr="00192A25" w:rsidRDefault="006140AF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Oświadczam(y), że podany numer konta do płatności jest rachunkiem rozliczeniowym uwidoczniony na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tzw. białej liście: …………………………………………………..…………………………………… .</w:t>
      </w:r>
    </w:p>
    <w:p w14:paraId="2617805C" w14:textId="77777777" w:rsidR="00ED25A0" w:rsidRPr="00192A25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Stosownie do treści art. 225 ustawy Prawo zamówień publicznych (Pzp) oświadczam/y, że wybór przedmiotowej oferty:</w:t>
      </w:r>
    </w:p>
    <w:p w14:paraId="6EA41FE3" w14:textId="77777777" w:rsidR="00ED25A0" w:rsidRPr="00192A25" w:rsidRDefault="00ED25A0" w:rsidP="00F84D07">
      <w:pPr>
        <w:numPr>
          <w:ilvl w:val="0"/>
          <w:numId w:val="3"/>
        </w:numPr>
        <w:spacing w:line="360" w:lineRule="auto"/>
        <w:ind w:left="993" w:hanging="284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nie będzie prowadzić do powstania u Zamawiającego obowiązku podatkowego, zgodnie z przepisami o podatku od towarowi usług (*)</w:t>
      </w:r>
    </w:p>
    <w:p w14:paraId="296838D5" w14:textId="790C25AB" w:rsidR="00ED25A0" w:rsidRPr="00192A25" w:rsidRDefault="00ED25A0" w:rsidP="00F84D07">
      <w:pPr>
        <w:numPr>
          <w:ilvl w:val="0"/>
          <w:numId w:val="3"/>
        </w:numPr>
        <w:spacing w:line="360" w:lineRule="auto"/>
        <w:ind w:left="993" w:hanging="284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będzie prowadzić do powstania u Zamawiającego obowiązek podatkowy, zgodnie z przepisami o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podatku od towarów i usług, w poniżej wskazanym zakresie(rodzaju) i wartości(*):</w:t>
      </w:r>
    </w:p>
    <w:p w14:paraId="1E59167A" w14:textId="77777777" w:rsidR="00ED25A0" w:rsidRPr="00192A25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Theme="minorHAnsi" w:eastAsia="Times New Roman" w:hAnsiTheme="minorHAnsi" w:cs="Times New Roman"/>
          <w:color w:val="000000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5AC00AA7" w14:textId="77777777" w:rsidR="00ED25A0" w:rsidRPr="00192A25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Theme="minorHAnsi" w:eastAsia="Times New Roman" w:hAnsiTheme="minorHAnsi" w:cs="Times New Roman"/>
          <w:color w:val="000000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14659BB0" w14:textId="7AB3BC61" w:rsidR="00ED25A0" w:rsidRPr="00192A25" w:rsidRDefault="00ED25A0" w:rsidP="00E5716B">
      <w:pPr>
        <w:tabs>
          <w:tab w:val="left" w:pos="426"/>
        </w:tabs>
        <w:spacing w:line="360" w:lineRule="auto"/>
        <w:ind w:left="567" w:hanging="141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* </w:t>
      </w: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t>Niepotrzebne skreślić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. Jeżeli zachodzi</w:t>
      </w:r>
      <w:r w:rsidR="004A3157" w:rsidRPr="00192A25">
        <w:rPr>
          <w:rFonts w:asciiTheme="minorHAnsi" w:eastAsia="Times New Roman" w:hAnsiTheme="minorHAnsi" w:cs="Times New Roman"/>
          <w:sz w:val="20"/>
          <w:szCs w:val="20"/>
        </w:rPr>
        <w:t xml:space="preserve"> przypadek o którym mowa w pkt 9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lit. b) należy wskazać: nazwę (rodzaj) i wartość towaru/usług, których dostawa/świadczenie będzie prowadzić do powstania u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zamawiającego obowiązku podatkowego w zakresie VAT, tj. zgodnie z obowiązującymi przepisami to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Zamawiający będzie płatnikiem podatku od towarów i usług (VAT) oraz będzie zobowiązany do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przekazania go na rachunek właściwego urzędu skarbowego, a nie Wykonawca. Jeżeli wybór takiej oferty, będzie prowadził do powstania u Zamawiającego obowiązku podatkowego , Zamawiający doliczy 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lastRenderedPageBreak/>
        <w:t>do przedstawionej ceny oferty podatek od towarów i usług, który będzie miał obowiązek rozliczyć zgodn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ie z obowiązującymi przepisami.</w:t>
      </w:r>
    </w:p>
    <w:p w14:paraId="704AFA34" w14:textId="77777777" w:rsidR="00ED25A0" w:rsidRPr="00192A25" w:rsidRDefault="00ED25A0" w:rsidP="00E5716B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Oświadczamy, że oferta: </w:t>
      </w:r>
    </w:p>
    <w:p w14:paraId="076D9C46" w14:textId="55D83363" w:rsidR="00ED25A0" w:rsidRPr="00192A25" w:rsidRDefault="00ED25A0" w:rsidP="00F84D07">
      <w:pPr>
        <w:numPr>
          <w:ilvl w:val="0"/>
          <w:numId w:val="4"/>
        </w:numPr>
        <w:spacing w:line="360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b/>
          <w:i/>
          <w:sz w:val="20"/>
          <w:szCs w:val="20"/>
        </w:rPr>
        <w:t>nie zawiera informacji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stanowiących tajemnicę przedsiębiorstwa w rozumieniu przepisów o</w:t>
      </w:r>
      <w:r w:rsidR="00E5716B">
        <w:rPr>
          <w:rFonts w:asciiTheme="minorHAnsi" w:eastAsia="Times New Roman" w:hAnsiTheme="minorHAnsi" w:cs="Times New Roman"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zwa</w:t>
      </w:r>
      <w:r w:rsidR="00883C93" w:rsidRPr="00192A25">
        <w:rPr>
          <w:rFonts w:asciiTheme="minorHAnsi" w:eastAsia="Times New Roman" w:hAnsiTheme="minorHAnsi" w:cs="Times New Roman"/>
          <w:sz w:val="20"/>
          <w:szCs w:val="20"/>
        </w:rPr>
        <w:t>lczaniu nieuczciwej konkurencji*;</w:t>
      </w:r>
    </w:p>
    <w:p w14:paraId="1310D4D1" w14:textId="20567D20" w:rsidR="00ED25A0" w:rsidRDefault="00ED25A0" w:rsidP="00F84D07">
      <w:pPr>
        <w:numPr>
          <w:ilvl w:val="0"/>
          <w:numId w:val="4"/>
        </w:numPr>
        <w:spacing w:line="360" w:lineRule="auto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b/>
          <w:i/>
          <w:sz w:val="20"/>
          <w:szCs w:val="20"/>
        </w:rPr>
        <w:t>zawiera informacje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stanowiące tajemnicę przedsiębiorstwa w rozumieniu przepisów o zwalczaniu nieuczciwej konkurencji. Informacje takie zawarte są w nast</w:t>
      </w:r>
      <w:r w:rsidR="00883C93" w:rsidRPr="00192A25">
        <w:rPr>
          <w:rFonts w:asciiTheme="minorHAnsi" w:eastAsia="Times New Roman" w:hAnsiTheme="minorHAnsi" w:cs="Times New Roman"/>
          <w:sz w:val="20"/>
          <w:szCs w:val="20"/>
        </w:rPr>
        <w:t>ępujących dokumentach*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: .………………………………..…………… ……..</w:t>
      </w:r>
    </w:p>
    <w:p w14:paraId="07C10FED" w14:textId="77777777" w:rsidR="00ED25A0" w:rsidRPr="00192A25" w:rsidRDefault="00ED25A0" w:rsidP="00E5716B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Dane kontaktowe Wykonawcy: </w:t>
      </w:r>
    </w:p>
    <w:p w14:paraId="148C9AD7" w14:textId="77777777" w:rsidR="00ED25A0" w:rsidRPr="00192A25" w:rsidRDefault="00ED25A0" w:rsidP="00E5716B">
      <w:pPr>
        <w:spacing w:line="360" w:lineRule="auto"/>
        <w:ind w:left="709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adres e-mail:……………………………………………………………………</w:t>
      </w:r>
    </w:p>
    <w:p w14:paraId="6777A8FF" w14:textId="3DA3C9D6" w:rsidR="005E77F6" w:rsidRDefault="005E77F6" w:rsidP="00E5716B">
      <w:pPr>
        <w:spacing w:line="360" w:lineRule="auto"/>
        <w:ind w:left="709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telefon: …………………………………………………………………………</w:t>
      </w:r>
    </w:p>
    <w:p w14:paraId="711CF63B" w14:textId="27E0651B" w:rsidR="00ED25A0" w:rsidRPr="00192A25" w:rsidRDefault="00ED25A0" w:rsidP="00E5716B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192A25">
        <w:rPr>
          <w:rFonts w:asciiTheme="minorHAnsi" w:eastAsia="Times New Roman" w:hAnsiTheme="minorHAnsi" w:cs="Times New Roman"/>
          <w:i/>
          <w:sz w:val="20"/>
          <w:szCs w:val="20"/>
        </w:rPr>
        <w:t>zgodnie z art. 127 ust. 1 ustawy Prawo zamówień publicznych oraz z §13 ust. 2 Rozporządzenia Ministra Rozwoju, Pracy  i Technologii z dnia 23 grudnia 2020</w:t>
      </w:r>
      <w:r w:rsidR="00E5716B">
        <w:rPr>
          <w:rFonts w:asciiTheme="minorHAnsi" w:eastAsia="Times New Roman" w:hAnsiTheme="minorHAnsi" w:cs="Times New Roman"/>
          <w:i/>
          <w:sz w:val="20"/>
          <w:szCs w:val="20"/>
        </w:rPr>
        <w:t xml:space="preserve"> </w:t>
      </w:r>
      <w:r w:rsidRPr="00192A25">
        <w:rPr>
          <w:rFonts w:asciiTheme="minorHAnsi" w:eastAsia="Times New Roman" w:hAnsiTheme="minorHAnsi" w:cs="Times New Roman"/>
          <w:i/>
          <w:sz w:val="20"/>
          <w:szCs w:val="20"/>
        </w:rPr>
        <w:t>r.</w:t>
      </w:r>
      <w:r w:rsidR="00E5716B">
        <w:rPr>
          <w:rFonts w:asciiTheme="minorHAnsi" w:eastAsia="Times New Roman" w:hAnsiTheme="minorHAnsi" w:cs="Times New Roman"/>
          <w:i/>
          <w:sz w:val="20"/>
          <w:szCs w:val="20"/>
        </w:rPr>
        <w:t xml:space="preserve"> </w:t>
      </w:r>
      <w:r w:rsidRPr="00192A25">
        <w:rPr>
          <w:rFonts w:asciiTheme="minorHAnsi" w:eastAsia="Times New Roman" w:hAnsiTheme="minorHAnsi" w:cs="Times New Roman"/>
          <w:i/>
          <w:sz w:val="20"/>
          <w:szCs w:val="20"/>
        </w:rPr>
        <w:t>w</w:t>
      </w:r>
      <w:r w:rsidR="00E5716B">
        <w:rPr>
          <w:rFonts w:asciiTheme="minorHAnsi" w:eastAsia="Times New Roman" w:hAnsiTheme="minorHAnsi" w:cs="Times New Roman"/>
          <w:i/>
          <w:sz w:val="20"/>
          <w:szCs w:val="20"/>
        </w:rPr>
        <w:t> </w:t>
      </w:r>
      <w:r w:rsidRPr="00192A25">
        <w:rPr>
          <w:rFonts w:asciiTheme="minorHAnsi" w:eastAsia="Times New Roman" w:hAnsiTheme="minorHAnsi" w:cs="Times New Roman"/>
          <w:i/>
          <w:sz w:val="20"/>
          <w:szCs w:val="20"/>
        </w:rPr>
        <w:t xml:space="preserve">sprawie podmiotowych środków dowodowych oraz innych dokumentów  lub oświadczeń, jakich może żądać zamawiający od wykonawcy 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14:paraId="7F1F2440" w14:textId="77777777" w:rsidR="00ED25A0" w:rsidRPr="00192A25" w:rsidRDefault="00ED25A0" w:rsidP="00E959F0">
      <w:pPr>
        <w:spacing w:line="360" w:lineRule="auto"/>
        <w:ind w:left="1134" w:hanging="141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Dane Wykonawcy </w:t>
      </w:r>
    </w:p>
    <w:p w14:paraId="68BE9DF7" w14:textId="77777777" w:rsidR="00ED25A0" w:rsidRPr="00192A25" w:rsidRDefault="00ED25A0" w:rsidP="00E959F0">
      <w:pPr>
        <w:spacing w:line="360" w:lineRule="auto"/>
        <w:ind w:left="1134" w:hanging="141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Numer KRS……………………………….</w:t>
      </w:r>
    </w:p>
    <w:p w14:paraId="73BEEA2A" w14:textId="77777777" w:rsidR="00ED25A0" w:rsidRPr="00192A25" w:rsidRDefault="00ED25A0" w:rsidP="00E959F0">
      <w:pPr>
        <w:spacing w:line="360" w:lineRule="auto"/>
        <w:ind w:left="1134" w:hanging="141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NIP………………………………………..</w:t>
      </w:r>
    </w:p>
    <w:p w14:paraId="7E2A3A80" w14:textId="77777777" w:rsidR="00ED25A0" w:rsidRPr="00192A25" w:rsidRDefault="00ED25A0" w:rsidP="00E959F0">
      <w:pPr>
        <w:spacing w:line="360" w:lineRule="auto"/>
        <w:ind w:left="1134" w:hanging="141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REGON……………………………………</w:t>
      </w:r>
    </w:p>
    <w:p w14:paraId="4F82FD78" w14:textId="70DF5B12" w:rsidR="005E77F6" w:rsidRPr="00192A25" w:rsidRDefault="005E77F6" w:rsidP="00E959F0">
      <w:pPr>
        <w:spacing w:line="360" w:lineRule="auto"/>
        <w:ind w:left="1134" w:hanging="141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Województwo …………………………….</w:t>
      </w:r>
    </w:p>
    <w:p w14:paraId="35133A69" w14:textId="77777777" w:rsidR="00ED25A0" w:rsidRDefault="00ED25A0" w:rsidP="00E959F0">
      <w:pPr>
        <w:spacing w:line="360" w:lineRule="auto"/>
        <w:ind w:left="1134" w:hanging="141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Inne ………………………………………</w:t>
      </w:r>
    </w:p>
    <w:p w14:paraId="3DB49600" w14:textId="77777777" w:rsidR="00ED25A0" w:rsidRPr="00192A25" w:rsidRDefault="00ED25A0" w:rsidP="00E5716B">
      <w:pPr>
        <w:numPr>
          <w:ilvl w:val="0"/>
          <w:numId w:val="5"/>
        </w:numPr>
        <w:spacing w:line="360" w:lineRule="auto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>Czy Wykonawca jest mikroprzedsiębiorstwem bądź małym lub średnim przedsiębiorstwem?</w:t>
      </w:r>
    </w:p>
    <w:p w14:paraId="53EB5F42" w14:textId="77777777" w:rsidR="00ED25A0" w:rsidRPr="00192A25" w:rsidRDefault="00ED25A0" w:rsidP="00E5716B">
      <w:pPr>
        <w:spacing w:line="360" w:lineRule="auto"/>
        <w:ind w:left="426" w:firstLine="283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sz w:val="20"/>
          <w:szCs w:val="20"/>
        </w:rPr>
        <w:t xml:space="preserve"> Proszę zaznaczyć odpowiednio:</w:t>
      </w:r>
    </w:p>
    <w:tbl>
      <w:tblPr>
        <w:tblStyle w:val="Tabela-Siatka"/>
        <w:tblW w:w="0" w:type="auto"/>
        <w:tblInd w:w="1391" w:type="dxa"/>
        <w:tblLook w:val="04A0" w:firstRow="1" w:lastRow="0" w:firstColumn="1" w:lastColumn="0" w:noHBand="0" w:noVBand="1"/>
      </w:tblPr>
      <w:tblGrid>
        <w:gridCol w:w="552"/>
        <w:gridCol w:w="7124"/>
      </w:tblGrid>
      <w:tr w:rsidR="005E77F6" w:rsidRPr="00192A25" w14:paraId="71F8419D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30F6D4BE" w14:textId="77777777" w:rsidR="005E77F6" w:rsidRPr="00192A25" w:rsidRDefault="005E77F6" w:rsidP="00EA104E">
            <w:pPr>
              <w:spacing w:line="36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4C4B7A" w14:textId="77777777" w:rsidR="005E77F6" w:rsidRPr="00192A25" w:rsidRDefault="005E77F6" w:rsidP="00EA104E">
            <w:pPr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mikroprzedsiębiorstwem</w:t>
            </w:r>
          </w:p>
        </w:tc>
      </w:tr>
      <w:tr w:rsidR="005E77F6" w:rsidRPr="00192A25" w14:paraId="303D23E9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5BFA0A03" w14:textId="77777777" w:rsidR="005E77F6" w:rsidRPr="00192A25" w:rsidRDefault="005E77F6" w:rsidP="00EA104E">
            <w:pPr>
              <w:spacing w:line="36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5EF72C" w14:textId="77777777" w:rsidR="005E77F6" w:rsidRPr="00192A25" w:rsidRDefault="005E77F6" w:rsidP="00EA104E">
            <w:pPr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małym przedsiębiorstwem</w:t>
            </w:r>
          </w:p>
        </w:tc>
      </w:tr>
      <w:tr w:rsidR="005E77F6" w:rsidRPr="00192A25" w14:paraId="5FD3AB97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34975BB7" w14:textId="77777777" w:rsidR="005E77F6" w:rsidRPr="00192A25" w:rsidRDefault="005E77F6" w:rsidP="00EA104E">
            <w:pPr>
              <w:spacing w:line="36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A64C8E" w14:textId="77777777" w:rsidR="005E77F6" w:rsidRPr="00192A25" w:rsidRDefault="005E77F6" w:rsidP="00EA104E">
            <w:pPr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średnim przedsiębiorstwem</w:t>
            </w:r>
          </w:p>
        </w:tc>
      </w:tr>
      <w:tr w:rsidR="005E77F6" w:rsidRPr="00192A25" w14:paraId="4D318678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566AAF0C" w14:textId="77777777" w:rsidR="005E77F6" w:rsidRPr="00192A25" w:rsidRDefault="005E77F6" w:rsidP="00EA104E">
            <w:pPr>
              <w:spacing w:line="36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CA4E7A" w14:textId="77777777" w:rsidR="005E77F6" w:rsidRPr="00192A25" w:rsidRDefault="005E77F6" w:rsidP="00EA104E">
            <w:pPr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jednoosobową działalnością gospodarczą</w:t>
            </w:r>
          </w:p>
        </w:tc>
      </w:tr>
      <w:tr w:rsidR="005E77F6" w:rsidRPr="00192A25" w14:paraId="69BF7321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000095DF" w14:textId="77777777" w:rsidR="005E77F6" w:rsidRPr="00192A25" w:rsidRDefault="005E77F6" w:rsidP="00EA104E">
            <w:pPr>
              <w:spacing w:line="36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822B2F" w14:textId="77777777" w:rsidR="005E77F6" w:rsidRPr="00192A25" w:rsidRDefault="005E77F6" w:rsidP="00EA104E">
            <w:pPr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osobą fizyczną prowadzącą działalność gospodarczą</w:t>
            </w:r>
          </w:p>
        </w:tc>
      </w:tr>
      <w:tr w:rsidR="005E77F6" w:rsidRPr="00192A25" w14:paraId="17AD8DB6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70B0A46F" w14:textId="77777777" w:rsidR="005E77F6" w:rsidRPr="00192A25" w:rsidRDefault="005E77F6" w:rsidP="00EA104E">
            <w:pPr>
              <w:spacing w:line="36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A1224C" w14:textId="77777777" w:rsidR="005E77F6" w:rsidRPr="00192A25" w:rsidRDefault="005E77F6" w:rsidP="00EA104E">
            <w:pPr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192A25">
              <w:rPr>
                <w:rFonts w:asciiTheme="minorHAnsi" w:eastAsia="Times New Roman" w:hAnsiTheme="minorHAnsi" w:cs="Times New Roman"/>
                <w:sz w:val="20"/>
                <w:szCs w:val="20"/>
              </w:rPr>
              <w:t>inny rodzaj: …………………………………………..</w:t>
            </w:r>
          </w:p>
        </w:tc>
      </w:tr>
    </w:tbl>
    <w:p w14:paraId="3DEC7A4D" w14:textId="04A3D004" w:rsidR="00ED25A0" w:rsidRPr="00192A25" w:rsidRDefault="00ED25A0" w:rsidP="00F84D07">
      <w:pPr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rPr>
          <w:rFonts w:asciiTheme="minorHAnsi" w:eastAsia="Times New Roman" w:hAnsiTheme="minorHAnsi" w:cs="Times New Roman"/>
          <w:sz w:val="20"/>
          <w:szCs w:val="20"/>
        </w:rPr>
      </w:pPr>
      <w:r w:rsidRPr="00192A25">
        <w:rPr>
          <w:rFonts w:asciiTheme="minorHAnsi" w:eastAsia="Times New Roman" w:hAnsiTheme="minorHAnsi" w:cs="Times New Roman"/>
          <w:b/>
          <w:sz w:val="20"/>
          <w:szCs w:val="20"/>
        </w:rPr>
        <w:lastRenderedPageBreak/>
        <w:t>Oświadczam/y</w:t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, że wypełniłem obowiązki informacyjne przewidziane w art. 13 lub art. 14 RODO</w:t>
      </w:r>
      <w:r w:rsidRPr="00192A25">
        <w:rPr>
          <w:rFonts w:asciiTheme="minorHAnsi" w:eastAsia="Times New Roman" w:hAnsiTheme="minorHAnsi" w:cs="Times New Roman"/>
          <w:sz w:val="20"/>
          <w:szCs w:val="20"/>
          <w:vertAlign w:val="superscript"/>
        </w:rPr>
        <w:footnoteReference w:id="1"/>
      </w:r>
      <w:r w:rsidRPr="00192A25">
        <w:rPr>
          <w:rFonts w:asciiTheme="minorHAnsi" w:eastAsia="Times New Roman" w:hAnsiTheme="minorHAnsi" w:cs="Times New Roman"/>
          <w:sz w:val="20"/>
          <w:szCs w:val="20"/>
        </w:rPr>
        <w:t>,  wobec osób fizycznych, od których dane  osobowe bezpośrednio lub pośrednio pozyskałem w celu ubiegania się o udzielenie zamówienia publicznego w niniejszym postępowaniu.</w:t>
      </w:r>
      <w:r w:rsidR="00771CBC" w:rsidRPr="00192A25">
        <w:rPr>
          <w:rFonts w:asciiTheme="minorHAnsi" w:eastAsia="Times New Roman" w:hAnsiTheme="minorHAnsi" w:cs="Times New Roman"/>
          <w:sz w:val="20"/>
          <w:szCs w:val="20"/>
          <w:vertAlign w:val="superscript"/>
        </w:rPr>
        <w:t>2</w:t>
      </w:r>
    </w:p>
    <w:p w14:paraId="4BF943ED" w14:textId="77777777" w:rsidR="00ED25A0" w:rsidRPr="00192A25" w:rsidRDefault="00ED25A0" w:rsidP="006140AF">
      <w:pPr>
        <w:spacing w:line="276" w:lineRule="auto"/>
        <w:jc w:val="both"/>
        <w:rPr>
          <w:rFonts w:asciiTheme="minorHAnsi" w:eastAsia="Times New Roman" w:hAnsiTheme="minorHAnsi" w:cs="Times New Roman"/>
          <w:color w:val="000000"/>
          <w:sz w:val="20"/>
          <w:szCs w:val="20"/>
          <w:vertAlign w:val="superscript"/>
        </w:rPr>
      </w:pPr>
    </w:p>
    <w:p w14:paraId="34AFAA00" w14:textId="77777777" w:rsidR="00ED25A0" w:rsidRPr="00192A25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="Times New Roman"/>
          <w:b/>
          <w:color w:val="000000"/>
          <w:highlight w:val="white"/>
        </w:rPr>
      </w:pPr>
      <w:r w:rsidRPr="00192A25">
        <w:rPr>
          <w:rFonts w:asciiTheme="minorHAnsi" w:eastAsia="Times New Roman" w:hAnsiTheme="minorHAnsi" w:cs="Times New Roman"/>
          <w:b/>
          <w:color w:val="000000"/>
          <w:highlight w:val="white"/>
        </w:rPr>
        <w:t xml:space="preserve">UWAGA! </w:t>
      </w:r>
    </w:p>
    <w:p w14:paraId="52197FBD" w14:textId="3B94C3A1" w:rsidR="00ED25A0" w:rsidRPr="00192A25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="Times New Roman"/>
          <w:b/>
          <w:color w:val="000000"/>
        </w:rPr>
      </w:pPr>
      <w:r w:rsidRPr="00192A25">
        <w:rPr>
          <w:rFonts w:asciiTheme="minorHAnsi" w:eastAsia="Times New Roman" w:hAnsiTheme="minorHAnsi" w:cs="Times New Roman"/>
          <w:b/>
          <w:color w:val="000000"/>
          <w:highlight w:val="white"/>
        </w:rPr>
        <w:t xml:space="preserve">Formularz </w:t>
      </w:r>
      <w:r w:rsidR="005E77F6" w:rsidRPr="00192A25">
        <w:rPr>
          <w:rFonts w:asciiTheme="minorHAnsi" w:eastAsia="Times New Roman" w:hAnsiTheme="minorHAnsi" w:cs="Times New Roman"/>
          <w:b/>
          <w:color w:val="000000"/>
        </w:rPr>
        <w:t>cenowy (</w:t>
      </w:r>
      <w:r w:rsidR="00E5716B">
        <w:rPr>
          <w:rFonts w:asciiTheme="minorHAnsi" w:eastAsia="Times New Roman" w:hAnsiTheme="minorHAnsi" w:cs="Times New Roman"/>
          <w:b/>
          <w:color w:val="000000"/>
        </w:rPr>
        <w:t>Z</w:t>
      </w:r>
      <w:r w:rsidR="005E77F6" w:rsidRPr="00192A25">
        <w:rPr>
          <w:rFonts w:asciiTheme="minorHAnsi" w:eastAsia="Times New Roman" w:hAnsiTheme="minorHAnsi" w:cs="Times New Roman"/>
          <w:b/>
          <w:color w:val="000000"/>
        </w:rPr>
        <w:t xml:space="preserve">ałącznik </w:t>
      </w:r>
      <w:r w:rsidR="00E5716B">
        <w:rPr>
          <w:rFonts w:asciiTheme="minorHAnsi" w:eastAsia="Times New Roman" w:hAnsiTheme="minorHAnsi" w:cs="Times New Roman"/>
          <w:b/>
          <w:color w:val="000000"/>
        </w:rPr>
        <w:t>3</w:t>
      </w:r>
      <w:r w:rsidRPr="00192A25">
        <w:rPr>
          <w:rFonts w:asciiTheme="minorHAnsi" w:eastAsia="Times New Roman" w:hAnsiTheme="minorHAnsi" w:cs="Times New Roman"/>
          <w:b/>
          <w:color w:val="000000"/>
        </w:rPr>
        <w:t xml:space="preserve">a do </w:t>
      </w:r>
      <w:r w:rsidR="00E5716B">
        <w:rPr>
          <w:rFonts w:asciiTheme="minorHAnsi" w:eastAsia="Times New Roman" w:hAnsiTheme="minorHAnsi" w:cs="Times New Roman"/>
          <w:b/>
          <w:color w:val="000000"/>
        </w:rPr>
        <w:t>Zaproszenia do negocjacji</w:t>
      </w:r>
      <w:r w:rsidRPr="00192A25">
        <w:rPr>
          <w:rFonts w:asciiTheme="minorHAnsi" w:eastAsia="Times New Roman" w:hAnsiTheme="minorHAnsi" w:cs="Times New Roman"/>
          <w:b/>
          <w:color w:val="000000"/>
        </w:rPr>
        <w:t xml:space="preserve">) </w:t>
      </w:r>
      <w:r w:rsidRPr="00192A25">
        <w:rPr>
          <w:rFonts w:asciiTheme="minorHAnsi" w:eastAsia="Times New Roman" w:hAnsiTheme="minorHAnsi" w:cs="Times New Roman"/>
          <w:b/>
          <w:color w:val="000000"/>
          <w:highlight w:val="white"/>
        </w:rPr>
        <w:t xml:space="preserve">stanowi integralną część niniejszej oferty. </w:t>
      </w:r>
    </w:p>
    <w:p w14:paraId="37466946" w14:textId="77777777" w:rsidR="00ED25A0" w:rsidRPr="00192A25" w:rsidRDefault="00ED25A0" w:rsidP="006140A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rFonts w:asciiTheme="minorHAnsi" w:eastAsia="Times New Roman" w:hAnsiTheme="minorHAnsi" w:cs="Times New Roman"/>
          <w:color w:val="000000"/>
          <w:sz w:val="20"/>
          <w:szCs w:val="20"/>
        </w:rPr>
      </w:pPr>
    </w:p>
    <w:sectPr w:rsidR="00ED25A0" w:rsidRPr="00192A25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661CB" w14:textId="77777777" w:rsidR="00B15E98" w:rsidRDefault="00B15E98">
      <w:r>
        <w:separator/>
      </w:r>
    </w:p>
  </w:endnote>
  <w:endnote w:type="continuationSeparator" w:id="0">
    <w:p w14:paraId="428AF40F" w14:textId="77777777" w:rsidR="00B15E98" w:rsidRDefault="00B15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72920" w14:textId="77777777"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hidden="0" allowOverlap="1" wp14:anchorId="220DF9AD" wp14:editId="0D3017B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hidden="0" allowOverlap="1" wp14:anchorId="090ADEB0" wp14:editId="010DCE8C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519747" w14:textId="77777777"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14:paraId="072552F1" w14:textId="77777777"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14:paraId="3DEB9A5A" w14:textId="1D3AE644"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 w:rsidRPr="00E26288"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nr </w:t>
    </w:r>
    <w:r w:rsidR="00E26288" w:rsidRPr="00E26288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E5716B">
      <w:rPr>
        <w:rFonts w:ascii="Times New Roman" w:eastAsia="Times New Roman" w:hAnsi="Times New Roman" w:cs="Times New Roman"/>
        <w:i/>
        <w:color w:val="000000"/>
        <w:sz w:val="18"/>
        <w:szCs w:val="18"/>
      </w:rPr>
      <w:t>02/2022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CDAA2" w14:textId="77777777" w:rsidR="00B15E98" w:rsidRDefault="00B15E98">
      <w:r>
        <w:separator/>
      </w:r>
    </w:p>
  </w:footnote>
  <w:footnote w:type="continuationSeparator" w:id="0">
    <w:p w14:paraId="06AC4A53" w14:textId="77777777" w:rsidR="00B15E98" w:rsidRDefault="00B15E98">
      <w:r>
        <w:continuationSeparator/>
      </w:r>
    </w:p>
  </w:footnote>
  <w:footnote w:id="1">
    <w:p w14:paraId="09B984B7" w14:textId="133264C9" w:rsidR="00ED25A0" w:rsidRPr="00771CBC" w:rsidRDefault="00771CBC" w:rsidP="00E5716B">
      <w:pPr>
        <w:ind w:left="142" w:hanging="142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sz w:val="16"/>
          <w:szCs w:val="16"/>
          <w:vertAlign w:val="superscript"/>
        </w:rPr>
        <w:t>1</w:t>
      </w:r>
      <w:r w:rsidR="00ED25A0" w:rsidRPr="00771CBC">
        <w:rPr>
          <w:rFonts w:ascii="Times New Roman" w:eastAsia="Arial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D250845" w14:textId="2ED7387C" w:rsidR="00ED25A0" w:rsidRPr="00771CBC" w:rsidRDefault="00771CBC" w:rsidP="00ED25A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</w:rPr>
        <w:t>2</w:t>
      </w:r>
      <w:r w:rsidR="00ED25A0" w:rsidRPr="00771CBC"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 W przypadku gdy wykonawca </w:t>
      </w:r>
      <w:r w:rsidR="00ED25A0" w:rsidRPr="00771CBC">
        <w:rPr>
          <w:rFonts w:ascii="Times New Roman" w:eastAsia="Arial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0BB0F5B" w14:textId="77777777" w:rsidR="00ED25A0" w:rsidRDefault="00ED25A0" w:rsidP="00ED25A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E650C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9FAE8EA" wp14:editId="49C61E17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8ADFC0" id="Group 3" o:spid="_x0000_s1026" style="position:absolute;margin-left:71.1pt;margin-top:5.8pt;width:312.3pt;height:69.9pt;z-index:251665408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14:paraId="2847588D" w14:textId="77777777"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541CCEDF" w14:textId="77777777"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14:paraId="70391CF2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3120" behindDoc="0" locked="0" layoutInCell="1" hidden="0" allowOverlap="1" wp14:anchorId="507D4454" wp14:editId="70B31A89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BD2"/>
    <w:multiLevelType w:val="multilevel"/>
    <w:tmpl w:val="6E10FF5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26C81"/>
    <w:multiLevelType w:val="hybridMultilevel"/>
    <w:tmpl w:val="87FA214A"/>
    <w:lvl w:ilvl="0" w:tplc="60EA46C2">
      <w:start w:val="1"/>
      <w:numFmt w:val="upperRoman"/>
      <w:lvlText w:val="%1."/>
      <w:lvlJc w:val="left"/>
      <w:pPr>
        <w:ind w:left="70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3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7624D"/>
    <w:multiLevelType w:val="hybridMultilevel"/>
    <w:tmpl w:val="DEE6BBC8"/>
    <w:lvl w:ilvl="0" w:tplc="AD4244EA">
      <w:start w:val="1"/>
      <w:numFmt w:val="upperRoman"/>
      <w:lvlText w:val="%1."/>
      <w:lvlJc w:val="left"/>
      <w:pPr>
        <w:ind w:left="68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5" w15:restartNumberingAfterBreak="0">
    <w:nsid w:val="2C196ADA"/>
    <w:multiLevelType w:val="multilevel"/>
    <w:tmpl w:val="CAF2297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8733476"/>
    <w:multiLevelType w:val="hybridMultilevel"/>
    <w:tmpl w:val="39609D76"/>
    <w:lvl w:ilvl="0" w:tplc="AD4244EA">
      <w:start w:val="1"/>
      <w:numFmt w:val="upperRoman"/>
      <w:lvlText w:val="%1."/>
      <w:lvlJc w:val="left"/>
      <w:pPr>
        <w:ind w:left="703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8412DC"/>
    <w:multiLevelType w:val="hybridMultilevel"/>
    <w:tmpl w:val="45764DCA"/>
    <w:lvl w:ilvl="0" w:tplc="04150003">
      <w:start w:val="1"/>
      <w:numFmt w:val="bullet"/>
      <w:lvlText w:val="o"/>
      <w:lvlJc w:val="left"/>
      <w:pPr>
        <w:ind w:left="7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5"/>
  </w:num>
  <w:num w:numId="7">
    <w:abstractNumId w:val="10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0B5122"/>
    <w:rsid w:val="000F71A7"/>
    <w:rsid w:val="00192A25"/>
    <w:rsid w:val="001D5987"/>
    <w:rsid w:val="001E2DC7"/>
    <w:rsid w:val="00211EF7"/>
    <w:rsid w:val="00242FD8"/>
    <w:rsid w:val="002542DD"/>
    <w:rsid w:val="002704CC"/>
    <w:rsid w:val="00332E1E"/>
    <w:rsid w:val="00344874"/>
    <w:rsid w:val="003B5691"/>
    <w:rsid w:val="004337FD"/>
    <w:rsid w:val="004728B1"/>
    <w:rsid w:val="004A148C"/>
    <w:rsid w:val="004A3157"/>
    <w:rsid w:val="004B21C7"/>
    <w:rsid w:val="00537AAF"/>
    <w:rsid w:val="005E77F6"/>
    <w:rsid w:val="006140AF"/>
    <w:rsid w:val="00630AAE"/>
    <w:rsid w:val="00637D70"/>
    <w:rsid w:val="00650D69"/>
    <w:rsid w:val="00662EAF"/>
    <w:rsid w:val="006D3933"/>
    <w:rsid w:val="006F11EC"/>
    <w:rsid w:val="00732087"/>
    <w:rsid w:val="00733878"/>
    <w:rsid w:val="0075662D"/>
    <w:rsid w:val="00771CBC"/>
    <w:rsid w:val="007B630C"/>
    <w:rsid w:val="007C42F3"/>
    <w:rsid w:val="007F6BDD"/>
    <w:rsid w:val="00883C93"/>
    <w:rsid w:val="00923AE4"/>
    <w:rsid w:val="009343F7"/>
    <w:rsid w:val="0093465C"/>
    <w:rsid w:val="00974C89"/>
    <w:rsid w:val="00AB618A"/>
    <w:rsid w:val="00B01AF2"/>
    <w:rsid w:val="00B15E98"/>
    <w:rsid w:val="00B23483"/>
    <w:rsid w:val="00B64F46"/>
    <w:rsid w:val="00BA4758"/>
    <w:rsid w:val="00BF0F97"/>
    <w:rsid w:val="00C368B9"/>
    <w:rsid w:val="00C73640"/>
    <w:rsid w:val="00C755C2"/>
    <w:rsid w:val="00C8603E"/>
    <w:rsid w:val="00D27F7A"/>
    <w:rsid w:val="00D74B1E"/>
    <w:rsid w:val="00D805E3"/>
    <w:rsid w:val="00D91673"/>
    <w:rsid w:val="00DB6574"/>
    <w:rsid w:val="00DD1C3B"/>
    <w:rsid w:val="00E1380D"/>
    <w:rsid w:val="00E26288"/>
    <w:rsid w:val="00E272EA"/>
    <w:rsid w:val="00E5716B"/>
    <w:rsid w:val="00E857EE"/>
    <w:rsid w:val="00E91384"/>
    <w:rsid w:val="00E959F0"/>
    <w:rsid w:val="00EB6AC8"/>
    <w:rsid w:val="00ED25A0"/>
    <w:rsid w:val="00EF52E5"/>
    <w:rsid w:val="00F327CA"/>
    <w:rsid w:val="00F47800"/>
    <w:rsid w:val="00F83171"/>
    <w:rsid w:val="00F84D07"/>
    <w:rsid w:val="00FB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011C9"/>
  <w15:docId w15:val="{5202A830-E135-44BC-AB8F-E6AE6217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ED25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884</Words>
  <Characters>5306</Characters>
  <Application>Microsoft Office Word</Application>
  <DocSecurity>0</DocSecurity>
  <Lines>44</Lines>
  <Paragraphs>12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    FORMULARZ OFERTY</vt:lpstr>
    </vt:vector>
  </TitlesOfParts>
  <Company>IIMCB</Company>
  <LinksUpToDate>false</LinksUpToDate>
  <CharactersWithSpaces>6178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judyta w-p</cp:lastModifiedBy>
  <cp:revision>4</cp:revision>
  <dcterms:created xsi:type="dcterms:W3CDTF">2022-01-12T12:29:00Z</dcterms:created>
  <dcterms:modified xsi:type="dcterms:W3CDTF">2022-01-12T13:26:00Z</dcterms:modified>
</cp:coreProperties>
</file>