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7527" w14:textId="51CAC56C" w:rsidR="004667DD" w:rsidRPr="004667DD" w:rsidRDefault="004667DD" w:rsidP="004667DD">
      <w:pPr>
        <w:pStyle w:val="Standard"/>
        <w:tabs>
          <w:tab w:val="left" w:pos="425"/>
        </w:tabs>
        <w:snapToGrid w:val="0"/>
        <w:jc w:val="center"/>
        <w:rPr>
          <w:rFonts w:asciiTheme="minorHAnsi" w:hAnsiTheme="minorHAnsi" w:cstheme="minorHAnsi"/>
          <w:sz w:val="22"/>
          <w:szCs w:val="22"/>
          <w:lang w:bidi="hi-IN"/>
        </w:rPr>
      </w:pPr>
      <w:r w:rsidRPr="004667DD">
        <w:rPr>
          <w:rFonts w:asciiTheme="minorHAnsi" w:hAnsiTheme="minorHAnsi" w:cstheme="minorHAnsi"/>
          <w:sz w:val="22"/>
          <w:szCs w:val="22"/>
          <w:lang w:bidi="hi-IN"/>
        </w:rPr>
        <w:t>Opis przedmiotu zamówienia</w:t>
      </w:r>
    </w:p>
    <w:p w14:paraId="2D0A4062" w14:textId="77777777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3648622D" w14:textId="77777777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26D0516D" w14:textId="23FC78CE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75D089C4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2C483B3E" w14:textId="77777777" w:rsidR="0013610C" w:rsidRDefault="0013610C" w:rsidP="0013610C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 zadania</w:t>
      </w:r>
    </w:p>
    <w:p w14:paraId="56C2E5E0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3CE1F088" w14:textId="6AE9E2D3" w:rsidR="0013610C" w:rsidRDefault="0013610C" w:rsidP="0013610C">
      <w:pPr>
        <w:pStyle w:val="Standard"/>
        <w:tabs>
          <w:tab w:val="left" w:pos="425"/>
        </w:tabs>
        <w:snapToGrid w:val="0"/>
        <w:jc w:val="center"/>
        <w:rPr>
          <w:rFonts w:asciiTheme="minorHAnsi" w:hAnsiTheme="minorHAnsi" w:cstheme="minorHAnsi"/>
          <w:b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/>
          <w:sz w:val="22"/>
          <w:szCs w:val="22"/>
          <w:lang w:bidi="hi-IN"/>
        </w:rPr>
        <w:t xml:space="preserve">PRACOWNIA POD CHMURKĄ URZĄDZONA W PUBLICZNYM PRZEDSZKOLU </w:t>
      </w:r>
      <w:r>
        <w:rPr>
          <w:rFonts w:asciiTheme="minorHAnsi" w:hAnsiTheme="minorHAnsi" w:cstheme="minorHAnsi"/>
          <w:b/>
          <w:sz w:val="22"/>
          <w:szCs w:val="22"/>
          <w:lang w:bidi="hi-IN"/>
        </w:rPr>
        <w:t xml:space="preserve"> </w:t>
      </w:r>
      <w:r w:rsidRPr="0013610C">
        <w:rPr>
          <w:rFonts w:asciiTheme="minorHAnsi" w:hAnsiTheme="minorHAnsi" w:cstheme="minorHAnsi"/>
          <w:b/>
          <w:sz w:val="22"/>
          <w:szCs w:val="22"/>
          <w:lang w:bidi="hi-IN"/>
        </w:rPr>
        <w:t>W BRYNICY</w:t>
      </w:r>
    </w:p>
    <w:p w14:paraId="0F10321E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7996EAB4" w14:textId="77777777" w:rsidR="00F765F1" w:rsidRPr="004667DD" w:rsidRDefault="00F765F1" w:rsidP="00F765F1">
      <w:pPr>
        <w:pStyle w:val="Stopka"/>
        <w:jc w:val="center"/>
        <w:rPr>
          <w:rFonts w:asciiTheme="minorHAnsi" w:hAnsiTheme="minorHAnsi" w:cstheme="minorHAnsi"/>
        </w:rPr>
      </w:pPr>
      <w:r w:rsidRPr="004667DD">
        <w:rPr>
          <w:rFonts w:asciiTheme="minorHAnsi" w:hAnsiTheme="minorHAnsi" w:cstheme="minorHAnsi"/>
        </w:rPr>
        <w:t xml:space="preserve">Projekt: </w:t>
      </w:r>
      <w:r w:rsidRPr="00591FDF">
        <w:rPr>
          <w:rFonts w:asciiTheme="minorHAnsi" w:hAnsiTheme="minorHAnsi" w:cstheme="minorHAnsi"/>
        </w:rPr>
        <w:t xml:space="preserve"> ,,</w:t>
      </w:r>
      <w:r w:rsidRPr="00591FDF">
        <w:rPr>
          <w:rFonts w:asciiTheme="minorHAnsi" w:hAnsiTheme="minorHAnsi" w:cstheme="minorHAnsi"/>
          <w:b/>
          <w:bCs/>
        </w:rPr>
        <w:t>Pracownia pod chmurką urządzona w Publicznym Przedszkolu w Brynicy”</w:t>
      </w:r>
      <w:r w:rsidRPr="004667DD">
        <w:rPr>
          <w:rFonts w:asciiTheme="minorHAnsi" w:hAnsiTheme="minorHAnsi" w:cstheme="minorHAnsi"/>
          <w:b/>
        </w:rPr>
        <w:br/>
      </w:r>
      <w:r w:rsidRPr="004667DD">
        <w:rPr>
          <w:rFonts w:asciiTheme="minorHAnsi" w:hAnsiTheme="minorHAnsi" w:cstheme="minorHAnsi"/>
        </w:rPr>
        <w:t xml:space="preserve">współfinansowany ze środków Wojewódzkiego Funduszu Ochrony Środowiska i Gospodarki Wodnej w </w:t>
      </w:r>
      <w:r w:rsidRPr="00591FDF">
        <w:rPr>
          <w:rFonts w:asciiTheme="minorHAnsi" w:hAnsiTheme="minorHAnsi" w:cstheme="minorHAnsi"/>
        </w:rPr>
        <w:t>Opolu</w:t>
      </w:r>
    </w:p>
    <w:p w14:paraId="52232008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2B34B15C" w14:textId="77777777" w:rsidR="0013610C" w:rsidRDefault="0013610C" w:rsidP="0013610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F84EB78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 xml:space="preserve">Gmina Łubniany </w:t>
      </w:r>
    </w:p>
    <w:p w14:paraId="494A144A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ul. Opolska 104</w:t>
      </w:r>
    </w:p>
    <w:p w14:paraId="39F92F7A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46-024 Łubniany</w:t>
      </w:r>
    </w:p>
    <w:p w14:paraId="279F37EF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NIP 991-034-49-13</w:t>
      </w:r>
    </w:p>
    <w:p w14:paraId="223192C9" w14:textId="77777777" w:rsidR="0013610C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REGON 531413142</w:t>
      </w:r>
    </w:p>
    <w:p w14:paraId="5525602E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40BAD47A" w14:textId="2E5DF3E5" w:rsidR="0013610C" w:rsidRDefault="0013610C" w:rsidP="0013610C">
      <w:pPr>
        <w:pStyle w:val="Standard"/>
        <w:numPr>
          <w:ilvl w:val="0"/>
          <w:numId w:val="1"/>
        </w:numPr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>Adres dostawy i montażu:</w:t>
      </w:r>
    </w:p>
    <w:p w14:paraId="0D448881" w14:textId="77777777" w:rsidR="0013610C" w:rsidRDefault="0013610C" w:rsidP="0013610C">
      <w:pPr>
        <w:pStyle w:val="Standard"/>
        <w:tabs>
          <w:tab w:val="left" w:pos="425"/>
        </w:tabs>
        <w:snapToGrid w:val="0"/>
        <w:ind w:left="72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5BE331B4" w14:textId="7F5A42B3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>Publiczne Przedszkole w Brynicy</w:t>
      </w:r>
    </w:p>
    <w:p w14:paraId="3D7A8495" w14:textId="5B63AC2C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>ul. Powstańców Śląskich 67</w:t>
      </w:r>
    </w:p>
    <w:p w14:paraId="140F304D" w14:textId="4DD40907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46-024 Brynica </w:t>
      </w:r>
    </w:p>
    <w:p w14:paraId="75D389B0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3596D684" w14:textId="00EEAC5E" w:rsidR="0013610C" w:rsidRDefault="0013610C" w:rsidP="0013610C">
      <w:pPr>
        <w:pStyle w:val="Standard"/>
        <w:numPr>
          <w:ilvl w:val="0"/>
          <w:numId w:val="1"/>
        </w:numPr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>Przedmiot i zakres zamówienia</w:t>
      </w:r>
    </w:p>
    <w:p w14:paraId="6469822C" w14:textId="74DBEC56" w:rsidR="0013610C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ab/>
      </w:r>
    </w:p>
    <w:p w14:paraId="7DA10443" w14:textId="1B4F374E" w:rsidR="00591FDF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ab/>
        <w:t>Przedmiotem zamówienia jest dostawa wraz z montażem elementów ,,Pracowni pod chmurką’’:</w:t>
      </w:r>
    </w:p>
    <w:p w14:paraId="0DFBCD84" w14:textId="77777777" w:rsidR="0013610C" w:rsidRP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73D2A5ED" w14:textId="0AD1A90F" w:rsidR="004447F2" w:rsidRDefault="0013610C" w:rsidP="00444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sz w:val="22"/>
          <w:szCs w:val="22"/>
          <w:lang w:bidi="hi-IN"/>
        </w:rPr>
        <w:t>Stół ogrodnika (zwana też kuchnią błotną) o wymiarach: szerokość 210-230 cm, wysokość  110-130 cm (regulowane w zależności od głębokości wkopania w ziemię). Profil zamknięty 30x30=2. Konstrukcja stalowa, ocynkowana, malowana proszkowo, elementy wyposażenia ze stali nierdzewnej (mini-naczynia, garnki, patelnie,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13610C">
        <w:rPr>
          <w:rFonts w:asciiTheme="minorHAnsi" w:hAnsiTheme="minorHAnsi" w:cstheme="minorHAnsi"/>
          <w:sz w:val="22"/>
          <w:szCs w:val="22"/>
          <w:lang w:bidi="hi-IN"/>
        </w:rPr>
        <w:t>sztućce i inne)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, zabezpieczenie z w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>ysokociśnieniow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ego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laminat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u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zabezpieczon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ego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obustronnie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warstwami z żywic </w:t>
      </w:r>
      <w:proofErr w:type="spellStart"/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>poliuretanowo-akrylowych</w:t>
      </w:r>
      <w:proofErr w:type="spellEnd"/>
      <w:r w:rsidR="004447F2">
        <w:rPr>
          <w:rFonts w:asciiTheme="minorHAnsi" w:hAnsiTheme="minorHAnsi" w:cstheme="minorHAnsi"/>
          <w:sz w:val="22"/>
          <w:szCs w:val="22"/>
          <w:lang w:bidi="hi-IN"/>
        </w:rPr>
        <w:t>, urządzenie winno posiadać deklarację zgodności oraz certyfikat jednostki akredytującej</w:t>
      </w:r>
    </w:p>
    <w:p w14:paraId="73347D3D" w14:textId="77777777" w:rsidR="004447F2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6FA3E526" w14:textId="3FB58F03" w:rsidR="0013610C" w:rsidRPr="004447F2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7844324E" w14:textId="163FC9C5" w:rsidR="004447F2" w:rsidRDefault="0013610C" w:rsidP="00444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sz w:val="22"/>
          <w:szCs w:val="22"/>
          <w:lang w:bidi="hi-IN"/>
        </w:rPr>
        <w:t xml:space="preserve">Warsztat Eu-Geniusza (stół laboratoryjny) o wymiarach: szerokość 140 -160 cm, wysokość 90-110 cm (regulowane w zależności od głębokości wkopania w ziemię) lub 90-100cm jeśli wolnostojący. Wykonany z płyty HPL. Wyposażony w śruby, nakrętki i inne narzędzia do </w:t>
      </w:r>
      <w:r w:rsidR="004447F2" w:rsidRPr="0013610C">
        <w:rPr>
          <w:rFonts w:asciiTheme="minorHAnsi" w:hAnsiTheme="minorHAnsi" w:cstheme="minorHAnsi"/>
          <w:sz w:val="22"/>
          <w:szCs w:val="22"/>
          <w:lang w:bidi="hi-IN"/>
        </w:rPr>
        <w:t>majsterkowania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,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zabezpieczenie z w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>ysokociśnieniow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ego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laminat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u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zabezpieczon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ego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obustronnie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warstwami z żywic </w:t>
      </w:r>
      <w:proofErr w:type="spellStart"/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>poliuretanowo-akrylowych</w:t>
      </w:r>
      <w:proofErr w:type="spellEnd"/>
      <w:r w:rsidR="004447F2">
        <w:rPr>
          <w:rFonts w:asciiTheme="minorHAnsi" w:hAnsiTheme="minorHAnsi" w:cstheme="minorHAnsi"/>
          <w:sz w:val="22"/>
          <w:szCs w:val="22"/>
          <w:lang w:bidi="hi-IN"/>
        </w:rPr>
        <w:t>,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urządzenie winno posiadać deklarację zgodności oraz certyfikat jednostki akredytującej</w:t>
      </w:r>
    </w:p>
    <w:p w14:paraId="6B4AD73D" w14:textId="77777777" w:rsidR="004447F2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3A45B293" w14:textId="31303792" w:rsidR="0013610C" w:rsidRPr="0013610C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2A8BF539" w14:textId="7C4DFB2B" w:rsidR="004447F2" w:rsidRDefault="0013610C" w:rsidP="00444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sz w:val="22"/>
          <w:szCs w:val="22"/>
          <w:lang w:bidi="hi-IN"/>
        </w:rPr>
        <w:t>Tablica gra edukacyjna Eko Memory o wymiarach: szerokość 140-150 cm, wysokość 140-150 cm. Konstrukcja stalowa, ocynkowana, malowana proszkowo. Tabliczki wykonane z aluminium, wydruki na folii samoprzylepnej zabezpieczonej laminatem odpornym na UV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,</w:t>
      </w:r>
      <w:r w:rsidR="004447F2" w:rsidRPr="004447F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urządzenie winno posiadać deklarację zgodności oraz certyfikat jednostki akredytującej</w:t>
      </w:r>
    </w:p>
    <w:p w14:paraId="564B4673" w14:textId="77777777" w:rsidR="004447F2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269E22F5" w14:textId="20DA9334" w:rsidR="0013610C" w:rsidRPr="0013610C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15109CB6" w14:textId="77777777" w:rsidR="004447F2" w:rsidRDefault="0013610C" w:rsidP="00444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sz w:val="22"/>
          <w:szCs w:val="22"/>
          <w:lang w:bidi="hi-IN"/>
        </w:rPr>
        <w:lastRenderedPageBreak/>
        <w:t>tablica Picassa o wymiarach: szerokość 110-120 cm, wysokość 110-125 cm. Konstrukcja stalowa, ocynkowana, malowana proszkowo i poliwęglan przezroczysty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, urządzenie winno posiadać deklarację zgodności oraz certyfikat jednostki akredytującej</w:t>
      </w:r>
    </w:p>
    <w:p w14:paraId="3958B301" w14:textId="77777777" w:rsidR="004447F2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438F97A5" w14:textId="1AD812BE" w:rsidR="0013610C" w:rsidRPr="0013610C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52DC8AD9" w14:textId="77777777" w:rsidR="004447F2" w:rsidRDefault="0013610C" w:rsidP="00444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sz w:val="22"/>
          <w:szCs w:val="22"/>
          <w:lang w:bidi="hi-IN"/>
        </w:rPr>
        <w:t xml:space="preserve">tablica magnetyczna z </w:t>
      </w:r>
      <w:proofErr w:type="spellStart"/>
      <w:r w:rsidRPr="0013610C">
        <w:rPr>
          <w:rFonts w:asciiTheme="minorHAnsi" w:hAnsiTheme="minorHAnsi" w:cstheme="minorHAnsi"/>
          <w:sz w:val="22"/>
          <w:szCs w:val="22"/>
          <w:lang w:bidi="hi-IN"/>
        </w:rPr>
        <w:t>kulodromem</w:t>
      </w:r>
      <w:proofErr w:type="spellEnd"/>
      <w:r w:rsidRPr="0013610C">
        <w:rPr>
          <w:rFonts w:asciiTheme="minorHAnsi" w:hAnsiTheme="minorHAnsi" w:cstheme="minorHAnsi"/>
          <w:sz w:val="22"/>
          <w:szCs w:val="22"/>
          <w:lang w:bidi="hi-IN"/>
        </w:rPr>
        <w:t xml:space="preserve"> o wymiarach: szerokość 195-205 cm, wysokość 150-165 cm. Konstrukcja stalowa, ocynkowana, malowana proszkowo, wydruki odporne na UV</w:t>
      </w:r>
      <w:r w:rsidR="004447F2">
        <w:rPr>
          <w:rFonts w:asciiTheme="minorHAnsi" w:hAnsiTheme="minorHAnsi" w:cstheme="minorHAnsi"/>
          <w:sz w:val="22"/>
          <w:szCs w:val="22"/>
          <w:lang w:bidi="hi-IN"/>
        </w:rPr>
        <w:t>, urządzenie winno posiadać deklarację zgodności oraz certyfikat jednostki akredytującej</w:t>
      </w:r>
    </w:p>
    <w:p w14:paraId="71C779C6" w14:textId="77777777" w:rsidR="004447F2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43AAB704" w14:textId="0C97A40F" w:rsidR="0013610C" w:rsidRPr="0013610C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2F81CFF9" w14:textId="46A4D416" w:rsidR="004447F2" w:rsidRPr="00A20ED1" w:rsidRDefault="0013610C" w:rsidP="007D57F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A20ED1">
        <w:rPr>
          <w:rFonts w:asciiTheme="minorHAnsi" w:hAnsiTheme="minorHAnsi" w:cstheme="minorHAnsi"/>
          <w:sz w:val="22"/>
          <w:szCs w:val="22"/>
          <w:lang w:bidi="hi-IN"/>
        </w:rPr>
        <w:t>Tablica  edukacyjna PORY ROKU o wymiarach: szerokość 110-120 cm, wysokość 110-120 cm</w:t>
      </w:r>
      <w:r w:rsidR="00150C37" w:rsidRPr="00A20ED1">
        <w:rPr>
          <w:rFonts w:asciiTheme="minorHAnsi" w:hAnsiTheme="minorHAnsi" w:cstheme="minorHAnsi"/>
          <w:sz w:val="22"/>
          <w:szCs w:val="22"/>
          <w:lang w:bidi="hi-IN"/>
        </w:rPr>
        <w:t>, k</w:t>
      </w:r>
      <w:r w:rsidRPr="00A20ED1">
        <w:rPr>
          <w:rFonts w:asciiTheme="minorHAnsi" w:hAnsiTheme="minorHAnsi" w:cstheme="minorHAnsi"/>
          <w:sz w:val="22"/>
          <w:szCs w:val="22"/>
          <w:lang w:bidi="hi-IN"/>
        </w:rPr>
        <w:t>onstrukcja stalowa, elementy ze stali nierdzewnej, główny profil konstrukcyjny: stal czarna, profil otwarty, konstrukcja ocynkowana, malowana proszkowo</w:t>
      </w:r>
      <w:r w:rsidR="004447F2" w:rsidRPr="00A20ED1">
        <w:rPr>
          <w:rFonts w:asciiTheme="minorHAnsi" w:hAnsiTheme="minorHAnsi" w:cstheme="minorHAnsi"/>
          <w:sz w:val="22"/>
          <w:szCs w:val="22"/>
          <w:lang w:bidi="hi-IN"/>
        </w:rPr>
        <w:t>, urządzenie winno posiadać deklarację zgodności oraz certyfikat jednostki akredytującej</w:t>
      </w:r>
    </w:p>
    <w:p w14:paraId="221458A7" w14:textId="77777777" w:rsidR="004447F2" w:rsidRPr="00A20ED1" w:rsidRDefault="004447F2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A20ED1"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073BF830" w14:textId="0199C64E" w:rsidR="0013610C" w:rsidRPr="0013610C" w:rsidRDefault="0013610C" w:rsidP="004447F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7A52B5BC" w14:textId="41E7D483" w:rsidR="004667DD" w:rsidRDefault="004667DD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195E9B" w14:textId="77777777" w:rsidR="00591FDF" w:rsidRPr="004667DD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1FDF" w:rsidRPr="004667DD" w:rsidSect="00591FDF">
      <w:headerReference w:type="default" r:id="rId7"/>
      <w:footerReference w:type="default" r:id="rId8"/>
      <w:pgSz w:w="11906" w:h="16838"/>
      <w:pgMar w:top="1417" w:right="1417" w:bottom="993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BCF2" w14:textId="77777777" w:rsidR="004667DD" w:rsidRDefault="004667DD" w:rsidP="004667DD">
      <w:r>
        <w:separator/>
      </w:r>
    </w:p>
  </w:endnote>
  <w:endnote w:type="continuationSeparator" w:id="0">
    <w:p w14:paraId="78C5E129" w14:textId="77777777" w:rsidR="004667DD" w:rsidRDefault="004667DD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5FD2" w14:textId="77777777" w:rsidR="00F765F1" w:rsidRPr="00F765F1" w:rsidRDefault="00F765F1" w:rsidP="00F765F1">
    <w:pPr>
      <w:pStyle w:val="Stopka"/>
      <w:jc w:val="center"/>
      <w:rPr>
        <w:rFonts w:asciiTheme="minorHAnsi" w:hAnsiTheme="minorHAnsi" w:cstheme="minorHAnsi"/>
        <w:sz w:val="16"/>
      </w:rPr>
    </w:pPr>
    <w:r w:rsidRPr="00F765F1">
      <w:rPr>
        <w:rFonts w:asciiTheme="minorHAnsi" w:hAnsiTheme="minorHAnsi" w:cstheme="minorHAnsi"/>
        <w:sz w:val="16"/>
      </w:rPr>
      <w:t xml:space="preserve">Dofinansowano ze środków  Wojewódzkiego Funduszu Ochrony Środowiska  i Gospodarki Wodnej w Opolu w ramach Programu konkursowego pn. „PRACOWNIA POD CHMURKĄ” nr umowy 305/2024/G-35/EE-BD/D </w:t>
    </w:r>
  </w:p>
  <w:p w14:paraId="5E416CE9" w14:textId="77777777" w:rsidR="004667DD" w:rsidRDefault="00466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6EF2" w14:textId="77777777" w:rsidR="004667DD" w:rsidRDefault="004667DD" w:rsidP="004667DD">
      <w:r>
        <w:separator/>
      </w:r>
    </w:p>
  </w:footnote>
  <w:footnote w:type="continuationSeparator" w:id="0">
    <w:p w14:paraId="3741A4B1" w14:textId="77777777" w:rsidR="004667DD" w:rsidRDefault="004667DD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8E8D" w14:textId="15D95B9E" w:rsidR="00BD72A4" w:rsidRDefault="00BD72A4" w:rsidP="00BD72A4">
    <w:pPr>
      <w:pStyle w:val="Nagwek"/>
      <w:jc w:val="right"/>
    </w:pPr>
    <w:r>
      <w:rPr>
        <w:noProof/>
      </w:rPr>
      <w:drawing>
        <wp:inline distT="0" distB="0" distL="0" distR="0" wp14:anchorId="6FC695C4" wp14:editId="615A7105">
          <wp:extent cx="1837690" cy="571500"/>
          <wp:effectExtent l="0" t="0" r="0" b="0"/>
          <wp:docPr id="1655333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/>
                </pic:blipFill>
                <pic:spPr bwMode="auto">
                  <a:xfrm>
                    <a:off x="0" y="0"/>
                    <a:ext cx="183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55E8"/>
    <w:multiLevelType w:val="hybridMultilevel"/>
    <w:tmpl w:val="AD507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4653"/>
    <w:multiLevelType w:val="hybridMultilevel"/>
    <w:tmpl w:val="513E50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0327">
    <w:abstractNumId w:val="1"/>
  </w:num>
  <w:num w:numId="2" w16cid:durableId="201479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DD"/>
    <w:rsid w:val="00130827"/>
    <w:rsid w:val="0013610C"/>
    <w:rsid w:val="00150C37"/>
    <w:rsid w:val="00297144"/>
    <w:rsid w:val="004179FA"/>
    <w:rsid w:val="004447F2"/>
    <w:rsid w:val="004667DD"/>
    <w:rsid w:val="00563EC1"/>
    <w:rsid w:val="00591FDF"/>
    <w:rsid w:val="005964A1"/>
    <w:rsid w:val="008E3082"/>
    <w:rsid w:val="009F6425"/>
    <w:rsid w:val="00A20ED1"/>
    <w:rsid w:val="00BD57A8"/>
    <w:rsid w:val="00BD72A4"/>
    <w:rsid w:val="00BF2DA1"/>
    <w:rsid w:val="00C560F5"/>
    <w:rsid w:val="00C80E71"/>
    <w:rsid w:val="00D038A6"/>
    <w:rsid w:val="00D17A2A"/>
    <w:rsid w:val="00E41E7A"/>
    <w:rsid w:val="00E66F2C"/>
    <w:rsid w:val="00F11E81"/>
    <w:rsid w:val="00F765F1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11D2F7"/>
  <w15:chartTrackingRefBased/>
  <w15:docId w15:val="{424CDD0E-F439-4C4C-AE0E-56AD571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7DD"/>
  </w:style>
  <w:style w:type="paragraph" w:styleId="Stopka">
    <w:name w:val="footer"/>
    <w:basedOn w:val="Normalny"/>
    <w:link w:val="StopkaZnak"/>
    <w:uiPriority w:val="99"/>
    <w:unhideWhenUsed/>
    <w:rsid w:val="0046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7DD"/>
  </w:style>
  <w:style w:type="paragraph" w:customStyle="1" w:styleId="Standard">
    <w:name w:val="Standard"/>
    <w:rsid w:val="00466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,T_SZ_List Paragraph,Akapit z listą BS,Kolorowa lista — akcent 11,Akapit z listą1,sw tekst"/>
    <w:basedOn w:val="Normalny"/>
    <w:link w:val="AkapitzlistZnak"/>
    <w:uiPriority w:val="34"/>
    <w:qFormat/>
    <w:rsid w:val="0013610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T_SZ_List Paragraph Znak,sw tekst Znak"/>
    <w:link w:val="Akapitzlist"/>
    <w:uiPriority w:val="34"/>
    <w:qFormat/>
    <w:rsid w:val="001361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3</cp:revision>
  <dcterms:created xsi:type="dcterms:W3CDTF">2024-09-09T12:04:00Z</dcterms:created>
  <dcterms:modified xsi:type="dcterms:W3CDTF">2024-09-09T12:04:00Z</dcterms:modified>
</cp:coreProperties>
</file>