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8010" w14:textId="77777777" w:rsidR="00762E1D" w:rsidRPr="00FD33AD" w:rsidRDefault="0030055E" w:rsidP="00762E1D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4</w:t>
      </w:r>
      <w:r w:rsidR="00762E1D" w:rsidRPr="00FD33AD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="00762E1D" w:rsidRPr="00FD33AD">
        <w:rPr>
          <w:rFonts w:asciiTheme="majorHAnsi" w:hAnsiTheme="majorHAnsi" w:cstheme="majorHAnsi"/>
          <w:sz w:val="24"/>
          <w:szCs w:val="24"/>
        </w:rPr>
        <w:t xml:space="preserve"> Projektowane postanowienia umowy w sprawie zamówienia publicznego, które zostaną wprowadzone do umowy w sprawie zamówienia publicznego.</w:t>
      </w:r>
    </w:p>
    <w:p w14:paraId="38018011" w14:textId="77777777" w:rsidR="00762E1D" w:rsidRPr="00FD33AD" w:rsidRDefault="00762E1D" w:rsidP="00762E1D">
      <w:pPr>
        <w:pStyle w:val="Teksttreci40"/>
        <w:shd w:val="clear" w:color="auto" w:fill="auto"/>
        <w:spacing w:before="0" w:after="0" w:line="240" w:lineRule="auto"/>
        <w:ind w:firstLine="0"/>
        <w:rPr>
          <w:rFonts w:asciiTheme="majorHAnsi" w:hAnsiTheme="majorHAnsi" w:cstheme="majorHAnsi"/>
          <w:b w:val="0"/>
          <w:sz w:val="24"/>
          <w:szCs w:val="24"/>
        </w:rPr>
      </w:pPr>
    </w:p>
    <w:p w14:paraId="38018012" w14:textId="77777777" w:rsidR="00762E1D" w:rsidRDefault="00762E1D" w:rsidP="0090496F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</w:p>
    <w:p w14:paraId="38018013" w14:textId="77777777" w:rsidR="0090496F" w:rsidRPr="0090496F" w:rsidRDefault="001879C3" w:rsidP="0090496F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§1 PODSTAWA PRAWNA</w:t>
      </w:r>
    </w:p>
    <w:p w14:paraId="38018014" w14:textId="447C7339" w:rsidR="0090496F" w:rsidRDefault="001879C3" w:rsidP="0090496F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0496F">
        <w:rPr>
          <w:rFonts w:asciiTheme="majorHAnsi" w:hAnsiTheme="majorHAnsi" w:cstheme="majorHAnsi"/>
          <w:b w:val="0"/>
          <w:sz w:val="24"/>
          <w:szCs w:val="24"/>
        </w:rPr>
        <w:t>Na podstawie przeprowadzonego postępowania o udzielenie zamówienia publicznego, zgodnie z</w:t>
      </w:r>
      <w:r w:rsidR="0090496F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970616">
        <w:rPr>
          <w:rFonts w:asciiTheme="majorHAnsi" w:hAnsiTheme="majorHAnsi" w:cstheme="majorHAnsi"/>
          <w:b w:val="0"/>
          <w:sz w:val="24"/>
          <w:szCs w:val="24"/>
        </w:rPr>
        <w:t xml:space="preserve">przepisami </w:t>
      </w:r>
      <w:r w:rsidR="00970616" w:rsidRPr="00E31AF0">
        <w:rPr>
          <w:rFonts w:asciiTheme="majorHAnsi" w:hAnsiTheme="majorHAnsi" w:cstheme="majorHAnsi"/>
          <w:sz w:val="24"/>
          <w:szCs w:val="24"/>
        </w:rPr>
        <w:t>art. 132 ustawy</w:t>
      </w:r>
      <w:r w:rsidR="00970616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z dnia 11 września 2019</w:t>
      </w:r>
      <w:r w:rsid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r. Prawo zamówień publicznych</w:t>
      </w:r>
      <w:r w:rsidR="00DB53D9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DB53D9" w:rsidRPr="00DB53D9">
        <w:rPr>
          <w:rFonts w:asciiTheme="majorHAnsi" w:hAnsiTheme="majorHAnsi" w:cstheme="majorHAnsi"/>
          <w:color w:val="6600FF"/>
          <w:sz w:val="24"/>
          <w:szCs w:val="24"/>
        </w:rPr>
        <w:t>(Dz.U. z 2022 r. poz. 1710 )</w:t>
      </w:r>
      <w:r w:rsidRPr="00951988">
        <w:rPr>
          <w:rFonts w:asciiTheme="majorHAnsi" w:hAnsiTheme="majorHAnsi" w:cstheme="majorHAnsi"/>
          <w:b w:val="0"/>
          <w:sz w:val="24"/>
          <w:szCs w:val="24"/>
        </w:rPr>
        <w:t>,</w:t>
      </w:r>
      <w:r w:rsidR="0090496F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w </w:t>
      </w:r>
      <w:r w:rsidRPr="0090496F">
        <w:rPr>
          <w:rFonts w:asciiTheme="majorHAnsi" w:hAnsiTheme="majorHAnsi" w:cstheme="majorHAnsi"/>
          <w:sz w:val="24"/>
          <w:szCs w:val="24"/>
        </w:rPr>
        <w:t xml:space="preserve">trybie </w:t>
      </w:r>
      <w:r w:rsidR="0090496F" w:rsidRPr="0090496F">
        <w:rPr>
          <w:rStyle w:val="Teksttreci2Pogrubienie"/>
          <w:rFonts w:asciiTheme="majorHAnsi" w:hAnsiTheme="majorHAnsi" w:cstheme="majorHAnsi"/>
          <w:b/>
        </w:rPr>
        <w:t>przetargu nieograniczonego</w:t>
      </w:r>
      <w:r w:rsidRPr="0090496F">
        <w:rPr>
          <w:rStyle w:val="Teksttreci2Pogrubienie"/>
          <w:rFonts w:asciiTheme="majorHAnsi" w:eastAsia="Arial Narrow" w:hAnsiTheme="majorHAnsi" w:cstheme="majorHAnsi"/>
        </w:rPr>
        <w:t xml:space="preserve">,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Zamawiający zleca, a Wykonawca przyjmuje do realizacji</w:t>
      </w:r>
      <w:r w:rsidR="0090496F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przedmiot </w:t>
      </w:r>
      <w:r w:rsidR="004A4C5C">
        <w:rPr>
          <w:rFonts w:asciiTheme="majorHAnsi" w:hAnsiTheme="majorHAnsi" w:cstheme="majorHAnsi"/>
          <w:b w:val="0"/>
          <w:sz w:val="24"/>
          <w:szCs w:val="24"/>
        </w:rPr>
        <w:t>umowy</w:t>
      </w:r>
      <w:r w:rsidR="004A4C5C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określony w </w:t>
      </w:r>
      <w:r w:rsidRPr="0090496F">
        <w:rPr>
          <w:rFonts w:asciiTheme="majorHAnsi" w:hAnsiTheme="majorHAnsi" w:cstheme="majorHAnsi"/>
          <w:sz w:val="24"/>
          <w:szCs w:val="24"/>
        </w:rPr>
        <w:t>§ 3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.</w:t>
      </w:r>
    </w:p>
    <w:p w14:paraId="38018015" w14:textId="77777777" w:rsidR="0090496F" w:rsidRDefault="0090496F" w:rsidP="0090496F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14:paraId="38018016" w14:textId="77777777" w:rsidR="0090496F" w:rsidRDefault="0090496F" w:rsidP="0090496F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§2 OŚWIADCZENIA</w:t>
      </w:r>
    </w:p>
    <w:p w14:paraId="38018017" w14:textId="77777777" w:rsidR="0090496F" w:rsidRDefault="0090496F" w:rsidP="00BC09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Wykonawca oświadcza, że jest uprawniony do prowadzenia działalności gospodarczej w zakresie objętym przedmiotem niniejszej Umowy.</w:t>
      </w:r>
    </w:p>
    <w:p w14:paraId="38018018" w14:textId="77777777" w:rsidR="0090496F" w:rsidRDefault="0090496F" w:rsidP="00BC09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Wykonawca oświadcza, że posiada odpowiednie możliwości osobowe i techniczne, konieczne dla realizacji zamówienia będącego przedmiotem niniejszej Umowy oraz znajduje się w sytuacji finansowej i ekonomicznej zapewniającej wykonanie niniejszej Umowy.</w:t>
      </w:r>
    </w:p>
    <w:p w14:paraId="38018019" w14:textId="471BB0BC" w:rsidR="0090496F" w:rsidRPr="0090496F" w:rsidRDefault="0090496F" w:rsidP="00BC0983">
      <w:pPr>
        <w:pStyle w:val="Akapitzlist"/>
        <w:numPr>
          <w:ilvl w:val="0"/>
          <w:numId w:val="1"/>
        </w:numPr>
        <w:jc w:val="both"/>
        <w:rPr>
          <w:rStyle w:val="Teksttreci2Pogrubienie"/>
          <w:rFonts w:asciiTheme="majorHAnsi" w:eastAsiaTheme="minorHAnsi" w:hAnsiTheme="majorHAnsi" w:cstheme="majorHAnsi"/>
          <w:b w:val="0"/>
          <w:bCs w:val="0"/>
          <w:color w:val="auto"/>
          <w:shd w:val="clear" w:color="auto" w:fill="auto"/>
          <w:lang w:eastAsia="en-US" w:bidi="ar-SA"/>
        </w:rPr>
      </w:pPr>
      <w:r w:rsidRPr="0090496F">
        <w:rPr>
          <w:rFonts w:asciiTheme="majorHAnsi" w:hAnsiTheme="majorHAnsi" w:cstheme="majorHAnsi"/>
          <w:sz w:val="24"/>
          <w:szCs w:val="24"/>
        </w:rPr>
        <w:t>Zamawiający oświadcza, że posiada Numer Identyfikacji Podatkowej NIP 525</w:t>
      </w:r>
      <w:r w:rsidR="00805B48">
        <w:rPr>
          <w:rFonts w:asciiTheme="majorHAnsi" w:hAnsiTheme="majorHAnsi" w:cstheme="majorHAnsi"/>
          <w:sz w:val="24"/>
          <w:szCs w:val="24"/>
        </w:rPr>
        <w:t> </w:t>
      </w:r>
      <w:r w:rsidRPr="0090496F">
        <w:rPr>
          <w:rFonts w:asciiTheme="majorHAnsi" w:hAnsiTheme="majorHAnsi" w:cstheme="majorHAnsi"/>
          <w:sz w:val="24"/>
          <w:szCs w:val="24"/>
        </w:rPr>
        <w:t>000</w:t>
      </w:r>
      <w:r w:rsidR="00805B48">
        <w:rPr>
          <w:rFonts w:asciiTheme="majorHAnsi" w:hAnsiTheme="majorHAnsi" w:cstheme="majorHAnsi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sz w:val="24"/>
          <w:szCs w:val="24"/>
        </w:rPr>
        <w:t>58</w:t>
      </w:r>
      <w:r w:rsidR="00805B48">
        <w:rPr>
          <w:rFonts w:asciiTheme="majorHAnsi" w:hAnsiTheme="majorHAnsi" w:cstheme="majorHAnsi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sz w:val="24"/>
          <w:szCs w:val="24"/>
        </w:rPr>
        <w:t>34</w:t>
      </w:r>
      <w:r w:rsidRPr="0090496F">
        <w:rPr>
          <w:rStyle w:val="Teksttreci2Pogrubienie"/>
          <w:rFonts w:asciiTheme="majorHAnsi" w:eastAsia="Arial Narrow" w:hAnsiTheme="majorHAnsi" w:cstheme="majorHAnsi"/>
        </w:rPr>
        <w:t xml:space="preserve"> </w:t>
      </w:r>
      <w:r w:rsidRPr="0090496F">
        <w:rPr>
          <w:rFonts w:asciiTheme="majorHAnsi" w:hAnsiTheme="majorHAnsi" w:cstheme="majorHAnsi"/>
          <w:sz w:val="24"/>
          <w:szCs w:val="24"/>
        </w:rPr>
        <w:t>oraz REGON 000001554</w:t>
      </w:r>
      <w:r w:rsidRPr="0090496F">
        <w:rPr>
          <w:rStyle w:val="Teksttreci2Pogrubienie"/>
          <w:rFonts w:asciiTheme="majorHAnsi" w:eastAsia="Arial Narrow" w:hAnsiTheme="majorHAnsi" w:cstheme="majorHAnsi"/>
        </w:rPr>
        <w:t>.</w:t>
      </w:r>
    </w:p>
    <w:p w14:paraId="3801801A" w14:textId="77777777" w:rsidR="0090496F" w:rsidRDefault="0090496F" w:rsidP="00BC09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Wykonawca oświadcza, że posiada Numer Identyfikacji Podatkowej NIP ……………….. oraz REGON …………….. , i jest /nie jest</w:t>
      </w:r>
      <w:r w:rsidRPr="0090496F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FF76BE">
        <w:rPr>
          <w:rFonts w:asciiTheme="majorHAnsi" w:hAnsiTheme="majorHAnsi" w:cstheme="majorHAnsi"/>
          <w:sz w:val="24"/>
          <w:szCs w:val="24"/>
        </w:rPr>
        <w:t xml:space="preserve"> czynnym podatnikiem V</w:t>
      </w:r>
      <w:r w:rsidRPr="0090496F">
        <w:rPr>
          <w:rFonts w:asciiTheme="majorHAnsi" w:hAnsiTheme="majorHAnsi" w:cstheme="majorHAnsi"/>
          <w:sz w:val="24"/>
          <w:szCs w:val="24"/>
        </w:rPr>
        <w:t>AT.</w:t>
      </w:r>
    </w:p>
    <w:p w14:paraId="3801801B" w14:textId="77777777" w:rsidR="009F5B47" w:rsidRPr="009F5B47" w:rsidRDefault="009F5B47" w:rsidP="009F5B4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3801801C" w14:textId="77777777" w:rsidR="0090496F" w:rsidRPr="0033141B" w:rsidRDefault="0090496F" w:rsidP="0033141B">
      <w:pPr>
        <w:pStyle w:val="Teksttreci40"/>
        <w:shd w:val="clear" w:color="auto" w:fill="auto"/>
        <w:spacing w:before="0" w:after="0" w:line="240" w:lineRule="auto"/>
        <w:ind w:left="4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§</w:t>
      </w:r>
      <w:r w:rsidRPr="0033141B">
        <w:rPr>
          <w:rFonts w:asciiTheme="majorHAnsi" w:hAnsiTheme="majorHAnsi" w:cstheme="majorHAnsi"/>
          <w:sz w:val="24"/>
          <w:szCs w:val="24"/>
        </w:rPr>
        <w:t>3 PRZEDMIOT UMOWY</w:t>
      </w:r>
    </w:p>
    <w:p w14:paraId="3801801D" w14:textId="7211CB1A" w:rsidR="0090496F" w:rsidRPr="0033141B" w:rsidRDefault="0090496F" w:rsidP="00BC0983">
      <w:pPr>
        <w:pStyle w:val="Teksttreci40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240" w:lineRule="auto"/>
        <w:ind w:left="640" w:right="320" w:hanging="340"/>
        <w:jc w:val="both"/>
        <w:rPr>
          <w:rFonts w:asciiTheme="majorHAnsi" w:hAnsiTheme="majorHAnsi" w:cstheme="majorHAnsi"/>
          <w:sz w:val="24"/>
          <w:szCs w:val="24"/>
        </w:rPr>
      </w:pPr>
      <w:r w:rsidRPr="0033141B">
        <w:rPr>
          <w:rStyle w:val="Teksttreci4Bezpogrubienia"/>
          <w:rFonts w:asciiTheme="majorHAnsi" w:hAnsiTheme="majorHAnsi" w:cstheme="majorHAnsi"/>
        </w:rPr>
        <w:t xml:space="preserve">Przedmiot </w:t>
      </w:r>
      <w:r w:rsidR="004A4C5C">
        <w:rPr>
          <w:rStyle w:val="Teksttreci4Bezpogrubienia"/>
          <w:rFonts w:asciiTheme="majorHAnsi" w:hAnsiTheme="majorHAnsi" w:cstheme="majorHAnsi"/>
        </w:rPr>
        <w:t>umowy</w:t>
      </w:r>
      <w:r w:rsidR="004A4C5C" w:rsidRPr="0033141B">
        <w:rPr>
          <w:rStyle w:val="Teksttreci4Bezpogrubienia"/>
          <w:rFonts w:asciiTheme="majorHAnsi" w:hAnsiTheme="majorHAnsi" w:cstheme="majorHAnsi"/>
        </w:rPr>
        <w:t xml:space="preserve"> </w:t>
      </w:r>
      <w:r w:rsidRPr="0033141B">
        <w:rPr>
          <w:rStyle w:val="Teksttreci4Bezpogrubienia"/>
          <w:rFonts w:asciiTheme="majorHAnsi" w:hAnsiTheme="majorHAnsi" w:cstheme="majorHAnsi"/>
        </w:rPr>
        <w:t xml:space="preserve">stanowi </w:t>
      </w:r>
      <w:r w:rsidR="004D75C0" w:rsidRPr="00EE4C14">
        <w:rPr>
          <w:rFonts w:ascii="Calibri Light" w:hAnsi="Calibri Light" w:cs="Calibri Light"/>
          <w:color w:val="6600CC"/>
          <w:sz w:val="24"/>
          <w:szCs w:val="24"/>
        </w:rPr>
        <w:t>dostaw</w:t>
      </w:r>
      <w:r w:rsidR="004D75C0">
        <w:rPr>
          <w:rFonts w:ascii="Calibri Light" w:hAnsi="Calibri Light" w:cs="Calibri Light"/>
          <w:color w:val="6600CC"/>
          <w:sz w:val="24"/>
          <w:szCs w:val="24"/>
        </w:rPr>
        <w:t>a</w:t>
      </w:r>
      <w:r w:rsidR="004D75C0" w:rsidRPr="00EE4C14">
        <w:rPr>
          <w:rFonts w:ascii="Calibri Light" w:hAnsi="Calibri Light" w:cs="Calibri Light"/>
          <w:color w:val="6600CC"/>
          <w:sz w:val="24"/>
          <w:szCs w:val="24"/>
        </w:rPr>
        <w:t xml:space="preserve"> z montażem mebli i krzeseł biurowych dla jednostek organizacyjnych Politechniki Warszawskiej</w:t>
      </w:r>
      <w:r w:rsidR="004D75C0" w:rsidRPr="0033141B">
        <w:rPr>
          <w:rStyle w:val="Teksttreci2"/>
          <w:rFonts w:asciiTheme="majorHAnsi" w:hAnsiTheme="majorHAnsi" w:cstheme="majorHAnsi"/>
        </w:rPr>
        <w:t xml:space="preserve"> </w:t>
      </w:r>
      <w:r w:rsidRPr="0033141B">
        <w:rPr>
          <w:rStyle w:val="Teksttreci4Bezpogrubienia"/>
          <w:rFonts w:asciiTheme="majorHAnsi" w:hAnsiTheme="majorHAnsi" w:cstheme="majorHAnsi"/>
        </w:rPr>
        <w:t xml:space="preserve">w trakcie trwania niniejszej Umowy </w:t>
      </w:r>
      <w:r w:rsidRPr="0033141B">
        <w:rPr>
          <w:rFonts w:asciiTheme="majorHAnsi" w:hAnsiTheme="majorHAnsi" w:cstheme="majorHAnsi"/>
          <w:sz w:val="24"/>
          <w:szCs w:val="24"/>
        </w:rPr>
        <w:t>(</w:t>
      </w:r>
      <w:r w:rsidR="00B22EAC">
        <w:rPr>
          <w:rFonts w:asciiTheme="majorHAnsi" w:hAnsiTheme="majorHAnsi" w:cstheme="majorHAnsi"/>
          <w:sz w:val="24"/>
          <w:szCs w:val="24"/>
        </w:rPr>
        <w:t xml:space="preserve"> </w:t>
      </w:r>
      <w:r w:rsidRPr="0033141B">
        <w:rPr>
          <w:rFonts w:asciiTheme="majorHAnsi" w:hAnsiTheme="majorHAnsi" w:cstheme="majorHAnsi"/>
          <w:sz w:val="24"/>
          <w:szCs w:val="24"/>
        </w:rPr>
        <w:t xml:space="preserve">odpowiednio dla części: </w:t>
      </w:r>
      <w:r w:rsidR="00427036" w:rsidRPr="00B22EAC">
        <w:rPr>
          <w:rFonts w:asciiTheme="majorHAnsi" w:hAnsiTheme="majorHAnsi" w:cstheme="majorHAnsi"/>
          <w:b w:val="0"/>
          <w:bCs w:val="0"/>
          <w:color w:val="6600FF"/>
          <w:sz w:val="24"/>
        </w:rPr>
        <w:t>1 a, 1b, 2a, 2b, 3a, 3b, 4a, 4b, 5a, 5b, 6, 7, 8, 9, 10, 11, 12, 13, 14</w:t>
      </w:r>
      <w:r w:rsidR="00427036" w:rsidRPr="00427036">
        <w:rPr>
          <w:rFonts w:asciiTheme="majorHAnsi" w:hAnsiTheme="majorHAnsi" w:cstheme="majorHAnsi"/>
          <w:b w:val="0"/>
          <w:bCs w:val="0"/>
          <w:color w:val="6600FF"/>
          <w:sz w:val="24"/>
        </w:rPr>
        <w:t xml:space="preserve"> </w:t>
      </w:r>
      <w:r w:rsidRPr="00D53332">
        <w:rPr>
          <w:rFonts w:asciiTheme="majorHAnsi" w:hAnsiTheme="majorHAnsi" w:cstheme="majorHAnsi"/>
          <w:b w:val="0"/>
          <w:sz w:val="24"/>
          <w:szCs w:val="24"/>
        </w:rPr>
        <w:t>o cecha</w:t>
      </w:r>
      <w:r w:rsidR="0033141B" w:rsidRPr="00D53332">
        <w:rPr>
          <w:rFonts w:asciiTheme="majorHAnsi" w:hAnsiTheme="majorHAnsi" w:cstheme="majorHAnsi"/>
          <w:b w:val="0"/>
          <w:sz w:val="24"/>
          <w:szCs w:val="24"/>
        </w:rPr>
        <w:t>ch określonych w</w:t>
      </w:r>
      <w:r w:rsidR="0033141B">
        <w:rPr>
          <w:rFonts w:asciiTheme="majorHAnsi" w:hAnsiTheme="majorHAnsi" w:cstheme="majorHAnsi"/>
          <w:sz w:val="24"/>
          <w:szCs w:val="24"/>
        </w:rPr>
        <w:t xml:space="preserve"> załączniku nr 1</w:t>
      </w:r>
      <w:r w:rsidRPr="0033141B">
        <w:rPr>
          <w:rFonts w:asciiTheme="majorHAnsi" w:hAnsiTheme="majorHAnsi" w:cstheme="majorHAnsi"/>
          <w:sz w:val="24"/>
          <w:szCs w:val="24"/>
        </w:rPr>
        <w:t xml:space="preserve"> do Umowy (odpowiednio </w:t>
      </w:r>
      <w:r w:rsidRPr="00B2703D">
        <w:rPr>
          <w:rStyle w:val="Teksttreci2Pogrubienie"/>
          <w:rFonts w:asciiTheme="majorHAnsi" w:eastAsia="Arial Narrow" w:hAnsiTheme="majorHAnsi" w:cstheme="majorHAnsi"/>
          <w:b/>
          <w:bCs/>
        </w:rPr>
        <w:t xml:space="preserve">dla </w:t>
      </w:r>
      <w:r w:rsidRPr="00B2703D">
        <w:rPr>
          <w:rStyle w:val="Teksttreci2Pogrubienie"/>
          <w:rFonts w:asciiTheme="majorHAnsi" w:hAnsiTheme="majorHAnsi" w:cstheme="majorHAnsi"/>
          <w:b/>
          <w:bCs/>
        </w:rPr>
        <w:t>części</w:t>
      </w:r>
      <w:r w:rsidRPr="0033141B">
        <w:rPr>
          <w:rStyle w:val="Teksttreci2Pogrubienie"/>
          <w:rFonts w:asciiTheme="majorHAnsi" w:hAnsiTheme="majorHAnsi" w:cstheme="majorHAnsi"/>
        </w:rPr>
        <w:t xml:space="preserve"> </w:t>
      </w:r>
      <w:r w:rsidR="00B22EAC" w:rsidRPr="004C0C4A">
        <w:rPr>
          <w:rFonts w:asciiTheme="majorHAnsi" w:hAnsiTheme="majorHAnsi" w:cstheme="majorHAnsi"/>
          <w:b w:val="0"/>
          <w:bCs w:val="0"/>
          <w:color w:val="6600FF"/>
          <w:sz w:val="24"/>
        </w:rPr>
        <w:t xml:space="preserve">1 </w:t>
      </w:r>
      <w:r w:rsidR="00B22EAC">
        <w:rPr>
          <w:rFonts w:asciiTheme="majorHAnsi" w:hAnsiTheme="majorHAnsi" w:cstheme="majorHAnsi"/>
          <w:b w:val="0"/>
          <w:bCs w:val="0"/>
          <w:color w:val="6600FF"/>
          <w:sz w:val="24"/>
        </w:rPr>
        <w:t>a, 1b,</w:t>
      </w:r>
      <w:r w:rsidR="00B22EAC" w:rsidRPr="004C0C4A">
        <w:rPr>
          <w:rFonts w:asciiTheme="majorHAnsi" w:hAnsiTheme="majorHAnsi" w:cstheme="majorHAnsi"/>
          <w:b w:val="0"/>
          <w:bCs w:val="0"/>
          <w:color w:val="6600FF"/>
          <w:sz w:val="24"/>
        </w:rPr>
        <w:t xml:space="preserve"> 2</w:t>
      </w:r>
      <w:r w:rsidR="00B22EAC">
        <w:rPr>
          <w:rFonts w:asciiTheme="majorHAnsi" w:hAnsiTheme="majorHAnsi" w:cstheme="majorHAnsi"/>
          <w:b w:val="0"/>
          <w:bCs w:val="0"/>
          <w:color w:val="6600FF"/>
          <w:sz w:val="24"/>
        </w:rPr>
        <w:t xml:space="preserve">a, 2b, 3a, 3b, 4a, 4b, 5a, 5b, 6, 7, 8, 9, 10, 11, 12, 13, 14 </w:t>
      </w:r>
      <w:r w:rsidRPr="0033141B">
        <w:rPr>
          <w:rFonts w:asciiTheme="majorHAnsi" w:hAnsiTheme="majorHAnsi" w:cstheme="majorHAnsi"/>
          <w:sz w:val="24"/>
          <w:szCs w:val="24"/>
        </w:rPr>
        <w:t>)</w:t>
      </w:r>
      <w:r w:rsidRPr="00B2703D"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Pr="0033141B">
        <w:rPr>
          <w:rFonts w:asciiTheme="majorHAnsi" w:hAnsiTheme="majorHAnsi" w:cstheme="majorHAnsi"/>
          <w:sz w:val="24"/>
          <w:szCs w:val="24"/>
        </w:rPr>
        <w:t xml:space="preserve"> </w:t>
      </w:r>
      <w:r w:rsidRPr="0033141B">
        <w:rPr>
          <w:rStyle w:val="Teksttreci4Bezpogrubienia"/>
          <w:rFonts w:asciiTheme="majorHAnsi" w:hAnsiTheme="majorHAnsi" w:cstheme="majorHAnsi"/>
        </w:rPr>
        <w:t xml:space="preserve">zwanym w dalszej treści Umowy </w:t>
      </w:r>
      <w:r w:rsidRPr="0033141B">
        <w:rPr>
          <w:rFonts w:asciiTheme="majorHAnsi" w:hAnsiTheme="majorHAnsi" w:cstheme="majorHAnsi"/>
          <w:sz w:val="24"/>
          <w:szCs w:val="24"/>
        </w:rPr>
        <w:t>meblami.</w:t>
      </w:r>
    </w:p>
    <w:p w14:paraId="3801801E" w14:textId="77777777" w:rsidR="0033141B" w:rsidRPr="0033141B" w:rsidRDefault="0090496F" w:rsidP="00BC0983">
      <w:pPr>
        <w:pStyle w:val="Teksttreci2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640" w:right="320" w:hanging="340"/>
        <w:jc w:val="both"/>
        <w:rPr>
          <w:rFonts w:asciiTheme="majorHAnsi" w:hAnsiTheme="majorHAnsi" w:cstheme="majorHAnsi"/>
          <w:sz w:val="24"/>
          <w:szCs w:val="24"/>
        </w:rPr>
      </w:pPr>
      <w:r w:rsidRPr="0033141B">
        <w:rPr>
          <w:rFonts w:asciiTheme="majorHAnsi" w:hAnsiTheme="majorHAnsi" w:cstheme="majorHAnsi"/>
          <w:sz w:val="24"/>
          <w:szCs w:val="24"/>
        </w:rPr>
        <w:t>Miejsc</w:t>
      </w:r>
      <w:r w:rsidR="0033141B" w:rsidRPr="0033141B">
        <w:rPr>
          <w:rFonts w:asciiTheme="majorHAnsi" w:hAnsiTheme="majorHAnsi" w:cstheme="majorHAnsi"/>
          <w:sz w:val="24"/>
          <w:szCs w:val="24"/>
        </w:rPr>
        <w:t xml:space="preserve">a dostaw określono w </w:t>
      </w:r>
      <w:r w:rsidR="0033141B" w:rsidRPr="0033141B">
        <w:rPr>
          <w:rFonts w:asciiTheme="majorHAnsi" w:hAnsiTheme="majorHAnsi" w:cstheme="majorHAnsi"/>
          <w:b/>
          <w:sz w:val="24"/>
          <w:szCs w:val="24"/>
        </w:rPr>
        <w:t xml:space="preserve">złączniku </w:t>
      </w:r>
      <w:r w:rsidR="0033141B">
        <w:rPr>
          <w:rFonts w:asciiTheme="majorHAnsi" w:hAnsiTheme="majorHAnsi" w:cstheme="majorHAnsi"/>
          <w:b/>
          <w:sz w:val="24"/>
          <w:szCs w:val="24"/>
        </w:rPr>
        <w:t>nr 2</w:t>
      </w:r>
      <w:r w:rsidR="0033141B" w:rsidRPr="0033141B">
        <w:rPr>
          <w:rFonts w:asciiTheme="majorHAnsi" w:hAnsiTheme="majorHAnsi" w:cstheme="majorHAnsi"/>
          <w:b/>
          <w:sz w:val="24"/>
          <w:szCs w:val="24"/>
        </w:rPr>
        <w:t xml:space="preserve"> do Umowy</w:t>
      </w:r>
      <w:r w:rsidRPr="0033141B">
        <w:rPr>
          <w:rFonts w:asciiTheme="majorHAnsi" w:hAnsiTheme="majorHAnsi" w:cstheme="majorHAnsi"/>
          <w:sz w:val="24"/>
          <w:szCs w:val="24"/>
        </w:rPr>
        <w:t>.</w:t>
      </w:r>
    </w:p>
    <w:p w14:paraId="3801801F" w14:textId="77777777" w:rsidR="009F5B47" w:rsidRPr="0033141B" w:rsidRDefault="009F5B47" w:rsidP="00965D1A">
      <w:pPr>
        <w:pStyle w:val="Teksttreci20"/>
        <w:shd w:val="clear" w:color="auto" w:fill="auto"/>
        <w:tabs>
          <w:tab w:val="left" w:pos="663"/>
        </w:tabs>
        <w:spacing w:before="0" w:after="0" w:line="240" w:lineRule="auto"/>
        <w:ind w:left="300" w:right="3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38018020" w14:textId="77777777" w:rsidR="0033141B" w:rsidRDefault="0033141B" w:rsidP="0033141B">
      <w:pPr>
        <w:pStyle w:val="Teksttreci40"/>
        <w:shd w:val="clear" w:color="auto" w:fill="auto"/>
        <w:spacing w:before="0" w:after="0" w:line="240" w:lineRule="exact"/>
        <w:ind w:firstLine="0"/>
      </w:pPr>
    </w:p>
    <w:p w14:paraId="38018021" w14:textId="77777777" w:rsidR="009F5B47" w:rsidRPr="008F297F" w:rsidRDefault="0033141B" w:rsidP="00131AED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>§4 TERMIN REALIZACJI UMOWY</w:t>
      </w:r>
    </w:p>
    <w:p w14:paraId="38018022" w14:textId="6F1933F5" w:rsidR="009F5B47" w:rsidRPr="008F297F" w:rsidRDefault="009F5B47" w:rsidP="00BC09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 xml:space="preserve">Sprzedaż i dostawa przedmiotu zamówienia, o którym mowa w </w:t>
      </w:r>
      <w:r w:rsidRPr="00B2703D">
        <w:rPr>
          <w:rFonts w:asciiTheme="majorHAnsi" w:hAnsiTheme="majorHAnsi" w:cstheme="majorHAnsi"/>
          <w:color w:val="6600FF"/>
          <w:sz w:val="24"/>
          <w:szCs w:val="24"/>
        </w:rPr>
        <w:t xml:space="preserve">§ 3 ust. 1 </w:t>
      </w:r>
      <w:r w:rsidRPr="008F297F">
        <w:rPr>
          <w:rFonts w:asciiTheme="majorHAnsi" w:hAnsiTheme="majorHAnsi" w:cstheme="majorHAnsi"/>
          <w:sz w:val="24"/>
          <w:szCs w:val="24"/>
        </w:rPr>
        <w:t xml:space="preserve">nastąpi w terminie ………. </w:t>
      </w:r>
      <w:r w:rsidR="00957848">
        <w:rPr>
          <w:rFonts w:asciiTheme="majorHAnsi" w:hAnsiTheme="majorHAnsi" w:cstheme="majorHAnsi"/>
          <w:b/>
          <w:sz w:val="24"/>
          <w:szCs w:val="24"/>
        </w:rPr>
        <w:t>t</w:t>
      </w:r>
      <w:r w:rsidR="00EA28B9">
        <w:rPr>
          <w:rFonts w:asciiTheme="majorHAnsi" w:hAnsiTheme="majorHAnsi" w:cstheme="majorHAnsi"/>
          <w:b/>
          <w:sz w:val="24"/>
          <w:szCs w:val="24"/>
        </w:rPr>
        <w:t>ygodni</w:t>
      </w:r>
      <w:r w:rsidR="00957848">
        <w:rPr>
          <w:rFonts w:asciiTheme="majorHAnsi" w:hAnsiTheme="majorHAnsi" w:cstheme="majorHAnsi"/>
          <w:b/>
          <w:sz w:val="24"/>
          <w:szCs w:val="24"/>
        </w:rPr>
        <w:t>/a</w:t>
      </w:r>
      <w:r w:rsidRPr="008F297F">
        <w:rPr>
          <w:rFonts w:asciiTheme="majorHAnsi" w:hAnsiTheme="majorHAnsi" w:cstheme="majorHAnsi"/>
          <w:b/>
          <w:sz w:val="24"/>
          <w:szCs w:val="24"/>
        </w:rPr>
        <w:t xml:space="preserve"> od daty zawarcia umowy</w:t>
      </w:r>
      <w:r w:rsidR="009B012F">
        <w:rPr>
          <w:rFonts w:asciiTheme="majorHAnsi" w:hAnsiTheme="majorHAnsi" w:cstheme="majorHAnsi"/>
          <w:b/>
          <w:sz w:val="24"/>
          <w:szCs w:val="24"/>
        </w:rPr>
        <w:t xml:space="preserve"> (odpowiednio dla części)</w:t>
      </w:r>
      <w:r w:rsidRPr="008F297F">
        <w:rPr>
          <w:rFonts w:asciiTheme="majorHAnsi" w:hAnsiTheme="majorHAnsi" w:cstheme="majorHAnsi"/>
          <w:sz w:val="24"/>
          <w:szCs w:val="24"/>
        </w:rPr>
        <w:t>.</w:t>
      </w:r>
    </w:p>
    <w:p w14:paraId="38018023" w14:textId="77777777" w:rsidR="009F5B47" w:rsidRPr="008F297F" w:rsidRDefault="009F5B47" w:rsidP="00BC09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>Za dzień realizacji przedmiotu zamówienia uznany będzie dzień, w którym Wykonawca zakończy realizację dostaw wszystkich zamówionych przez Zamawiającego mebli.</w:t>
      </w:r>
    </w:p>
    <w:p w14:paraId="38018024" w14:textId="77777777" w:rsidR="009F5B47" w:rsidRPr="008F297F" w:rsidRDefault="009F5B47" w:rsidP="00BC09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 xml:space="preserve">W celu potwierdzenia należytej realizacji przedmiotu zamówienia Strony zobowiązują się do podpisania protokołu dostawy według wzoru stanowiącego </w:t>
      </w:r>
      <w:r w:rsidRPr="008F297F">
        <w:rPr>
          <w:rFonts w:asciiTheme="majorHAnsi" w:hAnsiTheme="majorHAnsi" w:cstheme="majorHAnsi"/>
          <w:b/>
          <w:sz w:val="24"/>
          <w:szCs w:val="24"/>
        </w:rPr>
        <w:t>załącznik nr 3 do Umowy</w:t>
      </w:r>
      <w:r w:rsidRPr="008F297F">
        <w:rPr>
          <w:rFonts w:asciiTheme="majorHAnsi" w:hAnsiTheme="majorHAnsi" w:cstheme="majorHAnsi"/>
          <w:sz w:val="24"/>
          <w:szCs w:val="24"/>
        </w:rPr>
        <w:t>.</w:t>
      </w:r>
    </w:p>
    <w:p w14:paraId="38018027" w14:textId="77777777" w:rsidR="00FD4D1D" w:rsidRDefault="00FD4D1D" w:rsidP="00714C11">
      <w:pPr>
        <w:pStyle w:val="Nagwek50"/>
        <w:shd w:val="clear" w:color="auto" w:fill="auto"/>
        <w:spacing w:before="0" w:after="202" w:line="240" w:lineRule="exact"/>
        <w:ind w:right="60" w:firstLine="0"/>
      </w:pPr>
      <w:bookmarkStart w:id="0" w:name="bookmark44"/>
    </w:p>
    <w:p w14:paraId="38018028" w14:textId="77777777" w:rsidR="00FD4D1D" w:rsidRPr="008F297F" w:rsidRDefault="00FD4D1D" w:rsidP="00131AED">
      <w:pPr>
        <w:pStyle w:val="Nagwek50"/>
        <w:shd w:val="clear" w:color="auto" w:fill="auto"/>
        <w:spacing w:before="0" w:line="240" w:lineRule="auto"/>
        <w:ind w:right="6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>§5 WYNAGRODZENIE WYKONAWCY</w:t>
      </w:r>
      <w:bookmarkEnd w:id="0"/>
    </w:p>
    <w:p w14:paraId="38EA286B" w14:textId="77777777" w:rsidR="009438F7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Za realizację przedmiotu </w:t>
      </w:r>
      <w:r w:rsidR="00FA6F6E">
        <w:rPr>
          <w:rFonts w:asciiTheme="majorHAnsi" w:hAnsiTheme="majorHAnsi" w:cstheme="majorHAnsi"/>
          <w:sz w:val="24"/>
          <w:szCs w:val="24"/>
        </w:rPr>
        <w:t>umowy</w:t>
      </w:r>
      <w:r w:rsidR="00FA6F6E" w:rsidRPr="00741CC5">
        <w:rPr>
          <w:rFonts w:asciiTheme="majorHAnsi" w:hAnsiTheme="majorHAnsi" w:cstheme="majorHAnsi"/>
          <w:sz w:val="24"/>
          <w:szCs w:val="24"/>
        </w:rPr>
        <w:t xml:space="preserve"> </w:t>
      </w:r>
      <w:r w:rsidRPr="00741CC5">
        <w:rPr>
          <w:rFonts w:asciiTheme="majorHAnsi" w:hAnsiTheme="majorHAnsi" w:cstheme="majorHAnsi"/>
          <w:sz w:val="24"/>
          <w:szCs w:val="24"/>
        </w:rPr>
        <w:t xml:space="preserve">Zamawiający zobowiązuje się zapłacić Wykonawcy wynagrodzenie określone w formularzu ofertowym stanowiącym </w:t>
      </w:r>
      <w:r w:rsidRPr="00741CC5">
        <w:rPr>
          <w:rFonts w:asciiTheme="majorHAnsi" w:hAnsiTheme="majorHAnsi" w:cstheme="majorHAnsi"/>
          <w:b/>
          <w:sz w:val="24"/>
          <w:szCs w:val="24"/>
        </w:rPr>
        <w:t>załącznik nr 1</w:t>
      </w:r>
      <w:r w:rsidRPr="00741CC5">
        <w:rPr>
          <w:rFonts w:asciiTheme="majorHAnsi" w:hAnsiTheme="majorHAnsi" w:cstheme="majorHAnsi"/>
          <w:sz w:val="24"/>
          <w:szCs w:val="24"/>
        </w:rPr>
        <w:t xml:space="preserve"> </w:t>
      </w:r>
      <w:r w:rsidRPr="00741CC5">
        <w:rPr>
          <w:rFonts w:asciiTheme="majorHAnsi" w:hAnsiTheme="majorHAnsi" w:cstheme="majorHAnsi"/>
          <w:b/>
          <w:sz w:val="24"/>
          <w:szCs w:val="24"/>
        </w:rPr>
        <w:t xml:space="preserve">do niniejszej </w:t>
      </w:r>
      <w:r w:rsidR="00741CC5">
        <w:rPr>
          <w:rFonts w:asciiTheme="majorHAnsi" w:hAnsiTheme="majorHAnsi" w:cstheme="majorHAnsi"/>
          <w:b/>
          <w:sz w:val="24"/>
          <w:szCs w:val="24"/>
        </w:rPr>
        <w:t>U</w:t>
      </w:r>
      <w:r w:rsidRPr="00741CC5">
        <w:rPr>
          <w:rFonts w:asciiTheme="majorHAnsi" w:hAnsiTheme="majorHAnsi" w:cstheme="majorHAnsi"/>
          <w:b/>
          <w:sz w:val="24"/>
          <w:szCs w:val="24"/>
        </w:rPr>
        <w:t>mowy</w:t>
      </w:r>
      <w:r w:rsidRPr="00741CC5">
        <w:rPr>
          <w:rFonts w:asciiTheme="majorHAnsi" w:hAnsiTheme="majorHAnsi" w:cstheme="majorHAnsi"/>
          <w:sz w:val="24"/>
          <w:szCs w:val="24"/>
        </w:rPr>
        <w:t xml:space="preserve"> zawartym w ofercie z dnia ….. w wysokości: </w:t>
      </w:r>
    </w:p>
    <w:p w14:paraId="248565F3" w14:textId="7D1CD64A" w:rsidR="009438F7" w:rsidRDefault="00714C11" w:rsidP="009438F7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….. PLN </w:t>
      </w:r>
      <w:r>
        <w:rPr>
          <w:rFonts w:asciiTheme="majorHAnsi" w:hAnsiTheme="majorHAnsi" w:cstheme="majorHAnsi"/>
          <w:sz w:val="24"/>
          <w:szCs w:val="24"/>
        </w:rPr>
        <w:t>netto</w:t>
      </w:r>
      <w:r w:rsidR="009438F7">
        <w:rPr>
          <w:rFonts w:asciiTheme="majorHAnsi" w:hAnsiTheme="majorHAnsi" w:cstheme="majorHAnsi"/>
          <w:sz w:val="24"/>
          <w:szCs w:val="24"/>
        </w:rPr>
        <w:t xml:space="preserve"> </w:t>
      </w:r>
      <w:r w:rsidR="009438F7" w:rsidRPr="00741CC5">
        <w:rPr>
          <w:rFonts w:asciiTheme="majorHAnsi" w:hAnsiTheme="majorHAnsi" w:cstheme="majorHAnsi"/>
          <w:sz w:val="24"/>
          <w:szCs w:val="24"/>
        </w:rPr>
        <w:t>(słownie: ….)</w:t>
      </w:r>
      <w:r w:rsidR="009438F7">
        <w:rPr>
          <w:rFonts w:asciiTheme="majorHAnsi" w:hAnsiTheme="majorHAnsi" w:cstheme="majorHAnsi"/>
          <w:sz w:val="24"/>
          <w:szCs w:val="24"/>
        </w:rPr>
        <w:t>,</w:t>
      </w:r>
      <w:r w:rsidR="00957A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018029" w14:textId="0A1D63AC" w:rsidR="00741CC5" w:rsidRDefault="00957A8D" w:rsidP="009438F7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co stanowi</w:t>
      </w:r>
      <w:r w:rsidR="00714C11" w:rsidRPr="00741CC5">
        <w:rPr>
          <w:rFonts w:asciiTheme="majorHAnsi" w:hAnsiTheme="majorHAnsi" w:cstheme="majorHAnsi"/>
          <w:sz w:val="24"/>
          <w:szCs w:val="24"/>
        </w:rPr>
        <w:t xml:space="preserve"> </w:t>
      </w:r>
      <w:r w:rsidR="00FD4D1D" w:rsidRPr="00741CC5">
        <w:rPr>
          <w:rFonts w:asciiTheme="majorHAnsi" w:hAnsiTheme="majorHAnsi" w:cstheme="majorHAnsi"/>
          <w:sz w:val="24"/>
          <w:szCs w:val="24"/>
        </w:rPr>
        <w:t>….. PLN brutto (słownie:</w:t>
      </w:r>
      <w:bookmarkStart w:id="1" w:name="bookmark45"/>
      <w:r w:rsidR="00FD4D1D" w:rsidRPr="00741CC5">
        <w:rPr>
          <w:rFonts w:asciiTheme="majorHAnsi" w:hAnsiTheme="majorHAnsi" w:cstheme="majorHAnsi"/>
          <w:sz w:val="24"/>
          <w:szCs w:val="24"/>
        </w:rPr>
        <w:t xml:space="preserve"> ….)</w:t>
      </w:r>
      <w:bookmarkEnd w:id="1"/>
      <w:r w:rsidR="00FD4D1D" w:rsidRPr="00741CC5">
        <w:rPr>
          <w:rFonts w:asciiTheme="majorHAnsi" w:hAnsiTheme="majorHAnsi" w:cstheme="majorHAnsi"/>
          <w:sz w:val="24"/>
          <w:szCs w:val="24"/>
        </w:rPr>
        <w:t>.</w:t>
      </w:r>
    </w:p>
    <w:p w14:paraId="3801802A" w14:textId="77777777" w:rsidR="00741CC5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>Warunkiem niezbędnym do wystawienia faktury przez Wykonawcę jest protokolarny odbiór końcowy jakościowy i ilościowy, podpisany przez obie strony, wg wzoru zawartego w umowie.</w:t>
      </w:r>
    </w:p>
    <w:p w14:paraId="3801802B" w14:textId="77777777" w:rsidR="00741CC5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Wynagrodzenie określone w </w:t>
      </w:r>
      <w:r w:rsidRPr="00957A8D">
        <w:rPr>
          <w:rFonts w:asciiTheme="majorHAnsi" w:hAnsiTheme="majorHAnsi" w:cstheme="majorHAnsi"/>
          <w:b/>
          <w:color w:val="6600FF"/>
          <w:sz w:val="24"/>
          <w:szCs w:val="24"/>
        </w:rPr>
        <w:t>ust. 1</w:t>
      </w:r>
      <w:r w:rsidRPr="00957A8D">
        <w:rPr>
          <w:rFonts w:asciiTheme="majorHAnsi" w:hAnsiTheme="majorHAnsi" w:cstheme="majorHAnsi"/>
          <w:color w:val="6600FF"/>
          <w:sz w:val="24"/>
          <w:szCs w:val="24"/>
        </w:rPr>
        <w:t xml:space="preserve"> </w:t>
      </w:r>
      <w:r w:rsidRPr="00741CC5">
        <w:rPr>
          <w:rFonts w:asciiTheme="majorHAnsi" w:hAnsiTheme="majorHAnsi" w:cstheme="majorHAnsi"/>
          <w:sz w:val="24"/>
          <w:szCs w:val="24"/>
        </w:rPr>
        <w:t xml:space="preserve">będzie liczone według cen jednostkowych podanych w </w:t>
      </w:r>
      <w:r w:rsidRPr="00741CC5">
        <w:rPr>
          <w:rFonts w:asciiTheme="majorHAnsi" w:hAnsiTheme="majorHAnsi" w:cstheme="majorHAnsi"/>
          <w:b/>
          <w:sz w:val="24"/>
          <w:szCs w:val="24"/>
        </w:rPr>
        <w:t>załączniku nr 1 do niniejszej Umowy</w:t>
      </w:r>
      <w:r w:rsidRPr="00741CC5">
        <w:rPr>
          <w:rFonts w:asciiTheme="majorHAnsi" w:hAnsiTheme="majorHAnsi" w:cstheme="majorHAnsi"/>
          <w:sz w:val="24"/>
          <w:szCs w:val="24"/>
        </w:rPr>
        <w:t xml:space="preserve"> (opis przedmiotu zamówienia i kalkulacja ceny ofertowej).</w:t>
      </w:r>
    </w:p>
    <w:p w14:paraId="3801802C" w14:textId="77777777" w:rsidR="00741CC5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Wykonawcy przysługuje wynagrodzenie wyłącznie za faktycznie dostarczone meble z zastrzeżeniem nieprzekraczalności kwoty, o której mowa w </w:t>
      </w:r>
      <w:r w:rsidRPr="00F71F09">
        <w:rPr>
          <w:rFonts w:asciiTheme="majorHAnsi" w:hAnsiTheme="majorHAnsi" w:cstheme="majorHAnsi"/>
          <w:b/>
          <w:color w:val="6600FF"/>
          <w:sz w:val="24"/>
          <w:szCs w:val="24"/>
        </w:rPr>
        <w:t>ust. 1</w:t>
      </w:r>
      <w:r w:rsidRPr="00741CC5">
        <w:rPr>
          <w:rFonts w:asciiTheme="majorHAnsi" w:hAnsiTheme="majorHAnsi" w:cstheme="majorHAnsi"/>
          <w:sz w:val="24"/>
          <w:szCs w:val="24"/>
        </w:rPr>
        <w:t>.</w:t>
      </w:r>
    </w:p>
    <w:p w14:paraId="3801802E" w14:textId="75D68B32" w:rsidR="000901F6" w:rsidRDefault="00741CC5" w:rsidP="00FA17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Poza wynagrodzeniem</w:t>
      </w:r>
      <w:r w:rsidR="00FD4D1D" w:rsidRPr="00741CC5">
        <w:rPr>
          <w:rFonts w:asciiTheme="majorHAnsi" w:hAnsiTheme="majorHAnsi" w:cstheme="majorHAnsi"/>
          <w:sz w:val="24"/>
          <w:szCs w:val="24"/>
        </w:rPr>
        <w:t xml:space="preserve">, o którym mowa w </w:t>
      </w:r>
      <w:r w:rsidR="00FD4D1D" w:rsidRPr="00F71F09">
        <w:rPr>
          <w:rFonts w:asciiTheme="majorHAnsi" w:hAnsiTheme="majorHAnsi" w:cstheme="majorHAnsi"/>
          <w:b/>
          <w:color w:val="6600FF"/>
          <w:sz w:val="24"/>
          <w:szCs w:val="24"/>
        </w:rPr>
        <w:t>ust</w:t>
      </w:r>
      <w:r w:rsidR="00D324EB">
        <w:rPr>
          <w:rFonts w:asciiTheme="majorHAnsi" w:hAnsiTheme="majorHAnsi" w:cstheme="majorHAnsi"/>
          <w:b/>
          <w:color w:val="6600FF"/>
          <w:sz w:val="24"/>
          <w:szCs w:val="24"/>
        </w:rPr>
        <w:t>.</w:t>
      </w:r>
      <w:r w:rsidR="00FD4D1D" w:rsidRPr="00F71F09">
        <w:rPr>
          <w:rFonts w:asciiTheme="majorHAnsi" w:hAnsiTheme="majorHAnsi" w:cstheme="majorHAnsi"/>
          <w:b/>
          <w:color w:val="6600FF"/>
          <w:sz w:val="24"/>
          <w:szCs w:val="24"/>
        </w:rPr>
        <w:t xml:space="preserve"> 1</w:t>
      </w:r>
      <w:r w:rsidR="00FD4D1D" w:rsidRPr="00741CC5">
        <w:rPr>
          <w:rFonts w:asciiTheme="majorHAnsi" w:hAnsiTheme="majorHAnsi" w:cstheme="majorHAnsi"/>
          <w:color w:val="0000CC"/>
          <w:sz w:val="24"/>
          <w:szCs w:val="24"/>
        </w:rPr>
        <w:t xml:space="preserve"> </w:t>
      </w:r>
      <w:r w:rsidR="00695DC0">
        <w:rPr>
          <w:rFonts w:asciiTheme="majorHAnsi" w:hAnsiTheme="majorHAnsi" w:cstheme="majorHAnsi"/>
          <w:sz w:val="24"/>
          <w:szCs w:val="24"/>
        </w:rPr>
        <w:t>powyżej</w:t>
      </w:r>
      <w:r w:rsidR="00FD4D1D" w:rsidRPr="00741CC5">
        <w:rPr>
          <w:rFonts w:asciiTheme="majorHAnsi" w:hAnsiTheme="majorHAnsi" w:cstheme="majorHAnsi"/>
          <w:sz w:val="24"/>
          <w:szCs w:val="24"/>
        </w:rPr>
        <w:t>, Wykonawcy nie przysługuje żadne inne lub dodatkowe wynagrodzenie z tytułu realizacji przedmiotu umowy.</w:t>
      </w:r>
      <w:bookmarkStart w:id="2" w:name="bookmark46"/>
    </w:p>
    <w:p w14:paraId="55ECB537" w14:textId="77777777" w:rsidR="00FA1762" w:rsidRPr="00FA1762" w:rsidRDefault="00FA1762" w:rsidP="00FA1762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01802F" w14:textId="77777777" w:rsidR="000901F6" w:rsidRPr="000901F6" w:rsidRDefault="000901F6" w:rsidP="000901F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901F6">
        <w:rPr>
          <w:rFonts w:asciiTheme="majorHAnsi" w:hAnsiTheme="majorHAnsi" w:cstheme="majorHAnsi"/>
          <w:b/>
          <w:sz w:val="24"/>
          <w:szCs w:val="24"/>
        </w:rPr>
        <w:t>§6 WARUNKI DOSTAWY</w:t>
      </w:r>
      <w:bookmarkEnd w:id="2"/>
    </w:p>
    <w:p w14:paraId="38018030" w14:textId="77777777"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 xml:space="preserve">Przedmiot </w:t>
      </w:r>
      <w:r w:rsidR="00E64DBF">
        <w:rPr>
          <w:rFonts w:asciiTheme="majorHAnsi" w:hAnsiTheme="majorHAnsi" w:cstheme="majorHAnsi"/>
          <w:sz w:val="24"/>
          <w:szCs w:val="24"/>
        </w:rPr>
        <w:t>umowy</w:t>
      </w:r>
      <w:r w:rsidR="00E64DBF" w:rsidRPr="000901F6">
        <w:rPr>
          <w:rFonts w:asciiTheme="majorHAnsi" w:hAnsiTheme="majorHAnsi" w:cstheme="majorHAnsi"/>
          <w:sz w:val="24"/>
          <w:szCs w:val="24"/>
        </w:rPr>
        <w:t xml:space="preserve"> </w:t>
      </w:r>
      <w:r w:rsidRPr="000901F6">
        <w:rPr>
          <w:rFonts w:asciiTheme="majorHAnsi" w:hAnsiTheme="majorHAnsi" w:cstheme="majorHAnsi"/>
          <w:sz w:val="24"/>
          <w:szCs w:val="24"/>
        </w:rPr>
        <w:t>zostanie dostarczony zgodnie z postanowieniami niniejszej Umowy.</w:t>
      </w:r>
    </w:p>
    <w:p w14:paraId="38018031" w14:textId="2E8A626D"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>Zamawiający nie dopuszcza żadnych wad cięcia płyt wiórowych laminowanych (wyszczerbienia, ukr</w:t>
      </w:r>
      <w:r w:rsidR="00F51CE8">
        <w:rPr>
          <w:rFonts w:asciiTheme="majorHAnsi" w:hAnsiTheme="majorHAnsi" w:cstheme="majorHAnsi"/>
          <w:sz w:val="24"/>
          <w:szCs w:val="24"/>
        </w:rPr>
        <w:t>u</w:t>
      </w:r>
      <w:r w:rsidRPr="000901F6">
        <w:rPr>
          <w:rFonts w:asciiTheme="majorHAnsi" w:hAnsiTheme="majorHAnsi" w:cstheme="majorHAnsi"/>
          <w:sz w:val="24"/>
          <w:szCs w:val="24"/>
        </w:rPr>
        <w:t>szenia, nierówne cięcie itp.) pod rygorem nieo</w:t>
      </w:r>
      <w:r>
        <w:rPr>
          <w:rFonts w:asciiTheme="majorHAnsi" w:hAnsiTheme="majorHAnsi" w:cstheme="majorHAnsi"/>
          <w:sz w:val="24"/>
          <w:szCs w:val="24"/>
        </w:rPr>
        <w:t>debrania mebli z winy Wykonawcy,</w:t>
      </w:r>
      <w:r w:rsidRPr="000901F6">
        <w:rPr>
          <w:rFonts w:asciiTheme="majorHAnsi" w:hAnsiTheme="majorHAnsi" w:cstheme="majorHAnsi"/>
          <w:sz w:val="24"/>
          <w:szCs w:val="24"/>
        </w:rPr>
        <w:t xml:space="preserve"> (odpowiednio dla części).</w:t>
      </w:r>
    </w:p>
    <w:p w14:paraId="38018032" w14:textId="77777777"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>Wykonawca zobowiązuje się dostarczyć Zamawiającemu wyłącznie wyroby fabrycznie nowe, wolne od wad, oryginalnie zapakowane.</w:t>
      </w:r>
    </w:p>
    <w:p w14:paraId="38018033" w14:textId="77777777"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>Wykonawca zobowiązuje się do wykonania pomiarów w celu dokonania ewentualnych drobnych korekt, (odpowiednio dla części).</w:t>
      </w:r>
    </w:p>
    <w:p w14:paraId="38018034" w14:textId="77777777"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 xml:space="preserve">Wykonawca zobowiązuje się uzgodnić z osobą wymienioną w </w:t>
      </w:r>
      <w:r>
        <w:rPr>
          <w:rFonts w:asciiTheme="majorHAnsi" w:hAnsiTheme="majorHAnsi" w:cstheme="majorHAnsi"/>
          <w:b/>
          <w:sz w:val="24"/>
          <w:szCs w:val="24"/>
        </w:rPr>
        <w:t>załączniku nr 2</w:t>
      </w:r>
      <w:r w:rsidRPr="008F297F">
        <w:rPr>
          <w:rFonts w:asciiTheme="majorHAnsi" w:hAnsiTheme="majorHAnsi" w:cstheme="majorHAnsi"/>
          <w:b/>
          <w:sz w:val="24"/>
          <w:szCs w:val="24"/>
        </w:rPr>
        <w:t xml:space="preserve"> do niniejszej Umowy</w:t>
      </w:r>
      <w:r w:rsidRPr="008F297F">
        <w:rPr>
          <w:rFonts w:asciiTheme="majorHAnsi" w:hAnsiTheme="majorHAnsi" w:cstheme="majorHAnsi"/>
          <w:sz w:val="24"/>
          <w:szCs w:val="24"/>
        </w:rPr>
        <w:t xml:space="preserve"> </w:t>
      </w:r>
      <w:r w:rsidRPr="000901F6">
        <w:rPr>
          <w:rFonts w:asciiTheme="majorHAnsi" w:hAnsiTheme="majorHAnsi" w:cstheme="majorHAnsi"/>
          <w:color w:val="0000CC"/>
          <w:sz w:val="24"/>
          <w:szCs w:val="24"/>
        </w:rPr>
        <w:t>„Odbiorcy - lista jednostek wewnętrznych Zamawiającego”</w:t>
      </w:r>
      <w:r w:rsidRPr="000901F6">
        <w:rPr>
          <w:rFonts w:asciiTheme="majorHAnsi" w:hAnsiTheme="majorHAnsi" w:cstheme="majorHAnsi"/>
          <w:sz w:val="24"/>
          <w:szCs w:val="24"/>
        </w:rPr>
        <w:t>, nie później niż 5 dni od podpisania umowy - koloru zaoferowanych mebli na podstawie zaprezentowanego przez siebie wzornika.</w:t>
      </w:r>
    </w:p>
    <w:p w14:paraId="38018035" w14:textId="77777777" w:rsidR="00657D28" w:rsidRPr="008F62B9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62B9">
        <w:rPr>
          <w:rFonts w:asciiTheme="majorHAnsi" w:hAnsiTheme="majorHAnsi" w:cstheme="majorHAnsi"/>
          <w:sz w:val="24"/>
          <w:szCs w:val="24"/>
        </w:rPr>
        <w:t xml:space="preserve">Wykonawca zobowiązany jest do pisemnego zgłoszenia gotowości wykonania prac - 3 dni przed przystąpieniem do prac, osobie wskazanej w </w:t>
      </w:r>
      <w:r w:rsidR="008F62B9">
        <w:rPr>
          <w:rFonts w:asciiTheme="majorHAnsi" w:hAnsiTheme="majorHAnsi" w:cstheme="majorHAnsi"/>
          <w:b/>
          <w:sz w:val="24"/>
          <w:szCs w:val="24"/>
        </w:rPr>
        <w:t>załączniku nr 2</w:t>
      </w:r>
      <w:r w:rsidR="008F62B9" w:rsidRPr="008F297F">
        <w:rPr>
          <w:rFonts w:asciiTheme="majorHAnsi" w:hAnsiTheme="majorHAnsi" w:cstheme="majorHAnsi"/>
          <w:b/>
          <w:sz w:val="24"/>
          <w:szCs w:val="24"/>
        </w:rPr>
        <w:t xml:space="preserve"> do niniejszej Umowy</w:t>
      </w:r>
      <w:r w:rsidR="008F62B9" w:rsidRPr="008F297F">
        <w:rPr>
          <w:rFonts w:asciiTheme="majorHAnsi" w:hAnsiTheme="majorHAnsi" w:cstheme="majorHAnsi"/>
          <w:sz w:val="24"/>
          <w:szCs w:val="24"/>
        </w:rPr>
        <w:t xml:space="preserve"> </w:t>
      </w:r>
      <w:r w:rsidR="008F62B9" w:rsidRPr="000901F6">
        <w:rPr>
          <w:rFonts w:asciiTheme="majorHAnsi" w:hAnsiTheme="majorHAnsi" w:cstheme="majorHAnsi"/>
          <w:color w:val="0000CC"/>
          <w:sz w:val="24"/>
          <w:szCs w:val="24"/>
        </w:rPr>
        <w:t>„Odbiorcy - lista jednostek wewnętrznych Zamawiającego”</w:t>
      </w:r>
      <w:r w:rsidR="008F62B9">
        <w:rPr>
          <w:rFonts w:asciiTheme="majorHAnsi" w:hAnsiTheme="majorHAnsi" w:cstheme="majorHAnsi"/>
          <w:color w:val="0000CC"/>
          <w:sz w:val="24"/>
          <w:szCs w:val="24"/>
        </w:rPr>
        <w:t>.</w:t>
      </w:r>
    </w:p>
    <w:p w14:paraId="38018036" w14:textId="77777777"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Wykonawca zobowiązuje się do wykonania prac </w:t>
      </w:r>
      <w:r>
        <w:rPr>
          <w:rFonts w:asciiTheme="majorHAnsi" w:hAnsiTheme="majorHAnsi" w:cstheme="majorHAnsi"/>
          <w:sz w:val="24"/>
          <w:szCs w:val="24"/>
        </w:rPr>
        <w:t>związanych z dostawą</w:t>
      </w:r>
      <w:r w:rsidRPr="001B7908">
        <w:rPr>
          <w:rFonts w:asciiTheme="majorHAnsi" w:hAnsiTheme="majorHAnsi" w:cstheme="majorHAnsi"/>
          <w:sz w:val="24"/>
          <w:szCs w:val="24"/>
        </w:rPr>
        <w:t>, w</w:t>
      </w:r>
      <w:r>
        <w:rPr>
          <w:rFonts w:asciiTheme="majorHAnsi" w:hAnsiTheme="majorHAnsi" w:cstheme="majorHAnsi"/>
          <w:sz w:val="24"/>
          <w:szCs w:val="24"/>
        </w:rPr>
        <w:t>niesieniem, montażem</w:t>
      </w:r>
      <w:r w:rsidRPr="001B7908">
        <w:rPr>
          <w:rFonts w:asciiTheme="majorHAnsi" w:hAnsiTheme="majorHAnsi" w:cstheme="majorHAnsi"/>
          <w:sz w:val="24"/>
          <w:szCs w:val="24"/>
        </w:rPr>
        <w:t xml:space="preserve"> nowych mebli w </w:t>
      </w:r>
      <w:r w:rsidRPr="00FD013C">
        <w:rPr>
          <w:rFonts w:asciiTheme="majorHAnsi" w:hAnsiTheme="majorHAnsi" w:cstheme="majorHAnsi"/>
          <w:color w:val="FF0000"/>
          <w:sz w:val="24"/>
          <w:szCs w:val="24"/>
        </w:rPr>
        <w:t xml:space="preserve">ciągu .... </w:t>
      </w:r>
      <w:r w:rsidRPr="001B7908">
        <w:rPr>
          <w:rFonts w:asciiTheme="majorHAnsi" w:hAnsiTheme="majorHAnsi" w:cstheme="majorHAnsi"/>
          <w:sz w:val="24"/>
          <w:szCs w:val="24"/>
        </w:rPr>
        <w:t>(odpowiednio dla części).</w:t>
      </w:r>
    </w:p>
    <w:p w14:paraId="38018037" w14:textId="77777777"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Do dostarczonych mebli dołączona będzie dokumentacja w języku polskim umożliwiająca wykorzystanie wszystkich </w:t>
      </w:r>
      <w:r w:rsidR="00965D1A">
        <w:rPr>
          <w:rFonts w:asciiTheme="majorHAnsi" w:hAnsiTheme="majorHAnsi" w:cstheme="majorHAnsi"/>
          <w:sz w:val="24"/>
          <w:szCs w:val="24"/>
        </w:rPr>
        <w:t>możliwości technicznych, jeżeli dotyczy.</w:t>
      </w:r>
    </w:p>
    <w:p w14:paraId="38018038" w14:textId="77777777"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Wykonawca zobowiązuje się uzgodnić z osobą wymienioną w </w:t>
      </w:r>
      <w:r w:rsidRPr="001B7908">
        <w:rPr>
          <w:rFonts w:asciiTheme="majorHAnsi" w:hAnsiTheme="majorHAnsi" w:cstheme="majorHAnsi"/>
          <w:b/>
          <w:sz w:val="24"/>
          <w:szCs w:val="24"/>
        </w:rPr>
        <w:t>załączniku nr 2 do niniejszej Umowy</w:t>
      </w:r>
      <w:r w:rsidRPr="001B7908">
        <w:rPr>
          <w:rFonts w:asciiTheme="majorHAnsi" w:hAnsiTheme="majorHAnsi" w:cstheme="majorHAnsi"/>
          <w:sz w:val="24"/>
          <w:szCs w:val="24"/>
        </w:rPr>
        <w:t xml:space="preserve"> </w:t>
      </w:r>
      <w:r w:rsidRPr="001B7908">
        <w:rPr>
          <w:rFonts w:asciiTheme="majorHAnsi" w:hAnsiTheme="majorHAnsi" w:cstheme="majorHAnsi"/>
          <w:color w:val="0000CC"/>
          <w:sz w:val="24"/>
          <w:szCs w:val="24"/>
        </w:rPr>
        <w:t xml:space="preserve">„Odbiorcy - lista jednostek wewnętrznych Zamawiającego” </w:t>
      </w:r>
      <w:r w:rsidRPr="001B7908">
        <w:rPr>
          <w:rFonts w:asciiTheme="majorHAnsi" w:hAnsiTheme="majorHAnsi" w:cstheme="majorHAnsi"/>
          <w:sz w:val="24"/>
          <w:szCs w:val="24"/>
        </w:rPr>
        <w:t>termin każdej dostawy z wyprzedzeniem co najmniej 3 dniowym.</w:t>
      </w:r>
    </w:p>
    <w:p w14:paraId="38018039" w14:textId="77777777"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>Zamawiający, bez jakichkolwiek roszczeń finansowych ze strony Wykonawcy z tym związanych, może odmówić przyjęcia dostawy w całości lub części, jeżeli:</w:t>
      </w:r>
    </w:p>
    <w:p w14:paraId="3801803A" w14:textId="77777777" w:rsidR="001B7908" w:rsidRPr="001B7908" w:rsidRDefault="001B7908" w:rsidP="00BC0983">
      <w:pPr>
        <w:pStyle w:val="Akapitzlist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>termin dostawy nie był z nim uprzednio uzgodniony;</w:t>
      </w:r>
    </w:p>
    <w:p w14:paraId="3801803B" w14:textId="77777777" w:rsidR="001B7908" w:rsidRPr="001B7908" w:rsidRDefault="001B7908" w:rsidP="00BC0983">
      <w:pPr>
        <w:pStyle w:val="Akapitzlist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>przedmiot zamówienia nie będzie oryginalnie zapakowany i oznaczony zgodnie z obowiązującymi przepisami;</w:t>
      </w:r>
    </w:p>
    <w:p w14:paraId="3801803C" w14:textId="77777777" w:rsidR="001B7908" w:rsidRPr="001B7908" w:rsidRDefault="001B7908" w:rsidP="00BC0983">
      <w:pPr>
        <w:pStyle w:val="Akapitzlist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pracownicy Wykonawcy odmówią rozładunku i złożenia dostarczanych w miejscu znajdującym się w siedzibie Zamawiającego i wskazanym przez osobę wymienioną w </w:t>
      </w:r>
      <w:r w:rsidRPr="001B7908">
        <w:rPr>
          <w:rFonts w:asciiTheme="majorHAnsi" w:hAnsiTheme="majorHAnsi" w:cstheme="majorHAnsi"/>
          <w:b/>
          <w:sz w:val="24"/>
          <w:szCs w:val="24"/>
        </w:rPr>
        <w:t>załączniku nr 2 do niniejszej Umowy</w:t>
      </w:r>
      <w:r w:rsidRPr="001B7908">
        <w:rPr>
          <w:rFonts w:asciiTheme="majorHAnsi" w:hAnsiTheme="majorHAnsi" w:cstheme="majorHAnsi"/>
          <w:sz w:val="24"/>
          <w:szCs w:val="24"/>
        </w:rPr>
        <w:t xml:space="preserve"> </w:t>
      </w:r>
      <w:r w:rsidRPr="001B7908">
        <w:rPr>
          <w:rFonts w:asciiTheme="majorHAnsi" w:hAnsiTheme="majorHAnsi" w:cstheme="majorHAnsi"/>
          <w:color w:val="0000CC"/>
          <w:sz w:val="24"/>
          <w:szCs w:val="24"/>
        </w:rPr>
        <w:t>„Odbiorcy - lista jednostek wewnętrznych Zamawiającego”</w:t>
      </w:r>
      <w:r w:rsidRPr="001B7908">
        <w:rPr>
          <w:rFonts w:asciiTheme="majorHAnsi" w:hAnsiTheme="majorHAnsi" w:cstheme="majorHAnsi"/>
          <w:sz w:val="24"/>
          <w:szCs w:val="24"/>
        </w:rPr>
        <w:t>.</w:t>
      </w:r>
    </w:p>
    <w:p w14:paraId="3801803D" w14:textId="77777777" w:rsidR="001B7908" w:rsidRPr="001B7908" w:rsidRDefault="005C6869" w:rsidP="00BC09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Dokonanie </w:t>
      </w:r>
      <w:r w:rsidR="001B7908" w:rsidRPr="001B7908">
        <w:rPr>
          <w:rFonts w:asciiTheme="majorHAnsi" w:hAnsiTheme="majorHAnsi" w:cstheme="majorHAnsi"/>
          <w:sz w:val="24"/>
          <w:szCs w:val="24"/>
        </w:rPr>
        <w:t>dostawy zostanie potwierdzone protokołem odbioru ilościowego podpisanym przez obydwie Strony, wystawionego przez</w:t>
      </w:r>
      <w:r>
        <w:rPr>
          <w:rFonts w:asciiTheme="majorHAnsi" w:hAnsiTheme="majorHAnsi" w:cstheme="majorHAnsi"/>
          <w:sz w:val="24"/>
          <w:szCs w:val="24"/>
        </w:rPr>
        <w:t xml:space="preserve"> Wykonawcę potwierdzonego </w:t>
      </w:r>
      <w:r w:rsidR="001B7908" w:rsidRPr="001B7908">
        <w:rPr>
          <w:rFonts w:asciiTheme="majorHAnsi" w:hAnsiTheme="majorHAnsi" w:cstheme="majorHAnsi"/>
          <w:sz w:val="24"/>
          <w:szCs w:val="24"/>
        </w:rPr>
        <w:t>przez Zamawiającego.</w:t>
      </w:r>
    </w:p>
    <w:p w14:paraId="3801803E" w14:textId="77777777" w:rsidR="001B7908" w:rsidRP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lastRenderedPageBreak/>
        <w:t>Wszelkie dokumenty dotyczące dostaw (protokoły) przygotowuje Wykonawca.</w:t>
      </w:r>
    </w:p>
    <w:p w14:paraId="3801803F" w14:textId="77777777" w:rsidR="001B7908" w:rsidRDefault="001B7908" w:rsidP="001B790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018040" w14:textId="77777777" w:rsidR="00D27373" w:rsidRDefault="00D27373" w:rsidP="004D2A0D">
      <w:pPr>
        <w:pStyle w:val="Nagwek50"/>
        <w:shd w:val="clear" w:color="auto" w:fill="auto"/>
        <w:spacing w:before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3" w:name="bookmark47"/>
      <w:r w:rsidRPr="00D27373">
        <w:rPr>
          <w:rFonts w:asciiTheme="majorHAnsi" w:hAnsiTheme="majorHAnsi" w:cstheme="majorHAnsi"/>
          <w:sz w:val="24"/>
          <w:szCs w:val="24"/>
        </w:rPr>
        <w:t>§7 GWARANCJA</w:t>
      </w:r>
      <w:bookmarkEnd w:id="3"/>
    </w:p>
    <w:p w14:paraId="38018041" w14:textId="77777777"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DB3166">
        <w:rPr>
          <w:rFonts w:asciiTheme="majorHAnsi" w:hAnsiTheme="majorHAnsi" w:cstheme="majorHAnsi"/>
          <w:color w:val="FF0000"/>
          <w:sz w:val="24"/>
          <w:szCs w:val="24"/>
        </w:rPr>
        <w:t xml:space="preserve">udzieli …. </w:t>
      </w:r>
      <w:r w:rsidRPr="00741CC5">
        <w:rPr>
          <w:rFonts w:asciiTheme="majorHAnsi" w:hAnsiTheme="majorHAnsi" w:cstheme="majorHAnsi"/>
          <w:sz w:val="24"/>
          <w:szCs w:val="24"/>
        </w:rPr>
        <w:t xml:space="preserve">(co najmniej 24) - miesięcznej gwarancji na przedmiot umowy, o którym mowa w </w:t>
      </w:r>
      <w:r w:rsidRPr="00741CC5">
        <w:rPr>
          <w:rFonts w:asciiTheme="majorHAnsi" w:hAnsiTheme="majorHAnsi" w:cstheme="majorHAnsi"/>
          <w:b/>
          <w:color w:val="0000CC"/>
          <w:sz w:val="24"/>
          <w:szCs w:val="24"/>
        </w:rPr>
        <w:t>§ 3</w:t>
      </w:r>
      <w:r w:rsidR="00741CC5">
        <w:rPr>
          <w:rFonts w:asciiTheme="majorHAnsi" w:hAnsiTheme="majorHAnsi" w:cstheme="majorHAnsi"/>
          <w:sz w:val="24"/>
          <w:szCs w:val="24"/>
        </w:rPr>
        <w:t xml:space="preserve"> niniejszej umowy</w:t>
      </w:r>
      <w:r w:rsidR="00741CC5" w:rsidRPr="00741CC5">
        <w:rPr>
          <w:rFonts w:asciiTheme="majorHAnsi" w:hAnsiTheme="majorHAnsi" w:cstheme="majorHAnsi"/>
          <w:sz w:val="24"/>
          <w:szCs w:val="24"/>
        </w:rPr>
        <w:t xml:space="preserve">, </w:t>
      </w:r>
      <w:r w:rsidR="00741CC5" w:rsidRPr="006A08DA">
        <w:rPr>
          <w:rFonts w:asciiTheme="majorHAnsi" w:hAnsiTheme="majorHAnsi" w:cstheme="majorHAnsi"/>
          <w:b/>
          <w:bCs/>
          <w:sz w:val="24"/>
          <w:szCs w:val="24"/>
        </w:rPr>
        <w:t>(odpowiednio dla części)</w:t>
      </w:r>
      <w:r w:rsidR="00741CC5" w:rsidRPr="00741CC5">
        <w:rPr>
          <w:rFonts w:asciiTheme="majorHAnsi" w:hAnsiTheme="majorHAnsi" w:cstheme="majorHAnsi"/>
          <w:sz w:val="24"/>
          <w:szCs w:val="24"/>
        </w:rPr>
        <w:t>.</w:t>
      </w:r>
    </w:p>
    <w:p w14:paraId="38018042" w14:textId="77777777"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>Bieg terminu gwarancji przedmiotu zamówienia rozpoczyna się w dniu dokonania przez Zamawiającego odbioru.</w:t>
      </w:r>
    </w:p>
    <w:p w14:paraId="38018043" w14:textId="77777777"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>Serwis gwarancyjny świadczony będzie w miejscach używania dostarczonych mebli w siedzibie Zamawiającego.</w:t>
      </w:r>
    </w:p>
    <w:p w14:paraId="38018044" w14:textId="77777777"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Wykonawca zobowiązuje się do usunięcia wady, awarii, bądź usterki </w:t>
      </w:r>
      <w:r w:rsidR="00965D1A">
        <w:rPr>
          <w:rFonts w:asciiTheme="majorHAnsi" w:hAnsiTheme="majorHAnsi" w:cstheme="majorHAnsi"/>
          <w:sz w:val="24"/>
          <w:szCs w:val="24"/>
        </w:rPr>
        <w:t>mebli</w:t>
      </w:r>
      <w:r w:rsidRPr="00741CC5">
        <w:rPr>
          <w:rFonts w:asciiTheme="majorHAnsi" w:hAnsiTheme="majorHAnsi" w:cstheme="majorHAnsi"/>
          <w:sz w:val="24"/>
          <w:szCs w:val="24"/>
        </w:rPr>
        <w:t>, lub dostarczenia wyrobu zastępczego, w terminie 48 godzin od chwili zawiadomienia telefonicznego i faksem lub pocztą elektroniczną o uszkodzeniach lub niesprawności danego przedmiotu umowy.</w:t>
      </w:r>
    </w:p>
    <w:p w14:paraId="38018045" w14:textId="77777777"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>W przypadku niemożności usunięcia wad w powyższym terminie Wykonawca zobowiązany jest na czas naprawy użyczyć równorzędny wyrób zastępczy o nie gorszych parametrach, a jeśli tego nie wykona, Zamawiający dokona najmu takiego wyrobu na koszt Wykonawcy.</w:t>
      </w:r>
    </w:p>
    <w:p w14:paraId="38018046" w14:textId="77777777"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 xml:space="preserve">Wykonawca zobowiązuje się do wymiany </w:t>
      </w:r>
      <w:r w:rsidR="00965D1A">
        <w:rPr>
          <w:rFonts w:asciiTheme="majorHAnsi" w:hAnsiTheme="majorHAnsi" w:cstheme="majorHAnsi"/>
          <w:sz w:val="24"/>
          <w:szCs w:val="24"/>
        </w:rPr>
        <w:t xml:space="preserve">przedmiotu </w:t>
      </w:r>
      <w:r w:rsidR="00E64DBF">
        <w:rPr>
          <w:rFonts w:asciiTheme="majorHAnsi" w:hAnsiTheme="majorHAnsi" w:cstheme="majorHAnsi"/>
          <w:sz w:val="24"/>
          <w:szCs w:val="24"/>
        </w:rPr>
        <w:t>umowy</w:t>
      </w:r>
      <w:r w:rsidR="00E64DBF" w:rsidRPr="00860664">
        <w:rPr>
          <w:rFonts w:asciiTheme="majorHAnsi" w:hAnsiTheme="majorHAnsi" w:cstheme="majorHAnsi"/>
          <w:sz w:val="24"/>
          <w:szCs w:val="24"/>
        </w:rPr>
        <w:t xml:space="preserve"> </w:t>
      </w:r>
      <w:r w:rsidRPr="00860664">
        <w:rPr>
          <w:rFonts w:asciiTheme="majorHAnsi" w:hAnsiTheme="majorHAnsi" w:cstheme="majorHAnsi"/>
          <w:sz w:val="24"/>
          <w:szCs w:val="24"/>
        </w:rPr>
        <w:t xml:space="preserve">na nowy, wolny od wad, jeżeli w terminie 14 dni od daty zgłoszenia wady, awarii lub usterki nie może zrealizować naprawy gwarancyjnej lub jeżeli trzykrotnie nastąpiła wada, awaria lub usterka tego samego podzespołu. Wymiana nastąpi w ciągu 7 dni od dnia upływu terminu naprawy gwarancyjnej lub w ciągu 14 dni od dnia zgłoszenia wady, awarii lub usterki - powtarzającej się dla danego podzespołu po raz trzeci. </w:t>
      </w:r>
      <w:r w:rsidR="00965D1A">
        <w:rPr>
          <w:rFonts w:asciiTheme="majorHAnsi" w:hAnsiTheme="majorHAnsi" w:cstheme="majorHAnsi"/>
          <w:sz w:val="24"/>
          <w:szCs w:val="24"/>
        </w:rPr>
        <w:t>Meble dostarczone na wymianę muszą być fabrycznie nowe, a ich</w:t>
      </w:r>
      <w:r w:rsidRPr="00860664">
        <w:rPr>
          <w:rFonts w:asciiTheme="majorHAnsi" w:hAnsiTheme="majorHAnsi" w:cstheme="majorHAnsi"/>
          <w:sz w:val="24"/>
          <w:szCs w:val="24"/>
        </w:rPr>
        <w:t xml:space="preserve"> parametry techniczne muszą być nie gorsze od parametrów </w:t>
      </w:r>
      <w:r w:rsidR="00965D1A">
        <w:rPr>
          <w:rFonts w:asciiTheme="majorHAnsi" w:hAnsiTheme="majorHAnsi" w:cstheme="majorHAnsi"/>
          <w:sz w:val="24"/>
          <w:szCs w:val="24"/>
        </w:rPr>
        <w:t>mebli podlegających</w:t>
      </w:r>
      <w:r w:rsidRPr="00860664">
        <w:rPr>
          <w:rFonts w:asciiTheme="majorHAnsi" w:hAnsiTheme="majorHAnsi" w:cstheme="majorHAnsi"/>
          <w:sz w:val="24"/>
          <w:szCs w:val="24"/>
        </w:rPr>
        <w:t xml:space="preserve"> wymianie.</w:t>
      </w:r>
    </w:p>
    <w:p w14:paraId="38018047" w14:textId="77777777"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>Wszelkie koszty związane z naprawami gwarancyjnymi oraz przeglądami koniecznymi do zachowania jej ciągłości ponosi Wykonawca.</w:t>
      </w:r>
    </w:p>
    <w:p w14:paraId="38018048" w14:textId="77777777" w:rsidR="00D27373" w:rsidRPr="00860664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>W przypadku rozbieżności pomiędzy warunkami gwarancji zawartymi w kartach gwarancyjnych, a zapisami umowy Strony wiążą postanowienia niniejszej Umowy.</w:t>
      </w:r>
    </w:p>
    <w:p w14:paraId="38018049" w14:textId="77777777" w:rsidR="00860664" w:rsidRPr="00794CC6" w:rsidRDefault="00860664" w:rsidP="00860664">
      <w:pPr>
        <w:pStyle w:val="Nagwek50"/>
        <w:shd w:val="clear" w:color="auto" w:fill="auto"/>
        <w:spacing w:before="0" w:line="274" w:lineRule="exact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4" w:name="bookmark48"/>
      <w:r w:rsidRPr="00794CC6">
        <w:rPr>
          <w:rFonts w:asciiTheme="majorHAnsi" w:hAnsiTheme="majorHAnsi" w:cstheme="majorHAnsi"/>
          <w:sz w:val="24"/>
          <w:szCs w:val="24"/>
        </w:rPr>
        <w:t>§8 WARUNKI PŁATNOŚCI</w:t>
      </w:r>
      <w:bookmarkEnd w:id="4"/>
    </w:p>
    <w:p w14:paraId="3801804A" w14:textId="77777777" w:rsidR="00860664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7811">
        <w:rPr>
          <w:rFonts w:asciiTheme="majorHAnsi" w:hAnsiTheme="majorHAnsi" w:cstheme="majorHAnsi"/>
          <w:sz w:val="24"/>
          <w:szCs w:val="24"/>
        </w:rPr>
        <w:t xml:space="preserve">Zamawiający zapłaci za przedmiot dostawy częściowej w terminie do </w:t>
      </w:r>
      <w:r w:rsidRPr="002E4CC5">
        <w:rPr>
          <w:rFonts w:asciiTheme="majorHAnsi" w:hAnsiTheme="majorHAnsi" w:cstheme="majorHAnsi"/>
          <w:b/>
          <w:bCs/>
          <w:sz w:val="24"/>
          <w:szCs w:val="24"/>
        </w:rPr>
        <w:t>21 dni</w:t>
      </w:r>
      <w:r w:rsidRPr="00437811">
        <w:rPr>
          <w:rFonts w:asciiTheme="majorHAnsi" w:hAnsiTheme="majorHAnsi" w:cstheme="majorHAnsi"/>
          <w:sz w:val="24"/>
          <w:szCs w:val="24"/>
        </w:rPr>
        <w:t xml:space="preserve"> od daty doręczenia prawidłowo wystawionej faktury za dostawę partii przedmiotu umowy, sporządzonej</w:t>
      </w:r>
      <w:r w:rsidR="00456737" w:rsidRPr="00437811">
        <w:rPr>
          <w:rFonts w:asciiTheme="majorHAnsi" w:hAnsiTheme="majorHAnsi" w:cstheme="majorHAnsi"/>
          <w:sz w:val="24"/>
          <w:szCs w:val="24"/>
        </w:rPr>
        <w:t xml:space="preserve"> na podstawie </w:t>
      </w:r>
      <w:r w:rsidRPr="00437811">
        <w:rPr>
          <w:rFonts w:asciiTheme="majorHAnsi" w:hAnsiTheme="majorHAnsi" w:cstheme="majorHAnsi"/>
          <w:sz w:val="24"/>
          <w:szCs w:val="24"/>
        </w:rPr>
        <w:t xml:space="preserve">podpisanego protokołu odbioru </w:t>
      </w:r>
      <w:r w:rsidR="00456737" w:rsidRPr="00437811">
        <w:rPr>
          <w:rFonts w:asciiTheme="majorHAnsi" w:hAnsiTheme="majorHAnsi" w:cstheme="majorHAnsi"/>
          <w:sz w:val="24"/>
          <w:szCs w:val="24"/>
        </w:rPr>
        <w:t xml:space="preserve">końcowego jakościowego i ilościowego </w:t>
      </w:r>
      <w:r w:rsidRPr="00437811">
        <w:rPr>
          <w:rFonts w:asciiTheme="majorHAnsi" w:hAnsiTheme="majorHAnsi" w:cstheme="majorHAnsi"/>
          <w:sz w:val="24"/>
          <w:szCs w:val="24"/>
        </w:rPr>
        <w:t>tej dostawy bez zastrzeżeń, z konta Zamawiającego na konto Wykonawcy wskazane w wykazie podmiotów prowadzonym przez Szefa Krajowej Administracji Skarbowej, o którym mowa w art. 96b ustawy o podatku od towarów i usług.</w:t>
      </w:r>
    </w:p>
    <w:p w14:paraId="3801804B" w14:textId="77777777" w:rsidR="00456737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7811">
        <w:rPr>
          <w:rFonts w:asciiTheme="majorHAnsi" w:hAnsiTheme="majorHAnsi" w:cstheme="majorHAnsi"/>
          <w:sz w:val="24"/>
          <w:szCs w:val="24"/>
        </w:rPr>
        <w:t>Za dzień zapłaty strony ustalają dzień, w którym Zamawiający wydał swojemu bankowi polecenie przelewu należności na rachunek bankowy Wykonawcy.</w:t>
      </w:r>
    </w:p>
    <w:p w14:paraId="3801804C" w14:textId="77777777" w:rsidR="00860664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 przypadku złożenia reklamacji pr</w:t>
      </w:r>
      <w:r w:rsidR="00456737"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zez Zamawiającego na dostarczony</w:t>
      </w: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przez Wykonawcę </w:t>
      </w:r>
      <w:r w:rsidR="00456737"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przedmiot zamówienia</w:t>
      </w: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, płatność będzie odroczona, aż do dnia uwzględnienia złożonej reklamacji i wymiany wadliwego towaru</w:t>
      </w:r>
      <w:r w:rsidRPr="00437811">
        <w:rPr>
          <w:rFonts w:asciiTheme="majorHAnsi" w:hAnsiTheme="majorHAnsi" w:cstheme="majorHAnsi"/>
          <w:sz w:val="24"/>
          <w:szCs w:val="24"/>
        </w:rPr>
        <w:t xml:space="preserve"> w </w:t>
      </w: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takiej samej ilości na wolne od  wad, a Wykonawca pokryje koszty związane z ich wymianą.</w:t>
      </w:r>
    </w:p>
    <w:p w14:paraId="3801804D" w14:textId="77777777" w:rsidR="00860664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5" w:name="_Hlk527714370"/>
      <w:r w:rsidRPr="00437811">
        <w:rPr>
          <w:rFonts w:asciiTheme="majorHAnsi" w:hAnsiTheme="majorHAnsi" w:cstheme="majorHAnsi"/>
          <w:sz w:val="24"/>
          <w:szCs w:val="24"/>
        </w:rPr>
        <w:t xml:space="preserve">Faktury za dostawy danej partii przedmiotu zamówienia, zgodne z </w:t>
      </w:r>
      <w:r w:rsidR="00794CC6" w:rsidRPr="00437811">
        <w:rPr>
          <w:rFonts w:asciiTheme="majorHAnsi" w:hAnsiTheme="majorHAnsi" w:cstheme="majorHAnsi"/>
          <w:b/>
          <w:sz w:val="24"/>
          <w:szCs w:val="24"/>
        </w:rPr>
        <w:t>załącznikiem</w:t>
      </w:r>
      <w:r w:rsidR="000142FB" w:rsidRPr="00437811">
        <w:rPr>
          <w:rFonts w:asciiTheme="majorHAnsi" w:hAnsiTheme="majorHAnsi" w:cstheme="majorHAnsi"/>
          <w:b/>
          <w:sz w:val="24"/>
          <w:szCs w:val="24"/>
        </w:rPr>
        <w:t xml:space="preserve"> nr 2</w:t>
      </w:r>
      <w:r w:rsidR="00794CC6" w:rsidRPr="00437811">
        <w:rPr>
          <w:rFonts w:asciiTheme="majorHAnsi" w:hAnsiTheme="majorHAnsi" w:cstheme="majorHAnsi"/>
          <w:sz w:val="24"/>
          <w:szCs w:val="24"/>
        </w:rPr>
        <w:t xml:space="preserve"> </w:t>
      </w:r>
      <w:r w:rsidR="00794CC6" w:rsidRPr="00437811">
        <w:rPr>
          <w:rFonts w:asciiTheme="majorHAnsi" w:hAnsiTheme="majorHAnsi" w:cstheme="majorHAnsi"/>
          <w:b/>
          <w:sz w:val="24"/>
          <w:szCs w:val="24"/>
        </w:rPr>
        <w:t>do niniejszej Umowy</w:t>
      </w:r>
      <w:r w:rsidR="000142FB" w:rsidRPr="00437811">
        <w:rPr>
          <w:rFonts w:asciiTheme="majorHAnsi" w:hAnsiTheme="majorHAnsi" w:cstheme="majorHAnsi"/>
          <w:b/>
          <w:sz w:val="24"/>
          <w:szCs w:val="24"/>
        </w:rPr>
        <w:t xml:space="preserve"> Miejsca dostaw</w:t>
      </w:r>
      <w:r w:rsidRPr="00437811">
        <w:rPr>
          <w:rFonts w:asciiTheme="majorHAnsi" w:hAnsiTheme="majorHAnsi" w:cstheme="majorHAnsi"/>
          <w:sz w:val="24"/>
          <w:szCs w:val="24"/>
        </w:rPr>
        <w:t>, będą zawierać:</w:t>
      </w:r>
    </w:p>
    <w:p w14:paraId="3801804E" w14:textId="77777777"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hAnsiTheme="majorHAnsi" w:cstheme="majorHAnsi"/>
          <w:sz w:val="24"/>
          <w:szCs w:val="24"/>
        </w:rPr>
        <w:t xml:space="preserve">wskazanie </w:t>
      </w: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NABYWCY</w:t>
      </w:r>
      <w:r w:rsidR="000142FB"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: </w:t>
      </w:r>
      <w:r w:rsidRPr="000142FB">
        <w:rPr>
          <w:rFonts w:asciiTheme="majorHAnsi" w:hAnsiTheme="majorHAnsi" w:cstheme="majorHAnsi"/>
          <w:b/>
          <w:color w:val="000000"/>
          <w:sz w:val="24"/>
          <w:szCs w:val="24"/>
        </w:rPr>
        <w:t>Politechnika Warszawska</w:t>
      </w:r>
      <w:r w:rsidR="000142FB" w:rsidRPr="000142FB">
        <w:rPr>
          <w:rFonts w:asciiTheme="majorHAnsi" w:hAnsiTheme="majorHAnsi" w:cstheme="majorHAnsi"/>
          <w:b/>
          <w:color w:val="000000"/>
          <w:sz w:val="24"/>
          <w:szCs w:val="24"/>
        </w:rPr>
        <w:t>,</w:t>
      </w:r>
    </w:p>
    <w:p w14:paraId="3801804F" w14:textId="77777777"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lastRenderedPageBreak/>
        <w:t xml:space="preserve">wskazanie ODBIORCY: </w:t>
      </w:r>
      <w:r w:rsidRPr="000142F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każdorazowo </w:t>
      </w:r>
      <w:r w:rsidR="000142FB" w:rsidRPr="000142FB">
        <w:rPr>
          <w:rFonts w:asciiTheme="majorHAnsi" w:hAnsiTheme="majorHAnsi" w:cstheme="majorHAnsi"/>
          <w:b/>
          <w:color w:val="000000"/>
          <w:sz w:val="24"/>
          <w:szCs w:val="24"/>
        </w:rPr>
        <w:t>dane wskazane w załączniku nr 2 do U</w:t>
      </w:r>
      <w:r w:rsidRPr="000142FB">
        <w:rPr>
          <w:rFonts w:asciiTheme="majorHAnsi" w:hAnsiTheme="majorHAnsi" w:cstheme="majorHAnsi"/>
          <w:b/>
          <w:color w:val="000000"/>
          <w:sz w:val="24"/>
          <w:szCs w:val="24"/>
        </w:rPr>
        <w:t>mowy</w:t>
      </w:r>
      <w:r w:rsidR="000142FB" w:rsidRPr="000142FB">
        <w:rPr>
          <w:rFonts w:asciiTheme="majorHAnsi" w:hAnsiTheme="majorHAnsi" w:cstheme="majorHAnsi"/>
          <w:b/>
          <w:color w:val="000000"/>
          <w:sz w:val="24"/>
          <w:szCs w:val="24"/>
        </w:rPr>
        <w:t>,</w:t>
      </w:r>
    </w:p>
    <w:p w14:paraId="38018050" w14:textId="77777777" w:rsidR="00860664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t xml:space="preserve">NIP Zamawiającego/NABYWCY: 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525</w:t>
      </w:r>
      <w:r w:rsidR="000142FB"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 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000</w:t>
      </w:r>
      <w:r w:rsidR="000142FB"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58</w:t>
      </w:r>
      <w:r w:rsidR="000142FB"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34</w:t>
      </w:r>
      <w:r w:rsidR="000142FB" w:rsidRPr="000142FB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38018051" w14:textId="77777777"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rodzaj - nazwę, ilość, cenę jednostkową i wartość każdego artykułu, które</w:t>
      </w:r>
      <w:r w:rsidRPr="000142FB">
        <w:rPr>
          <w:rFonts w:asciiTheme="majorHAnsi" w:hAnsiTheme="majorHAnsi" w:cstheme="majorHAnsi"/>
          <w:sz w:val="24"/>
          <w:szCs w:val="24"/>
        </w:rPr>
        <w:t xml:space="preserve"> </w:t>
      </w:r>
      <w:r w:rsidR="000142FB"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muszą być zgodne </w:t>
      </w: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 nazwą handlową zamieszczoną w</w:t>
      </w:r>
      <w:r w:rsidRPr="000142FB">
        <w:rPr>
          <w:rFonts w:asciiTheme="majorHAnsi" w:hAnsiTheme="majorHAnsi" w:cstheme="majorHAnsi"/>
          <w:sz w:val="24"/>
          <w:szCs w:val="24"/>
        </w:rPr>
        <w:t xml:space="preserve"> </w:t>
      </w:r>
      <w:r w:rsidR="000142FB" w:rsidRPr="000142FB">
        <w:rPr>
          <w:rFonts w:asciiTheme="majorHAnsi" w:hAnsiTheme="majorHAnsi" w:cstheme="majorHAnsi"/>
          <w:b/>
          <w:sz w:val="24"/>
          <w:szCs w:val="24"/>
        </w:rPr>
        <w:t>załączniku nr 1 do Umowy</w:t>
      </w:r>
      <w:r w:rsidR="000142FB" w:rsidRPr="000142FB">
        <w:rPr>
          <w:rFonts w:asciiTheme="majorHAnsi" w:hAnsiTheme="majorHAnsi" w:cstheme="majorHAnsi"/>
          <w:sz w:val="24"/>
          <w:szCs w:val="24"/>
        </w:rPr>
        <w:t>,</w:t>
      </w:r>
    </w:p>
    <w:p w14:paraId="38018052" w14:textId="77777777" w:rsidR="00860664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hAnsiTheme="majorHAnsi" w:cstheme="majorHAnsi"/>
          <w:sz w:val="24"/>
          <w:szCs w:val="24"/>
        </w:rPr>
        <w:t>numer rachunku bankowego Wykonawcy wskazanego w wykazie podmiotów prowadzonym przez Szefa Krajowej Administracji Skarbowej, o którym mowa w art. 96b usta</w:t>
      </w:r>
      <w:r w:rsidR="000142FB" w:rsidRPr="000142FB">
        <w:rPr>
          <w:rFonts w:asciiTheme="majorHAnsi" w:hAnsiTheme="majorHAnsi" w:cstheme="majorHAnsi"/>
          <w:sz w:val="24"/>
          <w:szCs w:val="24"/>
        </w:rPr>
        <w:t>wy o podatku od towarów i usług,</w:t>
      </w:r>
    </w:p>
    <w:p w14:paraId="38018053" w14:textId="77777777"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hAnsiTheme="majorHAnsi" w:cstheme="majorHAnsi"/>
          <w:sz w:val="24"/>
          <w:szCs w:val="24"/>
        </w:rPr>
        <w:t xml:space="preserve">termin płatności zgodnie z postanowieniami </w:t>
      </w:r>
      <w:r w:rsidRPr="000142FB">
        <w:rPr>
          <w:rFonts w:asciiTheme="majorHAnsi" w:hAnsiTheme="majorHAnsi" w:cstheme="majorHAnsi"/>
          <w:b/>
          <w:sz w:val="24"/>
          <w:szCs w:val="24"/>
        </w:rPr>
        <w:t>ust. 4</w:t>
      </w:r>
      <w:r w:rsidRPr="000142FB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38018054" w14:textId="4586EB59" w:rsidR="008F1D19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F1D19">
        <w:rPr>
          <w:rFonts w:asciiTheme="majorHAnsi" w:hAnsiTheme="majorHAnsi" w:cstheme="majorHAnsi"/>
          <w:b/>
          <w:sz w:val="24"/>
          <w:szCs w:val="24"/>
        </w:rPr>
        <w:t>sformułowanie: „Dostawa realizowa</w:t>
      </w:r>
      <w:r w:rsidR="000142FB" w:rsidRPr="008F1D19">
        <w:rPr>
          <w:rFonts w:asciiTheme="majorHAnsi" w:hAnsiTheme="majorHAnsi" w:cstheme="majorHAnsi"/>
          <w:b/>
          <w:sz w:val="24"/>
          <w:szCs w:val="24"/>
        </w:rPr>
        <w:t xml:space="preserve">na na podstawie umowy nr </w:t>
      </w:r>
      <w:r w:rsidR="000142FB" w:rsidRPr="00F1711F">
        <w:rPr>
          <w:rFonts w:asciiTheme="majorHAnsi" w:hAnsiTheme="majorHAnsi" w:cstheme="majorHAnsi"/>
          <w:b/>
          <w:color w:val="FF0000"/>
          <w:sz w:val="24"/>
          <w:szCs w:val="24"/>
        </w:rPr>
        <w:t>ZP.D.SE.16</w:t>
      </w:r>
      <w:r w:rsidRPr="00F1711F">
        <w:rPr>
          <w:rFonts w:asciiTheme="majorHAnsi" w:hAnsiTheme="majorHAnsi" w:cstheme="majorHAnsi"/>
          <w:b/>
          <w:color w:val="FF0000"/>
          <w:sz w:val="24"/>
          <w:szCs w:val="24"/>
        </w:rPr>
        <w:t>.202</w:t>
      </w:r>
      <w:r w:rsidR="00F1711F" w:rsidRPr="00F1711F">
        <w:rPr>
          <w:rFonts w:asciiTheme="majorHAnsi" w:hAnsiTheme="majorHAnsi" w:cstheme="majorHAnsi"/>
          <w:b/>
          <w:color w:val="FF0000"/>
          <w:sz w:val="24"/>
          <w:szCs w:val="24"/>
        </w:rPr>
        <w:t>2</w:t>
      </w:r>
      <w:r w:rsidRPr="00F1711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8F1D19">
        <w:rPr>
          <w:rFonts w:asciiTheme="majorHAnsi" w:hAnsiTheme="majorHAnsi" w:cstheme="majorHAnsi"/>
          <w:b/>
          <w:sz w:val="24"/>
          <w:szCs w:val="24"/>
        </w:rPr>
        <w:t>z dnia ……….. r.</w:t>
      </w:r>
    </w:p>
    <w:p w14:paraId="38018055" w14:textId="77777777" w:rsidR="00860664" w:rsidRPr="008F1D19" w:rsidRDefault="000142FB" w:rsidP="008F1D19">
      <w:pPr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F1D19">
        <w:rPr>
          <w:rFonts w:asciiTheme="majorHAnsi" w:hAnsiTheme="majorHAnsi" w:cstheme="majorHAnsi"/>
          <w:sz w:val="24"/>
          <w:szCs w:val="24"/>
        </w:rPr>
        <w:t>oraz zostaną dostarczone</w:t>
      </w:r>
      <w:r w:rsidR="00860664" w:rsidRPr="008F1D19">
        <w:rPr>
          <w:rFonts w:asciiTheme="majorHAnsi" w:hAnsiTheme="majorHAnsi" w:cstheme="majorHAnsi"/>
          <w:sz w:val="24"/>
          <w:szCs w:val="24"/>
        </w:rPr>
        <w:t xml:space="preserve"> wraz z zamówionym </w:t>
      </w:r>
      <w:r w:rsidR="008F1D19">
        <w:rPr>
          <w:rFonts w:asciiTheme="majorHAnsi" w:hAnsiTheme="majorHAnsi" w:cstheme="majorHAnsi"/>
          <w:sz w:val="24"/>
          <w:szCs w:val="24"/>
        </w:rPr>
        <w:t xml:space="preserve">towarem i podpisanym protokołem </w:t>
      </w:r>
      <w:r w:rsidR="00860664" w:rsidRPr="008F1D19">
        <w:rPr>
          <w:rFonts w:asciiTheme="majorHAnsi" w:hAnsiTheme="majorHAnsi" w:cstheme="majorHAnsi"/>
          <w:sz w:val="24"/>
          <w:szCs w:val="24"/>
        </w:rPr>
        <w:t>odbioru bez zastrzeżeń każdorazowo do wskaza</w:t>
      </w:r>
      <w:r w:rsidR="008F1D19">
        <w:rPr>
          <w:rFonts w:asciiTheme="majorHAnsi" w:hAnsiTheme="majorHAnsi" w:cstheme="majorHAnsi"/>
          <w:sz w:val="24"/>
          <w:szCs w:val="24"/>
        </w:rPr>
        <w:t xml:space="preserve">nego w zleceniu dostawy miejsca </w:t>
      </w:r>
      <w:r w:rsidR="00860664" w:rsidRPr="008F1D19">
        <w:rPr>
          <w:rFonts w:asciiTheme="majorHAnsi" w:hAnsiTheme="majorHAnsi" w:cstheme="majorHAnsi"/>
          <w:sz w:val="24"/>
          <w:szCs w:val="24"/>
        </w:rPr>
        <w:t xml:space="preserve">odbioru. </w:t>
      </w:r>
    </w:p>
    <w:bookmarkEnd w:id="5"/>
    <w:p w14:paraId="38018056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Wykonawca zapewnia Zamawiającego, że wskazany każdorazowo na fakturze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</w:t>
      </w:r>
      <w:r w:rsidRPr="000142FB">
        <w:rPr>
          <w:rStyle w:val="Odwoanieprzypisudolnego"/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footnoteReference w:id="1"/>
      </w:r>
    </w:p>
    <w:p w14:paraId="38018057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31066B6C" w14:textId="5B146436" w:rsidR="009949F3" w:rsidRPr="00351435" w:rsidRDefault="009949F3" w:rsidP="006E5DB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9949F3">
        <w:rPr>
          <w:rFonts w:asciiTheme="majorHAnsi" w:hAnsiTheme="majorHAnsi"/>
          <w:color w:val="FF0000"/>
          <w:sz w:val="24"/>
          <w:szCs w:val="24"/>
        </w:rPr>
        <w:t>W związku z realizacją niniejszej umowy Zamawiający oświadcza, że posiada status dużego przedsiębiorcy w rozumieniu przepisów ustawy z dnia 8 marca 2013 r. o przeciwdziałaniu nadmiernym opóźnieniom w transakcjach handlowych (Dz. U. z 2022 r. poz. 893 ).</w:t>
      </w:r>
    </w:p>
    <w:p w14:paraId="38018059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Wszelkie rozliczenia pomiędzy Zamawiającym, a Wykonawcą będą dokonywane w złotych polskich.</w:t>
      </w:r>
    </w:p>
    <w:p w14:paraId="3801805A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Koszty bankowe każda ze Stron pokrywa na swoim terenie.</w:t>
      </w:r>
    </w:p>
    <w:p w14:paraId="3801805B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Przy zleceniu Podwykonawcy przeprowadzenia części zamówienia, koszty usług zleconych pokrywa Wykonawca. </w:t>
      </w:r>
    </w:p>
    <w:p w14:paraId="3801805C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Zamawiający nie wyraża zgody na wystawienie faktur w formie elektronicznej.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Ograniczenie nie dotyczy przekazywania faktur za pośrednictwem platformy, zgodnie z ustawą z dnia 09.11.2018 r. o elektronicznym fakturowaniu w zamówieniach publicznych, koncesjach 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na roboty budowlane lub usługi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oraz partnerstwie publiczno-prywatnym.</w:t>
      </w:r>
    </w:p>
    <w:p w14:paraId="3801805D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Zamawiający (automatycznie) odbierze ustrukturyzowaną fakturę elektroniczną – spełniającą wymagania umożliwiają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ce przesyłanie za pośrednictwem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Platformy Elektronicznego Fakturowania (PEF) faktury elektronicznej, o której mowa w art. 2 pkt 32 ustawy z dnia 11 marca 2004 r. o podatku od towarów i usług.</w:t>
      </w:r>
    </w:p>
    <w:p w14:paraId="3801805E" w14:textId="77777777" w:rsidR="008E4A33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Numer NIP 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Zamawiającego, wskazany w </w:t>
      </w:r>
      <w:r w:rsidR="008E4A33" w:rsidRPr="008E4A33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ust. 4</w:t>
      </w:r>
      <w:r w:rsidRPr="008E4A33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 xml:space="preserve"> pkt 3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jest tożsamy z  Identyfikatorem PEPPOL konta Zamawiającego na PEF. </w:t>
      </w:r>
    </w:p>
    <w:p w14:paraId="3801805F" w14:textId="77777777" w:rsidR="008E4A33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 przypadku skorzystania przez Wykonawcę z możliwości przes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łania ustrukturyzowanej faktury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 pośrednictwem systemu teleinformat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ycznego, o którym 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lastRenderedPageBreak/>
        <w:t xml:space="preserve">mowa w </w:t>
      </w:r>
      <w:r w:rsidR="008E4A33" w:rsidRPr="008E4A33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ust. 13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, Wykonawca zobowi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ązany będzie do poinformowania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o tym Zamawiającego drogą elektroniczną na adres </w:t>
      </w:r>
      <w:r w:rsidRPr="008E4A33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t>e-mail:</w:t>
      </w:r>
      <w:r w:rsidR="008E4A33" w:rsidRPr="008E4A3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7" w:history="1">
        <w:r w:rsidR="008E4A33" w:rsidRPr="008E4A33">
          <w:rPr>
            <w:rStyle w:val="Hipercze"/>
            <w:rFonts w:asciiTheme="majorHAnsi" w:hAnsiTheme="majorHAnsi" w:cstheme="majorHAnsi"/>
            <w:sz w:val="24"/>
            <w:szCs w:val="24"/>
          </w:rPr>
          <w:t>administrator.pef@pw.edu.pl</w:t>
        </w:r>
      </w:hyperlink>
      <w:r w:rsidR="008E4A33" w:rsidRPr="008E4A3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 potwierdzeniem odbioru, minimum 2 dni przed wystawieniem faktury. </w:t>
      </w:r>
    </w:p>
    <w:p w14:paraId="38018060" w14:textId="77777777"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 należności Wykonawcy w terminie płatności najbliższej faktury Zamawiający może potrącić należne mu kary umowne dotyczące niewykonania lub nienależytego wykonania umowy lub odszkodowania jedynie: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poza okresem ogłoszenia stanu zagrożenia epidemicznego albo stanu epidemii w związku z COVID-19, i w okresie późniejszym niż 90 dni od dnia odwołania stanu, który obowiązywał jako ostatni, o ile zdarzenie, w związku z którym zastrzeżono tę karę, nastąpiło w okresie ogłoszenia stanu zagrożenia epidemicznego albo stanu epidemii.</w:t>
      </w:r>
    </w:p>
    <w:p w14:paraId="38018061" w14:textId="77777777" w:rsidR="008E4A33" w:rsidRPr="008E4A33" w:rsidRDefault="008E4A33" w:rsidP="008E4A33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018062" w14:textId="77777777" w:rsidR="009451D7" w:rsidRDefault="009451D7" w:rsidP="008E4A33">
      <w:pPr>
        <w:pStyle w:val="Nagwek50"/>
        <w:shd w:val="clear" w:color="auto" w:fill="auto"/>
        <w:spacing w:before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6" w:name="bookmark49"/>
      <w:r w:rsidRPr="008E4A33">
        <w:rPr>
          <w:rFonts w:asciiTheme="majorHAnsi" w:hAnsiTheme="majorHAnsi" w:cstheme="majorHAnsi"/>
          <w:sz w:val="24"/>
          <w:szCs w:val="24"/>
        </w:rPr>
        <w:t>§9 KARY UMOWNE</w:t>
      </w:r>
      <w:bookmarkEnd w:id="6"/>
    </w:p>
    <w:p w14:paraId="38018063" w14:textId="77777777" w:rsidR="009451D7" w:rsidRDefault="009451D7" w:rsidP="00373813">
      <w:pPr>
        <w:pStyle w:val="Nagwek50"/>
        <w:numPr>
          <w:ilvl w:val="0"/>
          <w:numId w:val="12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>Zamawiający może żądać od Wykonawcy zapłaty następujących kar umownych:</w:t>
      </w:r>
    </w:p>
    <w:p w14:paraId="38018064" w14:textId="7DD18179" w:rsidR="009451D7" w:rsidRDefault="009451D7" w:rsidP="00373813">
      <w:pPr>
        <w:pStyle w:val="Nagwek50"/>
        <w:numPr>
          <w:ilvl w:val="0"/>
          <w:numId w:val="13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za zwłokę w dostawie przedmiotu </w:t>
      </w:r>
      <w:r w:rsidR="00FA6F6E">
        <w:rPr>
          <w:rFonts w:asciiTheme="majorHAnsi" w:hAnsiTheme="majorHAnsi" w:cstheme="majorHAnsi"/>
          <w:b w:val="0"/>
          <w:sz w:val="24"/>
          <w:szCs w:val="24"/>
        </w:rPr>
        <w:t>umowy</w:t>
      </w:r>
      <w:r w:rsidR="00FA6F6E" w:rsidRPr="008E4A3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- kary w wysokości 0,2% wartości brutto kwoty określonej w </w:t>
      </w:r>
      <w:r w:rsidRPr="008E4A33">
        <w:rPr>
          <w:rFonts w:asciiTheme="majorHAnsi" w:hAnsiTheme="majorHAnsi" w:cstheme="majorHAnsi"/>
          <w:sz w:val="24"/>
          <w:szCs w:val="24"/>
        </w:rPr>
        <w:t>§ 5 ust. 1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 umowy za każdy dzień zwłoki 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>w dostawie,</w:t>
      </w:r>
      <w:r w:rsidR="00606939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606939" w:rsidRPr="00606939">
        <w:rPr>
          <w:rFonts w:asciiTheme="majorHAnsi" w:hAnsiTheme="majorHAnsi" w:cstheme="majorHAnsi"/>
          <w:b w:val="0"/>
          <w:color w:val="C00000"/>
          <w:sz w:val="24"/>
          <w:szCs w:val="24"/>
        </w:rPr>
        <w:t>odpowiednio dla każdej z części</w:t>
      </w:r>
      <w:r w:rsidR="00606939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</w:p>
    <w:p w14:paraId="38018065" w14:textId="334E9F1D" w:rsidR="008E4A33" w:rsidRDefault="009451D7" w:rsidP="00373813">
      <w:pPr>
        <w:pStyle w:val="Nagwek50"/>
        <w:numPr>
          <w:ilvl w:val="0"/>
          <w:numId w:val="13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za niedotrzymanie przez Wykonawcę terminów: napraw, 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>dostarczenia wyrobu zastępczego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>,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wymiany wyrobu na nowy, wolny od wad - kary w wysokości 0,2% wartości brutto kwoty określonej w </w:t>
      </w:r>
      <w:r w:rsidRPr="008E4A33">
        <w:rPr>
          <w:rFonts w:asciiTheme="majorHAnsi" w:hAnsiTheme="majorHAnsi" w:cstheme="majorHAnsi"/>
          <w:sz w:val="24"/>
          <w:szCs w:val="24"/>
        </w:rPr>
        <w:t>§ 5 ust. 1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 umowy za każdy dzień zwłoki w należytym wykonywaniu 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>Umowy,</w:t>
      </w:r>
      <w:r w:rsidR="009F6ED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9F6ED3" w:rsidRPr="00606939">
        <w:rPr>
          <w:rFonts w:asciiTheme="majorHAnsi" w:hAnsiTheme="majorHAnsi" w:cstheme="majorHAnsi"/>
          <w:b w:val="0"/>
          <w:color w:val="C00000"/>
          <w:sz w:val="24"/>
          <w:szCs w:val="24"/>
        </w:rPr>
        <w:t>odpowiednio dla każdej z części</w:t>
      </w:r>
      <w:r w:rsidR="009F6ED3">
        <w:rPr>
          <w:rFonts w:asciiTheme="majorHAnsi" w:hAnsiTheme="majorHAnsi" w:cstheme="majorHAnsi"/>
          <w:b w:val="0"/>
          <w:color w:val="C00000"/>
          <w:sz w:val="24"/>
          <w:szCs w:val="24"/>
        </w:rPr>
        <w:t>,</w:t>
      </w:r>
    </w:p>
    <w:p w14:paraId="38018066" w14:textId="359B939D" w:rsidR="009451D7" w:rsidRPr="008E4A33" w:rsidRDefault="009451D7" w:rsidP="00373813">
      <w:pPr>
        <w:pStyle w:val="Nagwek50"/>
        <w:numPr>
          <w:ilvl w:val="0"/>
          <w:numId w:val="13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za odstąpienie od umowy przez którąkolwiek ze Stron z przyczyn leżących po stronie Wykonawcy - 10% wynagrodzenia Wykonawcy brutto określonego w sposób wskazany w </w:t>
      </w:r>
      <w:r w:rsidRPr="008E4A33">
        <w:rPr>
          <w:rFonts w:asciiTheme="majorHAnsi" w:hAnsiTheme="majorHAnsi" w:cstheme="majorHAnsi"/>
          <w:sz w:val="24"/>
          <w:szCs w:val="24"/>
        </w:rPr>
        <w:t>§ 5 ust. 1</w:t>
      </w:r>
      <w:r w:rsidR="009F6ED3">
        <w:rPr>
          <w:rFonts w:asciiTheme="majorHAnsi" w:hAnsiTheme="majorHAnsi" w:cstheme="majorHAnsi"/>
          <w:sz w:val="24"/>
          <w:szCs w:val="24"/>
        </w:rPr>
        <w:t xml:space="preserve">, </w:t>
      </w:r>
      <w:r w:rsidR="009F6ED3" w:rsidRPr="00606939">
        <w:rPr>
          <w:rFonts w:asciiTheme="majorHAnsi" w:hAnsiTheme="majorHAnsi" w:cstheme="majorHAnsi"/>
          <w:b w:val="0"/>
          <w:color w:val="C00000"/>
          <w:sz w:val="24"/>
          <w:szCs w:val="24"/>
        </w:rPr>
        <w:t>odpowiednio dla każdej z części</w:t>
      </w:r>
      <w:r w:rsidR="009F6ED3">
        <w:rPr>
          <w:rFonts w:asciiTheme="majorHAnsi" w:hAnsiTheme="majorHAnsi" w:cstheme="majorHAnsi"/>
          <w:b w:val="0"/>
          <w:color w:val="C00000"/>
          <w:sz w:val="24"/>
          <w:szCs w:val="24"/>
        </w:rPr>
        <w:t>.</w:t>
      </w:r>
    </w:p>
    <w:p w14:paraId="38018067" w14:textId="77777777" w:rsidR="008E4A33" w:rsidRPr="008E4A33" w:rsidRDefault="008E4A33" w:rsidP="008E4A33">
      <w:pPr>
        <w:pStyle w:val="Nagwek50"/>
        <w:shd w:val="clear" w:color="auto" w:fill="auto"/>
        <w:spacing w:before="0" w:line="240" w:lineRule="auto"/>
        <w:ind w:left="1440" w:firstLine="0"/>
        <w:rPr>
          <w:rFonts w:asciiTheme="majorHAnsi" w:hAnsiTheme="majorHAnsi" w:cstheme="majorHAnsi"/>
          <w:b w:val="0"/>
          <w:sz w:val="24"/>
          <w:szCs w:val="24"/>
        </w:rPr>
      </w:pPr>
    </w:p>
    <w:p w14:paraId="38018068" w14:textId="77777777" w:rsidR="009451D7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hAnsiTheme="majorHAnsi" w:cstheme="majorHAnsi"/>
          <w:sz w:val="24"/>
          <w:szCs w:val="24"/>
        </w:rPr>
        <w:t xml:space="preserve">W razie niezrealizowania dostawy w terminie, o którym mowa w </w:t>
      </w:r>
      <w:r w:rsidRPr="00D67EC3">
        <w:rPr>
          <w:rFonts w:asciiTheme="majorHAnsi" w:hAnsiTheme="majorHAnsi" w:cstheme="majorHAnsi"/>
          <w:b/>
          <w:sz w:val="24"/>
          <w:szCs w:val="24"/>
        </w:rPr>
        <w:t xml:space="preserve">§ 4 </w:t>
      </w:r>
      <w:r w:rsidR="0017161B" w:rsidRPr="00D67EC3">
        <w:rPr>
          <w:rFonts w:asciiTheme="majorHAnsi" w:hAnsiTheme="majorHAnsi" w:cstheme="majorHAnsi"/>
          <w:b/>
          <w:sz w:val="24"/>
          <w:szCs w:val="24"/>
        </w:rPr>
        <w:t>ust. 1</w:t>
      </w:r>
      <w:r w:rsidR="0017161B">
        <w:rPr>
          <w:rFonts w:asciiTheme="majorHAnsi" w:hAnsiTheme="majorHAnsi" w:cstheme="majorHAnsi"/>
          <w:sz w:val="24"/>
          <w:szCs w:val="24"/>
        </w:rPr>
        <w:t xml:space="preserve"> </w:t>
      </w:r>
      <w:r w:rsidRPr="008E4A33">
        <w:rPr>
          <w:rFonts w:asciiTheme="majorHAnsi" w:hAnsiTheme="majorHAnsi" w:cstheme="majorHAnsi"/>
          <w:sz w:val="24"/>
          <w:szCs w:val="24"/>
        </w:rPr>
        <w:t>niniejszej umowy, Zamawiający może wezwać pisemnie Wykonawcę do spełnienia świadczenia w terminie nie krótszym niż 5 dni od dnia wezwania. Po bezskutecznym upływie tego terminu Zamawiający ma prawo odstąpić od umowy w terminie 30 dni. W przypadku skorzystania przez Zamawiającego z prawa do wezwania mają zastoso</w:t>
      </w:r>
      <w:r w:rsidR="008E4A33">
        <w:rPr>
          <w:rFonts w:asciiTheme="majorHAnsi" w:hAnsiTheme="majorHAnsi" w:cstheme="majorHAnsi"/>
          <w:sz w:val="24"/>
          <w:szCs w:val="24"/>
        </w:rPr>
        <w:t xml:space="preserve">wanie postanowienia </w:t>
      </w:r>
      <w:r w:rsidR="00CF4917">
        <w:rPr>
          <w:rFonts w:asciiTheme="majorHAnsi" w:hAnsiTheme="majorHAnsi" w:cstheme="majorHAnsi"/>
          <w:b/>
          <w:sz w:val="24"/>
          <w:szCs w:val="24"/>
        </w:rPr>
        <w:t>ust. 1 pkt 1</w:t>
      </w:r>
      <w:r w:rsidRPr="008E4A33">
        <w:rPr>
          <w:rFonts w:asciiTheme="majorHAnsi" w:hAnsiTheme="majorHAnsi" w:cstheme="majorHAnsi"/>
          <w:sz w:val="24"/>
          <w:szCs w:val="24"/>
        </w:rPr>
        <w:t xml:space="preserve">. Po bezskutecznym upływie wyznaczonego terminu mają zastosowanie postanowienia </w:t>
      </w:r>
      <w:r w:rsidR="00CF4917">
        <w:rPr>
          <w:rFonts w:asciiTheme="majorHAnsi" w:hAnsiTheme="majorHAnsi" w:cstheme="majorHAnsi"/>
          <w:b/>
          <w:sz w:val="24"/>
          <w:szCs w:val="24"/>
        </w:rPr>
        <w:t>ust. 1 pkt 3</w:t>
      </w:r>
      <w:r w:rsidRPr="008E4A33">
        <w:rPr>
          <w:rFonts w:asciiTheme="majorHAnsi" w:hAnsiTheme="majorHAnsi" w:cstheme="majorHAnsi"/>
          <w:sz w:val="24"/>
          <w:szCs w:val="24"/>
        </w:rPr>
        <w:t>.</w:t>
      </w:r>
    </w:p>
    <w:p w14:paraId="38018069" w14:textId="77777777" w:rsidR="009451D7" w:rsidRP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Wykonawca zobowiązuje się do zapłaty kary umownej w terminie 7 dni od daty otrzymania wezwania do zapłaty / noty obciążeniowej w</w:t>
      </w:r>
      <w:r w:rsidR="00A40B00">
        <w:rPr>
          <w:rFonts w:asciiTheme="majorHAnsi" w:hAnsiTheme="majorHAnsi" w:cstheme="majorHAnsi"/>
          <w:sz w:val="24"/>
          <w:szCs w:val="24"/>
        </w:rPr>
        <w:t>ystawionej przez Zamawiającego,</w:t>
      </w:r>
      <w:r w:rsidRPr="00A40B00">
        <w:rPr>
          <w:rFonts w:asciiTheme="majorHAnsi" w:hAnsiTheme="majorHAnsi" w:cstheme="majorHAnsi"/>
          <w:sz w:val="24"/>
          <w:szCs w:val="24"/>
        </w:rPr>
        <w:t xml:space="preserve"> z zastrzeżeniem </w:t>
      </w:r>
      <w:r w:rsidRPr="00A40B00">
        <w:rPr>
          <w:rFonts w:asciiTheme="majorHAnsi" w:hAnsiTheme="majorHAnsi" w:cstheme="majorHAnsi"/>
          <w:b/>
          <w:sz w:val="24"/>
          <w:szCs w:val="24"/>
        </w:rPr>
        <w:t>ust. 5</w:t>
      </w:r>
      <w:r w:rsidRPr="00A40B00">
        <w:rPr>
          <w:rFonts w:asciiTheme="majorHAnsi" w:hAnsiTheme="majorHAnsi" w:cstheme="majorHAnsi"/>
          <w:sz w:val="24"/>
          <w:szCs w:val="24"/>
        </w:rPr>
        <w:t xml:space="preserve"> poniżej</w:t>
      </w:r>
      <w:r>
        <w:t>.</w:t>
      </w:r>
    </w:p>
    <w:p w14:paraId="3801806A" w14:textId="081524C2" w:rsid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 xml:space="preserve">Łączna maksymalna wysokość kar umownych, których Zamawiający może dochodzić od Wykonawcy wynosi 20% wartości brutto kwoty określonej w </w:t>
      </w:r>
      <w:r w:rsidRPr="00A40B00">
        <w:rPr>
          <w:rFonts w:asciiTheme="majorHAnsi" w:hAnsiTheme="majorHAnsi" w:cstheme="majorHAnsi"/>
          <w:b/>
          <w:sz w:val="24"/>
          <w:szCs w:val="24"/>
        </w:rPr>
        <w:t>§ 5 ust. 1</w:t>
      </w:r>
      <w:r w:rsidRPr="00A40B00">
        <w:rPr>
          <w:rFonts w:asciiTheme="majorHAnsi" w:hAnsiTheme="majorHAnsi" w:cstheme="majorHAnsi"/>
          <w:sz w:val="24"/>
          <w:szCs w:val="24"/>
        </w:rPr>
        <w:t xml:space="preserve"> </w:t>
      </w:r>
      <w:r w:rsidR="00A40B00">
        <w:rPr>
          <w:rFonts w:asciiTheme="majorHAnsi" w:hAnsiTheme="majorHAnsi" w:cstheme="majorHAnsi"/>
          <w:sz w:val="24"/>
          <w:szCs w:val="24"/>
        </w:rPr>
        <w:t>niniejszej U</w:t>
      </w:r>
      <w:r w:rsidRPr="00A40B00">
        <w:rPr>
          <w:rFonts w:asciiTheme="majorHAnsi" w:hAnsiTheme="majorHAnsi" w:cstheme="majorHAnsi"/>
          <w:sz w:val="24"/>
          <w:szCs w:val="24"/>
        </w:rPr>
        <w:t>mowy</w:t>
      </w:r>
      <w:r w:rsidR="00AE3A9E">
        <w:rPr>
          <w:rFonts w:asciiTheme="majorHAnsi" w:hAnsiTheme="majorHAnsi" w:cstheme="majorHAnsi"/>
          <w:sz w:val="24"/>
          <w:szCs w:val="24"/>
        </w:rPr>
        <w:t xml:space="preserve">, </w:t>
      </w:r>
      <w:r w:rsidR="00AE3A9E" w:rsidRPr="00606939">
        <w:rPr>
          <w:rFonts w:asciiTheme="majorHAnsi" w:hAnsiTheme="majorHAnsi" w:cstheme="majorHAnsi"/>
          <w:b/>
          <w:color w:val="C00000"/>
          <w:sz w:val="24"/>
          <w:szCs w:val="24"/>
        </w:rPr>
        <w:t>odpowiednio dla każdej z części</w:t>
      </w:r>
      <w:r w:rsidRPr="00A40B00">
        <w:rPr>
          <w:rFonts w:asciiTheme="majorHAnsi" w:hAnsiTheme="majorHAnsi" w:cstheme="majorHAnsi"/>
          <w:sz w:val="24"/>
          <w:szCs w:val="24"/>
        </w:rPr>
        <w:t>.</w:t>
      </w:r>
    </w:p>
    <w:p w14:paraId="3801806B" w14:textId="77777777" w:rsidR="00A40B00" w:rsidRP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Zamawiający może dokonać potrącenia naliczonych i należnych mu kar z płatności faktur wystawionych przez Wykonawcę.</w:t>
      </w:r>
    </w:p>
    <w:p w14:paraId="3801806C" w14:textId="77777777" w:rsidR="009451D7" w:rsidRP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Strony zastrzegają sobie prawo dochodzenia na zasadach ogólnych odszkodowań przewyższających wysokość kar umownych.</w:t>
      </w:r>
    </w:p>
    <w:p w14:paraId="3801806D" w14:textId="77777777" w:rsidR="00A40B00" w:rsidRPr="00A40B00" w:rsidRDefault="00A40B00" w:rsidP="00A40B00">
      <w:pPr>
        <w:pStyle w:val="Teksttreci20"/>
        <w:shd w:val="clear" w:color="auto" w:fill="auto"/>
        <w:tabs>
          <w:tab w:val="left" w:pos="687"/>
        </w:tabs>
        <w:spacing w:before="0" w:after="0" w:line="278" w:lineRule="exact"/>
        <w:ind w:left="720" w:right="30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3801806E" w14:textId="77777777" w:rsidR="009451D7" w:rsidRPr="00A40B00" w:rsidRDefault="009451D7" w:rsidP="006C2FCC">
      <w:pPr>
        <w:pStyle w:val="Nagwek50"/>
        <w:shd w:val="clear" w:color="auto" w:fill="auto"/>
        <w:spacing w:before="0" w:line="240" w:lineRule="auto"/>
        <w:ind w:right="40"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7" w:name="bookmark50"/>
      <w:r w:rsidRPr="00A40B00">
        <w:rPr>
          <w:rFonts w:asciiTheme="majorHAnsi" w:hAnsiTheme="majorHAnsi" w:cstheme="majorHAnsi"/>
          <w:sz w:val="24"/>
          <w:szCs w:val="24"/>
        </w:rPr>
        <w:t>§10 POUFNOŚĆ</w:t>
      </w:r>
      <w:bookmarkEnd w:id="7"/>
    </w:p>
    <w:p w14:paraId="3801806F" w14:textId="77777777" w:rsidR="009451D7" w:rsidRPr="00A40B00" w:rsidRDefault="009451D7" w:rsidP="006C2FCC">
      <w:pPr>
        <w:pStyle w:val="Teksttreci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240" w:lineRule="auto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 xml:space="preserve">Strony niniejszej Umowy zobowiązują się w czasie jej trwania oraz po jej rozwiązaniu lub wygaśnięciu do zachowania poufności co do informacji, o których dowiedziały się w związku z wykonywaniem niniejszej Umowy oraz informacji technicznych, technologicznych, ekonomicznych, finansowych, handlowych prawnych i organizacyjnych dotyczących drugiej Strony, niezależnie od formy </w:t>
      </w:r>
      <w:r w:rsidRPr="00A40B00">
        <w:rPr>
          <w:rFonts w:asciiTheme="majorHAnsi" w:hAnsiTheme="majorHAnsi" w:cstheme="majorHAnsi"/>
          <w:sz w:val="24"/>
          <w:szCs w:val="24"/>
        </w:rPr>
        <w:lastRenderedPageBreak/>
        <w:t>przekazania tych informacji i ich źródła, o ile bezwzględnie obowiązujące przepisy nie stanowią inaczej. Informacje te stanowią informacje poufne.</w:t>
      </w:r>
    </w:p>
    <w:p w14:paraId="38018070" w14:textId="77777777" w:rsidR="009451D7" w:rsidRPr="00A40B00" w:rsidRDefault="009451D7" w:rsidP="00BC0983">
      <w:pPr>
        <w:pStyle w:val="Teksttreci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274" w:lineRule="exact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Klauzulą poufności nie są objęte informacje uzyskane w trakcie toczącego się postępowania o udzielenie zamówienia publicznego oraz informacje mogące stanowić podstawę do wystawienia referencji dla Wykonawcy.</w:t>
      </w:r>
    </w:p>
    <w:p w14:paraId="38018071" w14:textId="77777777" w:rsidR="009451D7" w:rsidRPr="00A40B00" w:rsidRDefault="009451D7" w:rsidP="00BC0983">
      <w:pPr>
        <w:pStyle w:val="Teksttreci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267" w:line="274" w:lineRule="exact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Informacje poufne mogą być ujawnione na żądanie sądu, prokuratury, policji, organów administracji państwowej w związku z ich uprawnieniami ustawowymi.</w:t>
      </w:r>
    </w:p>
    <w:p w14:paraId="38018072" w14:textId="77777777" w:rsidR="009451D7" w:rsidRPr="00A40B00" w:rsidRDefault="00A40B00" w:rsidP="006C2FCC">
      <w:pPr>
        <w:pStyle w:val="Nagwek50"/>
        <w:shd w:val="clear" w:color="auto" w:fill="auto"/>
        <w:spacing w:before="0" w:line="240" w:lineRule="auto"/>
        <w:ind w:right="4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§</w:t>
      </w:r>
      <w:r w:rsidR="009451D7" w:rsidRPr="00A40B00">
        <w:rPr>
          <w:rFonts w:asciiTheme="majorHAnsi" w:hAnsiTheme="majorHAnsi" w:cstheme="majorHAnsi"/>
          <w:sz w:val="24"/>
          <w:szCs w:val="24"/>
        </w:rPr>
        <w:t>11 ZAWIADOMIENIA</w:t>
      </w:r>
    </w:p>
    <w:p w14:paraId="38018073" w14:textId="77777777" w:rsidR="009451D7" w:rsidRDefault="009451D7" w:rsidP="006C2FCC">
      <w:pPr>
        <w:pStyle w:val="Teksttreci20"/>
        <w:numPr>
          <w:ilvl w:val="0"/>
          <w:numId w:val="10"/>
        </w:numPr>
        <w:shd w:val="clear" w:color="auto" w:fill="auto"/>
        <w:tabs>
          <w:tab w:val="left" w:pos="687"/>
        </w:tabs>
        <w:spacing w:before="0" w:after="0" w:line="240" w:lineRule="auto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Jakiekolwiek zawiadomienia lub notyfikacje dokonywane na podstawie niniejszej Umowy mogą być doręczone osobiście, za pomocą kuriera, listu poleconego za potwierdzeniem odbioru na adres siedziby każdej ze Stron podane w preambule Umowy .</w:t>
      </w:r>
    </w:p>
    <w:p w14:paraId="38018074" w14:textId="77777777" w:rsidR="009451D7" w:rsidRDefault="009451D7" w:rsidP="00BC0983">
      <w:pPr>
        <w:pStyle w:val="Teksttreci20"/>
        <w:numPr>
          <w:ilvl w:val="0"/>
          <w:numId w:val="10"/>
        </w:numPr>
        <w:shd w:val="clear" w:color="auto" w:fill="auto"/>
        <w:tabs>
          <w:tab w:val="left" w:pos="687"/>
        </w:tabs>
        <w:spacing w:before="0" w:after="0" w:line="278" w:lineRule="exact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 xml:space="preserve">Strony poniżej wskazują swoich reprezentantów </w:t>
      </w:r>
      <w:r w:rsidR="00A40B00">
        <w:rPr>
          <w:rFonts w:asciiTheme="majorHAnsi" w:hAnsiTheme="majorHAnsi" w:cstheme="majorHAnsi"/>
          <w:sz w:val="24"/>
          <w:szCs w:val="24"/>
        </w:rPr>
        <w:t>do wykonywania niniejszej Umowy</w:t>
      </w:r>
      <w:r w:rsidRPr="00A40B00">
        <w:rPr>
          <w:rFonts w:asciiTheme="majorHAnsi" w:hAnsiTheme="majorHAnsi" w:cstheme="majorHAnsi"/>
          <w:sz w:val="24"/>
          <w:szCs w:val="24"/>
        </w:rPr>
        <w:t xml:space="preserve">, w tym podpisywania </w:t>
      </w:r>
      <w:r w:rsidR="00A40B00" w:rsidRPr="00A40B00">
        <w:rPr>
          <w:rFonts w:asciiTheme="majorHAnsi" w:hAnsiTheme="majorHAnsi" w:cstheme="majorHAnsi"/>
          <w:sz w:val="24"/>
          <w:szCs w:val="24"/>
        </w:rPr>
        <w:t>protokołów</w:t>
      </w:r>
      <w:r w:rsidRPr="00A40B00">
        <w:rPr>
          <w:rFonts w:asciiTheme="majorHAnsi" w:hAnsiTheme="majorHAnsi" w:cstheme="majorHAnsi"/>
          <w:sz w:val="24"/>
          <w:szCs w:val="24"/>
        </w:rPr>
        <w:t xml:space="preserve"> oraz dokonywania na roboczo uzgodnień w trakcie jej trwania nie ingerujących w treść zawartej Umowy :</w:t>
      </w:r>
    </w:p>
    <w:p w14:paraId="38018075" w14:textId="77777777" w:rsidR="001B2BE4" w:rsidRPr="001B2BE4" w:rsidRDefault="001B2BE4" w:rsidP="00373813">
      <w:pPr>
        <w:pStyle w:val="Teksttreci20"/>
        <w:numPr>
          <w:ilvl w:val="0"/>
          <w:numId w:val="27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1B2BE4">
        <w:rPr>
          <w:rStyle w:val="Teksttreci3Bezkursywy"/>
          <w:rFonts w:asciiTheme="majorHAnsi" w:hAnsiTheme="majorHAnsi" w:cstheme="majorHAnsi"/>
        </w:rPr>
        <w:t xml:space="preserve">Zamawiający: </w:t>
      </w:r>
      <w:r w:rsidRPr="001B2BE4">
        <w:rPr>
          <w:rFonts w:asciiTheme="majorHAnsi" w:hAnsiTheme="majorHAnsi" w:cstheme="majorHAnsi"/>
          <w:sz w:val="24"/>
          <w:szCs w:val="24"/>
        </w:rPr>
        <w:t xml:space="preserve">(odpowiednio do Zadania) określono w </w:t>
      </w:r>
      <w:r w:rsidRPr="001B2BE4">
        <w:rPr>
          <w:rFonts w:asciiTheme="majorHAnsi" w:hAnsiTheme="majorHAnsi" w:cstheme="majorHAnsi"/>
          <w:b/>
          <w:sz w:val="24"/>
          <w:szCs w:val="24"/>
        </w:rPr>
        <w:t>złączniku nr 2 do Umowy (osoby do kontaktu).</w:t>
      </w:r>
    </w:p>
    <w:p w14:paraId="38018077" w14:textId="4E52E7C4" w:rsidR="001B2BE4" w:rsidRPr="00D0236C" w:rsidRDefault="001B2BE4" w:rsidP="00D0236C">
      <w:pPr>
        <w:pStyle w:val="Teksttreci20"/>
        <w:numPr>
          <w:ilvl w:val="0"/>
          <w:numId w:val="27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1B2BE4">
        <w:rPr>
          <w:rFonts w:asciiTheme="majorHAnsi" w:hAnsiTheme="majorHAnsi" w:cstheme="majorHAnsi"/>
          <w:i/>
          <w:sz w:val="24"/>
          <w:szCs w:val="24"/>
        </w:rPr>
        <w:t>Wykonawca</w:t>
      </w:r>
      <w:r w:rsidRPr="001B2BE4">
        <w:rPr>
          <w:rFonts w:asciiTheme="majorHAnsi" w:hAnsiTheme="majorHAnsi" w:cstheme="majorHAnsi"/>
          <w:sz w:val="24"/>
          <w:szCs w:val="24"/>
        </w:rPr>
        <w:t>: …</w:t>
      </w:r>
    </w:p>
    <w:p w14:paraId="38018078" w14:textId="77777777" w:rsidR="00444E05" w:rsidRPr="00D0236C" w:rsidRDefault="001B2BE4" w:rsidP="00444E05">
      <w:pPr>
        <w:pStyle w:val="Teksttreci20"/>
        <w:numPr>
          <w:ilvl w:val="0"/>
          <w:numId w:val="10"/>
        </w:numPr>
        <w:shd w:val="clear" w:color="auto" w:fill="auto"/>
        <w:tabs>
          <w:tab w:val="left" w:pos="687"/>
        </w:tabs>
        <w:spacing w:before="0" w:after="0" w:line="278" w:lineRule="exact"/>
        <w:ind w:left="680" w:right="300" w:hanging="340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D0236C">
        <w:rPr>
          <w:rFonts w:asciiTheme="majorHAnsi" w:hAnsiTheme="majorHAnsi" w:cstheme="majorHAnsi"/>
          <w:sz w:val="24"/>
          <w:szCs w:val="24"/>
        </w:rPr>
        <w:t xml:space="preserve">Osobą upoważnioną do koordynacji i kontroli przebiegu realizacji całości umowy przez Wykonawcę ze strony Zamawiającego będzie: </w:t>
      </w:r>
      <w:r w:rsidR="00444E05" w:rsidRPr="00D0236C">
        <w:rPr>
          <w:rFonts w:ascii="Calibri Light" w:hAnsi="Calibri Light" w:cs="Calibri Light"/>
          <w:sz w:val="24"/>
          <w:szCs w:val="24"/>
          <w:lang w:bidi="pl-PL"/>
        </w:rPr>
        <w:t xml:space="preserve">Pan Grzegorz Dadak, </w:t>
      </w:r>
      <w:r w:rsidR="00444E05" w:rsidRPr="00D0236C">
        <w:rPr>
          <w:rFonts w:ascii="Calibri Light" w:hAnsi="Calibri Light" w:cs="Calibri Light"/>
          <w:sz w:val="24"/>
          <w:szCs w:val="24"/>
          <w:lang w:val="es-ES" w:bidi="pl-PL"/>
        </w:rPr>
        <w:t xml:space="preserve">tel.: +48 22 234 62 55, e-mail : </w:t>
      </w:r>
      <w:hyperlink r:id="rId8" w:history="1">
        <w:r w:rsidR="00444E05" w:rsidRPr="00D0236C">
          <w:rPr>
            <w:rStyle w:val="Hipercze"/>
            <w:rFonts w:ascii="Calibri Light" w:hAnsi="Calibri Light" w:cs="Calibri Light"/>
            <w:color w:val="auto"/>
            <w:sz w:val="24"/>
            <w:szCs w:val="24"/>
            <w:lang w:val="es-ES"/>
          </w:rPr>
          <w:t>Grzegorz.Dadak@pw.edu.pl</w:t>
        </w:r>
      </w:hyperlink>
      <w:r w:rsidR="00444E05" w:rsidRPr="00D0236C">
        <w:rPr>
          <w:rStyle w:val="Hipercze"/>
          <w:rFonts w:ascii="Calibri Light" w:hAnsi="Calibri Light" w:cs="Calibri Light"/>
          <w:color w:val="auto"/>
          <w:sz w:val="24"/>
          <w:szCs w:val="24"/>
          <w:lang w:val="es-ES"/>
        </w:rPr>
        <w:t>.</w:t>
      </w:r>
    </w:p>
    <w:p w14:paraId="38018079" w14:textId="77777777" w:rsidR="00444E05" w:rsidRPr="00D0236C" w:rsidRDefault="00444E05" w:rsidP="00444E05">
      <w:pPr>
        <w:pStyle w:val="Teksttreci20"/>
        <w:shd w:val="clear" w:color="auto" w:fill="auto"/>
        <w:tabs>
          <w:tab w:val="left" w:pos="687"/>
        </w:tabs>
        <w:spacing w:before="0" w:after="0" w:line="278" w:lineRule="exact"/>
        <w:ind w:left="680" w:right="30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3801807A" w14:textId="77777777" w:rsidR="001B2BE4" w:rsidRPr="00A40B00" w:rsidRDefault="001B2BE4" w:rsidP="009451D7">
      <w:pPr>
        <w:pStyle w:val="Teksttreci20"/>
        <w:shd w:val="clear" w:color="auto" w:fill="auto"/>
        <w:spacing w:before="0" w:after="0" w:line="240" w:lineRule="exact"/>
        <w:ind w:left="680" w:hanging="340"/>
        <w:jc w:val="both"/>
        <w:rPr>
          <w:rFonts w:asciiTheme="majorHAnsi" w:hAnsiTheme="majorHAnsi" w:cstheme="majorHAnsi"/>
          <w:sz w:val="24"/>
          <w:szCs w:val="24"/>
        </w:rPr>
      </w:pPr>
    </w:p>
    <w:p w14:paraId="3801807B" w14:textId="77777777" w:rsidR="00D27373" w:rsidRPr="00A40B00" w:rsidRDefault="00A40B00" w:rsidP="00A40B00">
      <w:pPr>
        <w:pStyle w:val="Teksttreci20"/>
        <w:shd w:val="clear" w:color="auto" w:fill="auto"/>
        <w:tabs>
          <w:tab w:val="left" w:pos="652"/>
        </w:tabs>
        <w:spacing w:before="0" w:after="0" w:line="274" w:lineRule="exact"/>
        <w:ind w:right="32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40B00">
        <w:rPr>
          <w:rFonts w:asciiTheme="majorHAnsi" w:hAnsiTheme="majorHAnsi" w:cstheme="majorHAnsi"/>
          <w:b/>
          <w:sz w:val="24"/>
          <w:szCs w:val="24"/>
        </w:rPr>
        <w:t>§</w:t>
      </w:r>
      <w:r w:rsidR="009451D7" w:rsidRPr="00A40B00">
        <w:rPr>
          <w:rFonts w:asciiTheme="majorHAnsi" w:hAnsiTheme="majorHAnsi" w:cstheme="majorHAnsi"/>
          <w:b/>
          <w:sz w:val="24"/>
          <w:szCs w:val="24"/>
        </w:rPr>
        <w:t>12 ODPOWIEDZIALNOŚĆ</w:t>
      </w:r>
    </w:p>
    <w:p w14:paraId="3801807C" w14:textId="77777777" w:rsidR="00A40B00" w:rsidRPr="002D0D0B" w:rsidRDefault="009451D7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 xml:space="preserve">Wykonawca będzie odpowiedzialny za </w:t>
      </w:r>
      <w:r w:rsidR="00A40B00" w:rsidRPr="002D0D0B">
        <w:rPr>
          <w:rFonts w:asciiTheme="majorHAnsi" w:hAnsiTheme="majorHAnsi" w:cstheme="majorHAnsi"/>
          <w:sz w:val="24"/>
          <w:szCs w:val="24"/>
        </w:rPr>
        <w:t xml:space="preserve">całość szkód poniesionych przez </w:t>
      </w:r>
      <w:r w:rsidRPr="002D0D0B">
        <w:rPr>
          <w:rFonts w:asciiTheme="majorHAnsi" w:hAnsiTheme="majorHAnsi" w:cstheme="majorHAnsi"/>
          <w:sz w:val="24"/>
          <w:szCs w:val="24"/>
        </w:rPr>
        <w:t>Zamawiającego z powodu niewykonania lub nienależytego wykonania Umowy przez Wykonawcę.</w:t>
      </w:r>
    </w:p>
    <w:p w14:paraId="3801807D" w14:textId="77777777" w:rsidR="00A40B00" w:rsidRPr="002D0D0B" w:rsidRDefault="009451D7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>Za szkody powstałe na majątku Zamawiającego w czasie dostaw, dokonane przez Wykonawcę, lub jego pracowników odpowiada Wykonawca. Wartość szkód zostanie oszacowana przez Zamawiającego i potrącona z rachunku wystawionego przez Wykonawcę.</w:t>
      </w:r>
    </w:p>
    <w:p w14:paraId="3801807E" w14:textId="77777777" w:rsidR="00A40B00" w:rsidRPr="002D0D0B" w:rsidRDefault="009451D7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>Żadna ze Stron nie będzie odpowiadała za niewykonanie swoich zobowiązań wynikających z niniejszej Umowy, jeżeli spow</w:t>
      </w:r>
      <w:r w:rsidR="00A40B00" w:rsidRPr="002D0D0B">
        <w:rPr>
          <w:rFonts w:asciiTheme="majorHAnsi" w:hAnsiTheme="majorHAnsi" w:cstheme="majorHAnsi"/>
          <w:sz w:val="24"/>
          <w:szCs w:val="24"/>
        </w:rPr>
        <w:t>odowane zostały „Siłą wyższą”. „</w:t>
      </w:r>
      <w:r w:rsidR="006C2FCC">
        <w:rPr>
          <w:rFonts w:asciiTheme="majorHAnsi" w:hAnsiTheme="majorHAnsi" w:cstheme="majorHAnsi"/>
          <w:sz w:val="24"/>
          <w:szCs w:val="24"/>
        </w:rPr>
        <w:t xml:space="preserve">Siła wyższa” </w:t>
      </w:r>
      <w:r w:rsidRPr="002D0D0B">
        <w:rPr>
          <w:rFonts w:asciiTheme="majorHAnsi" w:hAnsiTheme="majorHAnsi" w:cstheme="majorHAnsi"/>
          <w:sz w:val="24"/>
          <w:szCs w:val="24"/>
        </w:rPr>
        <w:t xml:space="preserve">oznacza wydarzenie nieprzewidywalne i poza kontrolą Strony, występujące po podpisaniu Umowy, a uniemożliwiające wypełnienie obowiązków Strony. </w:t>
      </w:r>
    </w:p>
    <w:p w14:paraId="3801807F" w14:textId="77777777" w:rsidR="00A40B00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color w:val="000000"/>
          <w:sz w:val="24"/>
          <w:szCs w:val="24"/>
        </w:rPr>
        <w:t>Na czas działania siły wyższej obowiązki Strony, która nie jest w stanie wykonać danego obowiązku ze względu na działanie siły wyższej ulegają zawieszeniu. Strony pokrywają koszty związane ze skutkami zaistnienia siły wyższej we własnym zakresie.</w:t>
      </w:r>
    </w:p>
    <w:p w14:paraId="38018080" w14:textId="77777777" w:rsidR="00A40B00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color w:val="000000"/>
          <w:sz w:val="24"/>
          <w:szCs w:val="24"/>
        </w:rPr>
        <w:t xml:space="preserve">Strona umowy, która opóźnia się ze swoim świadczeniem wynikającym z niniejszej umowy ze względu na działanie siły wyższej określonej w </w:t>
      </w:r>
      <w:r w:rsidRPr="002D0D0B">
        <w:rPr>
          <w:rFonts w:asciiTheme="majorHAnsi" w:hAnsiTheme="majorHAnsi" w:cstheme="majorHAnsi"/>
          <w:b/>
          <w:color w:val="000000"/>
          <w:sz w:val="24"/>
          <w:szCs w:val="24"/>
        </w:rPr>
        <w:t>ust. 6</w:t>
      </w:r>
      <w:r w:rsidRPr="002D0D0B">
        <w:rPr>
          <w:rFonts w:asciiTheme="majorHAnsi" w:hAnsiTheme="majorHAnsi" w:cstheme="majorHAnsi"/>
          <w:color w:val="000000"/>
          <w:sz w:val="24"/>
          <w:szCs w:val="24"/>
        </w:rPr>
        <w:t>, nie jest narażona na kary umowne lub odstąpienie od umowy przez drugą Stronę z powodu niedopełnienia obowiązków umownych.</w:t>
      </w:r>
    </w:p>
    <w:p w14:paraId="38018081" w14:textId="77777777" w:rsidR="00A40B00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Siła wyższa jest to zdarzenie, którego strony nie mogły przewidzieć, któremu nie mogły zapobiec, ani nie mogą przeciwdziałać, a które umożliwia Wykonawcy wykonanie w części lub w całości jego zobowiązań. Siła wyższa obejmuje w szczególności, następujące zdarzenia:</w:t>
      </w:r>
    </w:p>
    <w:p w14:paraId="38018082" w14:textId="77777777"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wojnę, działania wojenne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, działania wrogów zewnętrznych,</w:t>
      </w:r>
    </w:p>
    <w:p w14:paraId="38018083" w14:textId="77777777"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terroryzm, rewolucja, przewrót woj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skowy lub cywilny, wojna domowa,</w:t>
      </w:r>
    </w:p>
    <w:p w14:paraId="38018084" w14:textId="77777777"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skutki zastosowania amunicji wojskowej, materiałów wybuchowych, skażenie radioaktywna, z wyjątkiem tych które mogą być spowodow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ane użyciem ich przez Wykonawcę,</w:t>
      </w:r>
    </w:p>
    <w:p w14:paraId="38018085" w14:textId="77777777" w:rsidR="002D0D0B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klęski żywiołowe: huragany, powodzie, trzęsienie ziemi,</w:t>
      </w:r>
    </w:p>
    <w:p w14:paraId="38018086" w14:textId="77777777"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2D0D0B">
        <w:rPr>
          <w:rFonts w:asciiTheme="majorHAnsi" w:eastAsia="Calibri" w:hAnsiTheme="majorHAnsi" w:cstheme="majorHAnsi"/>
          <w:sz w:val="24"/>
          <w:szCs w:val="24"/>
        </w:rPr>
        <w:t>epidemie, ogra</w:t>
      </w:r>
      <w:r w:rsidR="002D0D0B" w:rsidRPr="002D0D0B">
        <w:rPr>
          <w:rFonts w:asciiTheme="majorHAnsi" w:eastAsia="Calibri" w:hAnsiTheme="majorHAnsi" w:cstheme="majorHAnsi"/>
          <w:sz w:val="24"/>
          <w:szCs w:val="24"/>
        </w:rPr>
        <w:t>niczenia związane z kwarantanną,</w:t>
      </w:r>
    </w:p>
    <w:p w14:paraId="38018087" w14:textId="77777777"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bunty, niepokoje, strajki, okupacje budowy przez osoby inne niż pracownicy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Wykonawcy i jego podwykonawców,</w:t>
      </w:r>
    </w:p>
    <w:p w14:paraId="38018088" w14:textId="77777777"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inne wydarzenia losowe.</w:t>
      </w:r>
    </w:p>
    <w:p w14:paraId="38018089" w14:textId="77777777" w:rsidR="002D0D0B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Strona dotknięta czynnikami losowymi powinna niezwłocznie poinformować drugą Stronę w formie pisemnej, pocztą elektroniczną lub faksem o zaistnieniu tych okoliczności lub o ich ustąpieniu. Wystąpienie wyżej opisanych okoliczności, jak również czas ich trwania potwierdzane jest przez właściwą Izbę Gospodarcza kraju Wykonawcy.</w:t>
      </w:r>
    </w:p>
    <w:p w14:paraId="3801808A" w14:textId="77777777" w:rsid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Braków surowcowych, niedoborów siły roboczej, zastosowanie części wadliwych i przerw w pracy nie uznaje się jako czynników losowych.</w:t>
      </w:r>
    </w:p>
    <w:p w14:paraId="3801808B" w14:textId="77777777" w:rsidR="00395A79" w:rsidRPr="00395A79" w:rsidRDefault="00395A79" w:rsidP="00395A79">
      <w:pPr>
        <w:pStyle w:val="Teksttreci20"/>
        <w:shd w:val="clear" w:color="auto" w:fill="auto"/>
        <w:tabs>
          <w:tab w:val="left" w:pos="709"/>
        </w:tabs>
        <w:spacing w:before="0" w:after="0" w:line="240" w:lineRule="auto"/>
        <w:ind w:left="720" w:right="301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3801808C" w14:textId="77777777" w:rsidR="009451D7" w:rsidRPr="00AD5336" w:rsidRDefault="009451D7" w:rsidP="002D0D0B">
      <w:pPr>
        <w:pStyle w:val="Teksttreci20"/>
        <w:shd w:val="clear" w:color="auto" w:fill="auto"/>
        <w:tabs>
          <w:tab w:val="left" w:pos="631"/>
        </w:tabs>
        <w:spacing w:before="0" w:after="0" w:line="240" w:lineRule="auto"/>
        <w:ind w:right="34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D5336">
        <w:rPr>
          <w:rFonts w:asciiTheme="majorHAnsi" w:hAnsiTheme="majorHAnsi" w:cstheme="majorHAnsi"/>
          <w:b/>
          <w:sz w:val="24"/>
          <w:szCs w:val="24"/>
        </w:rPr>
        <w:t>§13 SPORY</w:t>
      </w:r>
    </w:p>
    <w:p w14:paraId="7EF516B4" w14:textId="723B32C6" w:rsidR="00AD5336" w:rsidRPr="00AD5336" w:rsidRDefault="009451D7" w:rsidP="00AD5336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right="340"/>
        <w:jc w:val="both"/>
        <w:rPr>
          <w:rFonts w:asciiTheme="majorHAnsi" w:hAnsiTheme="majorHAnsi" w:cstheme="majorHAnsi"/>
          <w:sz w:val="24"/>
          <w:szCs w:val="24"/>
        </w:rPr>
      </w:pPr>
      <w:r w:rsidRPr="00AD5336">
        <w:rPr>
          <w:rFonts w:asciiTheme="majorHAnsi" w:hAnsiTheme="majorHAnsi" w:cstheme="majorHAnsi"/>
          <w:sz w:val="24"/>
          <w:szCs w:val="24"/>
        </w:rPr>
        <w:t>Wszelkie spory między Stronami mogące wyniknąć w trakcie realizacji niniejszej Umowy powinny być rozwiązywane bez zbędnej zwłoki drogą negocjacji między Stronami</w:t>
      </w:r>
      <w:r w:rsidR="00AD5336" w:rsidRPr="00AD5336">
        <w:rPr>
          <w:rFonts w:asciiTheme="majorHAnsi" w:hAnsiTheme="majorHAnsi" w:cstheme="majorHAnsi"/>
          <w:sz w:val="24"/>
          <w:szCs w:val="24"/>
        </w:rPr>
        <w:t xml:space="preserve">, </w:t>
      </w:r>
      <w:r w:rsidR="00AD5336" w:rsidRPr="00AD5336">
        <w:rPr>
          <w:rFonts w:asciiTheme="majorHAnsi" w:hAnsiTheme="majorHAnsi" w:cstheme="majorHAnsi"/>
          <w:kern w:val="1"/>
          <w:sz w:val="24"/>
          <w:szCs w:val="24"/>
          <w:lang w:eastAsia="ar-SA"/>
        </w:rPr>
        <w:t>w szczególności poprzez zawezwanie do próby ugodowej, określonej przepisami art. 184-186 Kodeksu postępowania cywilnego.</w:t>
      </w:r>
    </w:p>
    <w:p w14:paraId="3801808E" w14:textId="3782B22A" w:rsidR="009451D7" w:rsidRPr="00AD5336" w:rsidRDefault="009451D7" w:rsidP="00373813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right="340"/>
        <w:jc w:val="both"/>
        <w:rPr>
          <w:rFonts w:asciiTheme="majorHAnsi" w:hAnsiTheme="majorHAnsi" w:cstheme="majorHAnsi"/>
          <w:sz w:val="24"/>
          <w:szCs w:val="24"/>
        </w:rPr>
      </w:pPr>
      <w:r w:rsidRPr="00AD5336">
        <w:rPr>
          <w:rFonts w:asciiTheme="majorHAnsi" w:hAnsiTheme="majorHAnsi" w:cstheme="majorHAnsi"/>
          <w:sz w:val="24"/>
          <w:szCs w:val="24"/>
        </w:rPr>
        <w:t xml:space="preserve">W przypadku niepowodzenia tych negocjacji, zaistniałe spory będzie rozstrzygał sąd właściwy </w:t>
      </w:r>
      <w:r w:rsidR="00C77237">
        <w:rPr>
          <w:rFonts w:asciiTheme="majorHAnsi" w:hAnsiTheme="majorHAnsi" w:cstheme="majorHAnsi"/>
          <w:sz w:val="24"/>
          <w:szCs w:val="24"/>
        </w:rPr>
        <w:t xml:space="preserve">miejscowo </w:t>
      </w:r>
      <w:r w:rsidRPr="00AD5336">
        <w:rPr>
          <w:rFonts w:asciiTheme="majorHAnsi" w:hAnsiTheme="majorHAnsi" w:cstheme="majorHAnsi"/>
          <w:sz w:val="24"/>
          <w:szCs w:val="24"/>
        </w:rPr>
        <w:t>dla siedziby Zamawiającego.</w:t>
      </w:r>
    </w:p>
    <w:p w14:paraId="3801808F" w14:textId="77777777" w:rsidR="002D0D0B" w:rsidRPr="002D0D0B" w:rsidRDefault="002D0D0B" w:rsidP="002D0D0B">
      <w:pPr>
        <w:pStyle w:val="Teksttreci20"/>
        <w:shd w:val="clear" w:color="auto" w:fill="auto"/>
        <w:tabs>
          <w:tab w:val="left" w:pos="709"/>
        </w:tabs>
        <w:spacing w:before="0" w:after="0" w:line="240" w:lineRule="auto"/>
        <w:ind w:left="720" w:right="34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38018090" w14:textId="77777777" w:rsidR="009451D7" w:rsidRPr="002C6654" w:rsidRDefault="009451D7" w:rsidP="009451D7">
      <w:pPr>
        <w:pStyle w:val="Teksttreci40"/>
        <w:shd w:val="clear" w:color="auto" w:fill="auto"/>
        <w:spacing w:before="0" w:after="0" w:line="240" w:lineRule="exact"/>
        <w:ind w:left="3720" w:firstLine="0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§ 14 ODSTĄPIENIE OD UMOWY</w:t>
      </w:r>
    </w:p>
    <w:p w14:paraId="38018091" w14:textId="77777777" w:rsidR="002C6654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Zamawiający może odstąpić od umowy:</w:t>
      </w:r>
    </w:p>
    <w:p w14:paraId="38018092" w14:textId="77777777" w:rsidR="009451D7" w:rsidRPr="002C6654" w:rsidRDefault="009451D7" w:rsidP="00373813">
      <w:pPr>
        <w:pStyle w:val="Teksttreci20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</w:t>
      </w:r>
      <w:r w:rsidR="002C6654">
        <w:rPr>
          <w:rFonts w:asciiTheme="majorHAnsi" w:hAnsiTheme="majorHAnsi" w:cstheme="majorHAnsi"/>
          <w:sz w:val="24"/>
          <w:szCs w:val="24"/>
        </w:rPr>
        <w:t xml:space="preserve">agrozić podstawowemu interesowi </w:t>
      </w:r>
      <w:r w:rsidRPr="002C6654">
        <w:rPr>
          <w:rFonts w:asciiTheme="majorHAnsi" w:hAnsiTheme="majorHAnsi" w:cstheme="majorHAnsi"/>
          <w:sz w:val="24"/>
          <w:szCs w:val="24"/>
        </w:rPr>
        <w:t>bezpieczeństwa państwa lub bezpieczeństwu publicznemu;</w:t>
      </w:r>
    </w:p>
    <w:p w14:paraId="38018093" w14:textId="77777777" w:rsidR="009451D7" w:rsidRPr="002C6654" w:rsidRDefault="009451D7" w:rsidP="00373813">
      <w:pPr>
        <w:pStyle w:val="Teksttreci20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jeżeli zachodzi co najmniej jedna z następujących okoliczności:</w:t>
      </w:r>
    </w:p>
    <w:p w14:paraId="38018094" w14:textId="77777777" w:rsidR="009451D7" w:rsidRPr="002C6654" w:rsidRDefault="009451D7" w:rsidP="00373813">
      <w:pPr>
        <w:pStyle w:val="Teksttreci20"/>
        <w:numPr>
          <w:ilvl w:val="0"/>
          <w:numId w:val="20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dokonano zmiany umowy z naruszeniem art. 454 </w:t>
      </w:r>
      <w:r w:rsidR="00A33C86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 Pzp</w:t>
      </w:r>
      <w:r w:rsidR="00A33C86" w:rsidRPr="002C6654">
        <w:rPr>
          <w:rFonts w:asciiTheme="majorHAnsi" w:hAnsiTheme="majorHAnsi" w:cstheme="majorHAnsi"/>
          <w:sz w:val="24"/>
          <w:szCs w:val="24"/>
        </w:rPr>
        <w:t xml:space="preserve"> </w:t>
      </w:r>
      <w:r w:rsidRPr="002C6654">
        <w:rPr>
          <w:rFonts w:asciiTheme="majorHAnsi" w:hAnsiTheme="majorHAnsi" w:cstheme="majorHAnsi"/>
          <w:sz w:val="24"/>
          <w:szCs w:val="24"/>
        </w:rPr>
        <w:t xml:space="preserve">i art. 455 </w:t>
      </w:r>
      <w:r w:rsidR="00A33C86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 Pzp</w:t>
      </w:r>
      <w:r w:rsidRPr="002C6654">
        <w:rPr>
          <w:rFonts w:asciiTheme="majorHAnsi" w:hAnsiTheme="majorHAnsi" w:cstheme="majorHAnsi"/>
          <w:sz w:val="24"/>
          <w:szCs w:val="24"/>
        </w:rPr>
        <w:t>,</w:t>
      </w:r>
    </w:p>
    <w:p w14:paraId="38018095" w14:textId="77777777" w:rsidR="009451D7" w:rsidRPr="002C6654" w:rsidRDefault="009451D7" w:rsidP="00373813">
      <w:pPr>
        <w:pStyle w:val="Teksttreci20"/>
        <w:numPr>
          <w:ilvl w:val="0"/>
          <w:numId w:val="20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wykonawca w chwili zawarcia umowy podlegał wykluczeniu na podstawie art. 108 </w:t>
      </w:r>
      <w:r w:rsidR="00A33C86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 Pzp</w:t>
      </w:r>
      <w:r w:rsidRPr="002C6654">
        <w:rPr>
          <w:rFonts w:asciiTheme="majorHAnsi" w:hAnsiTheme="majorHAnsi" w:cstheme="majorHAnsi"/>
          <w:sz w:val="24"/>
          <w:szCs w:val="24"/>
        </w:rPr>
        <w:t>,</w:t>
      </w:r>
    </w:p>
    <w:p w14:paraId="38018096" w14:textId="77777777" w:rsidR="009451D7" w:rsidRDefault="009451D7" w:rsidP="00373813">
      <w:pPr>
        <w:pStyle w:val="Teksttreci20"/>
        <w:numPr>
          <w:ilvl w:val="0"/>
          <w:numId w:val="20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8018097" w14:textId="77777777" w:rsidR="009451D7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W przypadku, o którym mowa w </w:t>
      </w:r>
      <w:r w:rsidR="002C6654">
        <w:rPr>
          <w:rFonts w:asciiTheme="majorHAnsi" w:hAnsiTheme="majorHAnsi" w:cstheme="majorHAnsi"/>
          <w:b/>
          <w:sz w:val="24"/>
          <w:szCs w:val="24"/>
        </w:rPr>
        <w:t>ust. 1 pkt 2 lit. a)</w:t>
      </w:r>
      <w:r w:rsidRPr="002C6654">
        <w:rPr>
          <w:rFonts w:asciiTheme="majorHAnsi" w:hAnsiTheme="majorHAnsi" w:cstheme="majorHAnsi"/>
          <w:sz w:val="24"/>
          <w:szCs w:val="24"/>
        </w:rPr>
        <w:t xml:space="preserve">, zamawiający </w:t>
      </w:r>
      <w:r w:rsidRPr="00882C8F">
        <w:rPr>
          <w:rFonts w:asciiTheme="majorHAnsi" w:hAnsiTheme="majorHAnsi" w:cstheme="majorHAnsi"/>
          <w:color w:val="C00000"/>
          <w:sz w:val="24"/>
          <w:szCs w:val="24"/>
        </w:rPr>
        <w:t>odstępuje od umowy w części, której zmiana dotyczy</w:t>
      </w:r>
      <w:r w:rsidRPr="002C6654">
        <w:rPr>
          <w:rFonts w:asciiTheme="majorHAnsi" w:hAnsiTheme="majorHAnsi" w:cstheme="majorHAnsi"/>
          <w:sz w:val="24"/>
          <w:szCs w:val="24"/>
        </w:rPr>
        <w:t>.</w:t>
      </w:r>
    </w:p>
    <w:p w14:paraId="38018098" w14:textId="77777777" w:rsidR="009451D7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W przypadkach, o których mowa w </w:t>
      </w:r>
      <w:r w:rsidRPr="002C6654">
        <w:rPr>
          <w:rFonts w:asciiTheme="majorHAnsi" w:hAnsiTheme="majorHAnsi" w:cstheme="majorHAnsi"/>
          <w:b/>
          <w:sz w:val="24"/>
          <w:szCs w:val="24"/>
        </w:rPr>
        <w:t>ust. 1</w:t>
      </w:r>
      <w:r w:rsidRPr="002C6654">
        <w:rPr>
          <w:rFonts w:asciiTheme="majorHAnsi" w:hAnsiTheme="majorHAnsi" w:cstheme="majorHAnsi"/>
          <w:sz w:val="24"/>
          <w:szCs w:val="24"/>
        </w:rPr>
        <w:t xml:space="preserve">, wykonawca może żądać wyłącznie wynagrodzenia należnego </w:t>
      </w:r>
      <w:r w:rsidRPr="00375673">
        <w:rPr>
          <w:rFonts w:asciiTheme="majorHAnsi" w:hAnsiTheme="majorHAnsi" w:cstheme="majorHAnsi"/>
          <w:color w:val="C00000"/>
          <w:sz w:val="24"/>
          <w:szCs w:val="24"/>
        </w:rPr>
        <w:t>z tytułu wykonania części umowy</w:t>
      </w:r>
      <w:r w:rsidRPr="002C6654">
        <w:rPr>
          <w:rFonts w:asciiTheme="majorHAnsi" w:hAnsiTheme="majorHAnsi" w:cstheme="majorHAnsi"/>
          <w:sz w:val="24"/>
          <w:szCs w:val="24"/>
        </w:rPr>
        <w:t>.</w:t>
      </w:r>
    </w:p>
    <w:p w14:paraId="38018099" w14:textId="77777777" w:rsidR="009451D7" w:rsidRPr="00863C34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lastRenderedPageBreak/>
        <w:t>Ponadto, oprócz przypadków wymienionych w Kodeksie Cywilnym, Zamawiającemu</w:t>
      </w:r>
      <w:r w:rsidR="00863C34">
        <w:rPr>
          <w:rFonts w:asciiTheme="majorHAnsi" w:hAnsiTheme="majorHAnsi" w:cstheme="majorHAnsi"/>
          <w:sz w:val="24"/>
          <w:szCs w:val="24"/>
        </w:rPr>
        <w:t xml:space="preserve"> </w:t>
      </w:r>
      <w:r w:rsidRPr="00863C34">
        <w:rPr>
          <w:rFonts w:asciiTheme="majorHAnsi" w:hAnsiTheme="majorHAnsi" w:cstheme="majorHAnsi"/>
          <w:sz w:val="24"/>
          <w:szCs w:val="24"/>
        </w:rPr>
        <w:t>przysługuje prawo odstąpienia od umowy w następujących przypadkach:</w:t>
      </w:r>
    </w:p>
    <w:p w14:paraId="3801809A" w14:textId="77777777" w:rsidR="009451D7" w:rsidRDefault="009451D7" w:rsidP="00373813">
      <w:pPr>
        <w:pStyle w:val="Teksttreci20"/>
        <w:numPr>
          <w:ilvl w:val="0"/>
          <w:numId w:val="21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Wykonawca zaniechał realizacji umowy, a w szczególności nie rozpoczął realizacji przedmiotu umowy przez okres dłuższy niż 7 dni,</w:t>
      </w:r>
    </w:p>
    <w:p w14:paraId="3801809B" w14:textId="77777777" w:rsidR="009451D7" w:rsidRDefault="009451D7" w:rsidP="00373813">
      <w:pPr>
        <w:pStyle w:val="Teksttreci20"/>
        <w:numPr>
          <w:ilvl w:val="0"/>
          <w:numId w:val="21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Wykonawca nie wykona któregokolwiek z obowiązków określonych w umowie, po zażądaniu przez Zamawiającego spełnienia takiego zobowiązania i wyznaczeniu mu dodatkowego terminu, w szczególności nie dokona dostawy zgodnie ze swoją ofertą, bądź też nie wykonuje Umowy w terminach w niej określonych,</w:t>
      </w:r>
    </w:p>
    <w:p w14:paraId="3801809C" w14:textId="77777777" w:rsidR="009451D7" w:rsidRDefault="009451D7" w:rsidP="00373813">
      <w:pPr>
        <w:pStyle w:val="Teksttreci20"/>
        <w:numPr>
          <w:ilvl w:val="0"/>
          <w:numId w:val="21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Wykonawca opóźnia się ze spełnieniem świadczenia tak dalece, iż niemożliwe jest wykonanie zamówienia w terminie.</w:t>
      </w:r>
    </w:p>
    <w:p w14:paraId="3801809D" w14:textId="77777777" w:rsidR="009451D7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Oświadczenie odstąpienia od Umowy może być złożone w terminie 60 dni od dnia powzięcia informacji o zdarzeniach uzasadniających prawo do odstąpienia i powinno zawierać uzasadnienie, z zastrzeżeniem </w:t>
      </w:r>
      <w:r w:rsidRPr="002C6654">
        <w:rPr>
          <w:rFonts w:asciiTheme="majorHAnsi" w:hAnsiTheme="majorHAnsi" w:cstheme="majorHAnsi"/>
          <w:b/>
          <w:sz w:val="24"/>
          <w:szCs w:val="24"/>
        </w:rPr>
        <w:t>ust. 1 pkt 1</w:t>
      </w:r>
      <w:r w:rsidRPr="002C6654">
        <w:rPr>
          <w:rFonts w:asciiTheme="majorHAnsi" w:hAnsiTheme="majorHAnsi" w:cstheme="majorHAnsi"/>
          <w:sz w:val="24"/>
          <w:szCs w:val="24"/>
        </w:rPr>
        <w:t>, który przewiduje 30-dniowy termin na odstąpienie od Umowy.</w:t>
      </w:r>
    </w:p>
    <w:p w14:paraId="3801809E" w14:textId="77777777" w:rsidR="009451D7" w:rsidRPr="002C6654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Odstąpienie od Umowy powinno nastąpić w formie pisemnej pod rygorem nieważności takiego oświadczenia.</w:t>
      </w:r>
    </w:p>
    <w:p w14:paraId="3801809F" w14:textId="77777777" w:rsidR="002C6654" w:rsidRPr="002C6654" w:rsidRDefault="002C6654" w:rsidP="006C2FCC">
      <w:pPr>
        <w:pStyle w:val="Teksttreci20"/>
        <w:shd w:val="clear" w:color="auto" w:fill="auto"/>
        <w:tabs>
          <w:tab w:val="left" w:pos="658"/>
        </w:tabs>
        <w:spacing w:before="0" w:after="0" w:line="278" w:lineRule="exact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380180A0" w14:textId="77777777" w:rsidR="009451D7" w:rsidRPr="002C6654" w:rsidRDefault="009451D7" w:rsidP="002C6654">
      <w:pPr>
        <w:pStyle w:val="Nagwek50"/>
        <w:shd w:val="clear" w:color="auto" w:fill="auto"/>
        <w:spacing w:before="0" w:line="274" w:lineRule="exact"/>
        <w:ind w:left="20"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8" w:name="bookmark52"/>
      <w:r w:rsidRPr="002C6654">
        <w:rPr>
          <w:rFonts w:asciiTheme="majorHAnsi" w:hAnsiTheme="majorHAnsi" w:cstheme="majorHAnsi"/>
          <w:sz w:val="24"/>
          <w:szCs w:val="24"/>
        </w:rPr>
        <w:t xml:space="preserve">§ 15 </w:t>
      </w:r>
      <w:bookmarkEnd w:id="8"/>
      <w:r w:rsidR="002D0D0B" w:rsidRPr="002C6654">
        <w:rPr>
          <w:rFonts w:asciiTheme="majorHAnsi" w:hAnsiTheme="majorHAnsi" w:cstheme="majorHAnsi"/>
          <w:sz w:val="24"/>
          <w:szCs w:val="24"/>
        </w:rPr>
        <w:t>ZMIANA TREŚCI UMOWY</w:t>
      </w:r>
    </w:p>
    <w:p w14:paraId="380180A1" w14:textId="77777777" w:rsidR="002D0D0B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Zmiana treści umowy może nastąpić wyłącznie w granicach unormowania art.455</w:t>
      </w:r>
      <w:r w:rsidRPr="002C6654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</w:t>
      </w:r>
      <w:r w:rsidR="002C6654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Pzp</w:t>
      </w: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 pod rygorem nieważności wymaga formy pisemnego aneksu skutecznego po podpisaniu przez obi</w:t>
      </w:r>
      <w:r w:rsidR="002C6654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Strony. Wykonawca </w:t>
      </w: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na piśmie przedstawi okoliczności będące przyczyną proponowanych zmian.</w:t>
      </w:r>
    </w:p>
    <w:p w14:paraId="380180A2" w14:textId="77777777" w:rsidR="002D0D0B" w:rsidRPr="002C6654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Zamawiający  przewiduje możliwość dokonania zmian postanowień umowy w następujących przypadkach:</w:t>
      </w:r>
    </w:p>
    <w:p w14:paraId="380180A3" w14:textId="77777777" w:rsidR="00613049" w:rsidRPr="0066383A" w:rsidRDefault="00894B8A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</w:pPr>
      <w:r w:rsidRPr="00613049">
        <w:rPr>
          <w:rFonts w:asciiTheme="majorHAnsi" w:hAnsiTheme="majorHAnsi" w:cstheme="majorHAnsi"/>
          <w:sz w:val="24"/>
          <w:szCs w:val="24"/>
        </w:rPr>
        <w:t>zmiana sposobu spełnienia świadczenia – na skutek niedostępności na rynku materiałów/urządzeń wskazanych w ofercie spowodowana zaprzestaniem produkcji lub wycofaniem z rynku tych materiałów/urządzeń lub pojawienie się na rynku materiałów/urządzeń nowej generacji albo nowych</w:t>
      </w:r>
      <w:r w:rsidR="00613049" w:rsidRPr="00613049">
        <w:rPr>
          <w:rFonts w:asciiTheme="majorHAnsi" w:hAnsiTheme="majorHAnsi" w:cstheme="majorHAnsi"/>
          <w:sz w:val="24"/>
          <w:szCs w:val="24"/>
        </w:rPr>
        <w:t xml:space="preserve"> </w:t>
      </w:r>
      <w:r w:rsidRPr="00613049">
        <w:rPr>
          <w:rFonts w:asciiTheme="majorHAnsi" w:hAnsiTheme="majorHAnsi" w:cstheme="majorHAnsi"/>
          <w:sz w:val="24"/>
          <w:szCs w:val="24"/>
        </w:rPr>
        <w:t xml:space="preserve">technologii – zmiana urządzeń na równoważne lub o lepszych parametrach za cenę nie wyższą niż podana w ofercie, z  zastrzeżeniem, że nie będzie stało to w </w:t>
      </w:r>
      <w:r w:rsidR="00613049">
        <w:rPr>
          <w:rFonts w:asciiTheme="majorHAnsi" w:hAnsiTheme="majorHAnsi" w:cstheme="majorHAnsi"/>
          <w:sz w:val="24"/>
          <w:szCs w:val="24"/>
        </w:rPr>
        <w:t xml:space="preserve">sprzeczności z zapisami art. 458 </w:t>
      </w:r>
      <w:r w:rsidRPr="00613049">
        <w:rPr>
          <w:rFonts w:asciiTheme="majorHAnsi" w:hAnsiTheme="majorHAnsi" w:cstheme="majorHAnsi"/>
          <w:sz w:val="24"/>
          <w:szCs w:val="24"/>
        </w:rPr>
        <w:t xml:space="preserve">ustawy </w:t>
      </w:r>
      <w:r w:rsidR="00F71D22">
        <w:rPr>
          <w:rFonts w:asciiTheme="majorHAnsi" w:hAnsiTheme="majorHAnsi" w:cstheme="majorHAnsi"/>
          <w:sz w:val="24"/>
          <w:szCs w:val="24"/>
        </w:rPr>
        <w:t>Pzp,</w:t>
      </w:r>
    </w:p>
    <w:p w14:paraId="380180A4" w14:textId="77777777" w:rsidR="0066383A" w:rsidRPr="0066383A" w:rsidRDefault="0066383A" w:rsidP="00373813">
      <w:pPr>
        <w:pStyle w:val="Teksttreci4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6383A">
        <w:rPr>
          <w:rFonts w:asciiTheme="majorHAnsi" w:hAnsiTheme="majorHAnsi" w:cstheme="majorHAnsi"/>
          <w:b w:val="0"/>
          <w:sz w:val="24"/>
          <w:szCs w:val="24"/>
        </w:rPr>
        <w:t xml:space="preserve">w zakresie przedmiotu zamówienia, jeżeli zmiany są korzystne dla Zamawiającego albo zaszły okoliczności, których nie można było przewidzieć w chwili zawarcia umowy, w szczególności siła wyższa lub inne niemożliwe do przewidzenia okoliczności </w:t>
      </w:r>
      <w:r>
        <w:rPr>
          <w:rFonts w:asciiTheme="majorHAnsi" w:hAnsiTheme="majorHAnsi" w:cstheme="majorHAnsi"/>
          <w:b w:val="0"/>
          <w:sz w:val="24"/>
          <w:szCs w:val="24"/>
        </w:rPr>
        <w:t>towarzyszące realizacji dostawy</w:t>
      </w:r>
      <w:r w:rsidRPr="0066383A">
        <w:rPr>
          <w:rFonts w:asciiTheme="majorHAnsi" w:hAnsiTheme="majorHAnsi" w:cstheme="majorHAnsi"/>
          <w:b w:val="0"/>
          <w:sz w:val="24"/>
          <w:szCs w:val="24"/>
        </w:rPr>
        <w:t>, nie leżące po stronie Wykonawcy jak np. zaprzestanie produkcji zaoferowanego asortymentu, o ile produkt zastępczy spełnia co najmniej wszystkie minimalne wymagania postawione w treści SWZ,</w:t>
      </w:r>
    </w:p>
    <w:p w14:paraId="380180A5" w14:textId="77777777" w:rsidR="00F71D22" w:rsidRDefault="00894B8A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71D22">
        <w:rPr>
          <w:rFonts w:asciiTheme="majorHAnsi" w:hAnsiTheme="majorHAnsi" w:cstheme="majorHAnsi"/>
          <w:sz w:val="24"/>
          <w:szCs w:val="24"/>
        </w:rPr>
        <w:t>konieczność przesunięcia terminów umownych, jeśli konieczność ta nastąpiła na skutek okoliczności, których nie można było przewidzieć w chwili zawierania umow</w:t>
      </w:r>
      <w:r w:rsidR="00F71D22" w:rsidRPr="00F71D22">
        <w:rPr>
          <w:rFonts w:asciiTheme="majorHAnsi" w:hAnsiTheme="majorHAnsi" w:cstheme="majorHAnsi"/>
          <w:sz w:val="24"/>
          <w:szCs w:val="24"/>
        </w:rPr>
        <w:t>y i nie wynika z winy Wykonawcy,</w:t>
      </w:r>
    </w:p>
    <w:p w14:paraId="380180A6" w14:textId="77777777" w:rsidR="002D0D0B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ewentualnej zmiany podwykonawców, z zastrzeżeniem posiadania przez tych podwykonawców co najmniej takich samych właściwości, kwalifikacji (dotyczy przypadku w którym Wykonawca posługuje się 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potencjałem podwykonawców),</w:t>
      </w:r>
    </w:p>
    <w:p w14:paraId="380180A7" w14:textId="77777777" w:rsidR="002D0D0B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zmiany sposobu realizacji zamówienia z samodzielnej realizacji przez Wykonawcę, na realizację z udziałem podwykonawców, z zastrzeżeniem, iż 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podwykonawcy będą posiadać właściwości niezbędne, do realizacji danej części zamówienia oraz właściwości, w zakresie wymaganym dla Wykonawcy, a dotyczącym braku podsta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w do wykluczenia z postępowania,</w:t>
      </w:r>
    </w:p>
    <w:p w14:paraId="380180A8" w14:textId="77777777" w:rsidR="00F71D22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zmiany powszechnie obowiązujących przepisów prawa w zakresie ma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jącym wpływ na realizację umowy,</w:t>
      </w:r>
    </w:p>
    <w:p w14:paraId="380180A9" w14:textId="77777777" w:rsidR="002D0D0B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niewyczerpania całości przedmiotu umowy i maksymalnego wynagrodzenia w terminie jej trwania, możliwość przedłużenia terminu realizacji 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dostaw o maksymalnie 3 miesiące,</w:t>
      </w:r>
    </w:p>
    <w:p w14:paraId="380180AA" w14:textId="77777777" w:rsidR="002D0D0B" w:rsidRPr="0066383A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zmiany stawki podatku od towarów i usług:</w:t>
      </w:r>
      <w:r w:rsidR="00037B87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w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przypadku zwiększenia lub zmniejszenia stawek podatku VAT w trakcie okresu rozliczeniowego, w którym obowiązuje umowa, zwiększeniu bądź zmniejszeniu ulega wynagrodzenie brutto przy zachowaniu n</w:t>
      </w:r>
      <w:r w:rsidR="00037B87">
        <w:rPr>
          <w:rFonts w:asciiTheme="majorHAnsi" w:eastAsia="Calibri" w:hAnsiTheme="majorHAnsi" w:cstheme="majorHAnsi"/>
          <w:color w:val="000000"/>
          <w:sz w:val="24"/>
          <w:szCs w:val="24"/>
        </w:rPr>
        <w:t>iezmiennego wynagrodzenia netto,</w:t>
      </w:r>
    </w:p>
    <w:p w14:paraId="380180AB" w14:textId="77777777" w:rsidR="0066383A" w:rsidRPr="0066383A" w:rsidRDefault="0066383A" w:rsidP="00373813">
      <w:pPr>
        <w:pStyle w:val="Teksttreci20"/>
        <w:numPr>
          <w:ilvl w:val="0"/>
          <w:numId w:val="23"/>
        </w:numPr>
        <w:shd w:val="clear" w:color="auto" w:fill="auto"/>
        <w:tabs>
          <w:tab w:val="left" w:pos="990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83A">
        <w:rPr>
          <w:rFonts w:asciiTheme="majorHAnsi" w:hAnsiTheme="majorHAnsi" w:cstheme="majorHAnsi"/>
          <w:sz w:val="24"/>
          <w:szCs w:val="24"/>
        </w:rPr>
        <w:t xml:space="preserve">w zakresie wynagrodzenia w przypadku </w:t>
      </w:r>
      <w:r>
        <w:rPr>
          <w:rFonts w:asciiTheme="majorHAnsi" w:hAnsiTheme="majorHAnsi" w:cstheme="majorHAnsi"/>
          <w:sz w:val="24"/>
          <w:szCs w:val="24"/>
        </w:rPr>
        <w:t xml:space="preserve">ustawowej zmiany stawek podatku </w:t>
      </w:r>
      <w:r w:rsidRPr="0066383A">
        <w:rPr>
          <w:rFonts w:asciiTheme="majorHAnsi" w:hAnsiTheme="majorHAnsi" w:cstheme="majorHAnsi"/>
          <w:sz w:val="24"/>
          <w:szCs w:val="24"/>
        </w:rPr>
        <w:t>od towarów i usług - wówczas zmiana będzie obowiązywała od momentu, w którym weszły w życie przepisy wprowad</w:t>
      </w:r>
      <w:r>
        <w:rPr>
          <w:rFonts w:asciiTheme="majorHAnsi" w:hAnsiTheme="majorHAnsi" w:cstheme="majorHAnsi"/>
          <w:sz w:val="24"/>
          <w:szCs w:val="24"/>
        </w:rPr>
        <w:t>zające nową stawkę podatku VAT,</w:t>
      </w:r>
    </w:p>
    <w:p w14:paraId="380180AC" w14:textId="77777777" w:rsidR="00037B87" w:rsidRPr="00037B87" w:rsidRDefault="00037B87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terminu realizacji zamówienia w przypadku wystąpienia siły wyższej. </w:t>
      </w:r>
      <w:r w:rsidRPr="00037B8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Siła wyższa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jest to zdarzenie, którego strony nie mogły przewidzieć, któremu nie mogły zapobiec, ani nie mogą przeciwdziałać, a które uniemożliwia Wykonawcy wykonanie w części lub w całości jego zobowiązań. Siła wyższa obejmuje w szczególności, następujące zdarzenia:</w:t>
      </w:r>
    </w:p>
    <w:p w14:paraId="380180AD" w14:textId="77777777"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wojnę, działania wojenne, działania wrogów zewnętrznych;</w:t>
      </w:r>
    </w:p>
    <w:p w14:paraId="380180AE" w14:textId="77777777"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terroryzm, rewolucja, przewrót wojskowy lub cywilny, wojna domowa;</w:t>
      </w:r>
    </w:p>
    <w:p w14:paraId="380180AF" w14:textId="77777777"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skutki zastosowania amunicji wojskowej, materiałów wybuchowych, skażenie radioaktywna, z wyjątkiem tych które mogą być spowodowane użyciem ich przez Wykonawcę;</w:t>
      </w:r>
    </w:p>
    <w:p w14:paraId="380180B0" w14:textId="77777777"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klęski żywiołowe: huragany, powodzie, trzęsienie ziemi, </w:t>
      </w:r>
    </w:p>
    <w:p w14:paraId="380180B1" w14:textId="77777777"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sz w:val="24"/>
          <w:szCs w:val="24"/>
        </w:rPr>
        <w:t>epidemie, ograniczenia związane z kwarantanną;</w:t>
      </w:r>
    </w:p>
    <w:p w14:paraId="380180B2" w14:textId="77777777"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bunty, niepokoje, strajki, okupacje budowy przez osoby inne niż pracownicy Wykonawcy i jego podwykonawców;</w:t>
      </w:r>
    </w:p>
    <w:p w14:paraId="380180B3" w14:textId="77777777"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inne wydarzenia losowe.</w:t>
      </w:r>
    </w:p>
    <w:p w14:paraId="380180B4" w14:textId="36F7914B" w:rsidR="00037B87" w:rsidRPr="00037B87" w:rsidRDefault="00037B87" w:rsidP="00037B8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Strona dotknięta czynnikami losowymi powinna niezwłocznie poinformować drugą Stronę w formie pisemnej, pocztą elektroniczną lub faksem o zaistnieniu tych okoliczności </w:t>
      </w:r>
      <w:r w:rsidR="0035303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 których mowa w 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pkt</w:t>
      </w:r>
      <w:r w:rsid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6638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10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lit a</w:t>
      </w:r>
      <w:r w:rsid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-</w:t>
      </w:r>
      <w:r w:rsid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g)</w:t>
      </w:r>
      <w:r w:rsidR="0035303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lub o ich ustąpieniu. Wystąpienie wyżej opisanych okoliczności, jak również czas ich trwania potwierdzane jest przez właściwą Izbę Gospodarcza kraju Wykonawcy. Braków surowcowych, niedoborów siły roboczej, zastosowanie części wadliwych i przerw w pracy nie uznaje się jako czynników losowych.</w:t>
      </w:r>
    </w:p>
    <w:p w14:paraId="380180B5" w14:textId="77777777" w:rsidR="00037B87" w:rsidRPr="00037B87" w:rsidRDefault="00037B87" w:rsidP="00037B8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0180B6" w14:textId="77777777" w:rsidR="0066383A" w:rsidRPr="0066383A" w:rsidRDefault="0066383A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9" w:name="_Hlk48819123"/>
      <w:r w:rsidRPr="0066383A">
        <w:rPr>
          <w:rFonts w:asciiTheme="majorHAnsi" w:hAnsiTheme="majorHAnsi" w:cstheme="majorHAnsi"/>
          <w:sz w:val="24"/>
          <w:szCs w:val="24"/>
        </w:rPr>
        <w:t xml:space="preserve">Zmiany, o których mowa w </w:t>
      </w:r>
      <w:r w:rsidRPr="0066383A">
        <w:rPr>
          <w:rFonts w:asciiTheme="majorHAnsi" w:hAnsiTheme="majorHAnsi" w:cstheme="majorHAnsi"/>
          <w:b/>
          <w:sz w:val="24"/>
          <w:szCs w:val="24"/>
        </w:rPr>
        <w:t>ust. 2</w:t>
      </w:r>
      <w:r w:rsidRPr="0066383A">
        <w:rPr>
          <w:rFonts w:asciiTheme="majorHAnsi" w:hAnsiTheme="majorHAnsi" w:cstheme="majorHAnsi"/>
          <w:sz w:val="24"/>
          <w:szCs w:val="24"/>
        </w:rPr>
        <w:t xml:space="preserve"> nie mogą modyfikować ogólnego charakteru Umowy.</w:t>
      </w:r>
    </w:p>
    <w:p w14:paraId="380180B7" w14:textId="77777777" w:rsidR="00037B87" w:rsidRPr="00037B87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</w:t>
      </w:r>
      <w:r w:rsidRPr="00037B8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ust. 2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380180B8" w14:textId="77777777" w:rsidR="002D0D0B" w:rsidRPr="00037B87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Protokół konieczności będzie załącznikiem do aneksu do umowy.</w:t>
      </w:r>
    </w:p>
    <w:bookmarkEnd w:id="9"/>
    <w:p w14:paraId="380180B9" w14:textId="77777777" w:rsidR="00ED5371" w:rsidRDefault="00ED5371" w:rsidP="00ED5371">
      <w:pPr>
        <w:pStyle w:val="Nagwek50"/>
        <w:shd w:val="clear" w:color="auto" w:fill="auto"/>
        <w:spacing w:before="0" w:line="274" w:lineRule="exact"/>
        <w:ind w:firstLine="0"/>
        <w:rPr>
          <w:highlight w:val="red"/>
        </w:rPr>
      </w:pPr>
    </w:p>
    <w:p w14:paraId="380180BA" w14:textId="77777777" w:rsidR="00ED5371" w:rsidRPr="00562591" w:rsidRDefault="00ED5371" w:rsidP="00ED5371">
      <w:pPr>
        <w:pStyle w:val="Akapitzlist1"/>
        <w:ind w:left="0"/>
        <w:jc w:val="center"/>
        <w:rPr>
          <w:rFonts w:asciiTheme="majorHAnsi" w:hAnsiTheme="majorHAnsi" w:cstheme="majorHAnsi"/>
          <w:b/>
        </w:rPr>
      </w:pPr>
      <w:r w:rsidRPr="00562591">
        <w:rPr>
          <w:rFonts w:asciiTheme="majorHAnsi" w:hAnsiTheme="majorHAnsi" w:cstheme="majorHAnsi"/>
          <w:b/>
        </w:rPr>
        <w:t xml:space="preserve">§ 16 </w:t>
      </w:r>
      <w:r w:rsidRPr="00562591">
        <w:rPr>
          <w:rFonts w:asciiTheme="majorHAnsi" w:hAnsiTheme="majorHAnsi" w:cstheme="majorHAnsi"/>
          <w:b/>
          <w:smallCaps/>
        </w:rPr>
        <w:t>Zabezpieczenie należytego wykonania umowy</w:t>
      </w:r>
    </w:p>
    <w:p w14:paraId="4A46539A" w14:textId="1C7EB83B" w:rsidR="001C342C" w:rsidRPr="008644CB" w:rsidRDefault="001C342C" w:rsidP="001C342C">
      <w:pPr>
        <w:pStyle w:val="Teksttreci"/>
        <w:numPr>
          <w:ilvl w:val="0"/>
          <w:numId w:val="33"/>
        </w:numPr>
        <w:shd w:val="clear" w:color="auto" w:fill="auto"/>
        <w:tabs>
          <w:tab w:val="left" w:pos="567"/>
        </w:tabs>
        <w:spacing w:before="0" w:after="0" w:line="240" w:lineRule="auto"/>
        <w:ind w:left="567" w:hanging="28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644CB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Wykonawca w dniu zawarcia Umowy wnosi na rzecz Zamawiającego zabezpieczenie należytego wykonania umowy na zasadach określonych w przepisach ustawy Pzp na kwotę równą 5% ceny ofertowej brutto </w:t>
      </w:r>
      <w:r w:rsidRPr="008644CB">
        <w:rPr>
          <w:rFonts w:asciiTheme="majorHAnsi" w:hAnsiTheme="majorHAnsi" w:cstheme="majorHAnsi"/>
          <w:sz w:val="24"/>
          <w:szCs w:val="24"/>
        </w:rPr>
        <w:t xml:space="preserve">określonej w </w:t>
      </w:r>
      <w:r w:rsidRPr="008644CB">
        <w:rPr>
          <w:rFonts w:asciiTheme="majorHAnsi" w:hAnsiTheme="majorHAnsi" w:cstheme="majorHAnsi"/>
          <w:color w:val="6600FF"/>
          <w:sz w:val="24"/>
          <w:szCs w:val="24"/>
        </w:rPr>
        <w:t xml:space="preserve">§ 5 ust. 1 </w:t>
      </w:r>
      <w:r w:rsidRPr="008644CB">
        <w:rPr>
          <w:rFonts w:asciiTheme="majorHAnsi" w:hAnsiTheme="majorHAnsi" w:cstheme="majorHAnsi"/>
          <w:sz w:val="24"/>
          <w:szCs w:val="24"/>
        </w:rPr>
        <w:t>niniejszej Umowy</w:t>
      </w:r>
      <w:r w:rsidRPr="008644CB">
        <w:rPr>
          <w:rFonts w:asciiTheme="majorHAnsi" w:hAnsiTheme="majorHAnsi" w:cstheme="majorHAnsi"/>
          <w:sz w:val="24"/>
          <w:szCs w:val="24"/>
          <w:lang w:eastAsia="pl-PL"/>
        </w:rPr>
        <w:t xml:space="preserve"> tj. …..….. zł w formie ………….</w:t>
      </w:r>
    </w:p>
    <w:p w14:paraId="07020654" w14:textId="77777777" w:rsidR="001C342C" w:rsidRPr="008644CB" w:rsidRDefault="001C342C" w:rsidP="001C342C">
      <w:pPr>
        <w:pStyle w:val="Teksttreci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644CB">
        <w:rPr>
          <w:rFonts w:asciiTheme="majorHAnsi" w:hAnsiTheme="majorHAnsi" w:cstheme="majorHAnsi"/>
          <w:sz w:val="24"/>
          <w:szCs w:val="24"/>
        </w:rPr>
        <w:t>w formie pieniężnej na rachunek Zamawiającego nr: _______________.</w:t>
      </w:r>
      <w:r w:rsidRPr="002141FD">
        <w:rPr>
          <w:rStyle w:val="Odwoanieprzypisudolnego"/>
          <w:rFonts w:asciiTheme="majorHAnsi" w:hAnsiTheme="majorHAnsi" w:cstheme="majorHAnsi"/>
          <w:b/>
          <w:color w:val="6600FF"/>
          <w:sz w:val="24"/>
          <w:szCs w:val="24"/>
        </w:rPr>
        <w:footnoteReference w:id="2"/>
      </w:r>
    </w:p>
    <w:p w14:paraId="73B96DA6" w14:textId="77777777" w:rsidR="001C342C" w:rsidRPr="008644CB" w:rsidRDefault="001C342C" w:rsidP="001C342C">
      <w:pPr>
        <w:pStyle w:val="Teksttreci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644CB">
        <w:rPr>
          <w:rFonts w:asciiTheme="majorHAnsi" w:hAnsiTheme="majorHAnsi" w:cstheme="majorHAnsi"/>
          <w:sz w:val="24"/>
          <w:szCs w:val="24"/>
        </w:rPr>
        <w:t>w formie poręczenia bankowego</w:t>
      </w:r>
      <w:r w:rsidRPr="008644CB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Pr="008644CB">
        <w:rPr>
          <w:rFonts w:asciiTheme="majorHAnsi" w:hAnsiTheme="majorHAnsi" w:cstheme="majorHAnsi"/>
          <w:sz w:val="24"/>
          <w:szCs w:val="24"/>
        </w:rPr>
        <w:t>/gwarancji bankowej</w:t>
      </w:r>
      <w:r w:rsidRPr="008644CB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Pr="008644CB">
        <w:rPr>
          <w:rFonts w:asciiTheme="majorHAnsi" w:hAnsiTheme="majorHAnsi" w:cstheme="majorHAnsi"/>
          <w:sz w:val="24"/>
          <w:szCs w:val="24"/>
        </w:rPr>
        <w:t>/gwarancji ubezpieczeniowej</w:t>
      </w:r>
      <w:r w:rsidRPr="008644CB">
        <w:rPr>
          <w:rStyle w:val="Odwoanieprzypisudolnego"/>
          <w:rFonts w:asciiTheme="majorHAnsi" w:hAnsiTheme="majorHAnsi" w:cstheme="majorHAnsi"/>
          <w:sz w:val="24"/>
          <w:szCs w:val="24"/>
        </w:rPr>
        <w:footnoteReference w:customMarkFollows="1" w:id="3"/>
        <w:t>*</w:t>
      </w:r>
      <w:r w:rsidRPr="008644CB">
        <w:rPr>
          <w:rFonts w:asciiTheme="majorHAnsi" w:hAnsiTheme="majorHAnsi" w:cstheme="majorHAnsi"/>
          <w:sz w:val="24"/>
          <w:szCs w:val="24"/>
        </w:rPr>
        <w:t xml:space="preserve"> zawierającego(ej) nieodwołalne i bezwarunkowe zobowiązanie do wypłaty Zamawiającemu objętej zabezpieczeniem kwoty w razie złożenia przez niego pierwszego, pisemnego oświadczenia stwierdzającego niewykonanie lub nienależyte wykonanie przez Wykonawcę zobowiązań wynikających z niniejszej umowy.</w:t>
      </w:r>
      <w:r w:rsidRPr="008644CB">
        <w:rPr>
          <w:rStyle w:val="Odwoanieprzypisudolnego"/>
          <w:rFonts w:asciiTheme="majorHAnsi" w:hAnsiTheme="majorHAnsi" w:cstheme="majorHAnsi"/>
          <w:b/>
          <w:color w:val="C00000"/>
          <w:sz w:val="24"/>
          <w:szCs w:val="24"/>
        </w:rPr>
        <w:footnoteReference w:id="4"/>
      </w:r>
    </w:p>
    <w:p w14:paraId="2BB06ECB" w14:textId="77777777" w:rsidR="001C342C" w:rsidRPr="008644CB" w:rsidRDefault="001C342C" w:rsidP="002141FD">
      <w:pPr>
        <w:pStyle w:val="Tekstpodstawowy"/>
        <w:numPr>
          <w:ilvl w:val="0"/>
          <w:numId w:val="33"/>
        </w:numPr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8644CB">
        <w:rPr>
          <w:rFonts w:asciiTheme="majorHAnsi" w:hAnsiTheme="majorHAnsi" w:cstheme="majorHAnsi"/>
          <w:sz w:val="24"/>
          <w:szCs w:val="24"/>
        </w:rPr>
        <w:t xml:space="preserve">Zabezpieczenie, o którym mowa w niniejszym paragrafie, służy należytemu wykonaniu Umowy oraz pokryciu ewentualnych roszczeń Zamawiającego z tytułu: odszkodowania za niewykonanie lub nienależyte wykonanie zobowiązań Umownych, kar umownych. </w:t>
      </w:r>
    </w:p>
    <w:p w14:paraId="2A973465" w14:textId="77777777" w:rsidR="001C342C" w:rsidRPr="008644CB" w:rsidRDefault="001C342C" w:rsidP="002141FD">
      <w:pPr>
        <w:pStyle w:val="Tekstpodstawowy"/>
        <w:numPr>
          <w:ilvl w:val="0"/>
          <w:numId w:val="33"/>
        </w:numPr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8644CB">
        <w:rPr>
          <w:rFonts w:asciiTheme="majorHAnsi" w:hAnsiTheme="majorHAnsi" w:cstheme="majorHAnsi"/>
          <w:sz w:val="24"/>
          <w:szCs w:val="24"/>
        </w:rPr>
        <w:t xml:space="preserve">Strony postanawiają, że w przypadku niewykonania lub nienależytego wykonania przez Wykonawcę zobowiązań wynikających z Umowy, Zamawiający ma prawo wykorzystać na zastępcze wykonanie tych obowiązków także odsetki z tytułu Umowy rachunku bankowego, na którym przechowywane było zabezpieczenie, pomniejszone o koszty prowadzenia tego rachunku. </w:t>
      </w:r>
    </w:p>
    <w:p w14:paraId="05C1C795" w14:textId="02BB6E35" w:rsidR="001C342C" w:rsidRPr="008644CB" w:rsidRDefault="001C342C" w:rsidP="002141FD">
      <w:pPr>
        <w:pStyle w:val="Tekstpodstawowy"/>
        <w:numPr>
          <w:ilvl w:val="0"/>
          <w:numId w:val="33"/>
        </w:numPr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2141FD">
        <w:rPr>
          <w:rFonts w:asciiTheme="majorHAnsi" w:hAnsiTheme="majorHAnsi" w:cstheme="majorHAnsi"/>
          <w:b/>
          <w:bCs/>
          <w:color w:val="6600FF"/>
          <w:sz w:val="24"/>
          <w:szCs w:val="24"/>
        </w:rPr>
        <w:t>70 %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 xml:space="preserve"> </w:t>
      </w:r>
      <w:r w:rsidRPr="008644CB">
        <w:rPr>
          <w:rFonts w:asciiTheme="majorHAnsi" w:hAnsiTheme="majorHAnsi" w:cstheme="majorHAnsi"/>
          <w:sz w:val="24"/>
          <w:szCs w:val="24"/>
        </w:rPr>
        <w:t xml:space="preserve">zabezpieczenia należytego wykonania przedmiotu Umowy, o którym mowa w 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>ust. 1</w:t>
      </w:r>
      <w:r w:rsidRPr="008644CB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8644CB">
        <w:rPr>
          <w:rFonts w:asciiTheme="majorHAnsi" w:hAnsiTheme="majorHAnsi" w:cstheme="majorHAnsi"/>
          <w:sz w:val="24"/>
          <w:szCs w:val="24"/>
        </w:rPr>
        <w:t xml:space="preserve">zostanie zwrócone Wykonawcy w terminie 30 dni kalendarzowych po </w:t>
      </w:r>
      <w:r w:rsidR="00072B35" w:rsidRPr="008644CB">
        <w:rPr>
          <w:rFonts w:asciiTheme="majorHAnsi" w:hAnsiTheme="majorHAnsi" w:cstheme="majorHAnsi"/>
          <w:sz w:val="24"/>
          <w:szCs w:val="24"/>
        </w:rPr>
        <w:t xml:space="preserve">odbiorze końcowym przedmiotu </w:t>
      </w:r>
      <w:r w:rsidR="00317549" w:rsidRPr="008644CB">
        <w:rPr>
          <w:rFonts w:asciiTheme="majorHAnsi" w:hAnsiTheme="majorHAnsi" w:cstheme="majorHAnsi"/>
          <w:sz w:val="24"/>
          <w:szCs w:val="24"/>
        </w:rPr>
        <w:t>zamówienia</w:t>
      </w:r>
      <w:r w:rsidRPr="008644C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6125E24" w14:textId="77777777" w:rsidR="001C342C" w:rsidRPr="008644CB" w:rsidRDefault="001C342C" w:rsidP="002141FD">
      <w:pPr>
        <w:pStyle w:val="Tekstpodstawowy"/>
        <w:numPr>
          <w:ilvl w:val="0"/>
          <w:numId w:val="33"/>
        </w:numPr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2141FD">
        <w:rPr>
          <w:rFonts w:asciiTheme="majorHAnsi" w:hAnsiTheme="majorHAnsi" w:cstheme="majorHAnsi"/>
          <w:b/>
          <w:bCs/>
          <w:color w:val="6600FF"/>
          <w:sz w:val="24"/>
          <w:szCs w:val="24"/>
        </w:rPr>
        <w:t>30 %</w:t>
      </w:r>
      <w:r w:rsidRPr="008644CB">
        <w:rPr>
          <w:rFonts w:asciiTheme="majorHAnsi" w:hAnsiTheme="majorHAnsi" w:cstheme="majorHAnsi"/>
          <w:sz w:val="24"/>
          <w:szCs w:val="24"/>
        </w:rPr>
        <w:t xml:space="preserve"> zabezpieczenia należytego wykonania przedmiotu Umowy, o którym mowa w 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 xml:space="preserve">ust. 1 </w:t>
      </w:r>
      <w:r w:rsidRPr="008644CB">
        <w:rPr>
          <w:rFonts w:asciiTheme="majorHAnsi" w:hAnsiTheme="majorHAnsi" w:cstheme="majorHAnsi"/>
          <w:sz w:val="24"/>
          <w:szCs w:val="24"/>
        </w:rPr>
        <w:t xml:space="preserve">zostanie zwrócone Wykonawcy w terminie 15 dni kalendarzowych od upływu okresu gwarancji i rękojmi za wady, z zastrzeżeniem ust. 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>6 i 7</w:t>
      </w:r>
      <w:r w:rsidRPr="008644CB">
        <w:rPr>
          <w:rFonts w:asciiTheme="majorHAnsi" w:hAnsiTheme="majorHAnsi" w:cstheme="majorHAnsi"/>
          <w:sz w:val="24"/>
          <w:szCs w:val="24"/>
        </w:rPr>
        <w:t>.</w:t>
      </w:r>
    </w:p>
    <w:p w14:paraId="39B28211" w14:textId="77777777" w:rsidR="001C342C" w:rsidRPr="008644CB" w:rsidRDefault="001C342C" w:rsidP="002141FD">
      <w:pPr>
        <w:pStyle w:val="Tekstpodstawowy"/>
        <w:numPr>
          <w:ilvl w:val="0"/>
          <w:numId w:val="33"/>
        </w:numPr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8644CB">
        <w:rPr>
          <w:rFonts w:asciiTheme="majorHAnsi" w:hAnsiTheme="majorHAnsi" w:cstheme="majorHAnsi"/>
          <w:sz w:val="24"/>
          <w:szCs w:val="24"/>
        </w:rPr>
        <w:t xml:space="preserve">W przypadku, gdy Zamawiający przystąpił do realizacji uprawnień z tytułu gwarancji lub rękojmi za wady w okresie ich obowiązywania, a Wykonawca nie wykona obowiązków wynikających z gwarancji lub rękojmi za wady do końca okresu obowiązywania gwarancji lub rękojmi za wady, Zamawiający jest uprawniony do zatrzymania kwoty, o której mowa w 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>ust. 5</w:t>
      </w:r>
      <w:r w:rsidRPr="008644CB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8644CB">
        <w:rPr>
          <w:rFonts w:asciiTheme="majorHAnsi" w:hAnsiTheme="majorHAnsi" w:cstheme="majorHAnsi"/>
          <w:sz w:val="24"/>
          <w:szCs w:val="24"/>
        </w:rPr>
        <w:t xml:space="preserve">do dnia wykonania tych obowiązków. </w:t>
      </w:r>
    </w:p>
    <w:p w14:paraId="10348ABD" w14:textId="77777777" w:rsidR="001C342C" w:rsidRPr="008644CB" w:rsidRDefault="001C342C" w:rsidP="002141FD">
      <w:pPr>
        <w:pStyle w:val="Tekstpodstawowy"/>
        <w:numPr>
          <w:ilvl w:val="0"/>
          <w:numId w:val="33"/>
        </w:numPr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8644CB">
        <w:rPr>
          <w:rFonts w:asciiTheme="majorHAnsi" w:hAnsiTheme="majorHAnsi" w:cstheme="majorHAnsi"/>
          <w:sz w:val="24"/>
          <w:szCs w:val="24"/>
        </w:rPr>
        <w:t xml:space="preserve">W przypadku, gdy Zamawiający pokryje swoje roszczenia z kwot stanowiących zabezpieczenie należytego wykonania przedmiotu Umowy, kwota przeznaczona do zwrotu Wykonawcy określona w 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>ust. 4 i</w:t>
      </w:r>
      <w:r w:rsidRPr="002141FD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>5</w:t>
      </w:r>
      <w:r w:rsidRPr="008644CB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8644CB">
        <w:rPr>
          <w:rFonts w:asciiTheme="majorHAnsi" w:hAnsiTheme="majorHAnsi" w:cstheme="majorHAnsi"/>
          <w:sz w:val="24"/>
          <w:szCs w:val="24"/>
        </w:rPr>
        <w:t>zostanie pomniejszona o kwotę stanowiącą pokrycie roszczeń Zamawiającego.</w:t>
      </w:r>
    </w:p>
    <w:p w14:paraId="4D3ADF1A" w14:textId="668DD6AA" w:rsidR="00A55ABB" w:rsidRDefault="00A55ABB" w:rsidP="00ED5371">
      <w:pPr>
        <w:pStyle w:val="Nagwek50"/>
        <w:shd w:val="clear" w:color="auto" w:fill="auto"/>
        <w:spacing w:before="0" w:line="274" w:lineRule="exact"/>
        <w:ind w:firstLine="0"/>
        <w:rPr>
          <w:highlight w:val="red"/>
        </w:rPr>
      </w:pPr>
    </w:p>
    <w:p w14:paraId="6A711903" w14:textId="77777777" w:rsidR="00A55ABB" w:rsidRPr="009451D7" w:rsidRDefault="00A55ABB" w:rsidP="00ED5371">
      <w:pPr>
        <w:pStyle w:val="Nagwek50"/>
        <w:shd w:val="clear" w:color="auto" w:fill="auto"/>
        <w:spacing w:before="0" w:line="274" w:lineRule="exact"/>
        <w:ind w:firstLine="0"/>
        <w:rPr>
          <w:highlight w:val="red"/>
        </w:rPr>
      </w:pPr>
    </w:p>
    <w:p w14:paraId="380180C2" w14:textId="77777777" w:rsidR="009451D7" w:rsidRDefault="00ED5371" w:rsidP="0066383A">
      <w:pPr>
        <w:pStyle w:val="Teksttreci40"/>
        <w:shd w:val="clear" w:color="auto" w:fill="auto"/>
        <w:spacing w:before="0" w:after="0" w:line="240" w:lineRule="auto"/>
        <w:ind w:left="80"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§17</w:t>
      </w:r>
      <w:r w:rsidR="009451D7" w:rsidRPr="0066383A">
        <w:rPr>
          <w:rFonts w:asciiTheme="majorHAnsi" w:hAnsiTheme="majorHAnsi" w:cstheme="majorHAnsi"/>
          <w:sz w:val="24"/>
          <w:szCs w:val="24"/>
        </w:rPr>
        <w:t xml:space="preserve"> POSTANOWIENIA KOŃCOWE</w:t>
      </w:r>
    </w:p>
    <w:p w14:paraId="380180C4" w14:textId="77777777" w:rsidR="009451D7" w:rsidRDefault="009451D7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6383A">
        <w:rPr>
          <w:rFonts w:asciiTheme="majorHAnsi" w:hAnsiTheme="majorHAnsi" w:cstheme="majorHAnsi"/>
          <w:b w:val="0"/>
          <w:sz w:val="24"/>
          <w:szCs w:val="24"/>
        </w:rPr>
        <w:t>Wykonawca bez pisemnej zgody Zamawiającego p</w:t>
      </w:r>
      <w:r w:rsidR="0066383A">
        <w:rPr>
          <w:rFonts w:asciiTheme="majorHAnsi" w:hAnsiTheme="majorHAnsi" w:cstheme="majorHAnsi"/>
          <w:b w:val="0"/>
          <w:sz w:val="24"/>
          <w:szCs w:val="24"/>
        </w:rPr>
        <w:t xml:space="preserve">od rygorem nieważności nie może </w:t>
      </w:r>
      <w:r w:rsidRPr="0066383A">
        <w:rPr>
          <w:rFonts w:asciiTheme="majorHAnsi" w:hAnsiTheme="majorHAnsi" w:cstheme="majorHAnsi"/>
          <w:b w:val="0"/>
          <w:sz w:val="24"/>
          <w:szCs w:val="24"/>
        </w:rPr>
        <w:t>powierzyć w</w:t>
      </w:r>
      <w:r w:rsidR="0066383A">
        <w:rPr>
          <w:rFonts w:asciiTheme="majorHAnsi" w:hAnsiTheme="majorHAnsi" w:cstheme="majorHAnsi"/>
          <w:b w:val="0"/>
          <w:sz w:val="24"/>
          <w:szCs w:val="24"/>
        </w:rPr>
        <w:t xml:space="preserve">ykonania umowy osobie trzeciej, ani przenieść na nią swoich </w:t>
      </w:r>
      <w:r w:rsidRPr="0066383A">
        <w:rPr>
          <w:rFonts w:asciiTheme="majorHAnsi" w:hAnsiTheme="majorHAnsi" w:cstheme="majorHAnsi"/>
          <w:b w:val="0"/>
          <w:sz w:val="24"/>
          <w:szCs w:val="24"/>
        </w:rPr>
        <w:t>wier</w:t>
      </w:r>
      <w:r w:rsidR="0066383A">
        <w:rPr>
          <w:rFonts w:asciiTheme="majorHAnsi" w:hAnsiTheme="majorHAnsi" w:cstheme="majorHAnsi"/>
          <w:b w:val="0"/>
          <w:sz w:val="24"/>
          <w:szCs w:val="24"/>
        </w:rPr>
        <w:t>zytelności wynikających z Umowy.</w:t>
      </w:r>
    </w:p>
    <w:p w14:paraId="380180C5" w14:textId="77777777" w:rsidR="009451D7" w:rsidRDefault="009451D7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6383A">
        <w:rPr>
          <w:rFonts w:asciiTheme="majorHAnsi" w:hAnsiTheme="majorHAnsi" w:cstheme="majorHAnsi"/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14:paraId="380180C7" w14:textId="1EA89A71" w:rsidR="00307A5D" w:rsidRPr="00307A5D" w:rsidRDefault="00307A5D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bookmarkStart w:id="10" w:name="_Hlk48819371"/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lastRenderedPageBreak/>
        <w:t>W sprawach nieuregulowanych niniejszą umową, mają zastosowanie przepisy ustawy Prawo zamówień publicznych, Kodeksu cywilnego oraz Kodeksu postępowania cywilnego</w:t>
      </w:r>
      <w:r w:rsidRPr="00307A5D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>oraz inne powszechn</w:t>
      </w:r>
      <w:r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>ie obowiązujące przepisy prawa</w:t>
      </w:r>
      <w:bookmarkStart w:id="11" w:name="_GoBack"/>
      <w:bookmarkEnd w:id="11"/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>.</w:t>
      </w:r>
    </w:p>
    <w:bookmarkEnd w:id="10"/>
    <w:p w14:paraId="380180C8" w14:textId="77777777" w:rsidR="000B3083" w:rsidRPr="002141FD" w:rsidRDefault="000B3083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color w:val="6600FF"/>
          <w:sz w:val="24"/>
          <w:szCs w:val="24"/>
        </w:rPr>
      </w:pPr>
      <w:r w:rsidRPr="002141FD">
        <w:rPr>
          <w:rFonts w:asciiTheme="majorHAnsi" w:hAnsiTheme="majorHAnsi" w:cstheme="majorHAnsi"/>
          <w:b w:val="0"/>
          <w:color w:val="6600FF"/>
          <w:sz w:val="24"/>
          <w:szCs w:val="24"/>
        </w:rPr>
        <w:t xml:space="preserve">Wszelkie zmiany niniejszej mowy wymagają formy pisemnej podpisanej przez Strony pod rygorem nieważności, za wyjątkiem zmian dotyczących osób wskazanych w 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>§ 11 ust. 2</w:t>
      </w:r>
      <w:r w:rsidR="00EC0D53" w:rsidRPr="002141FD">
        <w:rPr>
          <w:rFonts w:asciiTheme="majorHAnsi" w:hAnsiTheme="majorHAnsi" w:cstheme="majorHAnsi"/>
          <w:color w:val="6600FF"/>
          <w:sz w:val="24"/>
          <w:szCs w:val="24"/>
        </w:rPr>
        <w:t xml:space="preserve"> i ust.3</w:t>
      </w:r>
      <w:r w:rsidRPr="002141FD">
        <w:rPr>
          <w:rFonts w:asciiTheme="majorHAnsi" w:hAnsiTheme="majorHAnsi" w:cstheme="majorHAnsi"/>
          <w:color w:val="6600FF"/>
          <w:sz w:val="24"/>
          <w:szCs w:val="24"/>
        </w:rPr>
        <w:t xml:space="preserve">, </w:t>
      </w:r>
      <w:r w:rsidRPr="002141FD">
        <w:rPr>
          <w:rFonts w:asciiTheme="majorHAnsi" w:hAnsiTheme="majorHAnsi" w:cstheme="majorHAnsi"/>
          <w:b w:val="0"/>
          <w:color w:val="6600FF"/>
          <w:sz w:val="24"/>
          <w:szCs w:val="24"/>
        </w:rPr>
        <w:t>które mogą być dokonywane w trakcie realizacji Umowy przez Strony na roboczo i nie będą stanowić zmiany niniejszej Umowy.</w:t>
      </w:r>
    </w:p>
    <w:p w14:paraId="380180C9" w14:textId="77777777" w:rsidR="00307A5D" w:rsidRPr="00307A5D" w:rsidRDefault="00307A5D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307A5D"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>Umowę sporządzono w trzech jednobrzmiących egzemplarzach – dwa dla Z</w:t>
      </w:r>
      <w:r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 xml:space="preserve">amawiającego </w:t>
      </w:r>
      <w:r w:rsidRPr="00307A5D"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>i jeden dla Wykonawcy.</w:t>
      </w:r>
    </w:p>
    <w:p w14:paraId="380180CA" w14:textId="77777777" w:rsidR="006F2F53" w:rsidRPr="006F2F53" w:rsidRDefault="00307A5D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307A5D"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 xml:space="preserve">Załączniki do umowy stanowią: </w:t>
      </w:r>
    </w:p>
    <w:p w14:paraId="380180CB" w14:textId="77777777" w:rsidR="006F2F53" w:rsidRDefault="006F2F53" w:rsidP="00373813">
      <w:pPr>
        <w:pStyle w:val="Teksttreci4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F2F53">
        <w:rPr>
          <w:rFonts w:asciiTheme="majorHAnsi" w:hAnsiTheme="majorHAnsi" w:cstheme="majorHAnsi"/>
          <w:b w:val="0"/>
          <w:sz w:val="24"/>
          <w:szCs w:val="24"/>
        </w:rPr>
        <w:t xml:space="preserve">załącznik nr 1 </w:t>
      </w:r>
      <w:r w:rsidR="00B322CC" w:rsidRPr="006F2F53">
        <w:rPr>
          <w:rFonts w:asciiTheme="majorHAnsi" w:hAnsiTheme="majorHAnsi" w:cstheme="majorHAnsi"/>
          <w:b w:val="0"/>
          <w:sz w:val="24"/>
          <w:szCs w:val="24"/>
        </w:rPr>
        <w:t>Opis przedmiotu zamówienia</w:t>
      </w:r>
      <w:r w:rsidRPr="006F2F53">
        <w:rPr>
          <w:rFonts w:asciiTheme="majorHAnsi" w:hAnsiTheme="majorHAnsi" w:cstheme="majorHAnsi"/>
          <w:b w:val="0"/>
          <w:sz w:val="24"/>
          <w:szCs w:val="24"/>
        </w:rPr>
        <w:t xml:space="preserve"> wraz z kalkulacją ceny ofertowej</w:t>
      </w:r>
      <w:r w:rsidR="00B322CC" w:rsidRPr="006F2F53">
        <w:rPr>
          <w:rFonts w:asciiTheme="majorHAnsi" w:hAnsiTheme="majorHAnsi" w:cstheme="majorHAnsi"/>
          <w:b w:val="0"/>
          <w:sz w:val="24"/>
          <w:szCs w:val="24"/>
        </w:rPr>
        <w:t>,</w:t>
      </w:r>
      <w:r w:rsidRPr="006F2F5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380180CC" w14:textId="77777777" w:rsidR="006F2F53" w:rsidRDefault="006F2F53" w:rsidP="00373813">
      <w:pPr>
        <w:pStyle w:val="Teksttreci4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F2F53">
        <w:rPr>
          <w:rFonts w:asciiTheme="majorHAnsi" w:hAnsiTheme="majorHAnsi" w:cstheme="majorHAnsi"/>
          <w:b w:val="0"/>
          <w:sz w:val="24"/>
          <w:szCs w:val="24"/>
        </w:rPr>
        <w:t>załącznik nr 2 Odbiorcy - lista jednostek wewnętrznych Zamawiającego</w:t>
      </w:r>
      <w:r w:rsidR="007962D6">
        <w:rPr>
          <w:rFonts w:asciiTheme="majorHAnsi" w:hAnsiTheme="majorHAnsi" w:cstheme="majorHAnsi"/>
          <w:b w:val="0"/>
          <w:sz w:val="24"/>
          <w:szCs w:val="24"/>
        </w:rPr>
        <w:t>,</w:t>
      </w:r>
    </w:p>
    <w:p w14:paraId="4C5885A2" w14:textId="77777777" w:rsidR="00A536BE" w:rsidRPr="00A536BE" w:rsidRDefault="006F2F53" w:rsidP="00A536BE">
      <w:pPr>
        <w:pStyle w:val="Teksttreci4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F2F53">
        <w:rPr>
          <w:rFonts w:asciiTheme="majorHAnsi" w:hAnsiTheme="majorHAnsi" w:cstheme="majorHAnsi"/>
          <w:b w:val="0"/>
          <w:sz w:val="24"/>
          <w:szCs w:val="24"/>
        </w:rPr>
        <w:t>załącznik nr 3 Wzór protokołu dostawy</w:t>
      </w:r>
      <w:r w:rsidR="005C6869">
        <w:rPr>
          <w:rFonts w:asciiTheme="majorHAnsi" w:hAnsiTheme="majorHAnsi" w:cstheme="majorHAnsi"/>
          <w:b w:val="0"/>
          <w:sz w:val="24"/>
          <w:szCs w:val="24"/>
        </w:rPr>
        <w:t>.</w:t>
      </w:r>
      <w:r w:rsidR="00A536BE" w:rsidRPr="00A536BE">
        <w:rPr>
          <w:rFonts w:asciiTheme="majorHAnsi" w:hAnsiTheme="majorHAnsi" w:cs="Calibri"/>
          <w:color w:val="000000"/>
          <w:sz w:val="24"/>
          <w:szCs w:val="24"/>
          <w:lang w:eastAsia="pl-PL"/>
        </w:rPr>
        <w:t xml:space="preserve"> </w:t>
      </w:r>
    </w:p>
    <w:p w14:paraId="02011A5F" w14:textId="77777777" w:rsidR="00A536BE" w:rsidRDefault="00A536BE" w:rsidP="00A536BE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="Calibri"/>
          <w:color w:val="000000"/>
          <w:sz w:val="24"/>
          <w:szCs w:val="24"/>
          <w:lang w:eastAsia="pl-PL"/>
        </w:rPr>
      </w:pPr>
    </w:p>
    <w:p w14:paraId="380180CD" w14:textId="7B0B77D5" w:rsidR="00B322CC" w:rsidRPr="00A536BE" w:rsidRDefault="00A536BE" w:rsidP="00A536BE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F616D6">
        <w:rPr>
          <w:rFonts w:asciiTheme="majorHAnsi" w:hAnsiTheme="majorHAnsi" w:cs="Calibri"/>
          <w:color w:val="000000"/>
          <w:sz w:val="24"/>
          <w:szCs w:val="24"/>
          <w:lang w:eastAsia="pl-PL"/>
        </w:rPr>
        <w:t>Z</w:t>
      </w:r>
      <w:r w:rsidRPr="00A536BE">
        <w:rPr>
          <w:rFonts w:asciiTheme="majorHAnsi" w:hAnsiTheme="majorHAnsi" w:cs="Calibri"/>
          <w:color w:val="000000"/>
          <w:sz w:val="24"/>
          <w:szCs w:val="24"/>
          <w:lang w:eastAsia="pl-PL"/>
        </w:rPr>
        <w:t xml:space="preserve">ałącznik nr 2 </w:t>
      </w:r>
      <w:r w:rsidRPr="00A536BE">
        <w:rPr>
          <w:rFonts w:asciiTheme="majorHAnsi" w:hAnsiTheme="majorHAnsi" w:cstheme="majorHAnsi"/>
          <w:sz w:val="24"/>
          <w:szCs w:val="24"/>
        </w:rPr>
        <w:t>do wzoru umowy</w:t>
      </w:r>
      <w:r w:rsidRPr="00A536BE">
        <w:rPr>
          <w:rFonts w:asciiTheme="majorHAnsi" w:hAnsiTheme="majorHAnsi" w:cs="Calibri"/>
          <w:color w:val="000000"/>
          <w:sz w:val="24"/>
          <w:szCs w:val="24"/>
          <w:lang w:eastAsia="pl-PL"/>
        </w:rPr>
        <w:t xml:space="preserve"> Odbiorcy - lista jednostek wewnętrznych Zamawiającego</w:t>
      </w:r>
    </w:p>
    <w:p w14:paraId="380180CE" w14:textId="77777777" w:rsidR="0076077A" w:rsidRDefault="0076077A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993"/>
        <w:gridCol w:w="3247"/>
        <w:gridCol w:w="1386"/>
        <w:gridCol w:w="2091"/>
        <w:gridCol w:w="1418"/>
      </w:tblGrid>
      <w:tr w:rsidR="00CA3760" w:rsidRPr="00CA3760" w14:paraId="5BC0CF9A" w14:textId="77777777" w:rsidTr="0091443D">
        <w:trPr>
          <w:trHeight w:val="352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0325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  <w:t>Nazwa jednostki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72FD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  <w:t>Numer części</w:t>
            </w:r>
          </w:p>
        </w:tc>
        <w:tc>
          <w:tcPr>
            <w:tcW w:w="3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37DD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  <w:t>Adresy dostawy</w:t>
            </w:r>
          </w:p>
        </w:tc>
        <w:tc>
          <w:tcPr>
            <w:tcW w:w="4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DFF1D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  <w:t>Osoba do kontaktu</w:t>
            </w:r>
          </w:p>
        </w:tc>
      </w:tr>
      <w:tr w:rsidR="00CA3760" w:rsidRPr="00CA3760" w14:paraId="5EE62B12" w14:textId="77777777" w:rsidTr="0091443D">
        <w:trPr>
          <w:trHeight w:val="291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93F82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361BAB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D046DD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5AA8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  <w:t>Imię Nazwisko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DF16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  <w:t>adres e-mail: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2CE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telefon</w:t>
            </w:r>
          </w:p>
        </w:tc>
      </w:tr>
      <w:tr w:rsidR="00CA3760" w:rsidRPr="00CA3760" w14:paraId="60A021C3" w14:textId="77777777" w:rsidTr="0091443D">
        <w:trPr>
          <w:trHeight w:val="160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4142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AC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426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1A + 1B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011C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Budynek Oficyny Wydawniczej PW, ul. Polna 50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7B3" w14:textId="08BA6635" w:rsidR="00CA3760" w:rsidRPr="007A6C02" w:rsidRDefault="00CA3760" w:rsidP="008E2CCA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Grzegorz Dadak                           Sebastian Antoszewski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7A2" w14:textId="26E76191" w:rsidR="00CA3760" w:rsidRPr="007A6C02" w:rsidRDefault="00B365B3" w:rsidP="00E91D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E91D0C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G</w:t>
              </w:r>
              <w:r w:rsidR="00E91D0C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rzegorz.</w:t>
              </w:r>
              <w:r w:rsidR="00E91D0C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D</w:t>
              </w:r>
              <w:r w:rsidR="00E91D0C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 xml:space="preserve">adak@pw.edu.pl </w:t>
              </w:r>
              <w:r w:rsidR="00E91D0C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S</w:t>
              </w:r>
              <w:r w:rsidR="00E91D0C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ebastian.</w:t>
              </w:r>
              <w:r w:rsidR="00E91D0C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A</w:t>
              </w:r>
              <w:r w:rsidR="00E91D0C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ntoszewski@pw.edu.pl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A90" w14:textId="0EDD4B3D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603</w:t>
            </w:r>
            <w:r w:rsidR="00E91D0C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 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376</w:t>
            </w:r>
            <w:r w:rsidR="00E91D0C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362 </w:t>
            </w:r>
          </w:p>
        </w:tc>
      </w:tr>
      <w:tr w:rsidR="00CA3760" w:rsidRPr="00CA3760" w14:paraId="469B9FF1" w14:textId="77777777" w:rsidTr="0091443D">
        <w:trPr>
          <w:trHeight w:val="160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32AB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BB7C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D81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Budynek Biurowy, ul. Noakowskiego 18/20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A8A3" w14:textId="77777777" w:rsidR="00CA3760" w:rsidRPr="007A6C02" w:rsidRDefault="00CA3760" w:rsidP="00CA3760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48D6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087D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3760" w:rsidRPr="00CA3760" w14:paraId="37DB735D" w14:textId="77777777" w:rsidTr="0091443D">
        <w:trPr>
          <w:trHeight w:val="153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B631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673E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F83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Budynek CZITT, ul. Rektorska 4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7433" w14:textId="77777777" w:rsidR="00CA3760" w:rsidRPr="007A6C02" w:rsidRDefault="00CA3760" w:rsidP="00CA3760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99AD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0D3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3760" w:rsidRPr="00CA3760" w14:paraId="726D9CCB" w14:textId="77777777" w:rsidTr="0091443D">
        <w:trPr>
          <w:trHeight w:val="153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7FE9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8A4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CF5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Budynek DS "Riviera", ul. Waryńskiego 12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1161" w14:textId="77777777" w:rsidR="00CA3760" w:rsidRPr="007A6C02" w:rsidRDefault="00CA3760" w:rsidP="00CA3760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8FEE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6132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3760" w:rsidRPr="00CA3760" w14:paraId="4D3452AC" w14:textId="77777777" w:rsidTr="0091443D">
        <w:trPr>
          <w:trHeight w:val="153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B95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4C71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186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Gmach Główny, Pl. Politechniki 1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8D8A" w14:textId="77777777" w:rsidR="00CA3760" w:rsidRPr="007A6C02" w:rsidRDefault="00CA3760" w:rsidP="00CA3760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DB7F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7459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3760" w:rsidRPr="00CA3760" w14:paraId="209EDDDF" w14:textId="77777777" w:rsidTr="0091443D">
        <w:trPr>
          <w:trHeight w:val="153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703E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D99C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C7A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Gmach Mechatroniki, ul. Św. Andrzeja Boboli 8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C71C" w14:textId="77777777" w:rsidR="00CA3760" w:rsidRPr="007A6C02" w:rsidRDefault="00CA3760" w:rsidP="00CA3760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6180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4DBB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3760" w:rsidRPr="00CA3760" w14:paraId="101E9E73" w14:textId="77777777" w:rsidTr="0091443D">
        <w:trPr>
          <w:trHeight w:val="306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6CE3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Instytut Informatyki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EC6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2A + 2B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F25" w14:textId="60154D00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Instytut Informatyki, ul. Nowowiejska 15/19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77A3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Urszula Adamiec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952" w14:textId="3021FA35" w:rsidR="00CA3760" w:rsidRPr="007A6C02" w:rsidRDefault="0091443D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U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rszula.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damiec@pw.edu.pl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6111" w14:textId="181E4F81" w:rsidR="00CA3760" w:rsidRPr="007A6C02" w:rsidRDefault="0091443D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+ 48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22 234 74 32</w:t>
            </w:r>
          </w:p>
        </w:tc>
      </w:tr>
      <w:tr w:rsidR="00CA3760" w:rsidRPr="00CA3760" w14:paraId="5EC5D0F0" w14:textId="77777777" w:rsidTr="0091443D">
        <w:trPr>
          <w:trHeight w:val="306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A05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Transportu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3B0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3A +3B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6E50" w14:textId="047D0A6D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Transportu</w:t>
            </w:r>
            <w:r w:rsidR="0063463F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ul. Koszykowa 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673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Dariusz Hejduk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AB3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 xml:space="preserve"> Dariusz.Hejduk@pw.edu.pl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575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607 690 183</w:t>
            </w:r>
          </w:p>
        </w:tc>
      </w:tr>
      <w:tr w:rsidR="00CA3760" w:rsidRPr="00CA3760" w14:paraId="37AFDC40" w14:textId="77777777" w:rsidTr="0091443D">
        <w:trPr>
          <w:trHeight w:val="459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58E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Studium Języków Obcych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B7C7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4A + 4B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00D9" w14:textId="77777777" w:rsidR="003E7336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Studium Języków Obcych, Pl. Politechniki 1</w:t>
            </w:r>
          </w:p>
          <w:p w14:paraId="2C6E3C6A" w14:textId="0E374B62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Gmach Główny, </w:t>
            </w:r>
            <w:r w:rsidR="003E7336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Pl. Politechniki 1</w:t>
            </w:r>
            <w:r w:rsidR="003E7336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,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IV </w:t>
            </w:r>
            <w:r w:rsidR="00466BC7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piętro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, pok. 442</w:t>
            </w:r>
            <w:r w:rsidR="003E7336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704C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Wiesław Jawornicki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985" w14:textId="745EC2A2" w:rsidR="00CA3760" w:rsidRPr="007A6C02" w:rsidRDefault="00466BC7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W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ieslaw.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J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awornicki@pw.edu.pl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88DA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602 215 980</w:t>
            </w:r>
          </w:p>
        </w:tc>
      </w:tr>
      <w:tr w:rsidR="00CA3760" w:rsidRPr="00CA3760" w14:paraId="073A3EF2" w14:textId="77777777" w:rsidTr="0091443D">
        <w:trPr>
          <w:trHeight w:val="459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60E8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A66E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76E" w14:textId="121D23E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Ośrodek Nauczania Języka Angielskiego, ul. Rektorska 2, parter, pok. 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DF57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Kamila Zająkała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10F" w14:textId="32622703" w:rsidR="00CA3760" w:rsidRPr="007A6C02" w:rsidRDefault="00466BC7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K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amila.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Z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ajakala@pw.edu.pl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59F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661 370 438</w:t>
            </w:r>
          </w:p>
        </w:tc>
      </w:tr>
      <w:tr w:rsidR="00CA3760" w:rsidRPr="00CA3760" w14:paraId="1F2DF91D" w14:textId="77777777" w:rsidTr="0091443D">
        <w:trPr>
          <w:trHeight w:val="552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6A5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82A4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A3B" w14:textId="298D0C89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Samochodów i Maszyn Roboczych, ul. Narbutta 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C4E" w14:textId="1C738751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Anna </w:t>
            </w:r>
            <w:r w:rsidR="004A2D43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Dąbrowska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3221" w14:textId="2FAF323D" w:rsidR="00CA3760" w:rsidRPr="007A6C02" w:rsidRDefault="004A2D43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nna.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D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abrowska@pw.edu.pl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501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661 370 400</w:t>
            </w:r>
          </w:p>
        </w:tc>
      </w:tr>
      <w:tr w:rsidR="00CA3760" w:rsidRPr="00CA3760" w14:paraId="4CC1A8D0" w14:textId="77777777" w:rsidTr="0091443D">
        <w:trPr>
          <w:trHeight w:val="61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788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Instytut Sterowania i Elektroniki Przemysłowej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3683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5A + 5B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BB7" w14:textId="7D323D0F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Elektryczny, Instytut Sterowania i Elektroniki Przemysłowej, Gmach Elektrotechniki,</w:t>
            </w:r>
            <w:r w:rsidR="004A2D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ul. Koszykowa 75, </w:t>
            </w:r>
            <w:r w:rsidR="004A2D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k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latka B, pok. 314, 312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5A4C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Klaudia Skupińska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852" w14:textId="71E725E3" w:rsidR="00CA3760" w:rsidRPr="007A6C02" w:rsidRDefault="00B365B3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0" w:history="1">
              <w:r w:rsidR="004A2D43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K</w:t>
              </w:r>
              <w:r w:rsidR="004A2D43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laudia.</w:t>
              </w:r>
              <w:r w:rsidR="004A2D43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S</w:t>
              </w:r>
              <w:r w:rsidR="004A2D43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kupinska@pw.edu.pl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597" w14:textId="4E016702" w:rsidR="00CA3760" w:rsidRPr="007A6C02" w:rsidRDefault="004A2D43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+ 48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22 234 60 23</w:t>
            </w:r>
          </w:p>
        </w:tc>
      </w:tr>
      <w:tr w:rsidR="00CA3760" w:rsidRPr="00CA3760" w14:paraId="5498B246" w14:textId="77777777" w:rsidTr="0091443D">
        <w:trPr>
          <w:trHeight w:val="260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DED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Cenrtum Zaawansowanych Materiałów i Technologii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1930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2FA" w14:textId="1F24285C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Cenrtum Zaawansowanych Materiałów i Technologii CEZAMAT PW ul.</w:t>
            </w:r>
            <w:r w:rsidR="00F67C2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Poleczki 19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808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Joanna Otawska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9472" w14:textId="7D46A6FC" w:rsidR="00CA3760" w:rsidRPr="007A6C02" w:rsidRDefault="00F67C2B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J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O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tawska@cecamat.eu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593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500 314 840</w:t>
            </w:r>
          </w:p>
        </w:tc>
      </w:tr>
      <w:tr w:rsidR="00CA3760" w:rsidRPr="00CA3760" w14:paraId="293D1B10" w14:textId="77777777" w:rsidTr="0091443D">
        <w:trPr>
          <w:trHeight w:val="237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1A86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A27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E235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C9BE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Krystyna Zielińska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A98" w14:textId="7D0FEDC0" w:rsidR="00CA3760" w:rsidRPr="007A6C02" w:rsidRDefault="00F67C2B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K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Z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ielinska@cezamat.eu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A9F" w14:textId="3CE8B1BF" w:rsidR="00CA3760" w:rsidRPr="007A6C02" w:rsidRDefault="00F67C2B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22 182 13 84  </w:t>
            </w:r>
          </w:p>
        </w:tc>
      </w:tr>
      <w:tr w:rsidR="00CA3760" w:rsidRPr="00CA3760" w14:paraId="0B78E299" w14:textId="77777777" w:rsidTr="0091443D">
        <w:trPr>
          <w:trHeight w:val="352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DAF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Biblioteka Główna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73E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91A" w14:textId="1252C8FC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Biblioteka Główna Plac Politechniki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3A6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Adrianna Aniszewska-Łach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BAE" w14:textId="77777777" w:rsidR="00CA3760" w:rsidRPr="007A6C02" w:rsidRDefault="00B365B3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1" w:history="1">
              <w:r w:rsidR="00CA3760" w:rsidRPr="007A6C02">
                <w:rPr>
                  <w:rFonts w:asciiTheme="majorHAnsi" w:eastAsia="Times New Roman" w:hAnsiTheme="majorHAnsi" w:cstheme="majorHAnsi"/>
                  <w:color w:val="0563C1"/>
                  <w:sz w:val="14"/>
                  <w:szCs w:val="14"/>
                  <w:u w:val="single"/>
                  <w:lang w:eastAsia="pl-PL"/>
                </w:rPr>
                <w:t>Adrianna.Lach@pw.edu.pl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AC8" w14:textId="31DFDBEE" w:rsidR="00CA3760" w:rsidRPr="007A6C02" w:rsidRDefault="004E43D9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+ 48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22 234 77 00</w:t>
            </w:r>
          </w:p>
        </w:tc>
      </w:tr>
      <w:tr w:rsidR="00CA3760" w:rsidRPr="00CA3760" w14:paraId="663097ED" w14:textId="77777777" w:rsidTr="0091443D">
        <w:trPr>
          <w:trHeight w:val="268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3F1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DS. Tatrzańska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EC69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3309" w14:textId="28867B94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Dom Studencki "TATRZAŃSKA",</w:t>
            </w:r>
            <w:r w:rsidR="00F776ED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ul. Tatrzańska 7a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7A2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Syta Wojciech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2F7" w14:textId="24BD245A" w:rsidR="00CA3760" w:rsidRPr="007A6C02" w:rsidRDefault="00B365B3" w:rsidP="00F776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2" w:history="1">
              <w:r w:rsidR="00F776ED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W</w:t>
              </w:r>
              <w:r w:rsidR="00F776ED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ojciech.</w:t>
              </w:r>
              <w:r w:rsidR="00F776ED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S</w:t>
              </w:r>
              <w:r w:rsidR="00F776ED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yta@pw.edu.pl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1A6" w14:textId="45E46150" w:rsidR="00CA3760" w:rsidRPr="007A6C02" w:rsidRDefault="00073ACE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+ 48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22 234 34 04</w:t>
            </w:r>
          </w:p>
        </w:tc>
      </w:tr>
      <w:tr w:rsidR="00CA3760" w:rsidRPr="00CA3760" w14:paraId="6CC424C9" w14:textId="77777777" w:rsidTr="0091443D">
        <w:trPr>
          <w:trHeight w:val="237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4B24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A16E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4D1" w14:textId="77777777" w:rsidR="00CA3760" w:rsidRPr="007A6C02" w:rsidRDefault="00CA3760" w:rsidP="008500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981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Beata Wieczorkowska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311" w14:textId="1264B13E" w:rsidR="00CA3760" w:rsidRPr="007A6C02" w:rsidRDefault="00B365B3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3" w:history="1">
              <w:r w:rsidR="00073ACE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B</w:t>
              </w:r>
              <w:r w:rsidR="00073ACE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eata.</w:t>
              </w:r>
              <w:r w:rsidR="00073ACE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W</w:t>
              </w:r>
              <w:r w:rsidR="00073ACE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ieczorkowska@pw.edu.pl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278C" w14:textId="09AB627D" w:rsidR="00CA3760" w:rsidRPr="007A6C02" w:rsidRDefault="00073ACE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22 234 34 03</w:t>
            </w:r>
          </w:p>
        </w:tc>
      </w:tr>
      <w:tr w:rsidR="00CA3760" w:rsidRPr="00CA3760" w14:paraId="322203EF" w14:textId="77777777" w:rsidTr="0091443D">
        <w:trPr>
          <w:trHeight w:val="406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7AF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Instytut Mikromechaniki i Fotoniki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375E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657" w14:textId="577AFEA8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Instytut Mikromechaniki i Fotoniki, ul. Św. Andrzeja Boboli 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E61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Grzegorz Dymny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D09C" w14:textId="2D31A96A" w:rsidR="00CA3760" w:rsidRPr="007A6C02" w:rsidRDefault="00073ACE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G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rzegorz.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D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ymny@pw.edu.pl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48E" w14:textId="50282CC6" w:rsidR="00CA3760" w:rsidRPr="007A6C02" w:rsidRDefault="00073ACE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22 234 83 13</w:t>
            </w:r>
          </w:p>
        </w:tc>
      </w:tr>
      <w:tr w:rsidR="00CA3760" w:rsidRPr="00CA3760" w14:paraId="1B6AF1B9" w14:textId="77777777" w:rsidTr="001E72EF">
        <w:trPr>
          <w:trHeight w:val="475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B214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Instytut Systemów Elektronicznych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8354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418" w14:textId="56C1DF73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Elektroniki i Technik Informacyjnych Instytut Systemów Elektronicznych,  ul. Nowowiejska 15/19</w:t>
            </w:r>
            <w:r w:rsidR="00073ACE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A9BE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Dariusz Pałysa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3BD" w14:textId="4549591E" w:rsidR="00CA3760" w:rsidRPr="007A6C02" w:rsidRDefault="00B365B3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4" w:history="1">
              <w:r w:rsidR="00073ACE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D</w:t>
              </w:r>
              <w:r w:rsidR="00073ACE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ariusz.</w:t>
              </w:r>
              <w:r w:rsidR="00073ACE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P</w:t>
              </w:r>
              <w:r w:rsidR="00073ACE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alysa@pw.edu.pl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AD9" w14:textId="69B86118" w:rsidR="00CA3760" w:rsidRPr="007A6C02" w:rsidRDefault="00073ACE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22 234 72 56</w:t>
            </w:r>
          </w:p>
        </w:tc>
      </w:tr>
      <w:tr w:rsidR="00CA3760" w:rsidRPr="00CA3760" w14:paraId="1D7A2BC1" w14:textId="77777777" w:rsidTr="001E72EF">
        <w:trPr>
          <w:trHeight w:val="47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658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Administracji i Nauk Społecznych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A64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1E1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Administracji i Nauk Społecznych, Gmach Główny PW, Pl. Politechniki 1, pok. 203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A627" w14:textId="27C45383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El</w:t>
            </w:r>
            <w:r w:rsidR="004E5F2A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ż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bieta Sławińska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6D1" w14:textId="178F79C7" w:rsidR="00CA3760" w:rsidRPr="007A6C02" w:rsidRDefault="004E5F2A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E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lzbieta.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S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lawinska2@pw.edu.pl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B7C" w14:textId="60CE33A9" w:rsidR="00CA3760" w:rsidRPr="007A6C02" w:rsidRDefault="004E5F2A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22 234 67 17</w:t>
            </w:r>
          </w:p>
        </w:tc>
      </w:tr>
      <w:tr w:rsidR="00CA3760" w:rsidRPr="00CA3760" w14:paraId="38EC81C9" w14:textId="77777777" w:rsidTr="0091443D">
        <w:trPr>
          <w:trHeight w:val="736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E6E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Wydział Instalacji Budowlanych, Hydrotechniki i Inżynierii Środowiska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191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809" w14:textId="725F8894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Wydział Instalacji Budowlanych, Hydrotechniki i Inżynierii Środowiska, 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br/>
              <w:t>ul. Nowowiejska 20</w:t>
            </w:r>
            <w:r w:rsidR="004E5F2A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7299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Maciej Chaczykowski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ED7" w14:textId="4A723D91" w:rsidR="00CA3760" w:rsidRPr="007A6C02" w:rsidRDefault="00B365B3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5" w:history="1">
              <w:r w:rsidR="004E5F2A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M</w:t>
              </w:r>
              <w:r w:rsidR="004E5F2A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aciej.</w:t>
              </w:r>
              <w:r w:rsidR="004E5F2A" w:rsidRPr="00894391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C</w:t>
              </w:r>
              <w:r w:rsidR="004E5F2A" w:rsidRPr="007A6C02">
                <w:rPr>
                  <w:rStyle w:val="Hipercze"/>
                  <w:rFonts w:asciiTheme="majorHAnsi" w:eastAsia="Times New Roman" w:hAnsiTheme="majorHAnsi" w:cstheme="majorHAnsi"/>
                  <w:sz w:val="14"/>
                  <w:szCs w:val="14"/>
                  <w:lang w:eastAsia="pl-PL"/>
                </w:rPr>
                <w:t>haczykowski@pw.edu.pl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DFB" w14:textId="298083E1" w:rsidR="00CA3760" w:rsidRPr="007A6C02" w:rsidRDefault="004E5F2A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22 234 50 57</w:t>
            </w:r>
          </w:p>
        </w:tc>
      </w:tr>
      <w:tr w:rsidR="00CA3760" w:rsidRPr="00CA3760" w14:paraId="49278095" w14:textId="77777777" w:rsidTr="0091443D">
        <w:trPr>
          <w:trHeight w:val="736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06C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 Instytut Technik Wytwarzania, Zakład Obróbek Wykańczających i Erozyjnych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85B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531" w14:textId="57C83BB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Wydział Mechaniczny Technologiczny, Instytut Technik Wytwarzania, Zakład Obróbek Wykańczających i Erozyjnych, </w:t>
            </w:r>
            <w:r w:rsidR="00E05720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u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l. Nowowiejska 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757C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Rafał Nowicki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0A55" w14:textId="2BDDD3DD" w:rsidR="00CA3760" w:rsidRPr="007A6C02" w:rsidRDefault="00E0572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R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afal.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N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owicki1@pw.edu.pl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5B7C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609 047 299</w:t>
            </w:r>
          </w:p>
        </w:tc>
      </w:tr>
      <w:tr w:rsidR="00CA3760" w:rsidRPr="00CA3760" w14:paraId="5301494C" w14:textId="77777777" w:rsidTr="0091443D">
        <w:trPr>
          <w:trHeight w:val="859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A7C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lastRenderedPageBreak/>
              <w:t>Instytut Elektrotechniki Teoretycznej i Systemów Informacyjno-Pomiarowych,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DF2B" w14:textId="7777777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054" w14:textId="78158AF7" w:rsidR="00CA3760" w:rsidRPr="007A6C02" w:rsidRDefault="00CA376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Instytut Elektrotechniki Teoretycznej i Systemów Informacyjno-Pomiarowych, Gmach Elektrotechniki</w:t>
            </w: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br/>
              <w:t>ul. Koszykowa 75, piętro II, GE216 - sekretariat (GE504 - laboratorium)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B34F" w14:textId="77777777" w:rsidR="00CA3760" w:rsidRPr="007A6C02" w:rsidRDefault="00CA3760" w:rsidP="00CA3760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Jóśko Adam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CDC" w14:textId="48481353" w:rsidR="00CA3760" w:rsidRPr="007A6C02" w:rsidRDefault="00E0572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A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dam.</w:t>
            </w:r>
            <w:r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J</w:t>
            </w:r>
            <w:r w:rsidR="00CA3760" w:rsidRPr="007A6C02">
              <w:rPr>
                <w:rFonts w:asciiTheme="majorHAnsi" w:eastAsia="Times New Roman" w:hAnsiTheme="majorHAnsi" w:cstheme="majorHAnsi"/>
                <w:color w:val="0563C1"/>
                <w:sz w:val="14"/>
                <w:szCs w:val="14"/>
                <w:u w:val="single"/>
                <w:lang w:eastAsia="pl-PL"/>
              </w:rPr>
              <w:t>osko@pw.edu.pl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8D9" w14:textId="0DE462FF" w:rsidR="00CA3760" w:rsidRPr="007A6C02" w:rsidRDefault="00E05720" w:rsidP="008500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+48 </w:t>
            </w:r>
            <w:r w:rsidR="00CA3760" w:rsidRPr="007A6C02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>22 234 75 25</w:t>
            </w:r>
          </w:p>
        </w:tc>
      </w:tr>
    </w:tbl>
    <w:p w14:paraId="38018162" w14:textId="77777777" w:rsidR="0076077A" w:rsidRDefault="0076077A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8018163" w14:textId="77777777" w:rsidR="00B322CC" w:rsidRPr="00F244A9" w:rsidRDefault="000978C0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244A9">
        <w:rPr>
          <w:rFonts w:asciiTheme="majorHAnsi" w:hAnsiTheme="majorHAnsi" w:cstheme="majorHAnsi"/>
          <w:b/>
          <w:sz w:val="24"/>
          <w:szCs w:val="24"/>
        </w:rPr>
        <w:t xml:space="preserve">Załącznik nr 3 do wzoru umowy </w:t>
      </w:r>
    </w:p>
    <w:p w14:paraId="38018164" w14:textId="77777777" w:rsidR="000978C0" w:rsidRPr="00F244A9" w:rsidRDefault="000640DC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Protokół dostawy, odbioru asortymentu, </w:t>
      </w:r>
      <w:r w:rsidR="006F2F53" w:rsidRPr="00F244A9">
        <w:rPr>
          <w:rFonts w:asciiTheme="majorHAnsi" w:hAnsiTheme="majorHAnsi" w:cstheme="majorHAnsi"/>
          <w:sz w:val="24"/>
          <w:szCs w:val="24"/>
        </w:rPr>
        <w:t xml:space="preserve">dotyczy umowy nr ……. </w:t>
      </w:r>
    </w:p>
    <w:p w14:paraId="38018165" w14:textId="77777777" w:rsidR="000978C0" w:rsidRPr="00F244A9" w:rsidRDefault="000978C0" w:rsidP="00F244A9">
      <w:pPr>
        <w:pStyle w:val="Teksttreci40"/>
        <w:shd w:val="clear" w:color="auto" w:fill="auto"/>
        <w:tabs>
          <w:tab w:val="left" w:leader="dot" w:pos="5875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F244A9">
        <w:rPr>
          <w:rFonts w:asciiTheme="majorHAnsi" w:hAnsiTheme="majorHAnsi" w:cstheme="majorHAnsi"/>
          <w:b w:val="0"/>
          <w:sz w:val="24"/>
          <w:szCs w:val="24"/>
        </w:rPr>
        <w:t xml:space="preserve">W dniu dzisiejszym dostarczono </w:t>
      </w:r>
      <w:r w:rsidR="006F2F53" w:rsidRPr="00F244A9">
        <w:rPr>
          <w:rFonts w:asciiTheme="majorHAnsi" w:hAnsiTheme="majorHAnsi" w:cstheme="majorHAnsi"/>
          <w:b w:val="0"/>
          <w:sz w:val="24"/>
          <w:szCs w:val="24"/>
        </w:rPr>
        <w:t xml:space="preserve">do </w:t>
      </w:r>
      <w:r w:rsidR="00F244A9" w:rsidRPr="00F244A9">
        <w:rPr>
          <w:rFonts w:asciiTheme="majorHAnsi" w:hAnsiTheme="majorHAnsi" w:cstheme="majorHAnsi"/>
          <w:b w:val="0"/>
          <w:sz w:val="24"/>
          <w:szCs w:val="24"/>
        </w:rPr>
        <w:t>...</w:t>
      </w:r>
      <w:r w:rsidR="006F2F53" w:rsidRPr="00F244A9">
        <w:rPr>
          <w:rFonts w:asciiTheme="majorHAnsi" w:hAnsiTheme="majorHAnsi" w:cstheme="majorHAnsi"/>
          <w:b w:val="0"/>
          <w:sz w:val="24"/>
          <w:szCs w:val="24"/>
        </w:rPr>
        <w:t xml:space="preserve"> (nazwa i adres jednostki</w:t>
      </w:r>
      <w:r w:rsidR="00F244A9" w:rsidRPr="00F244A9">
        <w:rPr>
          <w:rFonts w:asciiTheme="majorHAnsi" w:hAnsiTheme="majorHAnsi" w:cstheme="majorHAnsi"/>
          <w:b w:val="0"/>
          <w:sz w:val="24"/>
          <w:szCs w:val="24"/>
        </w:rPr>
        <w:t xml:space="preserve"> Zamawiającego</w:t>
      </w:r>
      <w:r w:rsidR="006F2F53" w:rsidRPr="00F244A9">
        <w:rPr>
          <w:rFonts w:asciiTheme="majorHAnsi" w:hAnsiTheme="majorHAnsi" w:cstheme="majorHAnsi"/>
          <w:b w:val="0"/>
          <w:sz w:val="24"/>
          <w:szCs w:val="24"/>
        </w:rPr>
        <w:t xml:space="preserve">) 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niżej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wymienione artykuły: L.p. Nazwa pr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oduktu (nazwa producenta, itp.), Ilość opakowań,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Uwagi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Powyższy asortyment dostarczony został w stanie nieuszkodzonym i zgodnie ze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spec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yfikacją dołączoną do umowy nr … 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Dostarczone artkuły są fabrycznie zapakowane przez producenta, nieuszkodzone.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Zamawiający dokonał odbioru wszystkich wymienionych powyżej artykułów.</w:t>
      </w:r>
      <w:r w:rsidR="008251A0">
        <w:rPr>
          <w:rFonts w:asciiTheme="majorHAnsi" w:hAnsiTheme="majorHAnsi" w:cstheme="majorHAnsi"/>
          <w:b w:val="0"/>
          <w:sz w:val="24"/>
          <w:szCs w:val="24"/>
        </w:rPr>
        <w:t xml:space="preserve"> Podpisy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>:</w:t>
      </w:r>
      <w:r w:rsidR="008251A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up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oważniony pracownik Wykonawcy /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upoważnion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y przedstawiciel Zamawiającego. </w:t>
      </w:r>
    </w:p>
    <w:p w14:paraId="38018166" w14:textId="77777777" w:rsidR="000978C0" w:rsidRDefault="000978C0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3801816B" w14:textId="3300FC2B" w:rsidR="00A473FD" w:rsidRPr="00F244A9" w:rsidRDefault="00A473FD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</w:p>
    <w:sectPr w:rsidR="00A473FD" w:rsidRPr="00F244A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827C" w14:textId="77777777" w:rsidR="000C5C53" w:rsidRDefault="000C5C53" w:rsidP="00860664">
      <w:pPr>
        <w:spacing w:after="0" w:line="240" w:lineRule="auto"/>
      </w:pPr>
      <w:r>
        <w:separator/>
      </w:r>
    </w:p>
  </w:endnote>
  <w:endnote w:type="continuationSeparator" w:id="0">
    <w:p w14:paraId="55769491" w14:textId="77777777" w:rsidR="000C5C53" w:rsidRDefault="000C5C53" w:rsidP="008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542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18170" w14:textId="77777777" w:rsidR="00863C34" w:rsidRDefault="00863C34">
            <w:pPr>
              <w:pStyle w:val="Stopka"/>
              <w:jc w:val="right"/>
            </w:pP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14FE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9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14FE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12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18171" w14:textId="77777777" w:rsidR="00863C34" w:rsidRDefault="00863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2295" w14:textId="77777777" w:rsidR="000C5C53" w:rsidRDefault="000C5C53" w:rsidP="00860664">
      <w:pPr>
        <w:spacing w:after="0" w:line="240" w:lineRule="auto"/>
      </w:pPr>
      <w:r>
        <w:separator/>
      </w:r>
    </w:p>
  </w:footnote>
  <w:footnote w:type="continuationSeparator" w:id="0">
    <w:p w14:paraId="162C7181" w14:textId="77777777" w:rsidR="000C5C53" w:rsidRDefault="000C5C53" w:rsidP="00860664">
      <w:pPr>
        <w:spacing w:after="0" w:line="240" w:lineRule="auto"/>
      </w:pPr>
      <w:r>
        <w:continuationSeparator/>
      </w:r>
    </w:p>
  </w:footnote>
  <w:footnote w:id="1">
    <w:p w14:paraId="38018172" w14:textId="77777777" w:rsidR="00860664" w:rsidRPr="008E4A33" w:rsidRDefault="00860664" w:rsidP="00860664">
      <w:pPr>
        <w:pStyle w:val="Tekstprzypisudolnego"/>
        <w:rPr>
          <w:rFonts w:asciiTheme="majorHAnsi" w:hAnsiTheme="majorHAnsi" w:cstheme="majorHAnsi"/>
          <w:sz w:val="16"/>
          <w:szCs w:val="16"/>
          <w:lang w:val="pl-PL"/>
        </w:rPr>
      </w:pPr>
      <w:r w:rsidRPr="008E4A3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E4A33">
        <w:rPr>
          <w:rFonts w:asciiTheme="majorHAnsi" w:hAnsiTheme="majorHAnsi" w:cstheme="majorHAnsi"/>
          <w:sz w:val="16"/>
          <w:szCs w:val="16"/>
        </w:rPr>
        <w:t xml:space="preserve"> nie dotyczy Wykonawcy niezarejestrowanego w Polsce jako podatnik podatku VAT</w:t>
      </w:r>
      <w:r w:rsidR="008E4A33">
        <w:rPr>
          <w:rFonts w:asciiTheme="majorHAnsi" w:hAnsiTheme="majorHAnsi" w:cstheme="majorHAnsi"/>
          <w:sz w:val="16"/>
          <w:szCs w:val="16"/>
          <w:lang w:val="pl-PL"/>
        </w:rPr>
        <w:t>.</w:t>
      </w:r>
    </w:p>
  </w:footnote>
  <w:footnote w:id="2">
    <w:p w14:paraId="4ABB2FDA" w14:textId="77777777" w:rsidR="001C342C" w:rsidRPr="001B130B" w:rsidRDefault="001C342C" w:rsidP="001C342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1B130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B130B">
        <w:rPr>
          <w:rFonts w:asciiTheme="majorHAnsi" w:hAnsiTheme="majorHAnsi" w:cstheme="majorHAnsi"/>
          <w:sz w:val="16"/>
          <w:szCs w:val="16"/>
        </w:rPr>
        <w:t xml:space="preserve"> zapis znajdzie zastosowanie w przypadku należytego zabezpieczenia umowy wniesionego w pieniądzu,</w:t>
      </w:r>
    </w:p>
  </w:footnote>
  <w:footnote w:id="3">
    <w:p w14:paraId="0A27AB12" w14:textId="77777777" w:rsidR="001C342C" w:rsidRPr="001B130B" w:rsidRDefault="001C342C" w:rsidP="001C342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1B130B">
        <w:rPr>
          <w:rStyle w:val="Odwoanieprzypisudolnego"/>
          <w:rFonts w:asciiTheme="majorHAnsi" w:hAnsiTheme="majorHAnsi" w:cstheme="majorHAnsi"/>
          <w:sz w:val="16"/>
          <w:szCs w:val="16"/>
        </w:rPr>
        <w:t>*</w:t>
      </w:r>
      <w:r w:rsidRPr="001B130B">
        <w:rPr>
          <w:rFonts w:asciiTheme="majorHAnsi" w:hAnsiTheme="majorHAnsi" w:cstheme="majorHAnsi"/>
          <w:sz w:val="16"/>
          <w:szCs w:val="16"/>
        </w:rPr>
        <w:t xml:space="preserve"> wybrać właściwą formę zabezpieczenia.</w:t>
      </w:r>
    </w:p>
  </w:footnote>
  <w:footnote w:id="4">
    <w:p w14:paraId="2EDA8218" w14:textId="77777777" w:rsidR="001C342C" w:rsidRPr="001B130B" w:rsidRDefault="001C342C" w:rsidP="001C342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1B130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B130B">
        <w:rPr>
          <w:rFonts w:asciiTheme="majorHAnsi" w:hAnsiTheme="majorHAnsi" w:cstheme="majorHAnsi"/>
          <w:sz w:val="16"/>
          <w:szCs w:val="16"/>
        </w:rPr>
        <w:t xml:space="preserve"> zapis znajdzie zastosowanie w przypadku należytego zabezpieczenia umowy wniesionego w formie niepieniężnej,</w:t>
      </w:r>
    </w:p>
    <w:p w14:paraId="0FBDA12C" w14:textId="77777777" w:rsidR="001C342C" w:rsidRPr="001B130B" w:rsidRDefault="001C342C" w:rsidP="001C342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1B130B">
        <w:rPr>
          <w:rStyle w:val="Odwoanieprzypisudolnego"/>
          <w:rFonts w:asciiTheme="majorHAnsi" w:hAnsiTheme="majorHAnsi" w:cstheme="majorHAnsi"/>
          <w:sz w:val="16"/>
          <w:szCs w:val="16"/>
        </w:rPr>
        <w:t>*</w:t>
      </w:r>
      <w:r w:rsidRPr="001B130B">
        <w:rPr>
          <w:rFonts w:asciiTheme="majorHAnsi" w:hAnsiTheme="majorHAnsi" w:cstheme="majorHAnsi"/>
          <w:sz w:val="16"/>
          <w:szCs w:val="16"/>
        </w:rPr>
        <w:t xml:space="preserve"> wybrać właściwą formę zabezpieczenia.</w:t>
      </w:r>
    </w:p>
    <w:p w14:paraId="78DCCF47" w14:textId="77777777" w:rsidR="001C342C" w:rsidRPr="008124C7" w:rsidRDefault="001C342C" w:rsidP="001C342C">
      <w:pPr>
        <w:pStyle w:val="Tekstprzypisudolnego"/>
        <w:jc w:val="both"/>
        <w:rPr>
          <w:rFonts w:asciiTheme="majorHAnsi" w:hAnsiTheme="majorHAnsi" w:cstheme="majorHAnsi"/>
        </w:rPr>
      </w:pPr>
    </w:p>
    <w:p w14:paraId="4A08BCC5" w14:textId="77777777" w:rsidR="001C342C" w:rsidRDefault="001C342C" w:rsidP="001C342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23F"/>
    <w:multiLevelType w:val="hybridMultilevel"/>
    <w:tmpl w:val="A4B062E2"/>
    <w:lvl w:ilvl="0" w:tplc="E676C9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857"/>
    <w:multiLevelType w:val="hybridMultilevel"/>
    <w:tmpl w:val="52B43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A1C2F"/>
    <w:multiLevelType w:val="hybridMultilevel"/>
    <w:tmpl w:val="BFE8C196"/>
    <w:lvl w:ilvl="0" w:tplc="4F7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A23E90"/>
    <w:multiLevelType w:val="hybridMultilevel"/>
    <w:tmpl w:val="D9FAECDE"/>
    <w:lvl w:ilvl="0" w:tplc="A3DCD66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C7749D"/>
    <w:multiLevelType w:val="hybridMultilevel"/>
    <w:tmpl w:val="DD941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F0D98"/>
    <w:multiLevelType w:val="multilevel"/>
    <w:tmpl w:val="B096F3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27802"/>
    <w:multiLevelType w:val="hybridMultilevel"/>
    <w:tmpl w:val="16121520"/>
    <w:lvl w:ilvl="0" w:tplc="CAFE27B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46064"/>
    <w:multiLevelType w:val="hybridMultilevel"/>
    <w:tmpl w:val="E4D4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838"/>
    <w:multiLevelType w:val="hybridMultilevel"/>
    <w:tmpl w:val="D55E1CD6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FA919A8"/>
    <w:multiLevelType w:val="hybridMultilevel"/>
    <w:tmpl w:val="3F72491C"/>
    <w:lvl w:ilvl="0" w:tplc="486CC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CA5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33E23"/>
    <w:multiLevelType w:val="hybridMultilevel"/>
    <w:tmpl w:val="E936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6859"/>
    <w:multiLevelType w:val="multilevel"/>
    <w:tmpl w:val="59128894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38458F"/>
    <w:multiLevelType w:val="hybridMultilevel"/>
    <w:tmpl w:val="08E0DD02"/>
    <w:lvl w:ilvl="0" w:tplc="41A83DAA">
      <w:start w:val="1"/>
      <w:numFmt w:val="decimal"/>
      <w:lvlText w:val="18.10.%1."/>
      <w:lvlJc w:val="left"/>
      <w:pPr>
        <w:ind w:left="144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C13CAC"/>
    <w:multiLevelType w:val="hybridMultilevel"/>
    <w:tmpl w:val="851A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2834"/>
    <w:multiLevelType w:val="hybridMultilevel"/>
    <w:tmpl w:val="26FC1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4F4C06"/>
    <w:multiLevelType w:val="hybridMultilevel"/>
    <w:tmpl w:val="ACEC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20CE"/>
    <w:multiLevelType w:val="hybridMultilevel"/>
    <w:tmpl w:val="70FCD476"/>
    <w:lvl w:ilvl="0" w:tplc="D2EC2510">
      <w:start w:val="1"/>
      <w:numFmt w:val="decimal"/>
      <w:lvlText w:val="%1)"/>
      <w:lvlJc w:val="left"/>
      <w:pPr>
        <w:ind w:left="15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50FB068F"/>
    <w:multiLevelType w:val="hybridMultilevel"/>
    <w:tmpl w:val="BE30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721C5"/>
    <w:multiLevelType w:val="hybridMultilevel"/>
    <w:tmpl w:val="650E4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D4797"/>
    <w:multiLevelType w:val="hybridMultilevel"/>
    <w:tmpl w:val="66A06428"/>
    <w:lvl w:ilvl="0" w:tplc="F30CA0A8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 w15:restartNumberingAfterBreak="0">
    <w:nsid w:val="56890853"/>
    <w:multiLevelType w:val="hybridMultilevel"/>
    <w:tmpl w:val="FC2CA7F0"/>
    <w:lvl w:ilvl="0" w:tplc="3754E8BE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E0715"/>
    <w:multiLevelType w:val="hybridMultilevel"/>
    <w:tmpl w:val="BCC0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86D7D"/>
    <w:multiLevelType w:val="hybridMultilevel"/>
    <w:tmpl w:val="BBFA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C6F0A"/>
    <w:multiLevelType w:val="hybridMultilevel"/>
    <w:tmpl w:val="1F10023A"/>
    <w:lvl w:ilvl="0" w:tplc="E7E83462">
      <w:start w:val="7"/>
      <w:numFmt w:val="decimal"/>
      <w:lvlText w:val="18.%1."/>
      <w:lvlJc w:val="left"/>
      <w:pPr>
        <w:ind w:left="144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42437"/>
    <w:multiLevelType w:val="hybridMultilevel"/>
    <w:tmpl w:val="C2782990"/>
    <w:lvl w:ilvl="0" w:tplc="D2EC2510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E6699"/>
    <w:multiLevelType w:val="hybridMultilevel"/>
    <w:tmpl w:val="AE8A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46D1"/>
    <w:multiLevelType w:val="hybridMultilevel"/>
    <w:tmpl w:val="EF8A1A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A54D69"/>
    <w:multiLevelType w:val="multilevel"/>
    <w:tmpl w:val="B25ABD48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D60DDC"/>
    <w:multiLevelType w:val="hybridMultilevel"/>
    <w:tmpl w:val="4AA035C0"/>
    <w:lvl w:ilvl="0" w:tplc="546C2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0504F"/>
    <w:multiLevelType w:val="hybridMultilevel"/>
    <w:tmpl w:val="518E101C"/>
    <w:lvl w:ilvl="0" w:tplc="7B0C167A">
      <w:start w:val="1"/>
      <w:numFmt w:val="decimal"/>
      <w:lvlText w:val="%1."/>
      <w:lvlJc w:val="left"/>
      <w:pPr>
        <w:ind w:left="143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0"/>
  </w:num>
  <w:num w:numId="5">
    <w:abstractNumId w:val="16"/>
  </w:num>
  <w:num w:numId="6">
    <w:abstractNumId w:val="15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31"/>
  </w:num>
  <w:num w:numId="13">
    <w:abstractNumId w:val="6"/>
  </w:num>
  <w:num w:numId="14">
    <w:abstractNumId w:val="22"/>
  </w:num>
  <w:num w:numId="15">
    <w:abstractNumId w:val="9"/>
  </w:num>
  <w:num w:numId="16">
    <w:abstractNumId w:val="2"/>
  </w:num>
  <w:num w:numId="17">
    <w:abstractNumId w:val="28"/>
  </w:num>
  <w:num w:numId="18">
    <w:abstractNumId w:val="17"/>
  </w:num>
  <w:num w:numId="19">
    <w:abstractNumId w:val="27"/>
  </w:num>
  <w:num w:numId="20">
    <w:abstractNumId w:val="4"/>
  </w:num>
  <w:num w:numId="21">
    <w:abstractNumId w:val="20"/>
  </w:num>
  <w:num w:numId="22">
    <w:abstractNumId w:val="24"/>
  </w:num>
  <w:num w:numId="23">
    <w:abstractNumId w:val="26"/>
  </w:num>
  <w:num w:numId="24">
    <w:abstractNumId w:val="5"/>
  </w:num>
  <w:num w:numId="25">
    <w:abstractNumId w:val="21"/>
  </w:num>
  <w:num w:numId="26">
    <w:abstractNumId w:val="18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29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C3"/>
    <w:rsid w:val="000142FB"/>
    <w:rsid w:val="00037B87"/>
    <w:rsid w:val="000640DC"/>
    <w:rsid w:val="000661C8"/>
    <w:rsid w:val="00072B35"/>
    <w:rsid w:val="00073ACE"/>
    <w:rsid w:val="000901F6"/>
    <w:rsid w:val="000978C0"/>
    <w:rsid w:val="000A50E4"/>
    <w:rsid w:val="000B3083"/>
    <w:rsid w:val="000C5C53"/>
    <w:rsid w:val="00106F86"/>
    <w:rsid w:val="00131AED"/>
    <w:rsid w:val="00146422"/>
    <w:rsid w:val="001520AA"/>
    <w:rsid w:val="00160034"/>
    <w:rsid w:val="001630A7"/>
    <w:rsid w:val="0017161B"/>
    <w:rsid w:val="001879C3"/>
    <w:rsid w:val="001B2BE4"/>
    <w:rsid w:val="001B7908"/>
    <w:rsid w:val="001C342C"/>
    <w:rsid w:val="001E72EF"/>
    <w:rsid w:val="002141FD"/>
    <w:rsid w:val="00247C5C"/>
    <w:rsid w:val="002933CC"/>
    <w:rsid w:val="002C6654"/>
    <w:rsid w:val="002D0D0B"/>
    <w:rsid w:val="002D2EB5"/>
    <w:rsid w:val="002E4CC5"/>
    <w:rsid w:val="002F3E62"/>
    <w:rsid w:val="0030055E"/>
    <w:rsid w:val="00307A5D"/>
    <w:rsid w:val="00316CCD"/>
    <w:rsid w:val="00317549"/>
    <w:rsid w:val="0033141B"/>
    <w:rsid w:val="00351435"/>
    <w:rsid w:val="00353035"/>
    <w:rsid w:val="00373813"/>
    <w:rsid w:val="00375673"/>
    <w:rsid w:val="00395A79"/>
    <w:rsid w:val="003E7336"/>
    <w:rsid w:val="00427036"/>
    <w:rsid w:val="00432346"/>
    <w:rsid w:val="00437811"/>
    <w:rsid w:val="00444E05"/>
    <w:rsid w:val="00447114"/>
    <w:rsid w:val="00456737"/>
    <w:rsid w:val="00466BC7"/>
    <w:rsid w:val="004A2D43"/>
    <w:rsid w:val="004A4C5C"/>
    <w:rsid w:val="004D2A0D"/>
    <w:rsid w:val="004D75C0"/>
    <w:rsid w:val="004E176B"/>
    <w:rsid w:val="004E43D9"/>
    <w:rsid w:val="004E5F2A"/>
    <w:rsid w:val="00514FEB"/>
    <w:rsid w:val="00514FF3"/>
    <w:rsid w:val="00524BBF"/>
    <w:rsid w:val="00562591"/>
    <w:rsid w:val="00574C1A"/>
    <w:rsid w:val="005C6869"/>
    <w:rsid w:val="005D05B0"/>
    <w:rsid w:val="005F29D9"/>
    <w:rsid w:val="00606939"/>
    <w:rsid w:val="00613049"/>
    <w:rsid w:val="00634017"/>
    <w:rsid w:val="0063463F"/>
    <w:rsid w:val="00657D28"/>
    <w:rsid w:val="0066383A"/>
    <w:rsid w:val="00685DB7"/>
    <w:rsid w:val="0068759B"/>
    <w:rsid w:val="00695DC0"/>
    <w:rsid w:val="006A08DA"/>
    <w:rsid w:val="006B252C"/>
    <w:rsid w:val="006B40C0"/>
    <w:rsid w:val="006C2FCC"/>
    <w:rsid w:val="006E5DB6"/>
    <w:rsid w:val="006F2F53"/>
    <w:rsid w:val="00714C11"/>
    <w:rsid w:val="00741CC5"/>
    <w:rsid w:val="0076077A"/>
    <w:rsid w:val="00762E1D"/>
    <w:rsid w:val="00794CC6"/>
    <w:rsid w:val="007962D6"/>
    <w:rsid w:val="00805B48"/>
    <w:rsid w:val="008251A0"/>
    <w:rsid w:val="00860664"/>
    <w:rsid w:val="00863C34"/>
    <w:rsid w:val="008644CB"/>
    <w:rsid w:val="008757ED"/>
    <w:rsid w:val="00882C8F"/>
    <w:rsid w:val="00894B8A"/>
    <w:rsid w:val="008E2CCA"/>
    <w:rsid w:val="008E4A33"/>
    <w:rsid w:val="008F1D19"/>
    <w:rsid w:val="008F297F"/>
    <w:rsid w:val="008F4C9C"/>
    <w:rsid w:val="008F62B9"/>
    <w:rsid w:val="0090496F"/>
    <w:rsid w:val="0091443D"/>
    <w:rsid w:val="009438F7"/>
    <w:rsid w:val="009451D7"/>
    <w:rsid w:val="00951988"/>
    <w:rsid w:val="00957848"/>
    <w:rsid w:val="00957A8D"/>
    <w:rsid w:val="00965D1A"/>
    <w:rsid w:val="00970616"/>
    <w:rsid w:val="00970E5E"/>
    <w:rsid w:val="00982848"/>
    <w:rsid w:val="009949F3"/>
    <w:rsid w:val="009B012F"/>
    <w:rsid w:val="009C261F"/>
    <w:rsid w:val="009F5B47"/>
    <w:rsid w:val="009F6ED3"/>
    <w:rsid w:val="00A33C86"/>
    <w:rsid w:val="00A40B00"/>
    <w:rsid w:val="00A473FD"/>
    <w:rsid w:val="00A536BE"/>
    <w:rsid w:val="00A55ABB"/>
    <w:rsid w:val="00AD5336"/>
    <w:rsid w:val="00AE3A9E"/>
    <w:rsid w:val="00B113B0"/>
    <w:rsid w:val="00B22EAC"/>
    <w:rsid w:val="00B2703D"/>
    <w:rsid w:val="00B322CC"/>
    <w:rsid w:val="00B365B3"/>
    <w:rsid w:val="00B36DB8"/>
    <w:rsid w:val="00BC0983"/>
    <w:rsid w:val="00BD2536"/>
    <w:rsid w:val="00BE0A71"/>
    <w:rsid w:val="00BF6F7F"/>
    <w:rsid w:val="00C01F2B"/>
    <w:rsid w:val="00C726B3"/>
    <w:rsid w:val="00C77237"/>
    <w:rsid w:val="00CA3760"/>
    <w:rsid w:val="00CF4917"/>
    <w:rsid w:val="00D0236C"/>
    <w:rsid w:val="00D27373"/>
    <w:rsid w:val="00D324EB"/>
    <w:rsid w:val="00D53332"/>
    <w:rsid w:val="00D67EC3"/>
    <w:rsid w:val="00D76937"/>
    <w:rsid w:val="00DB2392"/>
    <w:rsid w:val="00DB3166"/>
    <w:rsid w:val="00DB53D9"/>
    <w:rsid w:val="00DC061A"/>
    <w:rsid w:val="00DF3F61"/>
    <w:rsid w:val="00E05720"/>
    <w:rsid w:val="00E1285F"/>
    <w:rsid w:val="00E64DBF"/>
    <w:rsid w:val="00E73D56"/>
    <w:rsid w:val="00E85DC4"/>
    <w:rsid w:val="00E86C8F"/>
    <w:rsid w:val="00E91D0C"/>
    <w:rsid w:val="00E97356"/>
    <w:rsid w:val="00EA28B9"/>
    <w:rsid w:val="00EC0D53"/>
    <w:rsid w:val="00ED5371"/>
    <w:rsid w:val="00ED6DA9"/>
    <w:rsid w:val="00EF0AA8"/>
    <w:rsid w:val="00EF7073"/>
    <w:rsid w:val="00F02C78"/>
    <w:rsid w:val="00F1711F"/>
    <w:rsid w:val="00F244A9"/>
    <w:rsid w:val="00F51CE8"/>
    <w:rsid w:val="00F573BA"/>
    <w:rsid w:val="00F616D6"/>
    <w:rsid w:val="00F67C2B"/>
    <w:rsid w:val="00F71D22"/>
    <w:rsid w:val="00F71F09"/>
    <w:rsid w:val="00F776ED"/>
    <w:rsid w:val="00FA1762"/>
    <w:rsid w:val="00FA5A1B"/>
    <w:rsid w:val="00FA6F6E"/>
    <w:rsid w:val="00FD013C"/>
    <w:rsid w:val="00FD33AD"/>
    <w:rsid w:val="00FD4D1D"/>
    <w:rsid w:val="00FF210D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800F"/>
  <w15:docId w15:val="{AC5AA3E9-AE33-4F8E-92F8-03EFB25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87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87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879C3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879C3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90496F"/>
    <w:pPr>
      <w:ind w:left="720"/>
      <w:contextualSpacing/>
    </w:pPr>
  </w:style>
  <w:style w:type="character" w:customStyle="1" w:styleId="Teksttreci4Bezpogrubienia">
    <w:name w:val="Tekst treści (4) + Bez pogrubienia"/>
    <w:basedOn w:val="Teksttreci4"/>
    <w:rsid w:val="00904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FD4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FD4D1D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Kursywa">
    <w:name w:val="Tekst treści (2) + Kursywa"/>
    <w:basedOn w:val="Teksttreci2"/>
    <w:rsid w:val="00090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semiHidden/>
    <w:rsid w:val="00860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664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Podpisobrazu">
    <w:name w:val="Podpis obrazu"/>
    <w:basedOn w:val="Domylnaczcionkaakapitu"/>
    <w:rsid w:val="000978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978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rsid w:val="000978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34"/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34"/>
  </w:style>
  <w:style w:type="paragraph" w:customStyle="1" w:styleId="Akapitzlist1">
    <w:name w:val="Akapit z listą1"/>
    <w:basedOn w:val="Normalny"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4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1C3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342C"/>
    <w:rPr>
      <w:rFonts w:ascii="Arial MT" w:eastAsia="Arial MT" w:hAnsi="Arial MT" w:cs="Arial MT"/>
    </w:rPr>
  </w:style>
  <w:style w:type="paragraph" w:customStyle="1" w:styleId="Teksttreci">
    <w:name w:val="Tekst treści"/>
    <w:basedOn w:val="Normalny"/>
    <w:rsid w:val="001C342C"/>
    <w:pPr>
      <w:shd w:val="clear" w:color="auto" w:fill="FFFFFF"/>
      <w:spacing w:before="300" w:after="42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Dadak@pw.edu.pl" TargetMode="External"/><Relationship Id="rId13" Type="http://schemas.openxmlformats.org/officeDocument/2006/relationships/hyperlink" Target="mailto:Beata.Wieczorkowska@pw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or.pef@pw.edu.pl" TargetMode="External"/><Relationship Id="rId12" Type="http://schemas.openxmlformats.org/officeDocument/2006/relationships/hyperlink" Target="mailto:Wojciech.Syta@pw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anna.Lach@pw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ciej.Chaczykowski@pw.edu.pl" TargetMode="External"/><Relationship Id="rId10" Type="http://schemas.openxmlformats.org/officeDocument/2006/relationships/hyperlink" Target="mailto:Klaudia.Skupinska@p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zegorz.Dadak@pw.edu.pl%20Sebastian.Antoszewski@pw.edu.pl" TargetMode="External"/><Relationship Id="rId14" Type="http://schemas.openxmlformats.org/officeDocument/2006/relationships/hyperlink" Target="mailto:Dariusz.Palys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4744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Szafrańska-Słoboda Ewa</dc:creator>
  <cp:lastModifiedBy>Szafrańska-Słoboda Ewa</cp:lastModifiedBy>
  <cp:revision>92</cp:revision>
  <dcterms:created xsi:type="dcterms:W3CDTF">2021-08-23T12:00:00Z</dcterms:created>
  <dcterms:modified xsi:type="dcterms:W3CDTF">2022-11-17T09:56:00Z</dcterms:modified>
</cp:coreProperties>
</file>