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7F4E0" w14:textId="717B60F4" w:rsidR="00781853" w:rsidRPr="00801019" w:rsidRDefault="00781853" w:rsidP="00801019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01019">
        <w:rPr>
          <w:rFonts w:ascii="Times New Roman" w:hAnsi="Times New Roman" w:cs="Times New Roman"/>
          <w:b/>
          <w:bCs/>
          <w:sz w:val="20"/>
          <w:szCs w:val="20"/>
        </w:rPr>
        <w:t>272.4</w:t>
      </w:r>
      <w:r w:rsidR="00AE3E94" w:rsidRPr="00801019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801019">
        <w:rPr>
          <w:rFonts w:ascii="Times New Roman" w:hAnsi="Times New Roman" w:cs="Times New Roman"/>
          <w:b/>
          <w:bCs/>
          <w:sz w:val="20"/>
          <w:szCs w:val="20"/>
        </w:rPr>
        <w:t>.2020</w:t>
      </w:r>
    </w:p>
    <w:p w14:paraId="3BEC31C4" w14:textId="30BDB148" w:rsidR="00781853" w:rsidRPr="00801019" w:rsidRDefault="00781853" w:rsidP="00801019">
      <w:pPr>
        <w:pStyle w:val="Default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801019">
        <w:rPr>
          <w:rFonts w:ascii="Times New Roman" w:hAnsi="Times New Roman" w:cs="Times New Roman"/>
          <w:sz w:val="20"/>
          <w:szCs w:val="20"/>
        </w:rPr>
        <w:t xml:space="preserve">Września, </w:t>
      </w:r>
      <w:r w:rsidR="007C3020">
        <w:rPr>
          <w:rFonts w:ascii="Times New Roman" w:hAnsi="Times New Roman" w:cs="Times New Roman"/>
          <w:sz w:val="20"/>
          <w:szCs w:val="20"/>
        </w:rPr>
        <w:t>16.02.</w:t>
      </w:r>
      <w:r w:rsidRPr="00801019">
        <w:rPr>
          <w:rFonts w:ascii="Times New Roman" w:hAnsi="Times New Roman" w:cs="Times New Roman"/>
          <w:sz w:val="20"/>
          <w:szCs w:val="20"/>
        </w:rPr>
        <w:t>2021 r.</w:t>
      </w:r>
    </w:p>
    <w:p w14:paraId="11492EA2" w14:textId="77777777" w:rsidR="00781853" w:rsidRPr="00801019" w:rsidRDefault="00781853" w:rsidP="00801019">
      <w:pPr>
        <w:pStyle w:val="Default"/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14:paraId="140C8811" w14:textId="62F3BED1" w:rsidR="00781853" w:rsidRPr="00801019" w:rsidRDefault="00781853" w:rsidP="00801019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01019">
        <w:rPr>
          <w:rFonts w:ascii="Times New Roman" w:hAnsi="Times New Roman" w:cs="Times New Roman"/>
          <w:b/>
          <w:bCs/>
          <w:sz w:val="20"/>
          <w:szCs w:val="20"/>
        </w:rPr>
        <w:t>Dotyczy: postępowania pn. dostawa, montaż, uruchomienie wyposażenia dla pracowni w budynku Powiatowego Centrum Edukacji Zawodowej we Wrześni przy ulicy Wojska Polskiego 1 związku z realizacją projektu „Modernizacja i rozbudowa Centrum Oświatowego w celu realizacji projektu pn.: „Rozwój szkolnictwa zawodowego na terenie powiatu wrzesińskiego:”</w:t>
      </w:r>
    </w:p>
    <w:p w14:paraId="736DE738" w14:textId="77777777" w:rsidR="00E82922" w:rsidRPr="00801019" w:rsidRDefault="00E82922" w:rsidP="00801019">
      <w:pPr>
        <w:pStyle w:val="NormalnyWeb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801019">
        <w:rPr>
          <w:b/>
          <w:bCs/>
          <w:sz w:val="20"/>
          <w:szCs w:val="20"/>
        </w:rPr>
        <w:t>Część I – maszyny, urządzenia  i  oprzyrządowanie narzędziowo technologiczne - szlifierki</w:t>
      </w:r>
    </w:p>
    <w:p w14:paraId="5A4C3672" w14:textId="77777777" w:rsidR="00E82922" w:rsidRPr="00801019" w:rsidRDefault="00E82922" w:rsidP="00801019">
      <w:pPr>
        <w:pStyle w:val="NormalnyWeb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801019">
        <w:rPr>
          <w:b/>
          <w:bCs/>
          <w:sz w:val="20"/>
          <w:szCs w:val="20"/>
        </w:rPr>
        <w:t>Część II – maszyny, urządzenia  i  oprzyrządowanie narzędziowo technologiczne - wiertarki i szlifierki</w:t>
      </w:r>
    </w:p>
    <w:p w14:paraId="38D18ADB" w14:textId="77777777" w:rsidR="00E82922" w:rsidRPr="00801019" w:rsidRDefault="00E82922" w:rsidP="00801019">
      <w:pPr>
        <w:pStyle w:val="NormalnyWeb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801019">
        <w:rPr>
          <w:b/>
          <w:bCs/>
          <w:sz w:val="20"/>
          <w:szCs w:val="20"/>
        </w:rPr>
        <w:t>Część III – maszyny, urządzenia  i  oprzyrządowanie narzędziowo technologiczne - sprężarka</w:t>
      </w:r>
    </w:p>
    <w:p w14:paraId="59C8CC6C" w14:textId="77777777" w:rsidR="00E82922" w:rsidRPr="00801019" w:rsidRDefault="00E82922" w:rsidP="00801019">
      <w:pPr>
        <w:pStyle w:val="NormalnyWeb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801019">
        <w:rPr>
          <w:b/>
          <w:bCs/>
          <w:sz w:val="20"/>
          <w:szCs w:val="20"/>
        </w:rPr>
        <w:t>Część IV – maszyny, urządzenia do obróbki cieplnej</w:t>
      </w:r>
    </w:p>
    <w:p w14:paraId="07573569" w14:textId="77777777" w:rsidR="00E82922" w:rsidRPr="00801019" w:rsidRDefault="00E82922" w:rsidP="00801019">
      <w:pPr>
        <w:pStyle w:val="NormalnyWeb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801019">
        <w:rPr>
          <w:b/>
          <w:bCs/>
          <w:sz w:val="20"/>
          <w:szCs w:val="20"/>
        </w:rPr>
        <w:t>Część V – oprzyrządowanie narzędziowo technologiczne</w:t>
      </w:r>
    </w:p>
    <w:p w14:paraId="37A8BF62" w14:textId="77777777" w:rsidR="00E82922" w:rsidRPr="00801019" w:rsidRDefault="00E82922" w:rsidP="00801019">
      <w:pPr>
        <w:pStyle w:val="NormalnyWeb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801019">
        <w:rPr>
          <w:b/>
          <w:bCs/>
          <w:sz w:val="20"/>
          <w:szCs w:val="20"/>
        </w:rPr>
        <w:t>Część VI – wyposażenie warsztatowe</w:t>
      </w:r>
    </w:p>
    <w:p w14:paraId="5FC2DBF4" w14:textId="77777777" w:rsidR="00E82922" w:rsidRPr="00801019" w:rsidRDefault="00E82922" w:rsidP="00801019">
      <w:pPr>
        <w:pStyle w:val="NormalnyWeb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801019">
        <w:rPr>
          <w:b/>
          <w:bCs/>
          <w:sz w:val="20"/>
          <w:szCs w:val="20"/>
        </w:rPr>
        <w:t>Część VII – meblowe  warsztatowe</w:t>
      </w:r>
    </w:p>
    <w:p w14:paraId="517D192C" w14:textId="77777777" w:rsidR="00E82922" w:rsidRPr="00801019" w:rsidRDefault="00E82922" w:rsidP="00801019">
      <w:pPr>
        <w:pStyle w:val="NormalnyWeb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801019">
        <w:rPr>
          <w:b/>
          <w:bCs/>
          <w:sz w:val="20"/>
          <w:szCs w:val="20"/>
        </w:rPr>
        <w:t>Część  VIII –  maszyny mleczarskie – zestaw 00/</w:t>
      </w:r>
      <w:proofErr w:type="spellStart"/>
      <w:r w:rsidRPr="00801019">
        <w:rPr>
          <w:b/>
          <w:bCs/>
          <w:sz w:val="20"/>
          <w:szCs w:val="20"/>
        </w:rPr>
        <w:t>nf</w:t>
      </w:r>
      <w:proofErr w:type="spellEnd"/>
    </w:p>
    <w:p w14:paraId="473B9EA7" w14:textId="77777777" w:rsidR="00E82922" w:rsidRPr="00801019" w:rsidRDefault="00E82922" w:rsidP="00801019">
      <w:pPr>
        <w:pStyle w:val="NormalnyWeb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801019">
        <w:rPr>
          <w:b/>
          <w:bCs/>
          <w:sz w:val="20"/>
          <w:szCs w:val="20"/>
        </w:rPr>
        <w:t>Część IX – maszyny mleczarskie</w:t>
      </w:r>
    </w:p>
    <w:p w14:paraId="051EB0C9" w14:textId="137C7201" w:rsidR="000E7108" w:rsidRPr="00801019" w:rsidRDefault="00E82922" w:rsidP="00801019">
      <w:pPr>
        <w:pStyle w:val="NormalnyWeb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801019">
        <w:rPr>
          <w:b/>
          <w:bCs/>
          <w:sz w:val="20"/>
          <w:szCs w:val="20"/>
        </w:rPr>
        <w:t>Część  X  - analizator do mleka"</w:t>
      </w:r>
    </w:p>
    <w:p w14:paraId="13C7AB71" w14:textId="77777777" w:rsidR="00D979E0" w:rsidRPr="00801019" w:rsidRDefault="00D979E0" w:rsidP="00801019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52E04C8" w14:textId="2FF003F3" w:rsidR="00C9032C" w:rsidRPr="00801019" w:rsidRDefault="00F961B0" w:rsidP="0080101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01019">
        <w:rPr>
          <w:rFonts w:ascii="Times New Roman" w:hAnsi="Times New Roman" w:cs="Times New Roman"/>
          <w:bCs/>
          <w:sz w:val="20"/>
          <w:szCs w:val="20"/>
        </w:rPr>
        <w:t>N</w:t>
      </w:r>
      <w:r w:rsidR="00C9032C" w:rsidRPr="00801019">
        <w:rPr>
          <w:rFonts w:ascii="Times New Roman" w:hAnsi="Times New Roman" w:cs="Times New Roman"/>
          <w:bCs/>
          <w:sz w:val="20"/>
          <w:szCs w:val="20"/>
        </w:rPr>
        <w:t>a podst. art. 38</w:t>
      </w:r>
      <w:r w:rsidR="007C302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9032C" w:rsidRPr="00801019">
        <w:rPr>
          <w:rFonts w:ascii="Times New Roman" w:hAnsi="Times New Roman" w:cs="Times New Roman"/>
          <w:bCs/>
          <w:sz w:val="20"/>
          <w:szCs w:val="20"/>
        </w:rPr>
        <w:t xml:space="preserve">ustawy z dnia 29 stycznia 2004r. Prawo zamówień publicznych (Dz. U. z 2019 r. 1843) odpowiadamy na pytania </w:t>
      </w:r>
      <w:r w:rsidRPr="00801019">
        <w:rPr>
          <w:rFonts w:ascii="Times New Roman" w:hAnsi="Times New Roman" w:cs="Times New Roman"/>
          <w:bCs/>
          <w:sz w:val="20"/>
          <w:szCs w:val="20"/>
        </w:rPr>
        <w:t>zadane w niniejszym postepowaniu.</w:t>
      </w:r>
    </w:p>
    <w:p w14:paraId="16BB867B" w14:textId="77777777" w:rsidR="00D979E0" w:rsidRPr="00801019" w:rsidRDefault="00D979E0" w:rsidP="00801019">
      <w:pPr>
        <w:pStyle w:val="NormalnyWeb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14:paraId="44D36ED6" w14:textId="7F2BDB5A" w:rsidR="007C3020" w:rsidRPr="007C3020" w:rsidRDefault="007C3020" w:rsidP="007C3020">
      <w:pPr>
        <w:pStyle w:val="NormalnyWeb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Pytanie 1 do </w:t>
      </w:r>
      <w:r w:rsidRPr="007C3020">
        <w:rPr>
          <w:b/>
          <w:sz w:val="20"/>
          <w:szCs w:val="20"/>
        </w:rPr>
        <w:t>Część VII – meblowe warsztatowe</w:t>
      </w:r>
    </w:p>
    <w:p w14:paraId="6B7AE761" w14:textId="7DEF32C8" w:rsidR="007C3020" w:rsidRPr="007C3020" w:rsidRDefault="007C3020" w:rsidP="007C3020">
      <w:pPr>
        <w:pStyle w:val="NormalnyWeb"/>
        <w:spacing w:before="0" w:beforeAutospacing="0" w:after="0" w:afterAutospacing="0"/>
        <w:jc w:val="both"/>
        <w:rPr>
          <w:bCs/>
          <w:sz w:val="20"/>
          <w:szCs w:val="20"/>
        </w:rPr>
      </w:pPr>
      <w:r w:rsidRPr="007C3020">
        <w:rPr>
          <w:bCs/>
          <w:sz w:val="20"/>
          <w:szCs w:val="20"/>
        </w:rPr>
        <w:t>POZYCJA 48 szafa ubraniowa- szafa o parametrach opisanych została wycofana z</w:t>
      </w:r>
      <w:r w:rsidRPr="007C3020">
        <w:rPr>
          <w:bCs/>
          <w:sz w:val="20"/>
          <w:szCs w:val="20"/>
        </w:rPr>
        <w:t xml:space="preserve"> </w:t>
      </w:r>
      <w:r w:rsidRPr="007C3020">
        <w:rPr>
          <w:bCs/>
          <w:sz w:val="20"/>
          <w:szCs w:val="20"/>
        </w:rPr>
        <w:t>produkcji, takie informację otrzymaliśmy od producenta.</w:t>
      </w:r>
      <w:r w:rsidRPr="007C3020">
        <w:rPr>
          <w:bCs/>
          <w:sz w:val="20"/>
          <w:szCs w:val="20"/>
        </w:rPr>
        <w:t xml:space="preserve"> </w:t>
      </w:r>
      <w:r w:rsidRPr="007C3020">
        <w:rPr>
          <w:bCs/>
          <w:sz w:val="20"/>
          <w:szCs w:val="20"/>
        </w:rPr>
        <w:t>Proszę o akceptację parametrów szafy 2 modułowej 2 sztuki dostępnej na rynku:</w:t>
      </w:r>
    </w:p>
    <w:p w14:paraId="650B654E" w14:textId="77777777" w:rsidR="007C3020" w:rsidRPr="007C3020" w:rsidRDefault="007C3020" w:rsidP="007C3020">
      <w:pPr>
        <w:pStyle w:val="NormalnyWeb"/>
        <w:spacing w:before="0" w:beforeAutospacing="0" w:after="0" w:afterAutospacing="0"/>
        <w:ind w:left="709"/>
        <w:jc w:val="both"/>
        <w:rPr>
          <w:bCs/>
          <w:sz w:val="20"/>
          <w:szCs w:val="20"/>
        </w:rPr>
      </w:pPr>
      <w:r w:rsidRPr="007C3020">
        <w:rPr>
          <w:bCs/>
          <w:sz w:val="20"/>
          <w:szCs w:val="20"/>
        </w:rPr>
        <w:t>- szerokość 800 mm</w:t>
      </w:r>
    </w:p>
    <w:p w14:paraId="013A3EED" w14:textId="77777777" w:rsidR="007C3020" w:rsidRPr="007C3020" w:rsidRDefault="007C3020" w:rsidP="007C3020">
      <w:pPr>
        <w:pStyle w:val="NormalnyWeb"/>
        <w:spacing w:before="0" w:beforeAutospacing="0" w:after="0" w:afterAutospacing="0"/>
        <w:ind w:left="709"/>
        <w:jc w:val="both"/>
        <w:rPr>
          <w:bCs/>
          <w:sz w:val="20"/>
          <w:szCs w:val="20"/>
        </w:rPr>
      </w:pPr>
      <w:r w:rsidRPr="007C3020">
        <w:rPr>
          <w:bCs/>
          <w:sz w:val="20"/>
          <w:szCs w:val="20"/>
        </w:rPr>
        <w:t>- wysokość 2053 mm</w:t>
      </w:r>
    </w:p>
    <w:p w14:paraId="328CB88E" w14:textId="77777777" w:rsidR="007C3020" w:rsidRPr="007C3020" w:rsidRDefault="007C3020" w:rsidP="007C3020">
      <w:pPr>
        <w:pStyle w:val="NormalnyWeb"/>
        <w:spacing w:before="0" w:beforeAutospacing="0" w:after="0" w:afterAutospacing="0"/>
        <w:ind w:left="709"/>
        <w:jc w:val="both"/>
        <w:rPr>
          <w:bCs/>
          <w:sz w:val="20"/>
          <w:szCs w:val="20"/>
        </w:rPr>
      </w:pPr>
      <w:r w:rsidRPr="007C3020">
        <w:rPr>
          <w:bCs/>
          <w:sz w:val="20"/>
          <w:szCs w:val="20"/>
        </w:rPr>
        <w:t>- głębokość 480 mm</w:t>
      </w:r>
    </w:p>
    <w:p w14:paraId="5B90EABD" w14:textId="77777777" w:rsidR="007C3020" w:rsidRPr="007C3020" w:rsidRDefault="007C3020" w:rsidP="007C3020">
      <w:pPr>
        <w:pStyle w:val="NormalnyWeb"/>
        <w:spacing w:before="0" w:beforeAutospacing="0" w:after="0" w:afterAutospacing="0"/>
        <w:ind w:left="709"/>
        <w:jc w:val="both"/>
        <w:rPr>
          <w:bCs/>
          <w:sz w:val="20"/>
          <w:szCs w:val="20"/>
        </w:rPr>
      </w:pPr>
      <w:r w:rsidRPr="007C3020">
        <w:rPr>
          <w:bCs/>
          <w:sz w:val="20"/>
          <w:szCs w:val="20"/>
        </w:rPr>
        <w:t>- dach skośny – kąt nachylenia 15 stopni</w:t>
      </w:r>
    </w:p>
    <w:p w14:paraId="618A411E" w14:textId="77777777" w:rsidR="007C3020" w:rsidRPr="007C3020" w:rsidRDefault="007C3020" w:rsidP="007C3020">
      <w:pPr>
        <w:pStyle w:val="NormalnyWeb"/>
        <w:spacing w:before="0" w:beforeAutospacing="0" w:after="0" w:afterAutospacing="0"/>
        <w:ind w:left="709"/>
        <w:jc w:val="both"/>
        <w:rPr>
          <w:bCs/>
          <w:sz w:val="20"/>
          <w:szCs w:val="20"/>
        </w:rPr>
      </w:pPr>
      <w:r w:rsidRPr="007C3020">
        <w:rPr>
          <w:bCs/>
          <w:sz w:val="20"/>
          <w:szCs w:val="20"/>
        </w:rPr>
        <w:t>- malowana farbami proszkowymi</w:t>
      </w:r>
    </w:p>
    <w:p w14:paraId="0FF10600" w14:textId="77777777" w:rsidR="007C3020" w:rsidRPr="007C3020" w:rsidRDefault="007C3020" w:rsidP="007C3020">
      <w:pPr>
        <w:pStyle w:val="NormalnyWeb"/>
        <w:spacing w:before="0" w:beforeAutospacing="0" w:after="0" w:afterAutospacing="0"/>
        <w:ind w:left="709"/>
        <w:jc w:val="both"/>
        <w:rPr>
          <w:bCs/>
          <w:sz w:val="20"/>
          <w:szCs w:val="20"/>
        </w:rPr>
      </w:pPr>
      <w:r w:rsidRPr="007C3020">
        <w:rPr>
          <w:bCs/>
          <w:sz w:val="20"/>
          <w:szCs w:val="20"/>
        </w:rPr>
        <w:t xml:space="preserve">- zamykana zamkiem cylindrycznym w systemie Master </w:t>
      </w:r>
      <w:proofErr w:type="spellStart"/>
      <w:r w:rsidRPr="007C3020">
        <w:rPr>
          <w:bCs/>
          <w:sz w:val="20"/>
          <w:szCs w:val="20"/>
        </w:rPr>
        <w:t>Key</w:t>
      </w:r>
      <w:proofErr w:type="spellEnd"/>
    </w:p>
    <w:p w14:paraId="2C7FE945" w14:textId="77777777" w:rsidR="007C3020" w:rsidRPr="007C3020" w:rsidRDefault="007C3020" w:rsidP="007C3020">
      <w:pPr>
        <w:pStyle w:val="NormalnyWeb"/>
        <w:spacing w:before="0" w:beforeAutospacing="0" w:after="0" w:afterAutospacing="0"/>
        <w:ind w:left="709"/>
        <w:jc w:val="both"/>
        <w:rPr>
          <w:bCs/>
          <w:sz w:val="20"/>
          <w:szCs w:val="20"/>
        </w:rPr>
      </w:pPr>
      <w:r w:rsidRPr="007C3020">
        <w:rPr>
          <w:bCs/>
          <w:sz w:val="20"/>
          <w:szCs w:val="20"/>
        </w:rPr>
        <w:t>- każda komora szafy dzielona pionową przegrodą na dwie części</w:t>
      </w:r>
    </w:p>
    <w:p w14:paraId="4224C98B" w14:textId="77777777" w:rsidR="007C3020" w:rsidRPr="007C3020" w:rsidRDefault="007C3020" w:rsidP="007C3020">
      <w:pPr>
        <w:pStyle w:val="NormalnyWeb"/>
        <w:spacing w:before="0" w:beforeAutospacing="0" w:after="0" w:afterAutospacing="0"/>
        <w:ind w:left="709"/>
        <w:jc w:val="both"/>
        <w:rPr>
          <w:bCs/>
          <w:sz w:val="20"/>
          <w:szCs w:val="20"/>
        </w:rPr>
      </w:pPr>
      <w:r w:rsidRPr="007C3020">
        <w:rPr>
          <w:bCs/>
          <w:sz w:val="20"/>
          <w:szCs w:val="20"/>
        </w:rPr>
        <w:t>- w każdej pojedynczej części po 2 haczyki mocowane bezpośrednio pod półką</w:t>
      </w:r>
    </w:p>
    <w:p w14:paraId="3899378B" w14:textId="1854AC4B" w:rsidR="007C3020" w:rsidRPr="007C3020" w:rsidRDefault="007C3020" w:rsidP="007C3020">
      <w:pPr>
        <w:pStyle w:val="NormalnyWeb"/>
        <w:spacing w:before="0" w:beforeAutospacing="0" w:after="0" w:afterAutospacing="0"/>
        <w:ind w:left="709"/>
        <w:jc w:val="both"/>
        <w:rPr>
          <w:bCs/>
          <w:sz w:val="20"/>
          <w:szCs w:val="20"/>
        </w:rPr>
      </w:pPr>
      <w:r w:rsidRPr="007C3020">
        <w:rPr>
          <w:bCs/>
          <w:sz w:val="20"/>
          <w:szCs w:val="20"/>
        </w:rPr>
        <w:t>- zamontowany drążek</w:t>
      </w:r>
    </w:p>
    <w:p w14:paraId="658A334B" w14:textId="24B62864" w:rsidR="00050F19" w:rsidRPr="007C3020" w:rsidRDefault="007C3020" w:rsidP="007C3020">
      <w:pPr>
        <w:pStyle w:val="NormalnyWeb"/>
        <w:spacing w:after="0"/>
        <w:jc w:val="both"/>
        <w:rPr>
          <w:b/>
          <w:sz w:val="20"/>
          <w:szCs w:val="20"/>
        </w:rPr>
      </w:pPr>
      <w:r w:rsidRPr="007C3020">
        <w:rPr>
          <w:b/>
          <w:sz w:val="20"/>
          <w:szCs w:val="20"/>
        </w:rPr>
        <w:t>Zamawiający podtrzymuje parametry określone w SIWZ.</w:t>
      </w:r>
      <w:r>
        <w:rPr>
          <w:b/>
          <w:sz w:val="20"/>
          <w:szCs w:val="20"/>
        </w:rPr>
        <w:t xml:space="preserve"> </w:t>
      </w:r>
    </w:p>
    <w:sectPr w:rsidR="00050F19" w:rsidRPr="007C30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BC80B" w14:textId="77777777" w:rsidR="0037249B" w:rsidRDefault="0037249B" w:rsidP="00781853">
      <w:pPr>
        <w:spacing w:after="0" w:line="240" w:lineRule="auto"/>
      </w:pPr>
      <w:r>
        <w:separator/>
      </w:r>
    </w:p>
  </w:endnote>
  <w:endnote w:type="continuationSeparator" w:id="0">
    <w:p w14:paraId="2C95DDBC" w14:textId="77777777" w:rsidR="0037249B" w:rsidRDefault="0037249B" w:rsidP="0078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954F7" w14:textId="77777777" w:rsidR="0037249B" w:rsidRDefault="0037249B" w:rsidP="00781853">
      <w:pPr>
        <w:spacing w:after="0" w:line="240" w:lineRule="auto"/>
      </w:pPr>
      <w:r>
        <w:separator/>
      </w:r>
    </w:p>
  </w:footnote>
  <w:footnote w:type="continuationSeparator" w:id="0">
    <w:p w14:paraId="773B998E" w14:textId="77777777" w:rsidR="0037249B" w:rsidRDefault="0037249B" w:rsidP="00781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C7F4F" w14:textId="3CBC0D2A" w:rsidR="00781853" w:rsidRDefault="00781853">
    <w:pPr>
      <w:pStyle w:val="Nagwek"/>
    </w:pPr>
    <w:r>
      <w:rPr>
        <w:noProof/>
        <w:lang w:eastAsia="pl-PL"/>
      </w:rPr>
      <w:drawing>
        <wp:inline distT="0" distB="0" distL="0" distR="0" wp14:anchorId="522BB11C" wp14:editId="0A323A18">
          <wp:extent cx="5760720" cy="5797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D0AD8"/>
    <w:multiLevelType w:val="hybridMultilevel"/>
    <w:tmpl w:val="C672B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12E31"/>
    <w:multiLevelType w:val="hybridMultilevel"/>
    <w:tmpl w:val="E92C0338"/>
    <w:lvl w:ilvl="0" w:tplc="CC3469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60CF"/>
    <w:multiLevelType w:val="hybridMultilevel"/>
    <w:tmpl w:val="77C06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F5ECD"/>
    <w:multiLevelType w:val="hybridMultilevel"/>
    <w:tmpl w:val="EBA4B11E"/>
    <w:lvl w:ilvl="0" w:tplc="8A402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43E8E"/>
    <w:multiLevelType w:val="hybridMultilevel"/>
    <w:tmpl w:val="05F4C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F2ECF"/>
    <w:multiLevelType w:val="hybridMultilevel"/>
    <w:tmpl w:val="AB5EA6C6"/>
    <w:lvl w:ilvl="0" w:tplc="B0CAD54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F79B0"/>
    <w:multiLevelType w:val="hybridMultilevel"/>
    <w:tmpl w:val="AB5EA6C6"/>
    <w:lvl w:ilvl="0" w:tplc="B0CAD54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F19"/>
    <w:rsid w:val="00050F19"/>
    <w:rsid w:val="00051448"/>
    <w:rsid w:val="000C5842"/>
    <w:rsid w:val="000E7108"/>
    <w:rsid w:val="001559FC"/>
    <w:rsid w:val="00210748"/>
    <w:rsid w:val="00317CA2"/>
    <w:rsid w:val="0037249B"/>
    <w:rsid w:val="00412E93"/>
    <w:rsid w:val="004437CC"/>
    <w:rsid w:val="004B7E16"/>
    <w:rsid w:val="004E4949"/>
    <w:rsid w:val="005A4255"/>
    <w:rsid w:val="005C6124"/>
    <w:rsid w:val="005D58D7"/>
    <w:rsid w:val="005E08FD"/>
    <w:rsid w:val="00635099"/>
    <w:rsid w:val="00726CB1"/>
    <w:rsid w:val="00741E56"/>
    <w:rsid w:val="00781853"/>
    <w:rsid w:val="007A0E1F"/>
    <w:rsid w:val="007C3020"/>
    <w:rsid w:val="007E30E9"/>
    <w:rsid w:val="00801019"/>
    <w:rsid w:val="00864655"/>
    <w:rsid w:val="008A2E9B"/>
    <w:rsid w:val="008A49C8"/>
    <w:rsid w:val="009513A8"/>
    <w:rsid w:val="00973C36"/>
    <w:rsid w:val="009963D4"/>
    <w:rsid w:val="009D10E4"/>
    <w:rsid w:val="00A814DE"/>
    <w:rsid w:val="00AE3E94"/>
    <w:rsid w:val="00B60E60"/>
    <w:rsid w:val="00BE4CF4"/>
    <w:rsid w:val="00C9032C"/>
    <w:rsid w:val="00D133C2"/>
    <w:rsid w:val="00D54C58"/>
    <w:rsid w:val="00D979E0"/>
    <w:rsid w:val="00DB0933"/>
    <w:rsid w:val="00DB2B69"/>
    <w:rsid w:val="00E13F09"/>
    <w:rsid w:val="00E82922"/>
    <w:rsid w:val="00F66D7A"/>
    <w:rsid w:val="00F9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4DF1E1A"/>
  <w15:chartTrackingRefBased/>
  <w15:docId w15:val="{2C39D0F7-7CEC-4CA9-AB9E-3CCB1C07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185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853"/>
  </w:style>
  <w:style w:type="paragraph" w:styleId="Stopka">
    <w:name w:val="footer"/>
    <w:basedOn w:val="Normalny"/>
    <w:link w:val="StopkaZnak"/>
    <w:uiPriority w:val="99"/>
    <w:unhideWhenUsed/>
    <w:rsid w:val="0078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853"/>
  </w:style>
  <w:style w:type="character" w:styleId="Hipercze">
    <w:name w:val="Hyperlink"/>
    <w:basedOn w:val="Domylnaczcionkaakapitu"/>
    <w:uiPriority w:val="99"/>
    <w:semiHidden/>
    <w:unhideWhenUsed/>
    <w:rsid w:val="00DB0933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E8292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2922"/>
    <w:rPr>
      <w:b/>
      <w:bCs/>
    </w:rPr>
  </w:style>
  <w:style w:type="paragraph" w:styleId="Akapitzlist">
    <w:name w:val="List Paragraph"/>
    <w:basedOn w:val="Normalny"/>
    <w:uiPriority w:val="34"/>
    <w:qFormat/>
    <w:rsid w:val="00F96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9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Dyba</dc:creator>
  <cp:keywords/>
  <dc:description/>
  <cp:lastModifiedBy>Joanna Suplewska</cp:lastModifiedBy>
  <cp:revision>6</cp:revision>
  <dcterms:created xsi:type="dcterms:W3CDTF">2021-02-04T08:27:00Z</dcterms:created>
  <dcterms:modified xsi:type="dcterms:W3CDTF">2021-02-16T08:02:00Z</dcterms:modified>
</cp:coreProperties>
</file>