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F55AD2" w14:textId="3B8331B1" w:rsidR="00982A11" w:rsidRDefault="00982A11" w:rsidP="00982A11">
      <w:pPr>
        <w:pStyle w:val="Legenda"/>
        <w:keepNext/>
        <w:jc w:val="center"/>
        <w:rPr>
          <w:rFonts w:ascii="Calibri" w:hAnsi="Calibri" w:cs="Calibri"/>
          <w:i w:val="0"/>
          <w:iCs w:val="0"/>
          <w:color w:val="auto"/>
          <w:sz w:val="40"/>
          <w:szCs w:val="40"/>
        </w:rPr>
      </w:pPr>
      <w:r w:rsidRPr="00982A11">
        <w:rPr>
          <w:rFonts w:ascii="Calibri" w:hAnsi="Calibri" w:cs="Calibri"/>
          <w:i w:val="0"/>
          <w:iCs w:val="0"/>
          <w:color w:val="auto"/>
          <w:sz w:val="40"/>
          <w:szCs w:val="40"/>
        </w:rPr>
        <w:t>Zakres i terminy okresowych przeglądów technicznych dźwigów i platform dla niepełnosprawnych</w:t>
      </w:r>
    </w:p>
    <w:p w14:paraId="7C653E6E" w14:textId="77777777" w:rsidR="00982A11" w:rsidRPr="00982A11" w:rsidRDefault="00982A11" w:rsidP="00982A11"/>
    <w:p w14:paraId="0118C2A6" w14:textId="78CE99F6" w:rsidR="001A3232" w:rsidRPr="00982A11" w:rsidRDefault="001A3232" w:rsidP="00982A11">
      <w:pPr>
        <w:pStyle w:val="Legenda"/>
        <w:keepNext/>
        <w:rPr>
          <w:rFonts w:ascii="Calibri" w:hAnsi="Calibri" w:cs="Calibri"/>
          <w:i w:val="0"/>
          <w:iCs w:val="0"/>
          <w:color w:val="auto"/>
          <w:sz w:val="32"/>
          <w:szCs w:val="32"/>
        </w:rPr>
      </w:pPr>
      <w:r w:rsidRPr="00982A11">
        <w:rPr>
          <w:rFonts w:ascii="Calibri" w:hAnsi="Calibri" w:cs="Calibri"/>
          <w:i w:val="0"/>
          <w:iCs w:val="0"/>
          <w:color w:val="auto"/>
          <w:sz w:val="32"/>
          <w:szCs w:val="32"/>
        </w:rPr>
        <w:t>Przegląd nr 1 – raz na miesiąc,</w:t>
      </w:r>
      <w:r w:rsidR="00982A11" w:rsidRPr="00982A11">
        <w:rPr>
          <w:rFonts w:ascii="Calibri" w:hAnsi="Calibri" w:cs="Calibri"/>
          <w:i w:val="0"/>
          <w:iCs w:val="0"/>
          <w:color w:val="auto"/>
          <w:sz w:val="32"/>
          <w:szCs w:val="32"/>
        </w:rPr>
        <w:t xml:space="preserve"> termin pierwszego przeglądu nie później niż 30 dni od ostatniego przeglądu</w:t>
      </w:r>
    </w:p>
    <w:p w14:paraId="1D93D6A2" w14:textId="4173A671" w:rsidR="00982A11" w:rsidRPr="00982A11" w:rsidRDefault="00982A11" w:rsidP="00982A11">
      <w:pPr>
        <w:rPr>
          <w:rFonts w:ascii="Calibri" w:hAnsi="Calibri" w:cs="Calibri"/>
          <w:sz w:val="32"/>
          <w:szCs w:val="32"/>
        </w:rPr>
      </w:pPr>
      <w:r w:rsidRPr="00982A11">
        <w:rPr>
          <w:rFonts w:ascii="Calibri" w:hAnsi="Calibri" w:cs="Calibri"/>
          <w:sz w:val="32"/>
          <w:szCs w:val="32"/>
        </w:rPr>
        <w:t>Przegląd nr 2 – raz na 12 miesięcy, wykonanie przeglądu nie później niż 3 miesiące od zawarcia umowy</w:t>
      </w:r>
    </w:p>
    <w:p w14:paraId="6C6D4D6A" w14:textId="77777777" w:rsidR="001A3232" w:rsidRDefault="001A3232" w:rsidP="00234ACC">
      <w:pPr>
        <w:pStyle w:val="Legenda"/>
        <w:keepNext/>
        <w:jc w:val="center"/>
        <w:rPr>
          <w:rFonts w:ascii="Calibri" w:hAnsi="Calibri" w:cs="Calibri"/>
          <w:color w:val="auto"/>
          <w:sz w:val="32"/>
          <w:szCs w:val="32"/>
        </w:rPr>
      </w:pPr>
    </w:p>
    <w:p w14:paraId="04703CC4" w14:textId="2DF007F0" w:rsidR="00234ACC" w:rsidRPr="00EF0143" w:rsidRDefault="00234ACC" w:rsidP="00234ACC">
      <w:pPr>
        <w:pStyle w:val="Legenda"/>
        <w:keepNext/>
        <w:jc w:val="center"/>
        <w:rPr>
          <w:rFonts w:ascii="Calibri" w:hAnsi="Calibri" w:cs="Calibri"/>
          <w:color w:val="auto"/>
          <w:sz w:val="32"/>
          <w:szCs w:val="32"/>
        </w:rPr>
      </w:pPr>
      <w:r w:rsidRPr="00EF0143">
        <w:rPr>
          <w:rFonts w:ascii="Calibri" w:hAnsi="Calibri" w:cs="Calibri"/>
          <w:color w:val="auto"/>
          <w:sz w:val="32"/>
          <w:szCs w:val="32"/>
        </w:rPr>
        <w:t xml:space="preserve">Tabela </w:t>
      </w:r>
      <w:r w:rsidRPr="00EF0143">
        <w:rPr>
          <w:rFonts w:ascii="Calibri" w:hAnsi="Calibri" w:cs="Calibri"/>
          <w:color w:val="auto"/>
          <w:sz w:val="32"/>
          <w:szCs w:val="32"/>
        </w:rPr>
        <w:fldChar w:fldCharType="begin"/>
      </w:r>
      <w:r w:rsidRPr="00EF0143">
        <w:rPr>
          <w:rFonts w:ascii="Calibri" w:hAnsi="Calibri" w:cs="Calibri"/>
          <w:color w:val="auto"/>
          <w:sz w:val="32"/>
          <w:szCs w:val="32"/>
        </w:rPr>
        <w:instrText xml:space="preserve"> SEQ Tabela \* ARABIC </w:instrText>
      </w:r>
      <w:r w:rsidRPr="00EF0143">
        <w:rPr>
          <w:rFonts w:ascii="Calibri" w:hAnsi="Calibri" w:cs="Calibri"/>
          <w:color w:val="auto"/>
          <w:sz w:val="32"/>
          <w:szCs w:val="32"/>
        </w:rPr>
        <w:fldChar w:fldCharType="separate"/>
      </w:r>
      <w:r w:rsidR="002B1E52">
        <w:rPr>
          <w:rFonts w:ascii="Calibri" w:hAnsi="Calibri" w:cs="Calibri"/>
          <w:noProof/>
          <w:color w:val="auto"/>
          <w:sz w:val="32"/>
          <w:szCs w:val="32"/>
        </w:rPr>
        <w:t>1</w:t>
      </w:r>
      <w:r w:rsidRPr="00EF0143">
        <w:rPr>
          <w:rFonts w:ascii="Calibri" w:hAnsi="Calibri" w:cs="Calibri"/>
          <w:color w:val="auto"/>
          <w:sz w:val="32"/>
          <w:szCs w:val="32"/>
        </w:rPr>
        <w:fldChar w:fldCharType="end"/>
      </w:r>
      <w:r w:rsidRPr="00EF0143">
        <w:rPr>
          <w:rFonts w:ascii="Calibri" w:hAnsi="Calibri" w:cs="Calibri"/>
          <w:color w:val="auto"/>
          <w:sz w:val="32"/>
          <w:szCs w:val="32"/>
        </w:rPr>
        <w:t xml:space="preserve"> - Zakres i wymagania dla przeglądu nr 1 - dla dźwigów</w:t>
      </w:r>
      <w:r w:rsidR="00EF0143">
        <w:rPr>
          <w:rFonts w:ascii="Calibri" w:hAnsi="Calibri" w:cs="Calibri"/>
          <w:color w:val="auto"/>
          <w:sz w:val="32"/>
          <w:szCs w:val="32"/>
        </w:rPr>
        <w:br/>
      </w:r>
      <w:r w:rsidRPr="00EF0143">
        <w:rPr>
          <w:rFonts w:ascii="Calibri" w:hAnsi="Calibri" w:cs="Calibri"/>
          <w:color w:val="auto"/>
          <w:sz w:val="32"/>
          <w:szCs w:val="32"/>
        </w:rPr>
        <w:t xml:space="preserve"> z napędem elektrycznym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5"/>
        <w:gridCol w:w="2495"/>
        <w:gridCol w:w="1430"/>
        <w:gridCol w:w="1886"/>
      </w:tblGrid>
      <w:tr w:rsidR="00234ACC" w:rsidRPr="00234ACC" w14:paraId="21E3DB22" w14:textId="77777777" w:rsidTr="00234ACC">
        <w:trPr>
          <w:trHeight w:val="300"/>
        </w:trPr>
        <w:tc>
          <w:tcPr>
            <w:tcW w:w="3365" w:type="dxa"/>
            <w:hideMark/>
          </w:tcPr>
          <w:p w14:paraId="5BB17E7A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Producent:</w:t>
            </w:r>
          </w:p>
        </w:tc>
        <w:tc>
          <w:tcPr>
            <w:tcW w:w="5811" w:type="dxa"/>
            <w:gridSpan w:val="3"/>
            <w:hideMark/>
          </w:tcPr>
          <w:p w14:paraId="434DFCB1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751DDA46" w14:textId="77777777" w:rsidTr="00234ACC">
        <w:trPr>
          <w:trHeight w:val="300"/>
        </w:trPr>
        <w:tc>
          <w:tcPr>
            <w:tcW w:w="3365" w:type="dxa"/>
            <w:hideMark/>
          </w:tcPr>
          <w:p w14:paraId="3D5A701C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Rok produkcji:</w:t>
            </w:r>
          </w:p>
        </w:tc>
        <w:tc>
          <w:tcPr>
            <w:tcW w:w="5811" w:type="dxa"/>
            <w:gridSpan w:val="3"/>
            <w:hideMark/>
          </w:tcPr>
          <w:p w14:paraId="518BA3F5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663FF4B3" w14:textId="77777777" w:rsidTr="00234ACC">
        <w:trPr>
          <w:trHeight w:val="300"/>
        </w:trPr>
        <w:tc>
          <w:tcPr>
            <w:tcW w:w="3365" w:type="dxa"/>
            <w:hideMark/>
          </w:tcPr>
          <w:p w14:paraId="154B9B54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Nr rejestracyjny UDT:</w:t>
            </w:r>
          </w:p>
        </w:tc>
        <w:tc>
          <w:tcPr>
            <w:tcW w:w="5811" w:type="dxa"/>
            <w:gridSpan w:val="3"/>
            <w:hideMark/>
          </w:tcPr>
          <w:p w14:paraId="1092AE93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0743B257" w14:textId="77777777" w:rsidTr="00234ACC">
        <w:trPr>
          <w:trHeight w:val="300"/>
        </w:trPr>
        <w:tc>
          <w:tcPr>
            <w:tcW w:w="3365" w:type="dxa"/>
            <w:hideMark/>
          </w:tcPr>
          <w:p w14:paraId="3E9B52D1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Nr fabryczny:</w:t>
            </w:r>
          </w:p>
        </w:tc>
        <w:tc>
          <w:tcPr>
            <w:tcW w:w="5811" w:type="dxa"/>
            <w:gridSpan w:val="3"/>
            <w:hideMark/>
          </w:tcPr>
          <w:p w14:paraId="67C4E2F5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11CFA619" w14:textId="77777777" w:rsidTr="00234ACC">
        <w:trPr>
          <w:trHeight w:val="300"/>
        </w:trPr>
        <w:tc>
          <w:tcPr>
            <w:tcW w:w="3365" w:type="dxa"/>
            <w:hideMark/>
          </w:tcPr>
          <w:p w14:paraId="4B1D6535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Lokalizacja i nazwa dźwigu:</w:t>
            </w:r>
          </w:p>
        </w:tc>
        <w:tc>
          <w:tcPr>
            <w:tcW w:w="5811" w:type="dxa"/>
            <w:gridSpan w:val="3"/>
            <w:hideMark/>
          </w:tcPr>
          <w:p w14:paraId="41C08589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29213A0D" w14:textId="77777777" w:rsidTr="00234ACC">
        <w:trPr>
          <w:trHeight w:val="900"/>
        </w:trPr>
        <w:tc>
          <w:tcPr>
            <w:tcW w:w="3365" w:type="dxa"/>
            <w:hideMark/>
          </w:tcPr>
          <w:p w14:paraId="6623D1F0" w14:textId="77777777" w:rsidR="00234ACC" w:rsidRPr="00234ACC" w:rsidRDefault="00234ACC" w:rsidP="00234ACC">
            <w:pPr>
              <w:pStyle w:val="Teksttreci0"/>
              <w:spacing w:after="260"/>
              <w:jc w:val="both"/>
              <w:rPr>
                <w:b/>
                <w:bCs/>
              </w:rPr>
            </w:pPr>
            <w:r w:rsidRPr="00234ACC">
              <w:rPr>
                <w:b/>
                <w:bCs/>
              </w:rPr>
              <w:t>Czynność kontrolna</w:t>
            </w:r>
          </w:p>
        </w:tc>
        <w:tc>
          <w:tcPr>
            <w:tcW w:w="2495" w:type="dxa"/>
            <w:hideMark/>
          </w:tcPr>
          <w:p w14:paraId="0739E19F" w14:textId="0A0B6C45" w:rsidR="00234ACC" w:rsidRPr="00234ACC" w:rsidRDefault="00234ACC" w:rsidP="007D147F">
            <w:pPr>
              <w:pStyle w:val="Teksttreci0"/>
              <w:spacing w:after="260"/>
              <w:jc w:val="center"/>
              <w:rPr>
                <w:b/>
                <w:bCs/>
              </w:rPr>
            </w:pPr>
            <w:r w:rsidRPr="00234ACC">
              <w:rPr>
                <w:b/>
                <w:bCs/>
              </w:rPr>
              <w:t>Wynik</w:t>
            </w:r>
            <w:r w:rsidR="007D147F">
              <w:rPr>
                <w:b/>
                <w:bCs/>
              </w:rPr>
              <w:t xml:space="preserve"> </w:t>
            </w:r>
            <w:r w:rsidRPr="00234ACC">
              <w:rPr>
                <w:b/>
                <w:bCs/>
              </w:rPr>
              <w:t>sprawdzenia (Pozytywny/Negatywny)</w:t>
            </w:r>
          </w:p>
        </w:tc>
        <w:tc>
          <w:tcPr>
            <w:tcW w:w="1430" w:type="dxa"/>
            <w:hideMark/>
          </w:tcPr>
          <w:p w14:paraId="529146C9" w14:textId="77777777" w:rsidR="00234ACC" w:rsidRPr="00234ACC" w:rsidRDefault="00234ACC" w:rsidP="007D147F">
            <w:pPr>
              <w:pStyle w:val="Teksttreci0"/>
              <w:spacing w:after="260"/>
              <w:jc w:val="center"/>
              <w:rPr>
                <w:b/>
                <w:bCs/>
              </w:rPr>
            </w:pPr>
            <w:r w:rsidRPr="00234ACC">
              <w:rPr>
                <w:b/>
                <w:bCs/>
              </w:rPr>
              <w:t>Uwagi</w:t>
            </w:r>
          </w:p>
        </w:tc>
        <w:tc>
          <w:tcPr>
            <w:tcW w:w="1886" w:type="dxa"/>
            <w:hideMark/>
          </w:tcPr>
          <w:p w14:paraId="2A556570" w14:textId="45A71D89" w:rsidR="00234ACC" w:rsidRPr="00234ACC" w:rsidRDefault="00234ACC" w:rsidP="007D147F">
            <w:pPr>
              <w:pStyle w:val="Teksttreci0"/>
              <w:spacing w:after="260"/>
              <w:jc w:val="center"/>
              <w:rPr>
                <w:b/>
                <w:bCs/>
              </w:rPr>
            </w:pPr>
            <w:r w:rsidRPr="00234ACC">
              <w:rPr>
                <w:b/>
                <w:bCs/>
              </w:rPr>
              <w:t>Przestój</w:t>
            </w:r>
            <w:r w:rsidR="007D147F">
              <w:rPr>
                <w:b/>
                <w:bCs/>
              </w:rPr>
              <w:t xml:space="preserve"> </w:t>
            </w:r>
            <w:r w:rsidRPr="00234ACC">
              <w:rPr>
                <w:b/>
                <w:bCs/>
              </w:rPr>
              <w:t>urządzenia</w:t>
            </w:r>
          </w:p>
        </w:tc>
      </w:tr>
      <w:tr w:rsidR="00234ACC" w:rsidRPr="00234ACC" w14:paraId="3DC4FAB0" w14:textId="77777777" w:rsidTr="00234ACC">
        <w:trPr>
          <w:trHeight w:val="300"/>
        </w:trPr>
        <w:tc>
          <w:tcPr>
            <w:tcW w:w="3365" w:type="dxa"/>
            <w:hideMark/>
          </w:tcPr>
          <w:p w14:paraId="7ABCDFAF" w14:textId="77777777" w:rsidR="00234ACC" w:rsidRPr="00234ACC" w:rsidRDefault="00234ACC" w:rsidP="00234ACC">
            <w:pPr>
              <w:pStyle w:val="Teksttreci0"/>
              <w:spacing w:after="260"/>
            </w:pPr>
            <w:bookmarkStart w:id="0" w:name="RANGE!A7"/>
            <w:r w:rsidRPr="00234ACC">
              <w:t>1)</w:t>
            </w:r>
            <w:r w:rsidRPr="00234ACC">
              <w:rPr>
                <w:b/>
                <w:bCs/>
              </w:rPr>
              <w:t>Maszynownia</w:t>
            </w:r>
            <w:bookmarkEnd w:id="0"/>
          </w:p>
        </w:tc>
        <w:tc>
          <w:tcPr>
            <w:tcW w:w="2495" w:type="dxa"/>
            <w:hideMark/>
          </w:tcPr>
          <w:p w14:paraId="3ADE2A0C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430" w:type="dxa"/>
            <w:hideMark/>
          </w:tcPr>
          <w:p w14:paraId="77FFD05E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886" w:type="dxa"/>
            <w:hideMark/>
          </w:tcPr>
          <w:p w14:paraId="2BE9A754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319D290B" w14:textId="77777777" w:rsidTr="00234ACC">
        <w:trPr>
          <w:trHeight w:val="570"/>
        </w:trPr>
        <w:tc>
          <w:tcPr>
            <w:tcW w:w="3365" w:type="dxa"/>
            <w:hideMark/>
          </w:tcPr>
          <w:p w14:paraId="48D1FC1E" w14:textId="77777777" w:rsidR="00234ACC" w:rsidRPr="00234ACC" w:rsidRDefault="00234ACC" w:rsidP="00234ACC">
            <w:pPr>
              <w:pStyle w:val="Teksttreci0"/>
              <w:spacing w:after="260"/>
            </w:pPr>
            <w:r w:rsidRPr="00234ACC">
              <w:t>a)Ocena stanu technicznego wciągarki, a w szczególności:</w:t>
            </w:r>
          </w:p>
        </w:tc>
        <w:tc>
          <w:tcPr>
            <w:tcW w:w="2495" w:type="dxa"/>
            <w:hideMark/>
          </w:tcPr>
          <w:p w14:paraId="3AC1DDFF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430" w:type="dxa"/>
            <w:hideMark/>
          </w:tcPr>
          <w:p w14:paraId="3A6E43F9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886" w:type="dxa"/>
            <w:hideMark/>
          </w:tcPr>
          <w:p w14:paraId="3332741C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53074D7B" w14:textId="77777777" w:rsidTr="00234ACC">
        <w:trPr>
          <w:trHeight w:val="2565"/>
        </w:trPr>
        <w:tc>
          <w:tcPr>
            <w:tcW w:w="3365" w:type="dxa"/>
            <w:hideMark/>
          </w:tcPr>
          <w:p w14:paraId="753C60C9" w14:textId="77777777" w:rsidR="00234ACC" w:rsidRPr="00234ACC" w:rsidRDefault="00234ACC" w:rsidP="00234ACC">
            <w:pPr>
              <w:pStyle w:val="Teksttreci0"/>
              <w:spacing w:after="260"/>
            </w:pPr>
            <w:r w:rsidRPr="00234ACC">
              <w:t>sprawdzenie jakości i poziomu oleju w przekładni oraz szczelności na wale wejściowym kontrola zagłębienia lin i oględziny stanu rowków tarczy ciernej; sprawdzenie grubości okładzin ciernych i współdziałania luzownika z hamulcem; kontrola pracy wciągarki-ocena poziomu hałasu, drgań i wibracji.</w:t>
            </w:r>
          </w:p>
        </w:tc>
        <w:tc>
          <w:tcPr>
            <w:tcW w:w="2495" w:type="dxa"/>
            <w:hideMark/>
          </w:tcPr>
          <w:p w14:paraId="2859FE66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430" w:type="dxa"/>
            <w:hideMark/>
          </w:tcPr>
          <w:p w14:paraId="1F8160CE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886" w:type="dxa"/>
            <w:hideMark/>
          </w:tcPr>
          <w:p w14:paraId="416B78D5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53CF7F92" w14:textId="77777777" w:rsidTr="00234ACC">
        <w:trPr>
          <w:trHeight w:val="570"/>
        </w:trPr>
        <w:tc>
          <w:tcPr>
            <w:tcW w:w="3365" w:type="dxa"/>
            <w:hideMark/>
          </w:tcPr>
          <w:p w14:paraId="5A345A2C" w14:textId="77777777" w:rsidR="00234ACC" w:rsidRPr="00234ACC" w:rsidRDefault="00234ACC" w:rsidP="00234ACC">
            <w:pPr>
              <w:pStyle w:val="Teksttreci0"/>
              <w:spacing w:after="260"/>
            </w:pPr>
            <w:r w:rsidRPr="00234ACC">
              <w:t>b)sprawdzenie napięcia fazowego, przewodowego i sterowego,</w:t>
            </w:r>
          </w:p>
        </w:tc>
        <w:tc>
          <w:tcPr>
            <w:tcW w:w="2495" w:type="dxa"/>
            <w:hideMark/>
          </w:tcPr>
          <w:p w14:paraId="257438CE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430" w:type="dxa"/>
            <w:hideMark/>
          </w:tcPr>
          <w:p w14:paraId="76B4031C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886" w:type="dxa"/>
            <w:hideMark/>
          </w:tcPr>
          <w:p w14:paraId="72E845ED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704CC5CA" w14:textId="77777777" w:rsidTr="00234ACC">
        <w:trPr>
          <w:trHeight w:val="570"/>
        </w:trPr>
        <w:tc>
          <w:tcPr>
            <w:tcW w:w="3365" w:type="dxa"/>
            <w:hideMark/>
          </w:tcPr>
          <w:p w14:paraId="5A5DE239" w14:textId="77777777" w:rsidR="00234ACC" w:rsidRPr="00234ACC" w:rsidRDefault="00234ACC" w:rsidP="00234ACC">
            <w:pPr>
              <w:pStyle w:val="Teksttreci0"/>
              <w:spacing w:after="260"/>
            </w:pPr>
            <w:r w:rsidRPr="00234ACC">
              <w:t>c)kontrola działania wyłącznika głównego,</w:t>
            </w:r>
          </w:p>
        </w:tc>
        <w:tc>
          <w:tcPr>
            <w:tcW w:w="2495" w:type="dxa"/>
            <w:hideMark/>
          </w:tcPr>
          <w:p w14:paraId="5EBC8AE8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430" w:type="dxa"/>
            <w:hideMark/>
          </w:tcPr>
          <w:p w14:paraId="0229DD32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886" w:type="dxa"/>
            <w:hideMark/>
          </w:tcPr>
          <w:p w14:paraId="1B1784C2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2A172DAD" w14:textId="77777777" w:rsidTr="00234ACC">
        <w:trPr>
          <w:trHeight w:val="570"/>
        </w:trPr>
        <w:tc>
          <w:tcPr>
            <w:tcW w:w="3365" w:type="dxa"/>
            <w:hideMark/>
          </w:tcPr>
          <w:p w14:paraId="4C4CD9E2" w14:textId="77777777" w:rsidR="00234ACC" w:rsidRPr="00234ACC" w:rsidRDefault="00234ACC" w:rsidP="00234ACC">
            <w:pPr>
              <w:pStyle w:val="Teksttreci0"/>
              <w:spacing w:after="260"/>
            </w:pPr>
            <w:r w:rsidRPr="00234ACC">
              <w:lastRenderedPageBreak/>
              <w:t>d)sprawdzenie obwodów ochrony przeciwporażeniowej i zabezpieczeń,</w:t>
            </w:r>
          </w:p>
        </w:tc>
        <w:tc>
          <w:tcPr>
            <w:tcW w:w="2495" w:type="dxa"/>
            <w:hideMark/>
          </w:tcPr>
          <w:p w14:paraId="3B4F848D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430" w:type="dxa"/>
            <w:hideMark/>
          </w:tcPr>
          <w:p w14:paraId="749CD9B4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886" w:type="dxa"/>
            <w:hideMark/>
          </w:tcPr>
          <w:p w14:paraId="4058CF58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288E3949" w14:textId="77777777" w:rsidTr="00234ACC">
        <w:trPr>
          <w:trHeight w:val="1425"/>
        </w:trPr>
        <w:tc>
          <w:tcPr>
            <w:tcW w:w="3365" w:type="dxa"/>
            <w:hideMark/>
          </w:tcPr>
          <w:p w14:paraId="563FFCFE" w14:textId="77777777" w:rsidR="00234ACC" w:rsidRPr="00234ACC" w:rsidRDefault="00234ACC" w:rsidP="00234ACC">
            <w:pPr>
              <w:pStyle w:val="Teksttreci0"/>
              <w:spacing w:after="260"/>
            </w:pPr>
            <w:r w:rsidRPr="00234ACC">
              <w:t>e)dokręcenie przewodów ze szczególnym zwróceniem uwagi na stan listew zaciskowych w miejscach połączenia łączników obwodów bezpieczeństwa;</w:t>
            </w:r>
          </w:p>
        </w:tc>
        <w:tc>
          <w:tcPr>
            <w:tcW w:w="2495" w:type="dxa"/>
            <w:hideMark/>
          </w:tcPr>
          <w:p w14:paraId="6FD9907C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430" w:type="dxa"/>
            <w:hideMark/>
          </w:tcPr>
          <w:p w14:paraId="0888DAB0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886" w:type="dxa"/>
            <w:hideMark/>
          </w:tcPr>
          <w:p w14:paraId="053A4C50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4A70FDCF" w14:textId="77777777" w:rsidTr="00234ACC">
        <w:trPr>
          <w:trHeight w:val="570"/>
        </w:trPr>
        <w:tc>
          <w:tcPr>
            <w:tcW w:w="3365" w:type="dxa"/>
            <w:hideMark/>
          </w:tcPr>
          <w:p w14:paraId="73385D0A" w14:textId="77777777" w:rsidR="00234ACC" w:rsidRPr="00234ACC" w:rsidRDefault="00234ACC" w:rsidP="00234ACC">
            <w:pPr>
              <w:pStyle w:val="Teksttreci0"/>
              <w:spacing w:after="260"/>
            </w:pPr>
            <w:r w:rsidRPr="00234ACC">
              <w:t>f)sprawdzenie stanu styków i przekaźników,</w:t>
            </w:r>
          </w:p>
        </w:tc>
        <w:tc>
          <w:tcPr>
            <w:tcW w:w="2495" w:type="dxa"/>
            <w:hideMark/>
          </w:tcPr>
          <w:p w14:paraId="54563953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430" w:type="dxa"/>
            <w:hideMark/>
          </w:tcPr>
          <w:p w14:paraId="0AE20630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886" w:type="dxa"/>
            <w:hideMark/>
          </w:tcPr>
          <w:p w14:paraId="1C141B88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3D51BCC0" w14:textId="77777777" w:rsidTr="00234ACC">
        <w:trPr>
          <w:trHeight w:val="570"/>
        </w:trPr>
        <w:tc>
          <w:tcPr>
            <w:tcW w:w="3365" w:type="dxa"/>
            <w:hideMark/>
          </w:tcPr>
          <w:p w14:paraId="6BC5BA06" w14:textId="77777777" w:rsidR="00234ACC" w:rsidRPr="00234ACC" w:rsidRDefault="00234ACC" w:rsidP="00234ACC">
            <w:pPr>
              <w:pStyle w:val="Teksttreci0"/>
              <w:spacing w:after="260"/>
            </w:pPr>
            <w:r w:rsidRPr="00234ACC">
              <w:t>g)kontrola pracy ogranicznika prędkości i UCM (jeśli występuje)</w:t>
            </w:r>
          </w:p>
        </w:tc>
        <w:tc>
          <w:tcPr>
            <w:tcW w:w="2495" w:type="dxa"/>
            <w:hideMark/>
          </w:tcPr>
          <w:p w14:paraId="1B7E717E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430" w:type="dxa"/>
            <w:hideMark/>
          </w:tcPr>
          <w:p w14:paraId="5CD4A53F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886" w:type="dxa"/>
            <w:hideMark/>
          </w:tcPr>
          <w:p w14:paraId="64D43DBF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2FE64195" w14:textId="77777777" w:rsidTr="00234ACC">
        <w:trPr>
          <w:trHeight w:val="1710"/>
        </w:trPr>
        <w:tc>
          <w:tcPr>
            <w:tcW w:w="3365" w:type="dxa"/>
            <w:hideMark/>
          </w:tcPr>
          <w:p w14:paraId="03C2EEF7" w14:textId="77777777" w:rsidR="00234ACC" w:rsidRPr="00234ACC" w:rsidRDefault="00234ACC" w:rsidP="00234ACC">
            <w:pPr>
              <w:pStyle w:val="Teksttreci0"/>
              <w:spacing w:after="260"/>
            </w:pPr>
            <w:r w:rsidRPr="00234ACC">
              <w:t>h)przeprowadzenie próby alarmu oraz sprawdzenie łączności urządzenia do komunikacji głosowej dwustronnej pomiędzy kabiną dźwigu a maszynownią oraz służbami ratowniczymi.</w:t>
            </w:r>
          </w:p>
        </w:tc>
        <w:tc>
          <w:tcPr>
            <w:tcW w:w="2495" w:type="dxa"/>
            <w:hideMark/>
          </w:tcPr>
          <w:p w14:paraId="68562BB5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430" w:type="dxa"/>
            <w:hideMark/>
          </w:tcPr>
          <w:p w14:paraId="4CD79E83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886" w:type="dxa"/>
            <w:hideMark/>
          </w:tcPr>
          <w:p w14:paraId="06E8E6AD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7D8CF6CC" w14:textId="77777777" w:rsidTr="00234ACC">
        <w:trPr>
          <w:trHeight w:val="300"/>
        </w:trPr>
        <w:tc>
          <w:tcPr>
            <w:tcW w:w="3365" w:type="dxa"/>
            <w:hideMark/>
          </w:tcPr>
          <w:p w14:paraId="2F6EB697" w14:textId="77777777" w:rsidR="00234ACC" w:rsidRPr="00234ACC" w:rsidRDefault="00234ACC" w:rsidP="00234ACC">
            <w:pPr>
              <w:pStyle w:val="Teksttreci0"/>
              <w:spacing w:after="260"/>
            </w:pPr>
            <w:bookmarkStart w:id="1" w:name="RANGE!A17"/>
            <w:r w:rsidRPr="00234ACC">
              <w:t>2)</w:t>
            </w:r>
            <w:r w:rsidRPr="00234ACC">
              <w:rPr>
                <w:b/>
                <w:bCs/>
              </w:rPr>
              <w:t>Kabina i rama kabinowa</w:t>
            </w:r>
            <w:bookmarkEnd w:id="1"/>
          </w:p>
        </w:tc>
        <w:tc>
          <w:tcPr>
            <w:tcW w:w="2495" w:type="dxa"/>
            <w:hideMark/>
          </w:tcPr>
          <w:p w14:paraId="455F80F1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430" w:type="dxa"/>
            <w:hideMark/>
          </w:tcPr>
          <w:p w14:paraId="7BE27F54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886" w:type="dxa"/>
            <w:hideMark/>
          </w:tcPr>
          <w:p w14:paraId="3B3BBB4B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37720EDD" w14:textId="77777777" w:rsidTr="00234ACC">
        <w:trPr>
          <w:trHeight w:val="570"/>
        </w:trPr>
        <w:tc>
          <w:tcPr>
            <w:tcW w:w="3365" w:type="dxa"/>
            <w:hideMark/>
          </w:tcPr>
          <w:p w14:paraId="23E4E60C" w14:textId="77777777" w:rsidR="00234ACC" w:rsidRPr="00234ACC" w:rsidRDefault="00234ACC" w:rsidP="00234ACC">
            <w:pPr>
              <w:pStyle w:val="Teksttreci0"/>
              <w:spacing w:after="260"/>
            </w:pPr>
            <w:r w:rsidRPr="00234ACC">
              <w:t>a)sprawdzenie stanu lin nośnych i ich zamocowań,</w:t>
            </w:r>
          </w:p>
        </w:tc>
        <w:tc>
          <w:tcPr>
            <w:tcW w:w="2495" w:type="dxa"/>
            <w:hideMark/>
          </w:tcPr>
          <w:p w14:paraId="1F5A309B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430" w:type="dxa"/>
            <w:hideMark/>
          </w:tcPr>
          <w:p w14:paraId="62076068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886" w:type="dxa"/>
            <w:hideMark/>
          </w:tcPr>
          <w:p w14:paraId="500A552A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03236A14" w14:textId="77777777" w:rsidTr="00234ACC">
        <w:trPr>
          <w:trHeight w:val="855"/>
        </w:trPr>
        <w:tc>
          <w:tcPr>
            <w:tcW w:w="3365" w:type="dxa"/>
            <w:hideMark/>
          </w:tcPr>
          <w:p w14:paraId="2DB10FA0" w14:textId="77777777" w:rsidR="00234ACC" w:rsidRPr="00234ACC" w:rsidRDefault="00234ACC" w:rsidP="00234ACC">
            <w:pPr>
              <w:pStyle w:val="Teksttreci0"/>
              <w:spacing w:after="260"/>
            </w:pPr>
            <w:r w:rsidRPr="00234ACC">
              <w:t>b)sprawdzenie stanu prowadników kabinowych i luzów na prowadnicach oraz stanu ich smarowania,</w:t>
            </w:r>
          </w:p>
        </w:tc>
        <w:tc>
          <w:tcPr>
            <w:tcW w:w="2495" w:type="dxa"/>
            <w:hideMark/>
          </w:tcPr>
          <w:p w14:paraId="7CB130B5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430" w:type="dxa"/>
            <w:hideMark/>
          </w:tcPr>
          <w:p w14:paraId="34A689D0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886" w:type="dxa"/>
            <w:hideMark/>
          </w:tcPr>
          <w:p w14:paraId="7401C65A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6F6D1375" w14:textId="77777777" w:rsidTr="00234ACC">
        <w:trPr>
          <w:trHeight w:val="585"/>
        </w:trPr>
        <w:tc>
          <w:tcPr>
            <w:tcW w:w="3365" w:type="dxa"/>
            <w:hideMark/>
          </w:tcPr>
          <w:p w14:paraId="00A92CA7" w14:textId="77777777" w:rsidR="00234ACC" w:rsidRPr="00234ACC" w:rsidRDefault="00234ACC" w:rsidP="00234ACC">
            <w:pPr>
              <w:pStyle w:val="Teksttreci0"/>
              <w:spacing w:after="260"/>
            </w:pPr>
            <w:r w:rsidRPr="00234ACC">
              <w:t>c) wykonanie dwóch jazd w górę i w dół,</w:t>
            </w:r>
          </w:p>
        </w:tc>
        <w:tc>
          <w:tcPr>
            <w:tcW w:w="2495" w:type="dxa"/>
            <w:hideMark/>
          </w:tcPr>
          <w:p w14:paraId="7522BCA9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430" w:type="dxa"/>
            <w:hideMark/>
          </w:tcPr>
          <w:p w14:paraId="50ACA6DC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886" w:type="dxa"/>
            <w:hideMark/>
          </w:tcPr>
          <w:p w14:paraId="0A8A1C51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36FF5B63" w14:textId="77777777" w:rsidTr="00234ACC">
        <w:trPr>
          <w:trHeight w:val="855"/>
        </w:trPr>
        <w:tc>
          <w:tcPr>
            <w:tcW w:w="3365" w:type="dxa"/>
            <w:hideMark/>
          </w:tcPr>
          <w:p w14:paraId="46906D02" w14:textId="77777777" w:rsidR="00234ACC" w:rsidRPr="00234ACC" w:rsidRDefault="00234ACC" w:rsidP="00234ACC">
            <w:pPr>
              <w:pStyle w:val="Teksttreci0"/>
              <w:spacing w:after="260"/>
            </w:pPr>
            <w:r w:rsidRPr="00234ACC">
              <w:t>d)sprawdzenie i regulacja zatrzymywania się kabiny na przystankach,</w:t>
            </w:r>
          </w:p>
        </w:tc>
        <w:tc>
          <w:tcPr>
            <w:tcW w:w="2495" w:type="dxa"/>
            <w:hideMark/>
          </w:tcPr>
          <w:p w14:paraId="2DB2C928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430" w:type="dxa"/>
            <w:hideMark/>
          </w:tcPr>
          <w:p w14:paraId="3EDBDECB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886" w:type="dxa"/>
            <w:hideMark/>
          </w:tcPr>
          <w:p w14:paraId="13FEF4BB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308050AC" w14:textId="77777777" w:rsidTr="00234ACC">
        <w:trPr>
          <w:trHeight w:val="570"/>
        </w:trPr>
        <w:tc>
          <w:tcPr>
            <w:tcW w:w="3365" w:type="dxa"/>
            <w:hideMark/>
          </w:tcPr>
          <w:p w14:paraId="7D61BA4E" w14:textId="77777777" w:rsidR="00234ACC" w:rsidRPr="00234ACC" w:rsidRDefault="00234ACC" w:rsidP="00234ACC">
            <w:pPr>
              <w:pStyle w:val="Teksttreci0"/>
              <w:spacing w:after="260"/>
            </w:pPr>
            <w:r w:rsidRPr="00234ACC">
              <w:t>e)sprawdzenie działania elementów kasety dyspozycji</w:t>
            </w:r>
          </w:p>
        </w:tc>
        <w:tc>
          <w:tcPr>
            <w:tcW w:w="2495" w:type="dxa"/>
            <w:hideMark/>
          </w:tcPr>
          <w:p w14:paraId="29353E45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430" w:type="dxa"/>
            <w:hideMark/>
          </w:tcPr>
          <w:p w14:paraId="7AA2A153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886" w:type="dxa"/>
            <w:hideMark/>
          </w:tcPr>
          <w:p w14:paraId="4C13D933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5AE4C265" w14:textId="77777777" w:rsidTr="00234ACC">
        <w:trPr>
          <w:trHeight w:val="570"/>
        </w:trPr>
        <w:tc>
          <w:tcPr>
            <w:tcW w:w="3365" w:type="dxa"/>
            <w:hideMark/>
          </w:tcPr>
          <w:p w14:paraId="45A3937A" w14:textId="77777777" w:rsidR="00234ACC" w:rsidRPr="00234ACC" w:rsidRDefault="00234ACC" w:rsidP="00234ACC">
            <w:pPr>
              <w:pStyle w:val="Teksttreci0"/>
              <w:spacing w:after="260"/>
            </w:pPr>
            <w:r w:rsidRPr="00234ACC">
              <w:t>f)sprawdzenie stanu wyposażenia kabiny, oświetlenie,</w:t>
            </w:r>
          </w:p>
        </w:tc>
        <w:tc>
          <w:tcPr>
            <w:tcW w:w="2495" w:type="dxa"/>
            <w:hideMark/>
          </w:tcPr>
          <w:p w14:paraId="2F5D839E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430" w:type="dxa"/>
            <w:hideMark/>
          </w:tcPr>
          <w:p w14:paraId="318F0523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886" w:type="dxa"/>
            <w:hideMark/>
          </w:tcPr>
          <w:p w14:paraId="56C4E728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3EFF322C" w14:textId="77777777" w:rsidTr="00234ACC">
        <w:trPr>
          <w:trHeight w:val="570"/>
        </w:trPr>
        <w:tc>
          <w:tcPr>
            <w:tcW w:w="3365" w:type="dxa"/>
            <w:hideMark/>
          </w:tcPr>
          <w:p w14:paraId="150286DE" w14:textId="77777777" w:rsidR="00234ACC" w:rsidRPr="00234ACC" w:rsidRDefault="00234ACC" w:rsidP="00234ACC">
            <w:pPr>
              <w:pStyle w:val="Teksttreci0"/>
              <w:spacing w:after="260"/>
            </w:pPr>
            <w:r w:rsidRPr="00234ACC">
              <w:t>g)sprawdzenie działania drzwi kabinowych i fotokomórek</w:t>
            </w:r>
          </w:p>
        </w:tc>
        <w:tc>
          <w:tcPr>
            <w:tcW w:w="2495" w:type="dxa"/>
            <w:hideMark/>
          </w:tcPr>
          <w:p w14:paraId="1CFCB4E3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430" w:type="dxa"/>
            <w:hideMark/>
          </w:tcPr>
          <w:p w14:paraId="25B431D2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886" w:type="dxa"/>
            <w:hideMark/>
          </w:tcPr>
          <w:p w14:paraId="0CE81877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35BCD477" w14:textId="77777777" w:rsidTr="00234ACC">
        <w:trPr>
          <w:trHeight w:val="300"/>
        </w:trPr>
        <w:tc>
          <w:tcPr>
            <w:tcW w:w="3365" w:type="dxa"/>
            <w:hideMark/>
          </w:tcPr>
          <w:p w14:paraId="5F348A83" w14:textId="77777777" w:rsidR="00234ACC" w:rsidRPr="00234ACC" w:rsidRDefault="00234ACC" w:rsidP="00234ACC">
            <w:pPr>
              <w:pStyle w:val="Teksttreci0"/>
              <w:spacing w:after="260"/>
            </w:pPr>
            <w:bookmarkStart w:id="2" w:name="RANGE!A25"/>
            <w:r w:rsidRPr="00234ACC">
              <w:t>3)</w:t>
            </w:r>
            <w:r w:rsidRPr="00234ACC">
              <w:rPr>
                <w:b/>
                <w:bCs/>
              </w:rPr>
              <w:t>Szyb</w:t>
            </w:r>
            <w:bookmarkEnd w:id="2"/>
          </w:p>
        </w:tc>
        <w:tc>
          <w:tcPr>
            <w:tcW w:w="2495" w:type="dxa"/>
            <w:hideMark/>
          </w:tcPr>
          <w:p w14:paraId="7DB2BD32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430" w:type="dxa"/>
            <w:hideMark/>
          </w:tcPr>
          <w:p w14:paraId="4D111FCC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886" w:type="dxa"/>
            <w:hideMark/>
          </w:tcPr>
          <w:p w14:paraId="24FDC009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0D78B158" w14:textId="77777777" w:rsidTr="00234ACC">
        <w:trPr>
          <w:trHeight w:val="855"/>
        </w:trPr>
        <w:tc>
          <w:tcPr>
            <w:tcW w:w="3365" w:type="dxa"/>
            <w:hideMark/>
          </w:tcPr>
          <w:p w14:paraId="282F9FBD" w14:textId="77777777" w:rsidR="00234ACC" w:rsidRPr="00234ACC" w:rsidRDefault="00234ACC" w:rsidP="00234ACC">
            <w:pPr>
              <w:pStyle w:val="Teksttreci0"/>
              <w:spacing w:after="260"/>
            </w:pPr>
            <w:r w:rsidRPr="00234ACC">
              <w:lastRenderedPageBreak/>
              <w:t>a)sprawdzenie drzwi przystankowych: działanie łączników i rygli, regulacja, smarowanie,</w:t>
            </w:r>
          </w:p>
        </w:tc>
        <w:tc>
          <w:tcPr>
            <w:tcW w:w="2495" w:type="dxa"/>
            <w:hideMark/>
          </w:tcPr>
          <w:p w14:paraId="460FEC94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430" w:type="dxa"/>
            <w:hideMark/>
          </w:tcPr>
          <w:p w14:paraId="6BF3B837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886" w:type="dxa"/>
            <w:hideMark/>
          </w:tcPr>
          <w:p w14:paraId="7FEEF6A2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14EABEFE" w14:textId="77777777" w:rsidTr="00234ACC">
        <w:trPr>
          <w:trHeight w:val="570"/>
        </w:trPr>
        <w:tc>
          <w:tcPr>
            <w:tcW w:w="3365" w:type="dxa"/>
            <w:hideMark/>
          </w:tcPr>
          <w:p w14:paraId="6A38469F" w14:textId="77777777" w:rsidR="00234ACC" w:rsidRPr="00234ACC" w:rsidRDefault="00234ACC" w:rsidP="00234ACC">
            <w:pPr>
              <w:pStyle w:val="Teksttreci0"/>
              <w:spacing w:after="260"/>
            </w:pPr>
            <w:r w:rsidRPr="00234ACC">
              <w:t>b)sprawdzenie działania kaset wezwań,</w:t>
            </w:r>
          </w:p>
        </w:tc>
        <w:tc>
          <w:tcPr>
            <w:tcW w:w="2495" w:type="dxa"/>
            <w:hideMark/>
          </w:tcPr>
          <w:p w14:paraId="0BFA30CF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430" w:type="dxa"/>
            <w:hideMark/>
          </w:tcPr>
          <w:p w14:paraId="182F3005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886" w:type="dxa"/>
            <w:hideMark/>
          </w:tcPr>
          <w:p w14:paraId="6551F9D8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2ADC1910" w14:textId="77777777" w:rsidTr="00234ACC">
        <w:trPr>
          <w:trHeight w:val="1140"/>
        </w:trPr>
        <w:tc>
          <w:tcPr>
            <w:tcW w:w="3365" w:type="dxa"/>
            <w:hideMark/>
          </w:tcPr>
          <w:p w14:paraId="0CADE2DB" w14:textId="77777777" w:rsidR="00234ACC" w:rsidRPr="00234ACC" w:rsidRDefault="00234ACC" w:rsidP="00234ACC">
            <w:pPr>
              <w:pStyle w:val="Teksttreci0"/>
              <w:spacing w:after="260"/>
            </w:pPr>
            <w:r w:rsidRPr="00234ACC">
              <w:t>c)sprawdzenie mocowania przesłonek impulsatorów lub innych elementów wpływających na zatrzymanie dźwigu na przystanku</w:t>
            </w:r>
          </w:p>
        </w:tc>
        <w:tc>
          <w:tcPr>
            <w:tcW w:w="2495" w:type="dxa"/>
            <w:hideMark/>
          </w:tcPr>
          <w:p w14:paraId="05E4911A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430" w:type="dxa"/>
            <w:hideMark/>
          </w:tcPr>
          <w:p w14:paraId="2C9F45FF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886" w:type="dxa"/>
            <w:hideMark/>
          </w:tcPr>
          <w:p w14:paraId="754D2046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43E8F94C" w14:textId="77777777" w:rsidTr="00234ACC">
        <w:trPr>
          <w:trHeight w:val="570"/>
        </w:trPr>
        <w:tc>
          <w:tcPr>
            <w:tcW w:w="3365" w:type="dxa"/>
            <w:hideMark/>
          </w:tcPr>
          <w:p w14:paraId="58BA4990" w14:textId="77777777" w:rsidR="00234ACC" w:rsidRPr="00234ACC" w:rsidRDefault="00234ACC" w:rsidP="00234ACC">
            <w:pPr>
              <w:pStyle w:val="Teksttreci0"/>
              <w:spacing w:after="260"/>
            </w:pPr>
            <w:r w:rsidRPr="00234ACC">
              <w:t>d)sprawdzenie działania wyłączników końcowych i krańcowych,</w:t>
            </w:r>
          </w:p>
        </w:tc>
        <w:tc>
          <w:tcPr>
            <w:tcW w:w="2495" w:type="dxa"/>
            <w:hideMark/>
          </w:tcPr>
          <w:p w14:paraId="7DA4EF7A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430" w:type="dxa"/>
            <w:hideMark/>
          </w:tcPr>
          <w:p w14:paraId="3B84172D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886" w:type="dxa"/>
            <w:hideMark/>
          </w:tcPr>
          <w:p w14:paraId="5579FCED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32CC5C03" w14:textId="77777777" w:rsidTr="00234ACC">
        <w:trPr>
          <w:trHeight w:val="1140"/>
        </w:trPr>
        <w:tc>
          <w:tcPr>
            <w:tcW w:w="3365" w:type="dxa"/>
            <w:hideMark/>
          </w:tcPr>
          <w:p w14:paraId="5BB0B359" w14:textId="77777777" w:rsidR="00234ACC" w:rsidRPr="00234ACC" w:rsidRDefault="00234ACC" w:rsidP="00234ACC">
            <w:pPr>
              <w:pStyle w:val="Teksttreci0"/>
              <w:spacing w:after="260"/>
            </w:pPr>
            <w:r w:rsidRPr="00234ACC">
              <w:t>e)sprawdzenie stanu mocowania instalacji elektrycznej ze szczególnym zwróceniem uwagi na stan instalacji ochronnej,</w:t>
            </w:r>
          </w:p>
        </w:tc>
        <w:tc>
          <w:tcPr>
            <w:tcW w:w="2495" w:type="dxa"/>
            <w:hideMark/>
          </w:tcPr>
          <w:p w14:paraId="24DD35E6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430" w:type="dxa"/>
            <w:hideMark/>
          </w:tcPr>
          <w:p w14:paraId="556986DB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886" w:type="dxa"/>
            <w:hideMark/>
          </w:tcPr>
          <w:p w14:paraId="4C675247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27D85489" w14:textId="77777777" w:rsidTr="00234ACC">
        <w:trPr>
          <w:trHeight w:val="570"/>
        </w:trPr>
        <w:tc>
          <w:tcPr>
            <w:tcW w:w="3365" w:type="dxa"/>
            <w:hideMark/>
          </w:tcPr>
          <w:p w14:paraId="64F2C058" w14:textId="77777777" w:rsidR="00234ACC" w:rsidRPr="00234ACC" w:rsidRDefault="00234ACC" w:rsidP="00234ACC">
            <w:pPr>
              <w:pStyle w:val="Teksttreci0"/>
              <w:spacing w:after="260"/>
            </w:pPr>
            <w:r w:rsidRPr="00234ACC">
              <w:t>f)sprawdzenie działania wyłącznika dźwigu.</w:t>
            </w:r>
          </w:p>
        </w:tc>
        <w:tc>
          <w:tcPr>
            <w:tcW w:w="2495" w:type="dxa"/>
            <w:hideMark/>
          </w:tcPr>
          <w:p w14:paraId="4FC9E754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430" w:type="dxa"/>
            <w:hideMark/>
          </w:tcPr>
          <w:p w14:paraId="0FBC68EC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886" w:type="dxa"/>
            <w:hideMark/>
          </w:tcPr>
          <w:p w14:paraId="4A11CC52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172A03F5" w14:textId="77777777" w:rsidTr="00234ACC">
        <w:trPr>
          <w:trHeight w:val="300"/>
        </w:trPr>
        <w:tc>
          <w:tcPr>
            <w:tcW w:w="3365" w:type="dxa"/>
            <w:hideMark/>
          </w:tcPr>
          <w:p w14:paraId="312FD114" w14:textId="77777777" w:rsidR="00234ACC" w:rsidRPr="00234ACC" w:rsidRDefault="00234ACC" w:rsidP="00234ACC">
            <w:pPr>
              <w:pStyle w:val="Teksttreci0"/>
              <w:spacing w:after="260"/>
            </w:pPr>
            <w:bookmarkStart w:id="3" w:name="RANGE!A32"/>
            <w:r w:rsidRPr="00234ACC">
              <w:t>4)</w:t>
            </w:r>
            <w:r w:rsidRPr="00234ACC">
              <w:rPr>
                <w:b/>
                <w:bCs/>
              </w:rPr>
              <w:t>Podszybie</w:t>
            </w:r>
            <w:bookmarkEnd w:id="3"/>
          </w:p>
        </w:tc>
        <w:tc>
          <w:tcPr>
            <w:tcW w:w="2495" w:type="dxa"/>
            <w:hideMark/>
          </w:tcPr>
          <w:p w14:paraId="1274C6C8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430" w:type="dxa"/>
            <w:hideMark/>
          </w:tcPr>
          <w:p w14:paraId="24FAAA52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886" w:type="dxa"/>
            <w:hideMark/>
          </w:tcPr>
          <w:p w14:paraId="3F64C017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10493797" w14:textId="77777777" w:rsidTr="00234ACC">
        <w:trPr>
          <w:trHeight w:val="855"/>
        </w:trPr>
        <w:tc>
          <w:tcPr>
            <w:tcW w:w="3365" w:type="dxa"/>
            <w:hideMark/>
          </w:tcPr>
          <w:p w14:paraId="41E67A10" w14:textId="77777777" w:rsidR="00234ACC" w:rsidRPr="00234ACC" w:rsidRDefault="00234ACC" w:rsidP="00234ACC">
            <w:pPr>
              <w:pStyle w:val="Teksttreci0"/>
              <w:spacing w:after="260"/>
            </w:pPr>
            <w:r w:rsidRPr="00234ACC">
              <w:t xml:space="preserve">a)sprawdzenie działania łącznika </w:t>
            </w:r>
            <w:proofErr w:type="spellStart"/>
            <w:r w:rsidRPr="00234ACC">
              <w:t>obciążki</w:t>
            </w:r>
            <w:proofErr w:type="spellEnd"/>
            <w:r w:rsidRPr="00234ACC">
              <w:t xml:space="preserve"> oraz stanu napięcia liny ogranicznika prędkości,</w:t>
            </w:r>
          </w:p>
        </w:tc>
        <w:tc>
          <w:tcPr>
            <w:tcW w:w="2495" w:type="dxa"/>
            <w:hideMark/>
          </w:tcPr>
          <w:p w14:paraId="41E58A29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430" w:type="dxa"/>
            <w:hideMark/>
          </w:tcPr>
          <w:p w14:paraId="1DF21246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886" w:type="dxa"/>
            <w:hideMark/>
          </w:tcPr>
          <w:p w14:paraId="6AB3D6ED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6A1582AB" w14:textId="77777777" w:rsidTr="00234ACC">
        <w:trPr>
          <w:trHeight w:val="300"/>
        </w:trPr>
        <w:tc>
          <w:tcPr>
            <w:tcW w:w="3365" w:type="dxa"/>
            <w:hideMark/>
          </w:tcPr>
          <w:p w14:paraId="63E64823" w14:textId="77777777" w:rsidR="00234ACC" w:rsidRPr="00234ACC" w:rsidRDefault="00234ACC" w:rsidP="00234ACC">
            <w:pPr>
              <w:pStyle w:val="Teksttreci0"/>
              <w:spacing w:after="260"/>
            </w:pPr>
            <w:r w:rsidRPr="00234ACC">
              <w:t>b)sprawdzenie zderzaków,</w:t>
            </w:r>
          </w:p>
        </w:tc>
        <w:tc>
          <w:tcPr>
            <w:tcW w:w="2495" w:type="dxa"/>
            <w:hideMark/>
          </w:tcPr>
          <w:p w14:paraId="146A4DF8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430" w:type="dxa"/>
            <w:hideMark/>
          </w:tcPr>
          <w:p w14:paraId="4D3DE21C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886" w:type="dxa"/>
            <w:hideMark/>
          </w:tcPr>
          <w:p w14:paraId="5A181CCB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17A7DB8B" w14:textId="77777777" w:rsidTr="00234ACC">
        <w:trPr>
          <w:trHeight w:val="570"/>
        </w:trPr>
        <w:tc>
          <w:tcPr>
            <w:tcW w:w="3365" w:type="dxa"/>
            <w:hideMark/>
          </w:tcPr>
          <w:p w14:paraId="5642BBAD" w14:textId="77777777" w:rsidR="00234ACC" w:rsidRPr="00234ACC" w:rsidRDefault="00234ACC" w:rsidP="00234ACC">
            <w:pPr>
              <w:pStyle w:val="Teksttreci0"/>
              <w:spacing w:after="260"/>
            </w:pPr>
            <w:r w:rsidRPr="00234ACC">
              <w:t>c)sprawdzenie działania wyłącznika sterowania „STOP”.</w:t>
            </w:r>
          </w:p>
        </w:tc>
        <w:tc>
          <w:tcPr>
            <w:tcW w:w="2495" w:type="dxa"/>
            <w:hideMark/>
          </w:tcPr>
          <w:p w14:paraId="5926C8B8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430" w:type="dxa"/>
            <w:hideMark/>
          </w:tcPr>
          <w:p w14:paraId="3FEF11C3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886" w:type="dxa"/>
            <w:hideMark/>
          </w:tcPr>
          <w:p w14:paraId="5189344A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</w:tbl>
    <w:p w14:paraId="57C02F74" w14:textId="77777777" w:rsidR="00234ACC" w:rsidRDefault="00234ACC">
      <w:pPr>
        <w:pStyle w:val="Teksttreci0"/>
        <w:spacing w:after="260"/>
        <w:jc w:val="both"/>
      </w:pPr>
    </w:p>
    <w:p w14:paraId="74D9D243" w14:textId="77777777" w:rsidR="00234ACC" w:rsidRDefault="00234ACC">
      <w:pPr>
        <w:pStyle w:val="Teksttreci0"/>
        <w:spacing w:after="260"/>
        <w:jc w:val="both"/>
      </w:pPr>
    </w:p>
    <w:p w14:paraId="6A3C22AE" w14:textId="5AC957EA" w:rsidR="00EF0143" w:rsidRPr="00EF0143" w:rsidRDefault="00EF0143" w:rsidP="00EF0143">
      <w:pPr>
        <w:pStyle w:val="Legenda"/>
        <w:keepNext/>
        <w:jc w:val="center"/>
        <w:rPr>
          <w:rFonts w:ascii="Calibri" w:hAnsi="Calibri" w:cs="Calibri"/>
          <w:color w:val="auto"/>
          <w:sz w:val="32"/>
          <w:szCs w:val="32"/>
        </w:rPr>
      </w:pPr>
      <w:r w:rsidRPr="00EF0143">
        <w:rPr>
          <w:rFonts w:ascii="Calibri" w:hAnsi="Calibri" w:cs="Calibri"/>
          <w:color w:val="auto"/>
          <w:sz w:val="32"/>
          <w:szCs w:val="32"/>
        </w:rPr>
        <w:t xml:space="preserve">Tabela </w:t>
      </w:r>
      <w:r w:rsidRPr="00EF0143">
        <w:rPr>
          <w:rFonts w:ascii="Calibri" w:hAnsi="Calibri" w:cs="Calibri"/>
          <w:color w:val="auto"/>
          <w:sz w:val="32"/>
          <w:szCs w:val="32"/>
        </w:rPr>
        <w:fldChar w:fldCharType="begin"/>
      </w:r>
      <w:r w:rsidRPr="00EF0143">
        <w:rPr>
          <w:rFonts w:ascii="Calibri" w:hAnsi="Calibri" w:cs="Calibri"/>
          <w:color w:val="auto"/>
          <w:sz w:val="32"/>
          <w:szCs w:val="32"/>
        </w:rPr>
        <w:instrText xml:space="preserve"> SEQ Tabela \* ARABIC </w:instrText>
      </w:r>
      <w:r w:rsidRPr="00EF0143">
        <w:rPr>
          <w:rFonts w:ascii="Calibri" w:hAnsi="Calibri" w:cs="Calibri"/>
          <w:color w:val="auto"/>
          <w:sz w:val="32"/>
          <w:szCs w:val="32"/>
        </w:rPr>
        <w:fldChar w:fldCharType="separate"/>
      </w:r>
      <w:r w:rsidR="002B1E52">
        <w:rPr>
          <w:rFonts w:ascii="Calibri" w:hAnsi="Calibri" w:cs="Calibri"/>
          <w:noProof/>
          <w:color w:val="auto"/>
          <w:sz w:val="32"/>
          <w:szCs w:val="32"/>
        </w:rPr>
        <w:t>2</w:t>
      </w:r>
      <w:r w:rsidRPr="00EF0143">
        <w:rPr>
          <w:rFonts w:ascii="Calibri" w:hAnsi="Calibri" w:cs="Calibri"/>
          <w:color w:val="auto"/>
          <w:sz w:val="32"/>
          <w:szCs w:val="32"/>
        </w:rPr>
        <w:fldChar w:fldCharType="end"/>
      </w:r>
      <w:r w:rsidRPr="00EF0143">
        <w:rPr>
          <w:rFonts w:ascii="Calibri" w:hAnsi="Calibri" w:cs="Calibri"/>
          <w:color w:val="auto"/>
          <w:sz w:val="32"/>
          <w:szCs w:val="32"/>
        </w:rPr>
        <w:t xml:space="preserve"> - Zakres i wymagania dla przeglądu nr 1 - dla dźwigów</w:t>
      </w:r>
      <w:r>
        <w:rPr>
          <w:rFonts w:ascii="Calibri" w:hAnsi="Calibri" w:cs="Calibri"/>
          <w:color w:val="auto"/>
          <w:sz w:val="32"/>
          <w:szCs w:val="32"/>
        </w:rPr>
        <w:br/>
      </w:r>
      <w:r w:rsidRPr="00EF0143">
        <w:rPr>
          <w:rFonts w:ascii="Calibri" w:hAnsi="Calibri" w:cs="Calibri"/>
          <w:color w:val="auto"/>
          <w:sz w:val="32"/>
          <w:szCs w:val="32"/>
        </w:rPr>
        <w:t xml:space="preserve"> z napędem hydraulicznym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17"/>
        <w:gridCol w:w="2495"/>
        <w:gridCol w:w="1454"/>
        <w:gridCol w:w="1910"/>
      </w:tblGrid>
      <w:tr w:rsidR="00234ACC" w:rsidRPr="00234ACC" w14:paraId="41AD0EF6" w14:textId="77777777" w:rsidTr="00EF0143">
        <w:trPr>
          <w:trHeight w:val="300"/>
        </w:trPr>
        <w:tc>
          <w:tcPr>
            <w:tcW w:w="3317" w:type="dxa"/>
            <w:hideMark/>
          </w:tcPr>
          <w:p w14:paraId="336054A9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Producent:</w:t>
            </w:r>
          </w:p>
        </w:tc>
        <w:tc>
          <w:tcPr>
            <w:tcW w:w="5859" w:type="dxa"/>
            <w:gridSpan w:val="3"/>
            <w:hideMark/>
          </w:tcPr>
          <w:p w14:paraId="119CA686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3E37D6EB" w14:textId="77777777" w:rsidTr="00EF0143">
        <w:trPr>
          <w:trHeight w:val="300"/>
        </w:trPr>
        <w:tc>
          <w:tcPr>
            <w:tcW w:w="3317" w:type="dxa"/>
            <w:hideMark/>
          </w:tcPr>
          <w:p w14:paraId="2723DA9F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Rok produkcji:</w:t>
            </w:r>
          </w:p>
        </w:tc>
        <w:tc>
          <w:tcPr>
            <w:tcW w:w="5859" w:type="dxa"/>
            <w:gridSpan w:val="3"/>
            <w:hideMark/>
          </w:tcPr>
          <w:p w14:paraId="2586C4C7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72BAA379" w14:textId="77777777" w:rsidTr="00EF0143">
        <w:trPr>
          <w:trHeight w:val="300"/>
        </w:trPr>
        <w:tc>
          <w:tcPr>
            <w:tcW w:w="3317" w:type="dxa"/>
            <w:hideMark/>
          </w:tcPr>
          <w:p w14:paraId="7F3CB9ED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Nr rejestracyjny UDT:</w:t>
            </w:r>
          </w:p>
        </w:tc>
        <w:tc>
          <w:tcPr>
            <w:tcW w:w="5859" w:type="dxa"/>
            <w:gridSpan w:val="3"/>
            <w:hideMark/>
          </w:tcPr>
          <w:p w14:paraId="57B5C104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12B398CB" w14:textId="77777777" w:rsidTr="00EF0143">
        <w:trPr>
          <w:trHeight w:val="300"/>
        </w:trPr>
        <w:tc>
          <w:tcPr>
            <w:tcW w:w="3317" w:type="dxa"/>
            <w:hideMark/>
          </w:tcPr>
          <w:p w14:paraId="7D1E3DCF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Nr fabryczny:</w:t>
            </w:r>
          </w:p>
        </w:tc>
        <w:tc>
          <w:tcPr>
            <w:tcW w:w="5859" w:type="dxa"/>
            <w:gridSpan w:val="3"/>
            <w:hideMark/>
          </w:tcPr>
          <w:p w14:paraId="0C361AEC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558D360D" w14:textId="77777777" w:rsidTr="00EF0143">
        <w:trPr>
          <w:trHeight w:val="300"/>
        </w:trPr>
        <w:tc>
          <w:tcPr>
            <w:tcW w:w="3317" w:type="dxa"/>
            <w:hideMark/>
          </w:tcPr>
          <w:p w14:paraId="0EF95B0C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lastRenderedPageBreak/>
              <w:t>Lokalizacja i nazwa dźwigu:</w:t>
            </w:r>
          </w:p>
        </w:tc>
        <w:tc>
          <w:tcPr>
            <w:tcW w:w="5859" w:type="dxa"/>
            <w:gridSpan w:val="3"/>
            <w:hideMark/>
          </w:tcPr>
          <w:p w14:paraId="0F2690C9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37EE5F29" w14:textId="77777777" w:rsidTr="00EF0143">
        <w:trPr>
          <w:trHeight w:val="900"/>
        </w:trPr>
        <w:tc>
          <w:tcPr>
            <w:tcW w:w="3317" w:type="dxa"/>
            <w:hideMark/>
          </w:tcPr>
          <w:p w14:paraId="255F720E" w14:textId="77777777" w:rsidR="00234ACC" w:rsidRPr="00234ACC" w:rsidRDefault="00234ACC" w:rsidP="00234ACC">
            <w:pPr>
              <w:pStyle w:val="Teksttreci0"/>
              <w:spacing w:after="260"/>
              <w:jc w:val="both"/>
              <w:rPr>
                <w:b/>
                <w:bCs/>
              </w:rPr>
            </w:pPr>
            <w:r w:rsidRPr="00234ACC">
              <w:rPr>
                <w:b/>
                <w:bCs/>
              </w:rPr>
              <w:t>Czynność kontrolna</w:t>
            </w:r>
          </w:p>
        </w:tc>
        <w:tc>
          <w:tcPr>
            <w:tcW w:w="2495" w:type="dxa"/>
            <w:hideMark/>
          </w:tcPr>
          <w:p w14:paraId="59A75B0D" w14:textId="6E11DA58" w:rsidR="00234ACC" w:rsidRPr="00234ACC" w:rsidRDefault="00234ACC" w:rsidP="007D147F">
            <w:pPr>
              <w:pStyle w:val="Teksttreci0"/>
              <w:spacing w:after="260"/>
              <w:jc w:val="center"/>
              <w:rPr>
                <w:b/>
                <w:bCs/>
              </w:rPr>
            </w:pPr>
            <w:r w:rsidRPr="00234ACC">
              <w:rPr>
                <w:b/>
                <w:bCs/>
              </w:rPr>
              <w:t>Wynik</w:t>
            </w:r>
            <w:r>
              <w:rPr>
                <w:b/>
                <w:bCs/>
              </w:rPr>
              <w:t xml:space="preserve"> </w:t>
            </w:r>
            <w:r w:rsidRPr="00234ACC">
              <w:rPr>
                <w:b/>
                <w:bCs/>
              </w:rPr>
              <w:t>sprawdzenia (Pozytywny/Negatywny)</w:t>
            </w:r>
          </w:p>
        </w:tc>
        <w:tc>
          <w:tcPr>
            <w:tcW w:w="1454" w:type="dxa"/>
            <w:hideMark/>
          </w:tcPr>
          <w:p w14:paraId="045CE502" w14:textId="77777777" w:rsidR="00234ACC" w:rsidRPr="00234ACC" w:rsidRDefault="00234ACC" w:rsidP="007D147F">
            <w:pPr>
              <w:pStyle w:val="Teksttreci0"/>
              <w:spacing w:after="260"/>
              <w:jc w:val="center"/>
              <w:rPr>
                <w:b/>
                <w:bCs/>
              </w:rPr>
            </w:pPr>
            <w:r w:rsidRPr="00234ACC">
              <w:rPr>
                <w:b/>
                <w:bCs/>
              </w:rPr>
              <w:t>Uwagi</w:t>
            </w:r>
          </w:p>
        </w:tc>
        <w:tc>
          <w:tcPr>
            <w:tcW w:w="1910" w:type="dxa"/>
            <w:hideMark/>
          </w:tcPr>
          <w:p w14:paraId="7ACA24B0" w14:textId="1F62E7AC" w:rsidR="00234ACC" w:rsidRPr="00234ACC" w:rsidRDefault="00234ACC" w:rsidP="007D147F">
            <w:pPr>
              <w:pStyle w:val="Teksttreci0"/>
              <w:spacing w:after="260"/>
              <w:jc w:val="center"/>
              <w:rPr>
                <w:b/>
                <w:bCs/>
              </w:rPr>
            </w:pPr>
            <w:r w:rsidRPr="00234ACC">
              <w:rPr>
                <w:b/>
                <w:bCs/>
              </w:rPr>
              <w:t>Przestój</w:t>
            </w:r>
            <w:r w:rsidR="007D147F">
              <w:rPr>
                <w:b/>
                <w:bCs/>
              </w:rPr>
              <w:t xml:space="preserve"> </w:t>
            </w:r>
            <w:r w:rsidRPr="00234ACC">
              <w:rPr>
                <w:b/>
                <w:bCs/>
              </w:rPr>
              <w:t>urządzenia</w:t>
            </w:r>
          </w:p>
        </w:tc>
      </w:tr>
      <w:tr w:rsidR="00234ACC" w:rsidRPr="00234ACC" w14:paraId="2DA793E6" w14:textId="77777777" w:rsidTr="00EF0143">
        <w:trPr>
          <w:trHeight w:val="1785"/>
        </w:trPr>
        <w:tc>
          <w:tcPr>
            <w:tcW w:w="3317" w:type="dxa"/>
            <w:hideMark/>
          </w:tcPr>
          <w:p w14:paraId="4EC57F09" w14:textId="77777777" w:rsidR="00234ACC" w:rsidRPr="00234ACC" w:rsidRDefault="00234ACC" w:rsidP="00234ACC">
            <w:pPr>
              <w:pStyle w:val="Teksttreci0"/>
              <w:spacing w:after="260"/>
              <w:jc w:val="both"/>
              <w:rPr>
                <w:b/>
                <w:bCs/>
              </w:rPr>
            </w:pPr>
            <w:r w:rsidRPr="00234ACC">
              <w:rPr>
                <w:b/>
                <w:bCs/>
              </w:rPr>
              <w:t xml:space="preserve">1.    </w:t>
            </w:r>
            <w:r w:rsidRPr="00234ACC">
              <w:t>Zakres przeglądu powinien obejmować czynności tożsame z Przeglądem nr 1 w dźwigach z napędem elektrycznym z wyłączeniem czynności związanych z elektrycznym układem napędowym. Ponadto należy wykonać następujące czynności:</w:t>
            </w:r>
          </w:p>
        </w:tc>
        <w:tc>
          <w:tcPr>
            <w:tcW w:w="2495" w:type="dxa"/>
            <w:hideMark/>
          </w:tcPr>
          <w:p w14:paraId="09A75FA1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454" w:type="dxa"/>
            <w:hideMark/>
          </w:tcPr>
          <w:p w14:paraId="750C516B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910" w:type="dxa"/>
            <w:hideMark/>
          </w:tcPr>
          <w:p w14:paraId="749C5CF8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216263BB" w14:textId="77777777" w:rsidTr="00EF0143">
        <w:trPr>
          <w:trHeight w:val="1275"/>
        </w:trPr>
        <w:tc>
          <w:tcPr>
            <w:tcW w:w="3317" w:type="dxa"/>
            <w:hideMark/>
          </w:tcPr>
          <w:p w14:paraId="10E1B77F" w14:textId="77777777" w:rsidR="00234ACC" w:rsidRPr="00234ACC" w:rsidRDefault="00234ACC" w:rsidP="00234ACC">
            <w:pPr>
              <w:pStyle w:val="Teksttreci0"/>
              <w:spacing w:after="260"/>
            </w:pPr>
            <w:r w:rsidRPr="00234ACC">
              <w:t>a)kontrola szczelności siłownika; sprawdzić poziom oleju w misce olejowej w podszybiu celem upewnienia się czy miesięczny wyciek oleju nie przekracza 1 litr</w:t>
            </w:r>
          </w:p>
        </w:tc>
        <w:tc>
          <w:tcPr>
            <w:tcW w:w="2495" w:type="dxa"/>
            <w:hideMark/>
          </w:tcPr>
          <w:p w14:paraId="3E494DEA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454" w:type="dxa"/>
            <w:hideMark/>
          </w:tcPr>
          <w:p w14:paraId="1D3EEE7D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910" w:type="dxa"/>
            <w:hideMark/>
          </w:tcPr>
          <w:p w14:paraId="124FFB25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789AC049" w14:textId="77777777" w:rsidTr="00EF0143">
        <w:trPr>
          <w:trHeight w:val="5100"/>
        </w:trPr>
        <w:tc>
          <w:tcPr>
            <w:tcW w:w="3317" w:type="dxa"/>
            <w:hideMark/>
          </w:tcPr>
          <w:p w14:paraId="5698B3A1" w14:textId="77777777" w:rsidR="00234ACC" w:rsidRPr="00234ACC" w:rsidRDefault="00234ACC" w:rsidP="00234ACC">
            <w:pPr>
              <w:pStyle w:val="Teksttreci0"/>
              <w:spacing w:after="260"/>
            </w:pPr>
            <w:r w:rsidRPr="00234ACC">
              <w:t>b)sprawdzenie szczelności uszczelek zaworów przez wykorzystanie jednej z poniższych metod (przed wykonaniem prób należy się upewnić, że temperatura oleju jest zbliżona do temperatury otoczenia): urządzenie wyposażone w zawór odcinający-zamknąć zawór, ciśnienie na manometrze nie powinno spadać więcej niż 4-6 Bar w ciągu 5 minut; urządzenie bez zaworu odcinającego - wysunąć nurnik w najwyższe położenie podnosząc ciśnienie aż do zadziałania zaworu bezpieczeństwa; ciśnienie na manometrze nie powinno spadać więcej niż 4-6 Bar w ciągu 5 minut; kontrola alternatywna przybliżona przy kabinie nieruchomej na przystanku urządzenie wyrównywania poziomu kabiny nie powinno zadziałać w ciągu 10 minut</w:t>
            </w:r>
          </w:p>
        </w:tc>
        <w:tc>
          <w:tcPr>
            <w:tcW w:w="2495" w:type="dxa"/>
            <w:hideMark/>
          </w:tcPr>
          <w:p w14:paraId="3B301842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454" w:type="dxa"/>
            <w:hideMark/>
          </w:tcPr>
          <w:p w14:paraId="3F1F5D9D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910" w:type="dxa"/>
            <w:hideMark/>
          </w:tcPr>
          <w:p w14:paraId="31572E5F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6CE57897" w14:textId="77777777" w:rsidTr="00EF0143">
        <w:trPr>
          <w:trHeight w:val="1020"/>
        </w:trPr>
        <w:tc>
          <w:tcPr>
            <w:tcW w:w="3317" w:type="dxa"/>
            <w:hideMark/>
          </w:tcPr>
          <w:p w14:paraId="63CF9F30" w14:textId="77777777" w:rsidR="00234ACC" w:rsidRPr="00234ACC" w:rsidRDefault="00234ACC" w:rsidP="00234ACC">
            <w:pPr>
              <w:pStyle w:val="Teksttreci0"/>
              <w:spacing w:after="260"/>
            </w:pPr>
            <w:r w:rsidRPr="00234ACC">
              <w:t>c)sprawdzenie poziomu oleju; przy kabinie na najwyższym piętrze poziom oleju w zbiorniku powinien być powyżej poziomu minimalnego,</w:t>
            </w:r>
          </w:p>
        </w:tc>
        <w:tc>
          <w:tcPr>
            <w:tcW w:w="2495" w:type="dxa"/>
            <w:hideMark/>
          </w:tcPr>
          <w:p w14:paraId="2F1AD938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454" w:type="dxa"/>
            <w:hideMark/>
          </w:tcPr>
          <w:p w14:paraId="340BF896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910" w:type="dxa"/>
            <w:hideMark/>
          </w:tcPr>
          <w:p w14:paraId="4A4C51A8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63E8C5D6" w14:textId="77777777" w:rsidTr="00EF0143">
        <w:trPr>
          <w:trHeight w:val="1530"/>
        </w:trPr>
        <w:tc>
          <w:tcPr>
            <w:tcW w:w="3317" w:type="dxa"/>
            <w:hideMark/>
          </w:tcPr>
          <w:p w14:paraId="3A501B89" w14:textId="3C96432F" w:rsidR="00234ACC" w:rsidRPr="00234ACC" w:rsidRDefault="00234ACC" w:rsidP="00234ACC">
            <w:pPr>
              <w:pStyle w:val="Teksttreci0"/>
              <w:spacing w:after="260"/>
            </w:pPr>
            <w:r w:rsidRPr="00234ACC">
              <w:lastRenderedPageBreak/>
              <w:t>d)skontrolować wzrokowo przewód olejowy giętki, czy nie istnieją ślady wycieku na połączeniach przewodu; zweryfikować na przewodzie datę produkcji używalności nie może przekraczać 10 lat, przewodu, okres</w:t>
            </w:r>
          </w:p>
        </w:tc>
        <w:tc>
          <w:tcPr>
            <w:tcW w:w="2495" w:type="dxa"/>
            <w:hideMark/>
          </w:tcPr>
          <w:p w14:paraId="2E3D3927" w14:textId="77777777" w:rsidR="00234ACC" w:rsidRPr="00234ACC" w:rsidRDefault="00234ACC" w:rsidP="00234ACC">
            <w:pPr>
              <w:pStyle w:val="Teksttreci0"/>
              <w:spacing w:after="260"/>
            </w:pPr>
            <w:r w:rsidRPr="00234ACC">
              <w:t> </w:t>
            </w:r>
          </w:p>
        </w:tc>
        <w:tc>
          <w:tcPr>
            <w:tcW w:w="1454" w:type="dxa"/>
            <w:hideMark/>
          </w:tcPr>
          <w:p w14:paraId="7DC65399" w14:textId="77777777" w:rsidR="00234ACC" w:rsidRPr="00234ACC" w:rsidRDefault="00234ACC" w:rsidP="00234ACC">
            <w:pPr>
              <w:pStyle w:val="Teksttreci0"/>
              <w:spacing w:after="260"/>
            </w:pPr>
            <w:r w:rsidRPr="00234ACC">
              <w:t> </w:t>
            </w:r>
          </w:p>
        </w:tc>
        <w:tc>
          <w:tcPr>
            <w:tcW w:w="1910" w:type="dxa"/>
            <w:hideMark/>
          </w:tcPr>
          <w:p w14:paraId="3C820AE5" w14:textId="77777777" w:rsidR="00234ACC" w:rsidRPr="00234ACC" w:rsidRDefault="00234ACC" w:rsidP="00234ACC">
            <w:pPr>
              <w:pStyle w:val="Teksttreci0"/>
              <w:spacing w:after="260"/>
            </w:pPr>
            <w:r w:rsidRPr="00234ACC">
              <w:t> </w:t>
            </w:r>
          </w:p>
        </w:tc>
      </w:tr>
      <w:tr w:rsidR="00234ACC" w:rsidRPr="00234ACC" w14:paraId="7DD3D827" w14:textId="77777777" w:rsidTr="00EF0143">
        <w:trPr>
          <w:trHeight w:val="2295"/>
        </w:trPr>
        <w:tc>
          <w:tcPr>
            <w:tcW w:w="3317" w:type="dxa"/>
            <w:hideMark/>
          </w:tcPr>
          <w:p w14:paraId="73FA89FE" w14:textId="77777777" w:rsidR="00234ACC" w:rsidRPr="00234ACC" w:rsidRDefault="00234ACC" w:rsidP="00234ACC">
            <w:pPr>
              <w:pStyle w:val="Teksttreci0"/>
              <w:spacing w:after="260"/>
            </w:pPr>
            <w:r w:rsidRPr="00234ACC">
              <w:t>e)skontrolować wzrokowo przewód olejowy giętki wewnątrz agregatu, czy nie istnieją ślady wycieku na połączeniach przewodu olejowego giętkiego; zweryfikować na przewodzie datę wycieku na połączeniach przewodu olejowego giętkiego; zweryfikować na przewodzie datę produkcji przewodu, okres używalności nie może przekraczać 10 lat;</w:t>
            </w:r>
          </w:p>
        </w:tc>
        <w:tc>
          <w:tcPr>
            <w:tcW w:w="2495" w:type="dxa"/>
            <w:hideMark/>
          </w:tcPr>
          <w:p w14:paraId="6D8CBAA6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454" w:type="dxa"/>
            <w:hideMark/>
          </w:tcPr>
          <w:p w14:paraId="4AE1695E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910" w:type="dxa"/>
            <w:hideMark/>
          </w:tcPr>
          <w:p w14:paraId="449406C0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5CAD57CF" w14:textId="77777777" w:rsidTr="00EF0143">
        <w:trPr>
          <w:trHeight w:val="300"/>
        </w:trPr>
        <w:tc>
          <w:tcPr>
            <w:tcW w:w="3317" w:type="dxa"/>
            <w:hideMark/>
          </w:tcPr>
          <w:p w14:paraId="4318394B" w14:textId="77777777" w:rsidR="00234ACC" w:rsidRPr="00234ACC" w:rsidRDefault="00234ACC" w:rsidP="00234ACC">
            <w:pPr>
              <w:pStyle w:val="Teksttreci0"/>
              <w:spacing w:after="260"/>
            </w:pPr>
            <w:r w:rsidRPr="00234ACC">
              <w:t>f)wyrównanie poziomu kabiny</w:t>
            </w:r>
          </w:p>
        </w:tc>
        <w:tc>
          <w:tcPr>
            <w:tcW w:w="2495" w:type="dxa"/>
            <w:hideMark/>
          </w:tcPr>
          <w:p w14:paraId="135AC618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454" w:type="dxa"/>
            <w:hideMark/>
          </w:tcPr>
          <w:p w14:paraId="1C6E4403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910" w:type="dxa"/>
            <w:hideMark/>
          </w:tcPr>
          <w:p w14:paraId="4D33F0E5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38AF1A9F" w14:textId="77777777" w:rsidTr="00EF0143">
        <w:trPr>
          <w:trHeight w:val="300"/>
        </w:trPr>
        <w:tc>
          <w:tcPr>
            <w:tcW w:w="3317" w:type="dxa"/>
            <w:hideMark/>
          </w:tcPr>
          <w:p w14:paraId="010E7925" w14:textId="77777777" w:rsidR="00234ACC" w:rsidRPr="00234ACC" w:rsidRDefault="00234ACC" w:rsidP="00234ACC">
            <w:pPr>
              <w:pStyle w:val="Teksttreci0"/>
              <w:spacing w:after="260"/>
            </w:pPr>
            <w:r w:rsidRPr="00234ACC">
              <w:t>g)próba alarmu</w:t>
            </w:r>
          </w:p>
        </w:tc>
        <w:tc>
          <w:tcPr>
            <w:tcW w:w="2495" w:type="dxa"/>
            <w:hideMark/>
          </w:tcPr>
          <w:p w14:paraId="234A24DC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454" w:type="dxa"/>
            <w:hideMark/>
          </w:tcPr>
          <w:p w14:paraId="6E74CA09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910" w:type="dxa"/>
            <w:hideMark/>
          </w:tcPr>
          <w:p w14:paraId="1177B6DE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0D6A9F05" w14:textId="77777777" w:rsidTr="00EF0143">
        <w:trPr>
          <w:trHeight w:val="510"/>
        </w:trPr>
        <w:tc>
          <w:tcPr>
            <w:tcW w:w="3317" w:type="dxa"/>
            <w:hideMark/>
          </w:tcPr>
          <w:p w14:paraId="309D138A" w14:textId="77777777" w:rsidR="00234ACC" w:rsidRPr="00234ACC" w:rsidRDefault="00234ACC" w:rsidP="00234ACC">
            <w:pPr>
              <w:pStyle w:val="Teksttreci0"/>
              <w:spacing w:after="260"/>
            </w:pPr>
            <w:bookmarkStart w:id="4" w:name="RANGE!A15"/>
            <w:r w:rsidRPr="00234ACC">
              <w:t>h)kontrola tłumika pompy śrubowej (jeżeli istnieje)</w:t>
            </w:r>
            <w:bookmarkEnd w:id="4"/>
          </w:p>
        </w:tc>
        <w:tc>
          <w:tcPr>
            <w:tcW w:w="2495" w:type="dxa"/>
            <w:hideMark/>
          </w:tcPr>
          <w:p w14:paraId="15035D71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454" w:type="dxa"/>
            <w:hideMark/>
          </w:tcPr>
          <w:p w14:paraId="3D247664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910" w:type="dxa"/>
            <w:hideMark/>
          </w:tcPr>
          <w:p w14:paraId="3ADEB8F7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017C9A56" w14:textId="77777777" w:rsidTr="00EF0143">
        <w:trPr>
          <w:trHeight w:val="1785"/>
        </w:trPr>
        <w:tc>
          <w:tcPr>
            <w:tcW w:w="3317" w:type="dxa"/>
            <w:hideMark/>
          </w:tcPr>
          <w:p w14:paraId="4E633AA3" w14:textId="77777777" w:rsidR="00234ACC" w:rsidRPr="00234ACC" w:rsidRDefault="00234ACC" w:rsidP="00234ACC">
            <w:pPr>
              <w:pStyle w:val="Teksttreci0"/>
              <w:spacing w:after="260"/>
            </w:pPr>
            <w:r w:rsidRPr="00234ACC">
              <w:t>i)kontrola tabliczek z instrukcjami i schematami, czy są odpowiednio umieszczone na urządzeniach; dotyczy to tabliczek na temat: oleju, instrukcji ręcznego opuszczania, schematów elektrycznych i hydraulicznych, instrukcji wyłączania dźwigu na dłuższy czas</w:t>
            </w:r>
          </w:p>
        </w:tc>
        <w:tc>
          <w:tcPr>
            <w:tcW w:w="2495" w:type="dxa"/>
            <w:hideMark/>
          </w:tcPr>
          <w:p w14:paraId="4FCD656B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454" w:type="dxa"/>
            <w:hideMark/>
          </w:tcPr>
          <w:p w14:paraId="15B88A6C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910" w:type="dxa"/>
            <w:hideMark/>
          </w:tcPr>
          <w:p w14:paraId="63A30ED3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</w:tbl>
    <w:p w14:paraId="1B4E4759" w14:textId="77777777" w:rsidR="00234ACC" w:rsidRDefault="00234ACC">
      <w:pPr>
        <w:pStyle w:val="Teksttreci0"/>
        <w:spacing w:after="260"/>
        <w:jc w:val="both"/>
      </w:pPr>
    </w:p>
    <w:p w14:paraId="625CB7E1" w14:textId="77777777" w:rsidR="00234ACC" w:rsidRDefault="00234ACC">
      <w:pPr>
        <w:pStyle w:val="Teksttreci0"/>
        <w:spacing w:after="260"/>
        <w:jc w:val="both"/>
      </w:pPr>
    </w:p>
    <w:p w14:paraId="040AFDB9" w14:textId="0800CFB3" w:rsidR="00EF0143" w:rsidRPr="00EF0143" w:rsidRDefault="00EF0143" w:rsidP="00EF0143">
      <w:pPr>
        <w:pStyle w:val="Legenda"/>
        <w:keepNext/>
        <w:jc w:val="center"/>
        <w:rPr>
          <w:rFonts w:ascii="Calibri" w:hAnsi="Calibri" w:cs="Calibri"/>
          <w:color w:val="auto"/>
          <w:sz w:val="32"/>
          <w:szCs w:val="32"/>
        </w:rPr>
      </w:pPr>
      <w:r w:rsidRPr="00EF0143">
        <w:rPr>
          <w:rFonts w:ascii="Calibri" w:hAnsi="Calibri" w:cs="Calibri"/>
          <w:color w:val="auto"/>
          <w:sz w:val="32"/>
          <w:szCs w:val="32"/>
        </w:rPr>
        <w:t xml:space="preserve">Tabela </w:t>
      </w:r>
      <w:r w:rsidRPr="00EF0143">
        <w:rPr>
          <w:rFonts w:ascii="Calibri" w:hAnsi="Calibri" w:cs="Calibri"/>
          <w:color w:val="auto"/>
          <w:sz w:val="32"/>
          <w:szCs w:val="32"/>
        </w:rPr>
        <w:fldChar w:fldCharType="begin"/>
      </w:r>
      <w:r w:rsidRPr="00EF0143">
        <w:rPr>
          <w:rFonts w:ascii="Calibri" w:hAnsi="Calibri" w:cs="Calibri"/>
          <w:color w:val="auto"/>
          <w:sz w:val="32"/>
          <w:szCs w:val="32"/>
        </w:rPr>
        <w:instrText xml:space="preserve"> SEQ Tabela \* ARABIC </w:instrText>
      </w:r>
      <w:r w:rsidRPr="00EF0143">
        <w:rPr>
          <w:rFonts w:ascii="Calibri" w:hAnsi="Calibri" w:cs="Calibri"/>
          <w:color w:val="auto"/>
          <w:sz w:val="32"/>
          <w:szCs w:val="32"/>
        </w:rPr>
        <w:fldChar w:fldCharType="separate"/>
      </w:r>
      <w:r w:rsidR="002B1E52">
        <w:rPr>
          <w:rFonts w:ascii="Calibri" w:hAnsi="Calibri" w:cs="Calibri"/>
          <w:noProof/>
          <w:color w:val="auto"/>
          <w:sz w:val="32"/>
          <w:szCs w:val="32"/>
        </w:rPr>
        <w:t>3</w:t>
      </w:r>
      <w:r w:rsidRPr="00EF0143">
        <w:rPr>
          <w:rFonts w:ascii="Calibri" w:hAnsi="Calibri" w:cs="Calibri"/>
          <w:color w:val="auto"/>
          <w:sz w:val="32"/>
          <w:szCs w:val="32"/>
        </w:rPr>
        <w:fldChar w:fldCharType="end"/>
      </w:r>
      <w:r w:rsidRPr="00EF0143">
        <w:rPr>
          <w:rFonts w:ascii="Calibri" w:hAnsi="Calibri" w:cs="Calibri"/>
          <w:color w:val="auto"/>
          <w:sz w:val="32"/>
          <w:szCs w:val="32"/>
        </w:rPr>
        <w:t xml:space="preserve"> - Zakres i wymagania dla przeglądu nr 2 - dla dźwigów</w:t>
      </w:r>
      <w:r>
        <w:rPr>
          <w:rFonts w:ascii="Calibri" w:hAnsi="Calibri" w:cs="Calibri"/>
          <w:color w:val="auto"/>
          <w:sz w:val="32"/>
          <w:szCs w:val="32"/>
        </w:rPr>
        <w:br/>
      </w:r>
      <w:r w:rsidRPr="00EF0143">
        <w:rPr>
          <w:rFonts w:ascii="Calibri" w:hAnsi="Calibri" w:cs="Calibri"/>
          <w:color w:val="auto"/>
          <w:sz w:val="32"/>
          <w:szCs w:val="32"/>
        </w:rPr>
        <w:t xml:space="preserve"> z napędem elektrycznym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33"/>
        <w:gridCol w:w="2495"/>
        <w:gridCol w:w="1446"/>
        <w:gridCol w:w="1902"/>
      </w:tblGrid>
      <w:tr w:rsidR="00234ACC" w:rsidRPr="00234ACC" w14:paraId="7A99F4FD" w14:textId="77777777" w:rsidTr="00EF0143">
        <w:trPr>
          <w:trHeight w:val="300"/>
        </w:trPr>
        <w:tc>
          <w:tcPr>
            <w:tcW w:w="3333" w:type="dxa"/>
            <w:hideMark/>
          </w:tcPr>
          <w:p w14:paraId="609D0DA1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Producent:</w:t>
            </w:r>
          </w:p>
        </w:tc>
        <w:tc>
          <w:tcPr>
            <w:tcW w:w="5843" w:type="dxa"/>
            <w:gridSpan w:val="3"/>
            <w:hideMark/>
          </w:tcPr>
          <w:p w14:paraId="0420D50D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426AF645" w14:textId="77777777" w:rsidTr="00EF0143">
        <w:trPr>
          <w:trHeight w:val="300"/>
        </w:trPr>
        <w:tc>
          <w:tcPr>
            <w:tcW w:w="3333" w:type="dxa"/>
            <w:hideMark/>
          </w:tcPr>
          <w:p w14:paraId="7F58809F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Rok produkcji:</w:t>
            </w:r>
          </w:p>
        </w:tc>
        <w:tc>
          <w:tcPr>
            <w:tcW w:w="5843" w:type="dxa"/>
            <w:gridSpan w:val="3"/>
            <w:hideMark/>
          </w:tcPr>
          <w:p w14:paraId="014B5791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6328BA7A" w14:textId="77777777" w:rsidTr="00EF0143">
        <w:trPr>
          <w:trHeight w:val="300"/>
        </w:trPr>
        <w:tc>
          <w:tcPr>
            <w:tcW w:w="3333" w:type="dxa"/>
            <w:hideMark/>
          </w:tcPr>
          <w:p w14:paraId="1C768F6F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Nr rejestracyjny UDT:</w:t>
            </w:r>
          </w:p>
        </w:tc>
        <w:tc>
          <w:tcPr>
            <w:tcW w:w="5843" w:type="dxa"/>
            <w:gridSpan w:val="3"/>
            <w:hideMark/>
          </w:tcPr>
          <w:p w14:paraId="0B695684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42AD2D96" w14:textId="77777777" w:rsidTr="00EF0143">
        <w:trPr>
          <w:trHeight w:val="300"/>
        </w:trPr>
        <w:tc>
          <w:tcPr>
            <w:tcW w:w="3333" w:type="dxa"/>
            <w:hideMark/>
          </w:tcPr>
          <w:p w14:paraId="2C86C0D3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lastRenderedPageBreak/>
              <w:t>Nr fabryczny:</w:t>
            </w:r>
          </w:p>
        </w:tc>
        <w:tc>
          <w:tcPr>
            <w:tcW w:w="5843" w:type="dxa"/>
            <w:gridSpan w:val="3"/>
            <w:hideMark/>
          </w:tcPr>
          <w:p w14:paraId="48A024B6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2ABF0627" w14:textId="77777777" w:rsidTr="00EF0143">
        <w:trPr>
          <w:trHeight w:val="300"/>
        </w:trPr>
        <w:tc>
          <w:tcPr>
            <w:tcW w:w="3333" w:type="dxa"/>
            <w:hideMark/>
          </w:tcPr>
          <w:p w14:paraId="08BABAAC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Lokalizacja i nazwa dźwigu:</w:t>
            </w:r>
          </w:p>
        </w:tc>
        <w:tc>
          <w:tcPr>
            <w:tcW w:w="5843" w:type="dxa"/>
            <w:gridSpan w:val="3"/>
            <w:hideMark/>
          </w:tcPr>
          <w:p w14:paraId="7E981087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085187D8" w14:textId="77777777" w:rsidTr="00EF0143">
        <w:trPr>
          <w:trHeight w:val="900"/>
        </w:trPr>
        <w:tc>
          <w:tcPr>
            <w:tcW w:w="3333" w:type="dxa"/>
            <w:hideMark/>
          </w:tcPr>
          <w:p w14:paraId="7D5BCA6D" w14:textId="77777777" w:rsidR="00234ACC" w:rsidRPr="00234ACC" w:rsidRDefault="00234ACC" w:rsidP="00234ACC">
            <w:pPr>
              <w:pStyle w:val="Teksttreci0"/>
              <w:spacing w:after="260"/>
              <w:jc w:val="both"/>
              <w:rPr>
                <w:b/>
                <w:bCs/>
              </w:rPr>
            </w:pPr>
            <w:r w:rsidRPr="00234ACC">
              <w:rPr>
                <w:b/>
                <w:bCs/>
              </w:rPr>
              <w:t>Czynność kontrolna</w:t>
            </w:r>
          </w:p>
        </w:tc>
        <w:tc>
          <w:tcPr>
            <w:tcW w:w="2495" w:type="dxa"/>
            <w:hideMark/>
          </w:tcPr>
          <w:p w14:paraId="4571A3A5" w14:textId="77777777" w:rsidR="00234ACC" w:rsidRPr="00234ACC" w:rsidRDefault="00234ACC" w:rsidP="007D147F">
            <w:pPr>
              <w:pStyle w:val="Teksttreci0"/>
              <w:spacing w:after="260"/>
              <w:jc w:val="center"/>
              <w:rPr>
                <w:b/>
                <w:bCs/>
              </w:rPr>
            </w:pPr>
            <w:r w:rsidRPr="00234ACC">
              <w:rPr>
                <w:b/>
                <w:bCs/>
              </w:rPr>
              <w:t>Wynik sprawdzenia (Pozytywny/Negatywny)</w:t>
            </w:r>
          </w:p>
        </w:tc>
        <w:tc>
          <w:tcPr>
            <w:tcW w:w="1446" w:type="dxa"/>
            <w:hideMark/>
          </w:tcPr>
          <w:p w14:paraId="339FC816" w14:textId="77777777" w:rsidR="00234ACC" w:rsidRPr="00234ACC" w:rsidRDefault="00234ACC" w:rsidP="007D147F">
            <w:pPr>
              <w:pStyle w:val="Teksttreci0"/>
              <w:spacing w:after="260"/>
              <w:jc w:val="center"/>
              <w:rPr>
                <w:b/>
                <w:bCs/>
              </w:rPr>
            </w:pPr>
            <w:r w:rsidRPr="00234ACC">
              <w:rPr>
                <w:b/>
                <w:bCs/>
              </w:rPr>
              <w:t>Uwagi</w:t>
            </w:r>
          </w:p>
        </w:tc>
        <w:tc>
          <w:tcPr>
            <w:tcW w:w="1902" w:type="dxa"/>
            <w:hideMark/>
          </w:tcPr>
          <w:p w14:paraId="13CBB0FD" w14:textId="3336FC55" w:rsidR="00234ACC" w:rsidRPr="00234ACC" w:rsidRDefault="00234ACC" w:rsidP="007D147F">
            <w:pPr>
              <w:pStyle w:val="Teksttreci0"/>
              <w:spacing w:after="260"/>
              <w:jc w:val="center"/>
              <w:rPr>
                <w:b/>
                <w:bCs/>
              </w:rPr>
            </w:pPr>
            <w:r w:rsidRPr="00234ACC">
              <w:rPr>
                <w:b/>
                <w:bCs/>
              </w:rPr>
              <w:t>Przestój</w:t>
            </w:r>
            <w:r w:rsidR="007D147F">
              <w:rPr>
                <w:b/>
                <w:bCs/>
              </w:rPr>
              <w:t xml:space="preserve"> </w:t>
            </w:r>
            <w:r w:rsidRPr="00234ACC">
              <w:rPr>
                <w:b/>
                <w:bCs/>
              </w:rPr>
              <w:t>urządzenia</w:t>
            </w:r>
          </w:p>
        </w:tc>
      </w:tr>
      <w:tr w:rsidR="00234ACC" w:rsidRPr="00234ACC" w14:paraId="436B36A8" w14:textId="77777777" w:rsidTr="00EF0143">
        <w:trPr>
          <w:trHeight w:val="1800"/>
        </w:trPr>
        <w:tc>
          <w:tcPr>
            <w:tcW w:w="3333" w:type="dxa"/>
            <w:hideMark/>
          </w:tcPr>
          <w:p w14:paraId="3AD52A35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Zakres przeglądu powinien obejmować czynności tożsame z przeglądem nr 1 (załączyć kartę z zakresem przeglądu nr 1) w dźwigach z napędem elektrycznym oraz dodatkowo należy wykonać następujące czynności:</w:t>
            </w:r>
          </w:p>
        </w:tc>
        <w:tc>
          <w:tcPr>
            <w:tcW w:w="2495" w:type="dxa"/>
            <w:hideMark/>
          </w:tcPr>
          <w:p w14:paraId="1EC10AB3" w14:textId="77777777" w:rsidR="00234ACC" w:rsidRPr="00234ACC" w:rsidRDefault="00234ACC" w:rsidP="00234ACC">
            <w:pPr>
              <w:pStyle w:val="Teksttreci0"/>
              <w:spacing w:after="260"/>
              <w:jc w:val="both"/>
              <w:rPr>
                <w:b/>
                <w:bCs/>
              </w:rPr>
            </w:pPr>
            <w:r w:rsidRPr="00234ACC">
              <w:rPr>
                <w:b/>
                <w:bCs/>
              </w:rPr>
              <w:t> </w:t>
            </w:r>
          </w:p>
        </w:tc>
        <w:tc>
          <w:tcPr>
            <w:tcW w:w="1446" w:type="dxa"/>
            <w:hideMark/>
          </w:tcPr>
          <w:p w14:paraId="6EC42787" w14:textId="77777777" w:rsidR="00234ACC" w:rsidRPr="00234ACC" w:rsidRDefault="00234ACC" w:rsidP="00234ACC">
            <w:pPr>
              <w:pStyle w:val="Teksttreci0"/>
              <w:spacing w:after="260"/>
              <w:jc w:val="both"/>
              <w:rPr>
                <w:b/>
                <w:bCs/>
              </w:rPr>
            </w:pPr>
            <w:r w:rsidRPr="00234ACC">
              <w:rPr>
                <w:b/>
                <w:bCs/>
              </w:rPr>
              <w:t> </w:t>
            </w:r>
          </w:p>
        </w:tc>
        <w:tc>
          <w:tcPr>
            <w:tcW w:w="1902" w:type="dxa"/>
            <w:hideMark/>
          </w:tcPr>
          <w:p w14:paraId="762D5037" w14:textId="77777777" w:rsidR="00234ACC" w:rsidRPr="00234ACC" w:rsidRDefault="00234ACC" w:rsidP="00234ACC">
            <w:pPr>
              <w:pStyle w:val="Teksttreci0"/>
              <w:spacing w:after="260"/>
              <w:jc w:val="both"/>
              <w:rPr>
                <w:b/>
                <w:bCs/>
              </w:rPr>
            </w:pPr>
            <w:r w:rsidRPr="00234ACC">
              <w:rPr>
                <w:b/>
                <w:bCs/>
              </w:rPr>
              <w:t> </w:t>
            </w:r>
          </w:p>
        </w:tc>
      </w:tr>
      <w:tr w:rsidR="00234ACC" w:rsidRPr="00234ACC" w14:paraId="64B5198F" w14:textId="77777777" w:rsidTr="00EF0143">
        <w:trPr>
          <w:trHeight w:val="300"/>
        </w:trPr>
        <w:tc>
          <w:tcPr>
            <w:tcW w:w="3333" w:type="dxa"/>
            <w:hideMark/>
          </w:tcPr>
          <w:p w14:paraId="031C9B6F" w14:textId="77777777" w:rsidR="00234ACC" w:rsidRPr="00234ACC" w:rsidRDefault="00234ACC" w:rsidP="00234ACC">
            <w:pPr>
              <w:pStyle w:val="Teksttreci0"/>
              <w:spacing w:after="260"/>
              <w:jc w:val="both"/>
              <w:rPr>
                <w:b/>
                <w:bCs/>
              </w:rPr>
            </w:pPr>
            <w:bookmarkStart w:id="5" w:name="RANGE!A8"/>
            <w:r w:rsidRPr="00234ACC">
              <w:rPr>
                <w:b/>
                <w:bCs/>
              </w:rPr>
              <w:t>1)Maszynownia</w:t>
            </w:r>
            <w:bookmarkEnd w:id="5"/>
          </w:p>
        </w:tc>
        <w:tc>
          <w:tcPr>
            <w:tcW w:w="2495" w:type="dxa"/>
            <w:hideMark/>
          </w:tcPr>
          <w:p w14:paraId="7B83A0FA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446" w:type="dxa"/>
            <w:hideMark/>
          </w:tcPr>
          <w:p w14:paraId="03C384BF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902" w:type="dxa"/>
            <w:hideMark/>
          </w:tcPr>
          <w:p w14:paraId="7EC84968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0C8AE8F4" w14:textId="77777777" w:rsidTr="00EF0143">
        <w:trPr>
          <w:trHeight w:val="600"/>
        </w:trPr>
        <w:tc>
          <w:tcPr>
            <w:tcW w:w="3333" w:type="dxa"/>
            <w:hideMark/>
          </w:tcPr>
          <w:p w14:paraId="12A269AE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a)Ocena stanu technicznego wciągarki, a w szczególności:</w:t>
            </w:r>
          </w:p>
        </w:tc>
        <w:tc>
          <w:tcPr>
            <w:tcW w:w="2495" w:type="dxa"/>
            <w:hideMark/>
          </w:tcPr>
          <w:p w14:paraId="7BBCECCF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446" w:type="dxa"/>
            <w:hideMark/>
          </w:tcPr>
          <w:p w14:paraId="19D5AEAC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902" w:type="dxa"/>
            <w:hideMark/>
          </w:tcPr>
          <w:p w14:paraId="359ABE7F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4F6DB53C" w14:textId="77777777" w:rsidTr="00EF0143">
        <w:trPr>
          <w:trHeight w:val="300"/>
        </w:trPr>
        <w:tc>
          <w:tcPr>
            <w:tcW w:w="3333" w:type="dxa"/>
            <w:hideMark/>
          </w:tcPr>
          <w:p w14:paraId="481791D0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kontrola stanu luzów w przekładni;</w:t>
            </w:r>
          </w:p>
        </w:tc>
        <w:tc>
          <w:tcPr>
            <w:tcW w:w="2495" w:type="dxa"/>
            <w:hideMark/>
          </w:tcPr>
          <w:p w14:paraId="4B41A2BE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446" w:type="dxa"/>
            <w:hideMark/>
          </w:tcPr>
          <w:p w14:paraId="300D261F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902" w:type="dxa"/>
            <w:hideMark/>
          </w:tcPr>
          <w:p w14:paraId="037C379A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4BDA4374" w14:textId="77777777" w:rsidTr="00EF0143">
        <w:trPr>
          <w:trHeight w:val="900"/>
        </w:trPr>
        <w:tc>
          <w:tcPr>
            <w:tcW w:w="3333" w:type="dxa"/>
            <w:hideMark/>
          </w:tcPr>
          <w:p w14:paraId="3ECE91AB" w14:textId="77777777" w:rsidR="00234ACC" w:rsidRPr="00234ACC" w:rsidRDefault="00234ACC" w:rsidP="007D147F">
            <w:pPr>
              <w:pStyle w:val="Teksttreci0"/>
              <w:spacing w:after="260"/>
            </w:pPr>
            <w:r w:rsidRPr="00234ACC">
              <w:t>kontrola stanu technicznego okładzin ciernych szczęk hamulcowych, regulacja symetrii ich natarcia;</w:t>
            </w:r>
          </w:p>
        </w:tc>
        <w:tc>
          <w:tcPr>
            <w:tcW w:w="2495" w:type="dxa"/>
            <w:hideMark/>
          </w:tcPr>
          <w:p w14:paraId="15B722EB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446" w:type="dxa"/>
            <w:hideMark/>
          </w:tcPr>
          <w:p w14:paraId="2DC34406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902" w:type="dxa"/>
            <w:hideMark/>
          </w:tcPr>
          <w:p w14:paraId="37156BED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51075C0D" w14:textId="77777777" w:rsidTr="00EF0143">
        <w:trPr>
          <w:trHeight w:val="900"/>
        </w:trPr>
        <w:tc>
          <w:tcPr>
            <w:tcW w:w="3333" w:type="dxa"/>
            <w:hideMark/>
          </w:tcPr>
          <w:p w14:paraId="0F5AA99C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sprawdzenie oleju, ocena jego jakości uwzględniająca odpowiedni czas pracy urządzenia;</w:t>
            </w:r>
          </w:p>
        </w:tc>
        <w:tc>
          <w:tcPr>
            <w:tcW w:w="2495" w:type="dxa"/>
            <w:hideMark/>
          </w:tcPr>
          <w:p w14:paraId="242991CD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446" w:type="dxa"/>
            <w:hideMark/>
          </w:tcPr>
          <w:p w14:paraId="69CB2DED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902" w:type="dxa"/>
            <w:hideMark/>
          </w:tcPr>
          <w:p w14:paraId="32ADCFBD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31F158CF" w14:textId="77777777" w:rsidTr="00EF0143">
        <w:trPr>
          <w:trHeight w:val="600"/>
        </w:trPr>
        <w:tc>
          <w:tcPr>
            <w:tcW w:w="3333" w:type="dxa"/>
            <w:hideMark/>
          </w:tcPr>
          <w:p w14:paraId="2263491F" w14:textId="77777777" w:rsidR="00234ACC" w:rsidRPr="00234ACC" w:rsidRDefault="00234ACC" w:rsidP="007D147F">
            <w:pPr>
              <w:pStyle w:val="Teksttreci0"/>
              <w:spacing w:after="260"/>
            </w:pPr>
            <w:r w:rsidRPr="00234ACC">
              <w:t>kontrola uszczelnień na wale przekładni,</w:t>
            </w:r>
          </w:p>
        </w:tc>
        <w:tc>
          <w:tcPr>
            <w:tcW w:w="2495" w:type="dxa"/>
            <w:hideMark/>
          </w:tcPr>
          <w:p w14:paraId="55F90167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446" w:type="dxa"/>
            <w:hideMark/>
          </w:tcPr>
          <w:p w14:paraId="4CB7AFC6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902" w:type="dxa"/>
            <w:hideMark/>
          </w:tcPr>
          <w:p w14:paraId="3DDF1339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4115F80E" w14:textId="77777777" w:rsidTr="00EF0143">
        <w:trPr>
          <w:trHeight w:val="900"/>
        </w:trPr>
        <w:tc>
          <w:tcPr>
            <w:tcW w:w="3333" w:type="dxa"/>
            <w:hideMark/>
          </w:tcPr>
          <w:p w14:paraId="12E8D4A5" w14:textId="77777777" w:rsidR="00234ACC" w:rsidRPr="00234ACC" w:rsidRDefault="00234ACC" w:rsidP="007D147F">
            <w:pPr>
              <w:pStyle w:val="Teksttreci0"/>
              <w:spacing w:after="260"/>
            </w:pPr>
            <w:r w:rsidRPr="00234ACC">
              <w:t>b)dokręcenie przewodów na listwach zaciskowych i zaciskach aparatów elektrycznych,</w:t>
            </w:r>
          </w:p>
        </w:tc>
        <w:tc>
          <w:tcPr>
            <w:tcW w:w="2495" w:type="dxa"/>
            <w:hideMark/>
          </w:tcPr>
          <w:p w14:paraId="09327072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446" w:type="dxa"/>
            <w:hideMark/>
          </w:tcPr>
          <w:p w14:paraId="6F108939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902" w:type="dxa"/>
            <w:hideMark/>
          </w:tcPr>
          <w:p w14:paraId="686D384E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7063F43F" w14:textId="77777777" w:rsidTr="00EF0143">
        <w:trPr>
          <w:trHeight w:val="600"/>
        </w:trPr>
        <w:tc>
          <w:tcPr>
            <w:tcW w:w="3333" w:type="dxa"/>
            <w:hideMark/>
          </w:tcPr>
          <w:p w14:paraId="02DA0443" w14:textId="77777777" w:rsidR="00234ACC" w:rsidRPr="00234ACC" w:rsidRDefault="00234ACC" w:rsidP="007D147F">
            <w:pPr>
              <w:pStyle w:val="Teksttreci0"/>
              <w:spacing w:after="260"/>
            </w:pPr>
            <w:r w:rsidRPr="00234ACC">
              <w:t>c)sprawdzenie czy wyłącznik główny nie wykazuje zacięć,</w:t>
            </w:r>
          </w:p>
        </w:tc>
        <w:tc>
          <w:tcPr>
            <w:tcW w:w="2495" w:type="dxa"/>
            <w:hideMark/>
          </w:tcPr>
          <w:p w14:paraId="00E22349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446" w:type="dxa"/>
            <w:hideMark/>
          </w:tcPr>
          <w:p w14:paraId="7E7049B0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902" w:type="dxa"/>
            <w:hideMark/>
          </w:tcPr>
          <w:p w14:paraId="34C7CF2E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7F162993" w14:textId="77777777" w:rsidTr="00EF0143">
        <w:trPr>
          <w:trHeight w:val="600"/>
        </w:trPr>
        <w:tc>
          <w:tcPr>
            <w:tcW w:w="3333" w:type="dxa"/>
            <w:hideMark/>
          </w:tcPr>
          <w:p w14:paraId="459DFB3D" w14:textId="77777777" w:rsidR="00234ACC" w:rsidRPr="00234ACC" w:rsidRDefault="00234ACC" w:rsidP="007D147F">
            <w:pPr>
              <w:pStyle w:val="Teksttreci0"/>
              <w:spacing w:after="260"/>
            </w:pPr>
            <w:r w:rsidRPr="00234ACC">
              <w:t>d)oczyszczenie z kurzu elementów wyposażenia szafy i falownika,</w:t>
            </w:r>
          </w:p>
        </w:tc>
        <w:tc>
          <w:tcPr>
            <w:tcW w:w="2495" w:type="dxa"/>
            <w:hideMark/>
          </w:tcPr>
          <w:p w14:paraId="58BC31CB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446" w:type="dxa"/>
            <w:hideMark/>
          </w:tcPr>
          <w:p w14:paraId="46CF2265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902" w:type="dxa"/>
            <w:hideMark/>
          </w:tcPr>
          <w:p w14:paraId="13675AE1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41E0D4B0" w14:textId="77777777" w:rsidTr="00EF0143">
        <w:trPr>
          <w:trHeight w:val="900"/>
        </w:trPr>
        <w:tc>
          <w:tcPr>
            <w:tcW w:w="3333" w:type="dxa"/>
            <w:hideMark/>
          </w:tcPr>
          <w:p w14:paraId="1045E351" w14:textId="77777777" w:rsidR="00234ACC" w:rsidRPr="00234ACC" w:rsidRDefault="00234ACC" w:rsidP="007D147F">
            <w:pPr>
              <w:pStyle w:val="Teksttreci0"/>
              <w:spacing w:after="260"/>
            </w:pPr>
            <w:r w:rsidRPr="00234ACC">
              <w:t>e)oczyszczenie gniazd bezpiecznikowych i sprawdzenie czy wkładki są prawidłowe,</w:t>
            </w:r>
          </w:p>
        </w:tc>
        <w:tc>
          <w:tcPr>
            <w:tcW w:w="2495" w:type="dxa"/>
            <w:hideMark/>
          </w:tcPr>
          <w:p w14:paraId="642E5817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446" w:type="dxa"/>
            <w:hideMark/>
          </w:tcPr>
          <w:p w14:paraId="60F65700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902" w:type="dxa"/>
            <w:hideMark/>
          </w:tcPr>
          <w:p w14:paraId="65748360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008DBF36" w14:textId="77777777" w:rsidTr="00EF0143">
        <w:trPr>
          <w:trHeight w:val="1200"/>
        </w:trPr>
        <w:tc>
          <w:tcPr>
            <w:tcW w:w="3333" w:type="dxa"/>
            <w:hideMark/>
          </w:tcPr>
          <w:p w14:paraId="694C4378" w14:textId="77777777" w:rsidR="00234ACC" w:rsidRPr="00234ACC" w:rsidRDefault="00234ACC" w:rsidP="007D147F">
            <w:pPr>
              <w:pStyle w:val="Teksttreci0"/>
              <w:spacing w:after="260"/>
            </w:pPr>
            <w:r w:rsidRPr="00234ACC">
              <w:t xml:space="preserve">f)uzupełnienie zniszczonych oznaczeń na listwach zaciskowych aparatów elektrycznych oraz odkurzenie wnętrza szaf </w:t>
            </w:r>
            <w:r w:rsidRPr="00234ACC">
              <w:lastRenderedPageBreak/>
              <w:t>sterowniczych,</w:t>
            </w:r>
          </w:p>
        </w:tc>
        <w:tc>
          <w:tcPr>
            <w:tcW w:w="2495" w:type="dxa"/>
            <w:hideMark/>
          </w:tcPr>
          <w:p w14:paraId="2DC54323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lastRenderedPageBreak/>
              <w:t> </w:t>
            </w:r>
          </w:p>
        </w:tc>
        <w:tc>
          <w:tcPr>
            <w:tcW w:w="1446" w:type="dxa"/>
            <w:hideMark/>
          </w:tcPr>
          <w:p w14:paraId="03AD68D0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902" w:type="dxa"/>
            <w:hideMark/>
          </w:tcPr>
          <w:p w14:paraId="2E9AB7E6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3629A43F" w14:textId="77777777" w:rsidTr="00EF0143">
        <w:trPr>
          <w:trHeight w:val="900"/>
        </w:trPr>
        <w:tc>
          <w:tcPr>
            <w:tcW w:w="3333" w:type="dxa"/>
            <w:hideMark/>
          </w:tcPr>
          <w:p w14:paraId="58ED2720" w14:textId="77777777" w:rsidR="00234ACC" w:rsidRPr="00234ACC" w:rsidRDefault="00234ACC" w:rsidP="007D147F">
            <w:pPr>
              <w:pStyle w:val="Teksttreci0"/>
              <w:spacing w:after="260"/>
            </w:pPr>
            <w:r w:rsidRPr="00234ACC">
              <w:t>g)uzupełnienie brakującej dokumentacji jaka powinna znajdować się w maszynowni,</w:t>
            </w:r>
          </w:p>
        </w:tc>
        <w:tc>
          <w:tcPr>
            <w:tcW w:w="2495" w:type="dxa"/>
            <w:hideMark/>
          </w:tcPr>
          <w:p w14:paraId="1D02CC6C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446" w:type="dxa"/>
            <w:hideMark/>
          </w:tcPr>
          <w:p w14:paraId="0F69095A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902" w:type="dxa"/>
            <w:hideMark/>
          </w:tcPr>
          <w:p w14:paraId="4B988B6D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161F914F" w14:textId="77777777" w:rsidTr="00EF0143">
        <w:trPr>
          <w:trHeight w:val="600"/>
        </w:trPr>
        <w:tc>
          <w:tcPr>
            <w:tcW w:w="3333" w:type="dxa"/>
            <w:hideMark/>
          </w:tcPr>
          <w:p w14:paraId="768EE1F2" w14:textId="77777777" w:rsidR="00234ACC" w:rsidRPr="00234ACC" w:rsidRDefault="00234ACC" w:rsidP="007D147F">
            <w:pPr>
              <w:pStyle w:val="Teksttreci0"/>
              <w:spacing w:after="260"/>
            </w:pPr>
            <w:r w:rsidRPr="00234ACC">
              <w:t>h)sprawdzenie działania ogranicznika prędkości i UCM (jeśli występuje)</w:t>
            </w:r>
          </w:p>
        </w:tc>
        <w:tc>
          <w:tcPr>
            <w:tcW w:w="2495" w:type="dxa"/>
            <w:hideMark/>
          </w:tcPr>
          <w:p w14:paraId="627EF1AE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446" w:type="dxa"/>
            <w:hideMark/>
          </w:tcPr>
          <w:p w14:paraId="3B0A8849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902" w:type="dxa"/>
            <w:hideMark/>
          </w:tcPr>
          <w:p w14:paraId="1E1B3DD3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3E988ADD" w14:textId="77777777" w:rsidTr="00EF0143">
        <w:trPr>
          <w:trHeight w:val="900"/>
        </w:trPr>
        <w:tc>
          <w:tcPr>
            <w:tcW w:w="3333" w:type="dxa"/>
            <w:hideMark/>
          </w:tcPr>
          <w:p w14:paraId="54164C61" w14:textId="77777777" w:rsidR="00234ACC" w:rsidRPr="00234ACC" w:rsidRDefault="00234ACC" w:rsidP="007D147F">
            <w:pPr>
              <w:pStyle w:val="Teksttreci0"/>
              <w:spacing w:after="260"/>
            </w:pPr>
            <w:r w:rsidRPr="00234ACC">
              <w:t>i)zapewnienie należytego stanu pomieszczenia maszynowni, dojście do niej i jej wyposażenia.</w:t>
            </w:r>
          </w:p>
        </w:tc>
        <w:tc>
          <w:tcPr>
            <w:tcW w:w="2495" w:type="dxa"/>
            <w:hideMark/>
          </w:tcPr>
          <w:p w14:paraId="767D066B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446" w:type="dxa"/>
            <w:hideMark/>
          </w:tcPr>
          <w:p w14:paraId="356C2744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902" w:type="dxa"/>
            <w:hideMark/>
          </w:tcPr>
          <w:p w14:paraId="112B20DD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57640830" w14:textId="77777777" w:rsidTr="00EF0143">
        <w:trPr>
          <w:trHeight w:val="300"/>
        </w:trPr>
        <w:tc>
          <w:tcPr>
            <w:tcW w:w="3333" w:type="dxa"/>
            <w:hideMark/>
          </w:tcPr>
          <w:p w14:paraId="7D140C2F" w14:textId="77777777" w:rsidR="00234ACC" w:rsidRPr="00234ACC" w:rsidRDefault="00234ACC" w:rsidP="00234ACC">
            <w:pPr>
              <w:pStyle w:val="Teksttreci0"/>
              <w:spacing w:after="260"/>
              <w:jc w:val="both"/>
              <w:rPr>
                <w:b/>
                <w:bCs/>
              </w:rPr>
            </w:pPr>
            <w:bookmarkStart w:id="6" w:name="RANGE!A22"/>
            <w:r w:rsidRPr="00234ACC">
              <w:rPr>
                <w:b/>
                <w:bCs/>
              </w:rPr>
              <w:t>2)Kabina</w:t>
            </w:r>
            <w:bookmarkEnd w:id="6"/>
          </w:p>
        </w:tc>
        <w:tc>
          <w:tcPr>
            <w:tcW w:w="2495" w:type="dxa"/>
            <w:hideMark/>
          </w:tcPr>
          <w:p w14:paraId="0524675B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446" w:type="dxa"/>
            <w:hideMark/>
          </w:tcPr>
          <w:p w14:paraId="609DC055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902" w:type="dxa"/>
            <w:hideMark/>
          </w:tcPr>
          <w:p w14:paraId="1EE87883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7A1F85F2" w14:textId="77777777" w:rsidTr="00EF0143">
        <w:trPr>
          <w:trHeight w:val="600"/>
        </w:trPr>
        <w:tc>
          <w:tcPr>
            <w:tcW w:w="3333" w:type="dxa"/>
            <w:hideMark/>
          </w:tcPr>
          <w:p w14:paraId="339B0808" w14:textId="77777777" w:rsidR="00234ACC" w:rsidRPr="00234ACC" w:rsidRDefault="00234ACC" w:rsidP="007D147F">
            <w:pPr>
              <w:pStyle w:val="Teksttreci0"/>
              <w:spacing w:after="260"/>
            </w:pPr>
            <w:r w:rsidRPr="00234ACC">
              <w:t>a)sprawdzenie stanu oraz mocowania do ramy chwytaczy kabinowych,</w:t>
            </w:r>
          </w:p>
        </w:tc>
        <w:tc>
          <w:tcPr>
            <w:tcW w:w="2495" w:type="dxa"/>
            <w:hideMark/>
          </w:tcPr>
          <w:p w14:paraId="5D8FF8A4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446" w:type="dxa"/>
            <w:hideMark/>
          </w:tcPr>
          <w:p w14:paraId="77428E55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902" w:type="dxa"/>
            <w:hideMark/>
          </w:tcPr>
          <w:p w14:paraId="4F5B3C27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2EC0C8F1" w14:textId="77777777" w:rsidTr="00EF0143">
        <w:trPr>
          <w:trHeight w:val="1200"/>
        </w:trPr>
        <w:tc>
          <w:tcPr>
            <w:tcW w:w="3333" w:type="dxa"/>
            <w:hideMark/>
          </w:tcPr>
          <w:p w14:paraId="266296B1" w14:textId="77777777" w:rsidR="00234ACC" w:rsidRPr="00234ACC" w:rsidRDefault="00234ACC" w:rsidP="007D147F">
            <w:pPr>
              <w:pStyle w:val="Teksttreci0"/>
              <w:spacing w:after="260"/>
            </w:pPr>
            <w:r w:rsidRPr="00234ACC">
              <w:t>b)oczyszczenie kabiny od wewnątrz i z zewnątrz, w przypadku stwierdzenia szczelin na połączeniu ścian kabiny z dachem należy je zlikwidować,</w:t>
            </w:r>
          </w:p>
        </w:tc>
        <w:tc>
          <w:tcPr>
            <w:tcW w:w="2495" w:type="dxa"/>
            <w:hideMark/>
          </w:tcPr>
          <w:p w14:paraId="2F3BCEDB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446" w:type="dxa"/>
            <w:hideMark/>
          </w:tcPr>
          <w:p w14:paraId="247B7722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902" w:type="dxa"/>
            <w:hideMark/>
          </w:tcPr>
          <w:p w14:paraId="2F962972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529F9A41" w14:textId="77777777" w:rsidTr="00EF0143">
        <w:trPr>
          <w:trHeight w:val="900"/>
        </w:trPr>
        <w:tc>
          <w:tcPr>
            <w:tcW w:w="3333" w:type="dxa"/>
            <w:hideMark/>
          </w:tcPr>
          <w:p w14:paraId="34E986D0" w14:textId="77777777" w:rsidR="00234ACC" w:rsidRPr="00234ACC" w:rsidRDefault="00234ACC" w:rsidP="007D147F">
            <w:pPr>
              <w:pStyle w:val="Teksttreci0"/>
              <w:spacing w:after="260"/>
            </w:pPr>
            <w:r w:rsidRPr="00234ACC">
              <w:t>c)oczyszczenie i konserwacja części ruchomych wyłącznika krańcowego i łączników bezpieczeństwa,</w:t>
            </w:r>
          </w:p>
        </w:tc>
        <w:tc>
          <w:tcPr>
            <w:tcW w:w="2495" w:type="dxa"/>
            <w:hideMark/>
          </w:tcPr>
          <w:p w14:paraId="7DE5BB6A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446" w:type="dxa"/>
            <w:hideMark/>
          </w:tcPr>
          <w:p w14:paraId="7153DA40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902" w:type="dxa"/>
            <w:hideMark/>
          </w:tcPr>
          <w:p w14:paraId="38E8B61F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34FD8FA2" w14:textId="77777777" w:rsidTr="00EF0143">
        <w:trPr>
          <w:trHeight w:val="900"/>
        </w:trPr>
        <w:tc>
          <w:tcPr>
            <w:tcW w:w="3333" w:type="dxa"/>
            <w:hideMark/>
          </w:tcPr>
          <w:p w14:paraId="4FED8508" w14:textId="77777777" w:rsidR="00234ACC" w:rsidRPr="00234ACC" w:rsidRDefault="00234ACC" w:rsidP="007D147F">
            <w:pPr>
              <w:pStyle w:val="Teksttreci0"/>
              <w:spacing w:after="260"/>
            </w:pPr>
            <w:r w:rsidRPr="00234ACC">
              <w:t>d)oczyszczenie styków aparatów elektrycznych oraz dokręcenie w nich zacisków łączeniowych,</w:t>
            </w:r>
          </w:p>
        </w:tc>
        <w:tc>
          <w:tcPr>
            <w:tcW w:w="2495" w:type="dxa"/>
            <w:hideMark/>
          </w:tcPr>
          <w:p w14:paraId="66156071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446" w:type="dxa"/>
            <w:hideMark/>
          </w:tcPr>
          <w:p w14:paraId="5D21B567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902" w:type="dxa"/>
            <w:hideMark/>
          </w:tcPr>
          <w:p w14:paraId="71390EE6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2A9AE5EC" w14:textId="77777777" w:rsidTr="00EF0143">
        <w:trPr>
          <w:trHeight w:val="600"/>
        </w:trPr>
        <w:tc>
          <w:tcPr>
            <w:tcW w:w="3333" w:type="dxa"/>
            <w:hideMark/>
          </w:tcPr>
          <w:p w14:paraId="7E7BF9E9" w14:textId="77777777" w:rsidR="00234ACC" w:rsidRPr="00234ACC" w:rsidRDefault="00234ACC" w:rsidP="007D147F">
            <w:pPr>
              <w:pStyle w:val="Teksttreci0"/>
              <w:spacing w:after="260"/>
            </w:pPr>
            <w:r w:rsidRPr="00234ACC">
              <w:t>e)oczyszczenie kasety dyspozycji i dokręcenie przewodów</w:t>
            </w:r>
          </w:p>
        </w:tc>
        <w:tc>
          <w:tcPr>
            <w:tcW w:w="2495" w:type="dxa"/>
            <w:hideMark/>
          </w:tcPr>
          <w:p w14:paraId="752F6B75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446" w:type="dxa"/>
            <w:hideMark/>
          </w:tcPr>
          <w:p w14:paraId="373A659C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902" w:type="dxa"/>
            <w:hideMark/>
          </w:tcPr>
          <w:p w14:paraId="5658E01F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049960B7" w14:textId="77777777" w:rsidTr="00EF0143">
        <w:trPr>
          <w:trHeight w:val="300"/>
        </w:trPr>
        <w:tc>
          <w:tcPr>
            <w:tcW w:w="3333" w:type="dxa"/>
            <w:hideMark/>
          </w:tcPr>
          <w:p w14:paraId="13734E5A" w14:textId="77777777" w:rsidR="00234ACC" w:rsidRPr="00234ACC" w:rsidRDefault="00234ACC" w:rsidP="007D147F">
            <w:pPr>
              <w:pStyle w:val="Teksttreci0"/>
              <w:spacing w:after="260"/>
            </w:pPr>
            <w:r w:rsidRPr="00234ACC">
              <w:t>f)oczyszczenie opraw oświetleniowych</w:t>
            </w:r>
          </w:p>
        </w:tc>
        <w:tc>
          <w:tcPr>
            <w:tcW w:w="2495" w:type="dxa"/>
            <w:hideMark/>
          </w:tcPr>
          <w:p w14:paraId="49918E57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446" w:type="dxa"/>
            <w:hideMark/>
          </w:tcPr>
          <w:p w14:paraId="700E698F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902" w:type="dxa"/>
            <w:hideMark/>
          </w:tcPr>
          <w:p w14:paraId="73F47780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6C0C7B3D" w14:textId="77777777" w:rsidTr="00EF0143">
        <w:trPr>
          <w:trHeight w:val="600"/>
        </w:trPr>
        <w:tc>
          <w:tcPr>
            <w:tcW w:w="3333" w:type="dxa"/>
            <w:hideMark/>
          </w:tcPr>
          <w:p w14:paraId="0B1FFFA9" w14:textId="77777777" w:rsidR="00234ACC" w:rsidRPr="00234ACC" w:rsidRDefault="00234ACC" w:rsidP="007D147F">
            <w:pPr>
              <w:pStyle w:val="Teksttreci0"/>
              <w:spacing w:after="260"/>
            </w:pPr>
            <w:r w:rsidRPr="00234ACC">
              <w:t xml:space="preserve">g)sprawdzenie mocowania kabla </w:t>
            </w:r>
            <w:proofErr w:type="spellStart"/>
            <w:r w:rsidRPr="00234ACC">
              <w:t>zwisowego</w:t>
            </w:r>
            <w:proofErr w:type="spellEnd"/>
            <w:r w:rsidRPr="00234ACC">
              <w:t>,</w:t>
            </w:r>
          </w:p>
        </w:tc>
        <w:tc>
          <w:tcPr>
            <w:tcW w:w="2495" w:type="dxa"/>
            <w:hideMark/>
          </w:tcPr>
          <w:p w14:paraId="659FAC31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446" w:type="dxa"/>
            <w:hideMark/>
          </w:tcPr>
          <w:p w14:paraId="399DBDAD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902" w:type="dxa"/>
            <w:hideMark/>
          </w:tcPr>
          <w:p w14:paraId="73826292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1B7CBCFA" w14:textId="77777777" w:rsidTr="00EF0143">
        <w:trPr>
          <w:trHeight w:val="300"/>
        </w:trPr>
        <w:tc>
          <w:tcPr>
            <w:tcW w:w="3333" w:type="dxa"/>
            <w:hideMark/>
          </w:tcPr>
          <w:p w14:paraId="35E0CB45" w14:textId="77777777" w:rsidR="00234ACC" w:rsidRPr="00234ACC" w:rsidRDefault="00234ACC" w:rsidP="007D147F">
            <w:pPr>
              <w:pStyle w:val="Teksttreci0"/>
              <w:spacing w:after="260"/>
            </w:pPr>
            <w:r w:rsidRPr="00234ACC">
              <w:t>h)oględziny ramy kabinowej</w:t>
            </w:r>
          </w:p>
        </w:tc>
        <w:tc>
          <w:tcPr>
            <w:tcW w:w="2495" w:type="dxa"/>
            <w:hideMark/>
          </w:tcPr>
          <w:p w14:paraId="0BE2F681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446" w:type="dxa"/>
            <w:hideMark/>
          </w:tcPr>
          <w:p w14:paraId="1D175D93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902" w:type="dxa"/>
            <w:hideMark/>
          </w:tcPr>
          <w:p w14:paraId="246D9869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41C6638A" w14:textId="77777777" w:rsidTr="00EF0143">
        <w:trPr>
          <w:trHeight w:val="600"/>
        </w:trPr>
        <w:tc>
          <w:tcPr>
            <w:tcW w:w="3333" w:type="dxa"/>
            <w:hideMark/>
          </w:tcPr>
          <w:p w14:paraId="1B6A8B94" w14:textId="77777777" w:rsidR="00234ACC" w:rsidRPr="00234ACC" w:rsidRDefault="00234ACC" w:rsidP="007D147F">
            <w:pPr>
              <w:pStyle w:val="Teksttreci0"/>
              <w:spacing w:after="260"/>
            </w:pPr>
            <w:r w:rsidRPr="00234ACC">
              <w:t>i)oczyszczenie, konserwacja i regulacja drzwi automatycznych</w:t>
            </w:r>
          </w:p>
        </w:tc>
        <w:tc>
          <w:tcPr>
            <w:tcW w:w="2495" w:type="dxa"/>
            <w:hideMark/>
          </w:tcPr>
          <w:p w14:paraId="61796E8D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446" w:type="dxa"/>
            <w:hideMark/>
          </w:tcPr>
          <w:p w14:paraId="0A93037F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902" w:type="dxa"/>
            <w:hideMark/>
          </w:tcPr>
          <w:p w14:paraId="44F9E4AC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37B878B1" w14:textId="77777777" w:rsidTr="00EF0143">
        <w:trPr>
          <w:trHeight w:val="300"/>
        </w:trPr>
        <w:tc>
          <w:tcPr>
            <w:tcW w:w="3333" w:type="dxa"/>
            <w:hideMark/>
          </w:tcPr>
          <w:p w14:paraId="72E582CA" w14:textId="77777777" w:rsidR="00234ACC" w:rsidRPr="00234ACC" w:rsidRDefault="00234ACC" w:rsidP="00234ACC">
            <w:pPr>
              <w:pStyle w:val="Teksttreci0"/>
              <w:spacing w:after="260"/>
              <w:jc w:val="both"/>
              <w:rPr>
                <w:b/>
                <w:bCs/>
              </w:rPr>
            </w:pPr>
            <w:r w:rsidRPr="00234ACC">
              <w:rPr>
                <w:b/>
                <w:bCs/>
              </w:rPr>
              <w:t>3)Szyb</w:t>
            </w:r>
          </w:p>
        </w:tc>
        <w:tc>
          <w:tcPr>
            <w:tcW w:w="2495" w:type="dxa"/>
            <w:hideMark/>
          </w:tcPr>
          <w:p w14:paraId="69D78188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446" w:type="dxa"/>
            <w:hideMark/>
          </w:tcPr>
          <w:p w14:paraId="0B912BE1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902" w:type="dxa"/>
            <w:hideMark/>
          </w:tcPr>
          <w:p w14:paraId="5B4D18AD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1BDD956E" w14:textId="77777777" w:rsidTr="00EF0143">
        <w:trPr>
          <w:trHeight w:val="600"/>
        </w:trPr>
        <w:tc>
          <w:tcPr>
            <w:tcW w:w="3333" w:type="dxa"/>
            <w:hideMark/>
          </w:tcPr>
          <w:p w14:paraId="3AFB01F5" w14:textId="77777777" w:rsidR="00234ACC" w:rsidRPr="00234ACC" w:rsidRDefault="00234ACC" w:rsidP="007D147F">
            <w:pPr>
              <w:pStyle w:val="Teksttreci0"/>
              <w:spacing w:after="260"/>
            </w:pPr>
            <w:r w:rsidRPr="00234ACC">
              <w:lastRenderedPageBreak/>
              <w:t>a)oczyszczenie ścian i wszystkich elementów szybu,</w:t>
            </w:r>
          </w:p>
        </w:tc>
        <w:tc>
          <w:tcPr>
            <w:tcW w:w="2495" w:type="dxa"/>
            <w:hideMark/>
          </w:tcPr>
          <w:p w14:paraId="4A86DDCF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446" w:type="dxa"/>
            <w:hideMark/>
          </w:tcPr>
          <w:p w14:paraId="32F824D1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902" w:type="dxa"/>
            <w:hideMark/>
          </w:tcPr>
          <w:p w14:paraId="74A93EDD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2D490F25" w14:textId="77777777" w:rsidTr="00EF0143">
        <w:trPr>
          <w:trHeight w:val="900"/>
        </w:trPr>
        <w:tc>
          <w:tcPr>
            <w:tcW w:w="3333" w:type="dxa"/>
            <w:hideMark/>
          </w:tcPr>
          <w:p w14:paraId="1EBA5B3B" w14:textId="77777777" w:rsidR="00234ACC" w:rsidRPr="00234ACC" w:rsidRDefault="00234ACC" w:rsidP="007D147F">
            <w:pPr>
              <w:pStyle w:val="Teksttreci0"/>
              <w:spacing w:after="260"/>
            </w:pPr>
            <w:r w:rsidRPr="00234ACC">
              <w:t>b)sprawdzenie i regulacja ustawienia prowadnic oraz dokręcenie śrub mocujących prowadnice,</w:t>
            </w:r>
          </w:p>
        </w:tc>
        <w:tc>
          <w:tcPr>
            <w:tcW w:w="2495" w:type="dxa"/>
            <w:hideMark/>
          </w:tcPr>
          <w:p w14:paraId="6E4A97BC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446" w:type="dxa"/>
            <w:hideMark/>
          </w:tcPr>
          <w:p w14:paraId="3EABF511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902" w:type="dxa"/>
            <w:hideMark/>
          </w:tcPr>
          <w:p w14:paraId="65E56B0F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2E61DFFA" w14:textId="77777777" w:rsidTr="00EF0143">
        <w:trPr>
          <w:trHeight w:val="600"/>
        </w:trPr>
        <w:tc>
          <w:tcPr>
            <w:tcW w:w="3333" w:type="dxa"/>
            <w:hideMark/>
          </w:tcPr>
          <w:p w14:paraId="66D6B91C" w14:textId="77777777" w:rsidR="00234ACC" w:rsidRPr="00234ACC" w:rsidRDefault="00234ACC" w:rsidP="007D147F">
            <w:pPr>
              <w:pStyle w:val="Teksttreci0"/>
              <w:spacing w:after="260"/>
            </w:pPr>
            <w:r w:rsidRPr="00234ACC">
              <w:t>c)sprawdzenie zamocowania krzywek i przesłonek,</w:t>
            </w:r>
          </w:p>
        </w:tc>
        <w:tc>
          <w:tcPr>
            <w:tcW w:w="2495" w:type="dxa"/>
            <w:hideMark/>
          </w:tcPr>
          <w:p w14:paraId="568849A0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446" w:type="dxa"/>
            <w:hideMark/>
          </w:tcPr>
          <w:p w14:paraId="457D72E4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902" w:type="dxa"/>
            <w:hideMark/>
          </w:tcPr>
          <w:p w14:paraId="78AD60A7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1C8A2C38" w14:textId="77777777" w:rsidTr="00EF0143">
        <w:trPr>
          <w:trHeight w:val="600"/>
        </w:trPr>
        <w:tc>
          <w:tcPr>
            <w:tcW w:w="3333" w:type="dxa"/>
            <w:hideMark/>
          </w:tcPr>
          <w:p w14:paraId="7BDA56A7" w14:textId="77777777" w:rsidR="00234ACC" w:rsidRPr="00234ACC" w:rsidRDefault="00234ACC" w:rsidP="007D147F">
            <w:pPr>
              <w:pStyle w:val="Teksttreci0"/>
              <w:spacing w:after="260"/>
            </w:pPr>
            <w:r w:rsidRPr="00234ACC">
              <w:t>d)oczyszczenie styków i dokręcenie przewodów do aparatów elektrycznych,</w:t>
            </w:r>
          </w:p>
        </w:tc>
        <w:tc>
          <w:tcPr>
            <w:tcW w:w="2495" w:type="dxa"/>
            <w:hideMark/>
          </w:tcPr>
          <w:p w14:paraId="023B46E6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446" w:type="dxa"/>
            <w:hideMark/>
          </w:tcPr>
          <w:p w14:paraId="371B8D58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902" w:type="dxa"/>
            <w:hideMark/>
          </w:tcPr>
          <w:p w14:paraId="370A2DC2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210EE31E" w14:textId="77777777" w:rsidTr="00EF0143">
        <w:trPr>
          <w:trHeight w:val="600"/>
        </w:trPr>
        <w:tc>
          <w:tcPr>
            <w:tcW w:w="3333" w:type="dxa"/>
            <w:hideMark/>
          </w:tcPr>
          <w:p w14:paraId="7BCF116B" w14:textId="77777777" w:rsidR="00234ACC" w:rsidRPr="00234ACC" w:rsidRDefault="00234ACC" w:rsidP="007D147F">
            <w:pPr>
              <w:pStyle w:val="Teksttreci0"/>
              <w:spacing w:after="260"/>
            </w:pPr>
            <w:r w:rsidRPr="00234ACC">
              <w:t>e)dokręcenie zacisków instalacji ochronnej,</w:t>
            </w:r>
          </w:p>
        </w:tc>
        <w:tc>
          <w:tcPr>
            <w:tcW w:w="2495" w:type="dxa"/>
            <w:hideMark/>
          </w:tcPr>
          <w:p w14:paraId="51DC3519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446" w:type="dxa"/>
            <w:hideMark/>
          </w:tcPr>
          <w:p w14:paraId="07EDEA69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902" w:type="dxa"/>
            <w:hideMark/>
          </w:tcPr>
          <w:p w14:paraId="4D4667F4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2A2B7CD9" w14:textId="77777777" w:rsidTr="00EF0143">
        <w:trPr>
          <w:trHeight w:val="600"/>
        </w:trPr>
        <w:tc>
          <w:tcPr>
            <w:tcW w:w="3333" w:type="dxa"/>
            <w:hideMark/>
          </w:tcPr>
          <w:p w14:paraId="532BC9D1" w14:textId="77777777" w:rsidR="00234ACC" w:rsidRPr="00234ACC" w:rsidRDefault="00234ACC" w:rsidP="007D147F">
            <w:pPr>
              <w:pStyle w:val="Teksttreci0"/>
              <w:spacing w:after="260"/>
            </w:pPr>
            <w:r w:rsidRPr="00234ACC">
              <w:t>f)sprawdzenie stanu rygli i ryglowania oraz oczyszczenie i konserwacja drzwi.</w:t>
            </w:r>
          </w:p>
        </w:tc>
        <w:tc>
          <w:tcPr>
            <w:tcW w:w="2495" w:type="dxa"/>
            <w:hideMark/>
          </w:tcPr>
          <w:p w14:paraId="51EA418C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446" w:type="dxa"/>
            <w:hideMark/>
          </w:tcPr>
          <w:p w14:paraId="22E183E8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902" w:type="dxa"/>
            <w:hideMark/>
          </w:tcPr>
          <w:p w14:paraId="408E3246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0CE8C247" w14:textId="77777777" w:rsidTr="00EF0143">
        <w:trPr>
          <w:trHeight w:val="300"/>
        </w:trPr>
        <w:tc>
          <w:tcPr>
            <w:tcW w:w="3333" w:type="dxa"/>
            <w:hideMark/>
          </w:tcPr>
          <w:p w14:paraId="61616D5E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g)Sprawdzenie oświetlenia szybu</w:t>
            </w:r>
          </w:p>
        </w:tc>
        <w:tc>
          <w:tcPr>
            <w:tcW w:w="2495" w:type="dxa"/>
            <w:hideMark/>
          </w:tcPr>
          <w:p w14:paraId="71AD957F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446" w:type="dxa"/>
            <w:hideMark/>
          </w:tcPr>
          <w:p w14:paraId="2B4D2DFC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902" w:type="dxa"/>
            <w:hideMark/>
          </w:tcPr>
          <w:p w14:paraId="4AE9F855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7A670BED" w14:textId="77777777" w:rsidTr="00EF0143">
        <w:trPr>
          <w:trHeight w:val="300"/>
        </w:trPr>
        <w:tc>
          <w:tcPr>
            <w:tcW w:w="3333" w:type="dxa"/>
            <w:hideMark/>
          </w:tcPr>
          <w:p w14:paraId="5871D8C3" w14:textId="77777777" w:rsidR="00234ACC" w:rsidRPr="00234ACC" w:rsidRDefault="00234ACC" w:rsidP="00234ACC">
            <w:pPr>
              <w:pStyle w:val="Teksttreci0"/>
              <w:spacing w:after="260"/>
              <w:jc w:val="both"/>
              <w:rPr>
                <w:b/>
                <w:bCs/>
              </w:rPr>
            </w:pPr>
            <w:bookmarkStart w:id="7" w:name="RANGE!A40"/>
            <w:r w:rsidRPr="00234ACC">
              <w:rPr>
                <w:b/>
                <w:bCs/>
              </w:rPr>
              <w:t>4)Podszybie</w:t>
            </w:r>
            <w:bookmarkEnd w:id="7"/>
          </w:p>
        </w:tc>
        <w:tc>
          <w:tcPr>
            <w:tcW w:w="2495" w:type="dxa"/>
            <w:hideMark/>
          </w:tcPr>
          <w:p w14:paraId="229588CF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446" w:type="dxa"/>
            <w:hideMark/>
          </w:tcPr>
          <w:p w14:paraId="5DAE2A1D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902" w:type="dxa"/>
            <w:hideMark/>
          </w:tcPr>
          <w:p w14:paraId="7D928E39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4C72827B" w14:textId="77777777" w:rsidTr="00EF0143">
        <w:trPr>
          <w:trHeight w:val="300"/>
        </w:trPr>
        <w:tc>
          <w:tcPr>
            <w:tcW w:w="3333" w:type="dxa"/>
            <w:hideMark/>
          </w:tcPr>
          <w:p w14:paraId="5E41809A" w14:textId="77777777" w:rsidR="00234ACC" w:rsidRPr="00234ACC" w:rsidRDefault="00234ACC" w:rsidP="007D147F">
            <w:pPr>
              <w:pStyle w:val="Teksttreci0"/>
              <w:spacing w:after="260"/>
            </w:pPr>
            <w:r w:rsidRPr="00234ACC">
              <w:t>a)oczyścić podszybie z zanieczyszczeń,</w:t>
            </w:r>
          </w:p>
        </w:tc>
        <w:tc>
          <w:tcPr>
            <w:tcW w:w="2495" w:type="dxa"/>
            <w:hideMark/>
          </w:tcPr>
          <w:p w14:paraId="11EF7761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446" w:type="dxa"/>
            <w:hideMark/>
          </w:tcPr>
          <w:p w14:paraId="2AC37924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902" w:type="dxa"/>
            <w:hideMark/>
          </w:tcPr>
          <w:p w14:paraId="280B16B2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6A944DF4" w14:textId="77777777" w:rsidTr="00EF0143">
        <w:trPr>
          <w:trHeight w:val="600"/>
        </w:trPr>
        <w:tc>
          <w:tcPr>
            <w:tcW w:w="3333" w:type="dxa"/>
            <w:hideMark/>
          </w:tcPr>
          <w:p w14:paraId="60047E06" w14:textId="77777777" w:rsidR="00234ACC" w:rsidRPr="00234ACC" w:rsidRDefault="00234ACC" w:rsidP="007D147F">
            <w:pPr>
              <w:pStyle w:val="Teksttreci0"/>
              <w:spacing w:after="260"/>
            </w:pPr>
            <w:r w:rsidRPr="00234ACC">
              <w:t>b)oczyścić styki i dokręcić przewody w aparatach elektrycznych,</w:t>
            </w:r>
          </w:p>
        </w:tc>
        <w:tc>
          <w:tcPr>
            <w:tcW w:w="2495" w:type="dxa"/>
            <w:hideMark/>
          </w:tcPr>
          <w:p w14:paraId="2763A81D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446" w:type="dxa"/>
            <w:hideMark/>
          </w:tcPr>
          <w:p w14:paraId="353524A5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902" w:type="dxa"/>
            <w:hideMark/>
          </w:tcPr>
          <w:p w14:paraId="52CBAC0D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2C8FB395" w14:textId="77777777" w:rsidTr="00EF0143">
        <w:trPr>
          <w:trHeight w:val="300"/>
        </w:trPr>
        <w:tc>
          <w:tcPr>
            <w:tcW w:w="3333" w:type="dxa"/>
            <w:hideMark/>
          </w:tcPr>
          <w:p w14:paraId="567F84AC" w14:textId="77777777" w:rsidR="00234ACC" w:rsidRPr="00234ACC" w:rsidRDefault="00234ACC" w:rsidP="007D147F">
            <w:pPr>
              <w:pStyle w:val="Teksttreci0"/>
              <w:spacing w:after="260"/>
            </w:pPr>
            <w:r w:rsidRPr="00234ACC">
              <w:t>c)sprawdzenie zderzaków,</w:t>
            </w:r>
          </w:p>
        </w:tc>
        <w:tc>
          <w:tcPr>
            <w:tcW w:w="2495" w:type="dxa"/>
            <w:hideMark/>
          </w:tcPr>
          <w:p w14:paraId="75119E10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446" w:type="dxa"/>
            <w:hideMark/>
          </w:tcPr>
          <w:p w14:paraId="3FE9B503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902" w:type="dxa"/>
            <w:hideMark/>
          </w:tcPr>
          <w:p w14:paraId="03D20ED5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6046C657" w14:textId="77777777" w:rsidTr="00EF0143">
        <w:trPr>
          <w:trHeight w:val="600"/>
        </w:trPr>
        <w:tc>
          <w:tcPr>
            <w:tcW w:w="3333" w:type="dxa"/>
            <w:hideMark/>
          </w:tcPr>
          <w:p w14:paraId="1FE9296E" w14:textId="77777777" w:rsidR="00234ACC" w:rsidRPr="00234ACC" w:rsidRDefault="00234ACC" w:rsidP="007D147F">
            <w:pPr>
              <w:pStyle w:val="Teksttreci0"/>
              <w:spacing w:after="260"/>
            </w:pPr>
            <w:r w:rsidRPr="00234ACC">
              <w:t>d)sprawdzenie działania wyłącznika sterowania „STOP”.</w:t>
            </w:r>
          </w:p>
        </w:tc>
        <w:tc>
          <w:tcPr>
            <w:tcW w:w="2495" w:type="dxa"/>
            <w:hideMark/>
          </w:tcPr>
          <w:p w14:paraId="4EE733AE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446" w:type="dxa"/>
            <w:hideMark/>
          </w:tcPr>
          <w:p w14:paraId="16B6886F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902" w:type="dxa"/>
            <w:hideMark/>
          </w:tcPr>
          <w:p w14:paraId="739CC537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</w:tbl>
    <w:p w14:paraId="1DE73F81" w14:textId="77777777" w:rsidR="00234ACC" w:rsidRDefault="00234ACC">
      <w:pPr>
        <w:pStyle w:val="Teksttreci0"/>
        <w:spacing w:after="260"/>
        <w:jc w:val="both"/>
      </w:pPr>
    </w:p>
    <w:p w14:paraId="5F548664" w14:textId="77777777" w:rsidR="00234ACC" w:rsidRPr="00495848" w:rsidRDefault="00234ACC" w:rsidP="00495848">
      <w:pPr>
        <w:pStyle w:val="Teksttreci0"/>
        <w:spacing w:after="260"/>
        <w:jc w:val="center"/>
        <w:rPr>
          <w:color w:val="auto"/>
          <w:sz w:val="32"/>
          <w:szCs w:val="32"/>
        </w:rPr>
      </w:pPr>
    </w:p>
    <w:p w14:paraId="4C1C301F" w14:textId="6281328C" w:rsidR="00495848" w:rsidRPr="00495848" w:rsidRDefault="00495848" w:rsidP="00495848">
      <w:pPr>
        <w:pStyle w:val="Legenda"/>
        <w:keepNext/>
        <w:jc w:val="center"/>
        <w:rPr>
          <w:rFonts w:ascii="Calibri" w:hAnsi="Calibri" w:cs="Calibri"/>
          <w:color w:val="auto"/>
          <w:sz w:val="32"/>
          <w:szCs w:val="32"/>
        </w:rPr>
      </w:pPr>
      <w:r w:rsidRPr="00495848">
        <w:rPr>
          <w:rFonts w:ascii="Calibri" w:hAnsi="Calibri" w:cs="Calibri"/>
          <w:color w:val="auto"/>
          <w:sz w:val="32"/>
          <w:szCs w:val="32"/>
        </w:rPr>
        <w:t xml:space="preserve">Tabela </w:t>
      </w:r>
      <w:r w:rsidRPr="00495848">
        <w:rPr>
          <w:rFonts w:ascii="Calibri" w:hAnsi="Calibri" w:cs="Calibri"/>
          <w:color w:val="auto"/>
          <w:sz w:val="32"/>
          <w:szCs w:val="32"/>
        </w:rPr>
        <w:fldChar w:fldCharType="begin"/>
      </w:r>
      <w:r w:rsidRPr="00495848">
        <w:rPr>
          <w:rFonts w:ascii="Calibri" w:hAnsi="Calibri" w:cs="Calibri"/>
          <w:color w:val="auto"/>
          <w:sz w:val="32"/>
          <w:szCs w:val="32"/>
        </w:rPr>
        <w:instrText xml:space="preserve"> SEQ Tabela \* ARABIC </w:instrText>
      </w:r>
      <w:r w:rsidRPr="00495848">
        <w:rPr>
          <w:rFonts w:ascii="Calibri" w:hAnsi="Calibri" w:cs="Calibri"/>
          <w:color w:val="auto"/>
          <w:sz w:val="32"/>
          <w:szCs w:val="32"/>
        </w:rPr>
        <w:fldChar w:fldCharType="separate"/>
      </w:r>
      <w:r w:rsidR="002B1E52">
        <w:rPr>
          <w:rFonts w:ascii="Calibri" w:hAnsi="Calibri" w:cs="Calibri"/>
          <w:noProof/>
          <w:color w:val="auto"/>
          <w:sz w:val="32"/>
          <w:szCs w:val="32"/>
        </w:rPr>
        <w:t>4</w:t>
      </w:r>
      <w:r w:rsidRPr="00495848">
        <w:rPr>
          <w:rFonts w:ascii="Calibri" w:hAnsi="Calibri" w:cs="Calibri"/>
          <w:color w:val="auto"/>
          <w:sz w:val="32"/>
          <w:szCs w:val="32"/>
        </w:rPr>
        <w:fldChar w:fldCharType="end"/>
      </w:r>
      <w:r w:rsidRPr="00495848">
        <w:rPr>
          <w:rFonts w:ascii="Calibri" w:hAnsi="Calibri" w:cs="Calibri"/>
          <w:color w:val="auto"/>
          <w:sz w:val="32"/>
          <w:szCs w:val="32"/>
        </w:rPr>
        <w:t xml:space="preserve"> - Zakres i wymagania dla przeglądu nr 2 - dla dźwigów</w:t>
      </w:r>
      <w:r>
        <w:rPr>
          <w:rFonts w:ascii="Calibri" w:hAnsi="Calibri" w:cs="Calibri"/>
          <w:color w:val="auto"/>
          <w:sz w:val="32"/>
          <w:szCs w:val="32"/>
        </w:rPr>
        <w:br/>
      </w:r>
      <w:r w:rsidRPr="00495848">
        <w:rPr>
          <w:rFonts w:ascii="Calibri" w:hAnsi="Calibri" w:cs="Calibri"/>
          <w:color w:val="auto"/>
          <w:sz w:val="32"/>
          <w:szCs w:val="32"/>
        </w:rPr>
        <w:t xml:space="preserve"> z napędem hydraulicznym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2410"/>
        <w:gridCol w:w="1418"/>
        <w:gridCol w:w="1984"/>
      </w:tblGrid>
      <w:tr w:rsidR="00234ACC" w:rsidRPr="00234ACC" w14:paraId="42CC981E" w14:textId="77777777" w:rsidTr="00495848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8E65A" w14:textId="77777777" w:rsidR="00234ACC" w:rsidRPr="00234ACC" w:rsidRDefault="00234ACC" w:rsidP="00234ACC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34ACC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Producent: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9CBD0" w14:textId="77777777" w:rsidR="00234ACC" w:rsidRPr="00234ACC" w:rsidRDefault="00234ACC" w:rsidP="00234ACC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34ACC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234ACC" w:rsidRPr="00234ACC" w14:paraId="355561C7" w14:textId="77777777" w:rsidTr="00495848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4A186" w14:textId="77777777" w:rsidR="00234ACC" w:rsidRPr="00234ACC" w:rsidRDefault="00234ACC" w:rsidP="00234ACC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34ACC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Rok produkcji: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5575C" w14:textId="77777777" w:rsidR="00234ACC" w:rsidRPr="00234ACC" w:rsidRDefault="00234ACC" w:rsidP="00234ACC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34ACC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234ACC" w:rsidRPr="00234ACC" w14:paraId="7847B4E8" w14:textId="77777777" w:rsidTr="00495848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4E4CA" w14:textId="77777777" w:rsidR="00234ACC" w:rsidRPr="00234ACC" w:rsidRDefault="00234ACC" w:rsidP="00234ACC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34ACC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Nr rejestracyjny UDT: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9D687" w14:textId="77777777" w:rsidR="00234ACC" w:rsidRPr="00234ACC" w:rsidRDefault="00234ACC" w:rsidP="00234ACC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34ACC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234ACC" w:rsidRPr="00234ACC" w14:paraId="0D6358BA" w14:textId="77777777" w:rsidTr="00495848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42D80" w14:textId="77777777" w:rsidR="00234ACC" w:rsidRPr="00234ACC" w:rsidRDefault="00234ACC" w:rsidP="00234ACC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34ACC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Nr fabryczny: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28634" w14:textId="77777777" w:rsidR="00234ACC" w:rsidRPr="00234ACC" w:rsidRDefault="00234ACC" w:rsidP="00234ACC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34ACC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234ACC" w:rsidRPr="00234ACC" w14:paraId="2DBA017A" w14:textId="77777777" w:rsidTr="00495848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F9743" w14:textId="77777777" w:rsidR="00234ACC" w:rsidRPr="00234ACC" w:rsidRDefault="00234ACC" w:rsidP="00234ACC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34ACC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Lokalizacja i nazwa dźwigu: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AA7F5" w14:textId="77777777" w:rsidR="00234ACC" w:rsidRPr="00234ACC" w:rsidRDefault="00234ACC" w:rsidP="00234ACC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34ACC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234ACC" w:rsidRPr="00234ACC" w14:paraId="2C5A63DC" w14:textId="77777777" w:rsidTr="00495848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763E2" w14:textId="77777777" w:rsidR="00234ACC" w:rsidRPr="00234ACC" w:rsidRDefault="00234ACC" w:rsidP="00234ACC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234AC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lastRenderedPageBreak/>
              <w:t>Czynność kontrolna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C8A5" w14:textId="77777777" w:rsidR="00234ACC" w:rsidRPr="00234ACC" w:rsidRDefault="00234ACC" w:rsidP="00234ACC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234AC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Wynik sprawdzenia (Pozytywny/Negatywny)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18DE" w14:textId="77777777" w:rsidR="00234ACC" w:rsidRPr="00234ACC" w:rsidRDefault="00234ACC" w:rsidP="00234ACC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234AC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Uwagi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B598" w14:textId="77777777" w:rsidR="00234ACC" w:rsidRPr="00234ACC" w:rsidRDefault="00234ACC" w:rsidP="00234ACC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234AC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Przestój urządzenia</w:t>
            </w:r>
          </w:p>
        </w:tc>
      </w:tr>
      <w:tr w:rsidR="00234ACC" w:rsidRPr="00234ACC" w14:paraId="0BD406A6" w14:textId="77777777" w:rsidTr="00495848">
        <w:trPr>
          <w:trHeight w:val="15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A805" w14:textId="77777777" w:rsidR="00234ACC" w:rsidRPr="00234ACC" w:rsidRDefault="00234ACC" w:rsidP="00234ACC">
            <w:pPr>
              <w:widowControl/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34AC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Zakres przeglądu powinien obejmować czynności tożsame z </w:t>
            </w:r>
            <w:r w:rsidRPr="00234ACC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Przeglądem nr 1 (załączyć kartę z zakresem przeglądu nr 1) </w:t>
            </w:r>
            <w:r w:rsidRPr="00234AC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w dźwigach z napędem hydraulicznym oraz dodatkowo należy wykonać następujące czynności: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B8B07" w14:textId="77777777" w:rsidR="00234ACC" w:rsidRPr="00234ACC" w:rsidRDefault="00234ACC" w:rsidP="00234ACC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34ACC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162C3" w14:textId="77777777" w:rsidR="00234ACC" w:rsidRPr="00234ACC" w:rsidRDefault="00234ACC" w:rsidP="00234ACC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34ACC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696CE" w14:textId="77777777" w:rsidR="00234ACC" w:rsidRPr="00234ACC" w:rsidRDefault="00234ACC" w:rsidP="00234ACC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34ACC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234ACC" w:rsidRPr="00234ACC" w14:paraId="77821822" w14:textId="77777777" w:rsidTr="00495848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CF6A" w14:textId="77777777" w:rsidR="00234ACC" w:rsidRPr="00234ACC" w:rsidRDefault="00234ACC" w:rsidP="00234ACC">
            <w:pPr>
              <w:widowControl/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34AC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a)skontrolować wzrokowo stan ogólny uszczelki zaworu zwrotnego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50FCA" w14:textId="77777777" w:rsidR="00234ACC" w:rsidRPr="00234ACC" w:rsidRDefault="00234ACC" w:rsidP="00234ACC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34ACC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BA301" w14:textId="77777777" w:rsidR="00234ACC" w:rsidRPr="00234ACC" w:rsidRDefault="00234ACC" w:rsidP="00234ACC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34ACC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94968" w14:textId="77777777" w:rsidR="00234ACC" w:rsidRPr="00234ACC" w:rsidRDefault="00234ACC" w:rsidP="00234ACC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34ACC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234ACC" w:rsidRPr="00234ACC" w14:paraId="2AA7396E" w14:textId="77777777" w:rsidTr="00495848">
        <w:trPr>
          <w:trHeight w:val="20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CC35" w14:textId="11490605" w:rsidR="00234ACC" w:rsidRPr="00234ACC" w:rsidRDefault="00234ACC" w:rsidP="007D147F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34AC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b)wzrokowo sprawdzić jakość oleju. Jego wygląd nie może być zmieniony w stosunku do oleju nowego. Zaleca się upuszczenie z dna zbiornika za pomocą korka spustowego, pewnej ilości</w:t>
            </w:r>
            <w:r w:rsidR="007D147F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</w:t>
            </w:r>
            <w:r w:rsidRPr="00234AC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oleju. Należy upuszczać aż do momentu, gdy upuszczony olej odpowiada nowemu olejowi.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AF0D5" w14:textId="77777777" w:rsidR="00234ACC" w:rsidRPr="00234ACC" w:rsidRDefault="00234ACC" w:rsidP="00234ACC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34ACC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60494" w14:textId="77777777" w:rsidR="00234ACC" w:rsidRPr="00234ACC" w:rsidRDefault="00234ACC" w:rsidP="00234ACC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34ACC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A7C80" w14:textId="77777777" w:rsidR="00234ACC" w:rsidRPr="00234ACC" w:rsidRDefault="00234ACC" w:rsidP="00234ACC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34ACC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234ACC" w:rsidRPr="00234ACC" w14:paraId="5EA58EC1" w14:textId="77777777" w:rsidTr="00495848">
        <w:trPr>
          <w:trHeight w:val="10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FF69" w14:textId="77777777" w:rsidR="00234ACC" w:rsidRPr="00234ACC" w:rsidRDefault="00234ACC" w:rsidP="007D147F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34AC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c)sprawdzić czy nie ma wycieków oleju z instalacji (zbiornik agregatu, przewody olejowe, złącza i kolanka, zawór bezpieczeństwa, siłownik)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D3FCD" w14:textId="77777777" w:rsidR="00234ACC" w:rsidRPr="00234ACC" w:rsidRDefault="00234ACC" w:rsidP="00234ACC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34ACC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5819A" w14:textId="77777777" w:rsidR="00234ACC" w:rsidRPr="00234ACC" w:rsidRDefault="00234ACC" w:rsidP="00234ACC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34ACC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9BA86" w14:textId="77777777" w:rsidR="00234ACC" w:rsidRPr="00234ACC" w:rsidRDefault="00234ACC" w:rsidP="00234ACC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34ACC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234ACC" w:rsidRPr="00234ACC" w14:paraId="6241445B" w14:textId="77777777" w:rsidTr="00495848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676B" w14:textId="77777777" w:rsidR="00234ACC" w:rsidRPr="00234ACC" w:rsidRDefault="00234ACC" w:rsidP="007D147F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34AC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d)kontrola filtra w bloku zaworów, czyszczenie.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63D87" w14:textId="77777777" w:rsidR="00234ACC" w:rsidRPr="00234ACC" w:rsidRDefault="00234ACC" w:rsidP="00234ACC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34ACC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32CBA" w14:textId="77777777" w:rsidR="00234ACC" w:rsidRPr="00234ACC" w:rsidRDefault="00234ACC" w:rsidP="00234ACC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34ACC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79664" w14:textId="77777777" w:rsidR="00234ACC" w:rsidRPr="00234ACC" w:rsidRDefault="00234ACC" w:rsidP="00234ACC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34ACC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234ACC" w:rsidRPr="00234ACC" w14:paraId="1E270349" w14:textId="77777777" w:rsidTr="00495848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4294" w14:textId="77777777" w:rsidR="00234ACC" w:rsidRPr="00234ACC" w:rsidRDefault="00234ACC" w:rsidP="007D147F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34AC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e)kontrola filtra pompy śrubowej, czyszczenie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F1AB4" w14:textId="77777777" w:rsidR="00234ACC" w:rsidRPr="00234ACC" w:rsidRDefault="00234ACC" w:rsidP="00234ACC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34ACC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05DCE" w14:textId="77777777" w:rsidR="00234ACC" w:rsidRPr="00234ACC" w:rsidRDefault="00234ACC" w:rsidP="00234ACC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34ACC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B8FC3" w14:textId="77777777" w:rsidR="00234ACC" w:rsidRPr="00234ACC" w:rsidRDefault="00234ACC" w:rsidP="00234ACC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34ACC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234ACC" w:rsidRPr="00234ACC" w14:paraId="6D23A215" w14:textId="77777777" w:rsidTr="00495848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BA05" w14:textId="77777777" w:rsidR="00234ACC" w:rsidRPr="00234ACC" w:rsidRDefault="00234ACC" w:rsidP="007D147F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34AC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f)kontrola wizualna spawów (jeżeli istnieją).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E3BFE" w14:textId="77777777" w:rsidR="00234ACC" w:rsidRPr="00234ACC" w:rsidRDefault="00234ACC" w:rsidP="00234ACC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34ACC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04182" w14:textId="77777777" w:rsidR="00234ACC" w:rsidRPr="00234ACC" w:rsidRDefault="00234ACC" w:rsidP="00234ACC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34ACC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E07F1" w14:textId="77777777" w:rsidR="00234ACC" w:rsidRPr="00234ACC" w:rsidRDefault="00234ACC" w:rsidP="00234ACC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34ACC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234ACC" w:rsidRPr="00234ACC" w14:paraId="307BA7F3" w14:textId="77777777" w:rsidTr="00495848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F173" w14:textId="77777777" w:rsidR="00234ACC" w:rsidRPr="00234ACC" w:rsidRDefault="00234ACC" w:rsidP="007D147F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34AC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g)kontrola wydajności i zabezpieczenia silnika.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478F5" w14:textId="77777777" w:rsidR="00234ACC" w:rsidRPr="00234ACC" w:rsidRDefault="00234ACC" w:rsidP="00234ACC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34ACC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120FA" w14:textId="77777777" w:rsidR="00234ACC" w:rsidRPr="00234ACC" w:rsidRDefault="00234ACC" w:rsidP="00234ACC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34ACC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AE5B8" w14:textId="77777777" w:rsidR="00234ACC" w:rsidRPr="00234ACC" w:rsidRDefault="00234ACC" w:rsidP="00234ACC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34ACC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234ACC" w:rsidRPr="00234ACC" w14:paraId="62454232" w14:textId="77777777" w:rsidTr="00495848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E288" w14:textId="77777777" w:rsidR="00234ACC" w:rsidRPr="00234ACC" w:rsidRDefault="00234ACC" w:rsidP="007D147F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34AC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h)kontrola ciśnienia układu hydraulicznego w działaniu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D394C" w14:textId="77777777" w:rsidR="00234ACC" w:rsidRPr="00234ACC" w:rsidRDefault="00234ACC" w:rsidP="00234ACC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34ACC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BF3CC" w14:textId="77777777" w:rsidR="00234ACC" w:rsidRPr="00234ACC" w:rsidRDefault="00234ACC" w:rsidP="00234ACC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34ACC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4B51E" w14:textId="77777777" w:rsidR="00234ACC" w:rsidRPr="00234ACC" w:rsidRDefault="00234ACC" w:rsidP="00234ACC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34ACC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234ACC" w:rsidRPr="00234ACC" w14:paraId="50078DD3" w14:textId="77777777" w:rsidTr="00495848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7393" w14:textId="77777777" w:rsidR="00234ACC" w:rsidRPr="00234ACC" w:rsidRDefault="00234ACC" w:rsidP="007D147F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34AC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i)kontrola prędkości (przyspieszenie, zwolnienie)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3881A" w14:textId="77777777" w:rsidR="00234ACC" w:rsidRPr="00234ACC" w:rsidRDefault="00234ACC" w:rsidP="00234ACC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34ACC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8FBAD" w14:textId="77777777" w:rsidR="00234ACC" w:rsidRPr="00234ACC" w:rsidRDefault="00234ACC" w:rsidP="00234ACC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34ACC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BF875" w14:textId="77777777" w:rsidR="00234ACC" w:rsidRPr="00234ACC" w:rsidRDefault="00234ACC" w:rsidP="00234ACC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34ACC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234ACC" w:rsidRPr="00234ACC" w14:paraId="006DA385" w14:textId="77777777" w:rsidTr="00495848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B217" w14:textId="77777777" w:rsidR="00234ACC" w:rsidRPr="00234ACC" w:rsidRDefault="00234ACC" w:rsidP="007D147F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34AC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j)oczyszczenie opraw oświetleniowych w kabinie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4FF69" w14:textId="77777777" w:rsidR="00234ACC" w:rsidRPr="00234ACC" w:rsidRDefault="00234ACC" w:rsidP="00234ACC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34ACC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73DED" w14:textId="77777777" w:rsidR="00234ACC" w:rsidRPr="00234ACC" w:rsidRDefault="00234ACC" w:rsidP="00234ACC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34ACC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FA4AE" w14:textId="77777777" w:rsidR="00234ACC" w:rsidRPr="00234ACC" w:rsidRDefault="00234ACC" w:rsidP="00234ACC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34ACC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234ACC" w:rsidRPr="00234ACC" w14:paraId="6EF1888C" w14:textId="77777777" w:rsidTr="00495848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E5FC" w14:textId="77777777" w:rsidR="00234ACC" w:rsidRPr="00234ACC" w:rsidRDefault="00234ACC" w:rsidP="007D147F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34AC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k)próba ciśnienia statycznego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9EA9" w14:textId="77777777" w:rsidR="00234ACC" w:rsidRPr="00234ACC" w:rsidRDefault="00234ACC" w:rsidP="00234ACC">
            <w:pPr>
              <w:widowControl/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34AC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7B85" w14:textId="77777777" w:rsidR="00234ACC" w:rsidRPr="00234ACC" w:rsidRDefault="00234ACC" w:rsidP="00234ACC">
            <w:pPr>
              <w:widowControl/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34AC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F6F66" w14:textId="77777777" w:rsidR="00234ACC" w:rsidRPr="00234ACC" w:rsidRDefault="00234ACC" w:rsidP="00234ACC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34ACC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234ACC" w:rsidRPr="00234ACC" w14:paraId="1AE3A9EB" w14:textId="77777777" w:rsidTr="00495848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63A9" w14:textId="77777777" w:rsidR="00234ACC" w:rsidRPr="00234ACC" w:rsidRDefault="00234ACC" w:rsidP="007D147F">
            <w:pPr>
              <w:widowControl/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34AC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l)próba ciśnienia maksymalnego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2D86" w14:textId="77777777" w:rsidR="00234ACC" w:rsidRPr="00234ACC" w:rsidRDefault="00234ACC" w:rsidP="00234ACC">
            <w:pPr>
              <w:widowControl/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34AC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536F" w14:textId="77777777" w:rsidR="00234ACC" w:rsidRPr="00234ACC" w:rsidRDefault="00234ACC" w:rsidP="00234ACC">
            <w:pPr>
              <w:widowControl/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34AC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C966C" w14:textId="77777777" w:rsidR="00234ACC" w:rsidRPr="00234ACC" w:rsidRDefault="00234ACC" w:rsidP="00234ACC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34ACC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234ACC" w:rsidRPr="00234ACC" w14:paraId="7CDB7D16" w14:textId="77777777" w:rsidTr="00495848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5970" w14:textId="77777777" w:rsidR="00234ACC" w:rsidRPr="00234ACC" w:rsidRDefault="00234ACC" w:rsidP="007D147F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34AC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m)próba działania zaworu bezpieczeństwa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F8F3" w14:textId="77777777" w:rsidR="00234ACC" w:rsidRPr="00234ACC" w:rsidRDefault="00234ACC" w:rsidP="00234ACC">
            <w:pPr>
              <w:widowControl/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34AC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6542" w14:textId="77777777" w:rsidR="00234ACC" w:rsidRPr="00234ACC" w:rsidRDefault="00234ACC" w:rsidP="00234ACC">
            <w:pPr>
              <w:widowControl/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34AC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56CCB" w14:textId="77777777" w:rsidR="00234ACC" w:rsidRPr="00234ACC" w:rsidRDefault="00234ACC" w:rsidP="00234ACC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34ACC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234ACC" w:rsidRPr="00234ACC" w14:paraId="605206E4" w14:textId="77777777" w:rsidTr="00495848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AB0ED" w14:textId="77777777" w:rsidR="00234ACC" w:rsidRPr="00234ACC" w:rsidRDefault="00234ACC" w:rsidP="007D147F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34AC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n)próba działania zaworu przeciw poluźnianiu 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2385C" w14:textId="77777777" w:rsidR="00234ACC" w:rsidRPr="00234ACC" w:rsidRDefault="00234ACC" w:rsidP="00234ACC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34AC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8E71B" w14:textId="77777777" w:rsidR="00234ACC" w:rsidRPr="00234ACC" w:rsidRDefault="00234ACC" w:rsidP="00234ACC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34AC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6CDCD" w14:textId="77777777" w:rsidR="00234ACC" w:rsidRPr="00234ACC" w:rsidRDefault="00234ACC" w:rsidP="00234ACC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34AC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</w:tbl>
    <w:p w14:paraId="52D4598C" w14:textId="77777777" w:rsidR="00234ACC" w:rsidRDefault="00234ACC">
      <w:pPr>
        <w:pStyle w:val="Teksttreci0"/>
        <w:spacing w:after="260"/>
        <w:jc w:val="both"/>
      </w:pPr>
    </w:p>
    <w:p w14:paraId="3001B942" w14:textId="77777777" w:rsidR="00234ACC" w:rsidRDefault="00234ACC">
      <w:pPr>
        <w:pStyle w:val="Teksttreci0"/>
        <w:spacing w:after="260"/>
        <w:jc w:val="both"/>
      </w:pPr>
    </w:p>
    <w:p w14:paraId="3112B9FF" w14:textId="05C86938" w:rsidR="002B1E52" w:rsidRPr="002B1E52" w:rsidRDefault="002B1E52" w:rsidP="002B1E52">
      <w:pPr>
        <w:pStyle w:val="Legenda"/>
        <w:keepNext/>
        <w:jc w:val="center"/>
        <w:rPr>
          <w:rFonts w:ascii="Calibri" w:hAnsi="Calibri" w:cs="Calibri"/>
          <w:color w:val="auto"/>
          <w:sz w:val="32"/>
          <w:szCs w:val="32"/>
        </w:rPr>
      </w:pPr>
      <w:r w:rsidRPr="002B1E52">
        <w:rPr>
          <w:rFonts w:ascii="Calibri" w:hAnsi="Calibri" w:cs="Calibri"/>
          <w:color w:val="auto"/>
          <w:sz w:val="32"/>
          <w:szCs w:val="32"/>
        </w:rPr>
        <w:t xml:space="preserve">Tabela </w:t>
      </w:r>
      <w:r w:rsidRPr="002B1E52">
        <w:rPr>
          <w:rFonts w:ascii="Calibri" w:hAnsi="Calibri" w:cs="Calibri"/>
          <w:color w:val="auto"/>
          <w:sz w:val="32"/>
          <w:szCs w:val="32"/>
        </w:rPr>
        <w:fldChar w:fldCharType="begin"/>
      </w:r>
      <w:r w:rsidRPr="002B1E52">
        <w:rPr>
          <w:rFonts w:ascii="Calibri" w:hAnsi="Calibri" w:cs="Calibri"/>
          <w:color w:val="auto"/>
          <w:sz w:val="32"/>
          <w:szCs w:val="32"/>
        </w:rPr>
        <w:instrText xml:space="preserve"> SEQ Tabela \* ARABIC </w:instrText>
      </w:r>
      <w:r w:rsidRPr="002B1E52">
        <w:rPr>
          <w:rFonts w:ascii="Calibri" w:hAnsi="Calibri" w:cs="Calibri"/>
          <w:color w:val="auto"/>
          <w:sz w:val="32"/>
          <w:szCs w:val="32"/>
        </w:rPr>
        <w:fldChar w:fldCharType="separate"/>
      </w:r>
      <w:r w:rsidRPr="002B1E52">
        <w:rPr>
          <w:rFonts w:ascii="Calibri" w:hAnsi="Calibri" w:cs="Calibri"/>
          <w:noProof/>
          <w:color w:val="auto"/>
          <w:sz w:val="32"/>
          <w:szCs w:val="32"/>
        </w:rPr>
        <w:t>5</w:t>
      </w:r>
      <w:r w:rsidRPr="002B1E52">
        <w:rPr>
          <w:rFonts w:ascii="Calibri" w:hAnsi="Calibri" w:cs="Calibri"/>
          <w:color w:val="auto"/>
          <w:sz w:val="32"/>
          <w:szCs w:val="32"/>
        </w:rPr>
        <w:fldChar w:fldCharType="end"/>
      </w:r>
      <w:r w:rsidRPr="002B1E52">
        <w:rPr>
          <w:rFonts w:ascii="Calibri" w:hAnsi="Calibri" w:cs="Calibri"/>
          <w:color w:val="auto"/>
          <w:sz w:val="32"/>
          <w:szCs w:val="32"/>
        </w:rPr>
        <w:t xml:space="preserve"> - Zakres i wymagania dla przeglądu - platformy dla niepełnosprawnych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495"/>
        <w:gridCol w:w="1333"/>
        <w:gridCol w:w="1951"/>
      </w:tblGrid>
      <w:tr w:rsidR="00234ACC" w:rsidRPr="00234ACC" w14:paraId="6D163F7C" w14:textId="77777777" w:rsidTr="002B1E52">
        <w:trPr>
          <w:trHeight w:val="300"/>
        </w:trPr>
        <w:tc>
          <w:tcPr>
            <w:tcW w:w="3397" w:type="dxa"/>
            <w:hideMark/>
          </w:tcPr>
          <w:p w14:paraId="001A291C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Producent:</w:t>
            </w:r>
          </w:p>
        </w:tc>
        <w:tc>
          <w:tcPr>
            <w:tcW w:w="5779" w:type="dxa"/>
            <w:gridSpan w:val="3"/>
            <w:hideMark/>
          </w:tcPr>
          <w:p w14:paraId="06A7C3FC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1BD5035A" w14:textId="77777777" w:rsidTr="002B1E52">
        <w:trPr>
          <w:trHeight w:val="300"/>
        </w:trPr>
        <w:tc>
          <w:tcPr>
            <w:tcW w:w="3397" w:type="dxa"/>
            <w:hideMark/>
          </w:tcPr>
          <w:p w14:paraId="098E7551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lastRenderedPageBreak/>
              <w:t>Rok produkcji:</w:t>
            </w:r>
          </w:p>
        </w:tc>
        <w:tc>
          <w:tcPr>
            <w:tcW w:w="5779" w:type="dxa"/>
            <w:gridSpan w:val="3"/>
            <w:hideMark/>
          </w:tcPr>
          <w:p w14:paraId="39375C19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26701FF4" w14:textId="77777777" w:rsidTr="002B1E52">
        <w:trPr>
          <w:trHeight w:val="300"/>
        </w:trPr>
        <w:tc>
          <w:tcPr>
            <w:tcW w:w="3397" w:type="dxa"/>
            <w:hideMark/>
          </w:tcPr>
          <w:p w14:paraId="55EE461F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Nr rejestracyjny UDT:</w:t>
            </w:r>
          </w:p>
        </w:tc>
        <w:tc>
          <w:tcPr>
            <w:tcW w:w="5779" w:type="dxa"/>
            <w:gridSpan w:val="3"/>
            <w:hideMark/>
          </w:tcPr>
          <w:p w14:paraId="3104F678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7D88800C" w14:textId="77777777" w:rsidTr="002B1E52">
        <w:trPr>
          <w:trHeight w:val="300"/>
        </w:trPr>
        <w:tc>
          <w:tcPr>
            <w:tcW w:w="3397" w:type="dxa"/>
            <w:hideMark/>
          </w:tcPr>
          <w:p w14:paraId="36869C9F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Nr fabryczny:</w:t>
            </w:r>
          </w:p>
        </w:tc>
        <w:tc>
          <w:tcPr>
            <w:tcW w:w="5779" w:type="dxa"/>
            <w:gridSpan w:val="3"/>
            <w:hideMark/>
          </w:tcPr>
          <w:p w14:paraId="65335674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34ACC" w:rsidRPr="00234ACC" w14:paraId="422CF5DF" w14:textId="77777777" w:rsidTr="002B1E52">
        <w:trPr>
          <w:trHeight w:val="300"/>
        </w:trPr>
        <w:tc>
          <w:tcPr>
            <w:tcW w:w="3397" w:type="dxa"/>
            <w:hideMark/>
          </w:tcPr>
          <w:p w14:paraId="78A53960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Lokalizacja i nazwa platformy:</w:t>
            </w:r>
          </w:p>
        </w:tc>
        <w:tc>
          <w:tcPr>
            <w:tcW w:w="5779" w:type="dxa"/>
            <w:gridSpan w:val="3"/>
            <w:hideMark/>
          </w:tcPr>
          <w:p w14:paraId="7597232A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B1E52" w:rsidRPr="00234ACC" w14:paraId="548ED355" w14:textId="77777777" w:rsidTr="002B1E52">
        <w:trPr>
          <w:trHeight w:val="900"/>
        </w:trPr>
        <w:tc>
          <w:tcPr>
            <w:tcW w:w="3397" w:type="dxa"/>
            <w:hideMark/>
          </w:tcPr>
          <w:p w14:paraId="51E15057" w14:textId="77777777" w:rsidR="00234ACC" w:rsidRPr="00234ACC" w:rsidRDefault="00234ACC" w:rsidP="00234ACC">
            <w:pPr>
              <w:pStyle w:val="Teksttreci0"/>
              <w:spacing w:after="260"/>
              <w:jc w:val="both"/>
              <w:rPr>
                <w:b/>
                <w:bCs/>
              </w:rPr>
            </w:pPr>
            <w:r w:rsidRPr="00234ACC">
              <w:rPr>
                <w:b/>
                <w:bCs/>
              </w:rPr>
              <w:t>Czynność kontrolna</w:t>
            </w:r>
          </w:p>
        </w:tc>
        <w:tc>
          <w:tcPr>
            <w:tcW w:w="2495" w:type="dxa"/>
            <w:hideMark/>
          </w:tcPr>
          <w:p w14:paraId="4BD3FBC3" w14:textId="67116FB7" w:rsidR="00234ACC" w:rsidRPr="00234ACC" w:rsidRDefault="00234ACC" w:rsidP="00111DDC">
            <w:pPr>
              <w:pStyle w:val="Teksttreci0"/>
              <w:spacing w:after="260"/>
              <w:jc w:val="center"/>
              <w:rPr>
                <w:b/>
                <w:bCs/>
              </w:rPr>
            </w:pPr>
            <w:r w:rsidRPr="00234ACC">
              <w:rPr>
                <w:b/>
                <w:bCs/>
              </w:rPr>
              <w:t>Wynik</w:t>
            </w:r>
            <w:r w:rsidR="00111DDC">
              <w:rPr>
                <w:b/>
                <w:bCs/>
              </w:rPr>
              <w:t xml:space="preserve"> </w:t>
            </w:r>
            <w:r w:rsidRPr="00234ACC">
              <w:rPr>
                <w:b/>
                <w:bCs/>
              </w:rPr>
              <w:t>sprawdzenia (Pozytywny/Negatywny)</w:t>
            </w:r>
          </w:p>
        </w:tc>
        <w:tc>
          <w:tcPr>
            <w:tcW w:w="1333" w:type="dxa"/>
            <w:hideMark/>
          </w:tcPr>
          <w:p w14:paraId="1E6E3FBC" w14:textId="77777777" w:rsidR="00234ACC" w:rsidRPr="00234ACC" w:rsidRDefault="00234ACC" w:rsidP="00111DDC">
            <w:pPr>
              <w:pStyle w:val="Teksttreci0"/>
              <w:spacing w:after="260"/>
              <w:jc w:val="center"/>
              <w:rPr>
                <w:b/>
                <w:bCs/>
              </w:rPr>
            </w:pPr>
            <w:r w:rsidRPr="00234ACC">
              <w:rPr>
                <w:b/>
                <w:bCs/>
              </w:rPr>
              <w:t>Uwagi</w:t>
            </w:r>
          </w:p>
        </w:tc>
        <w:tc>
          <w:tcPr>
            <w:tcW w:w="1951" w:type="dxa"/>
            <w:hideMark/>
          </w:tcPr>
          <w:p w14:paraId="068FC540" w14:textId="77777777" w:rsidR="00234ACC" w:rsidRPr="00234ACC" w:rsidRDefault="00234ACC" w:rsidP="00111DDC">
            <w:pPr>
              <w:pStyle w:val="Teksttreci0"/>
              <w:spacing w:after="260"/>
              <w:jc w:val="center"/>
              <w:rPr>
                <w:b/>
                <w:bCs/>
              </w:rPr>
            </w:pPr>
            <w:r w:rsidRPr="00234ACC">
              <w:rPr>
                <w:b/>
                <w:bCs/>
              </w:rPr>
              <w:t>Przestój urządzenia</w:t>
            </w:r>
          </w:p>
        </w:tc>
      </w:tr>
      <w:tr w:rsidR="002B1E52" w:rsidRPr="00234ACC" w14:paraId="74A8B2C0" w14:textId="77777777" w:rsidTr="002B1E52">
        <w:trPr>
          <w:trHeight w:val="510"/>
        </w:trPr>
        <w:tc>
          <w:tcPr>
            <w:tcW w:w="3397" w:type="dxa"/>
            <w:noWrap/>
            <w:hideMark/>
          </w:tcPr>
          <w:p w14:paraId="064E4EBB" w14:textId="1162E385" w:rsidR="00234ACC" w:rsidRPr="00234ACC" w:rsidRDefault="00234ACC" w:rsidP="007D147F">
            <w:pPr>
              <w:pStyle w:val="Teksttreci0"/>
              <w:spacing w:after="260"/>
            </w:pPr>
            <w:r w:rsidRPr="00234ACC">
              <w:t>1) przegląd zespołów i części urządzenia, a w szczególności:</w:t>
            </w:r>
          </w:p>
        </w:tc>
        <w:tc>
          <w:tcPr>
            <w:tcW w:w="2495" w:type="dxa"/>
            <w:hideMark/>
          </w:tcPr>
          <w:p w14:paraId="052F102A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333" w:type="dxa"/>
            <w:hideMark/>
          </w:tcPr>
          <w:p w14:paraId="798BBF85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951" w:type="dxa"/>
            <w:hideMark/>
          </w:tcPr>
          <w:p w14:paraId="013F4E3A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B1E52" w:rsidRPr="00234ACC" w14:paraId="301489A5" w14:textId="77777777" w:rsidTr="002B1E52">
        <w:trPr>
          <w:trHeight w:val="510"/>
        </w:trPr>
        <w:tc>
          <w:tcPr>
            <w:tcW w:w="3397" w:type="dxa"/>
            <w:noWrap/>
            <w:hideMark/>
          </w:tcPr>
          <w:p w14:paraId="06DE6BFC" w14:textId="77777777" w:rsidR="00234ACC" w:rsidRPr="00234ACC" w:rsidRDefault="00234ACC" w:rsidP="00234ACC">
            <w:pPr>
              <w:pStyle w:val="Teksttreci0"/>
              <w:spacing w:after="260"/>
            </w:pPr>
            <w:r w:rsidRPr="00234ACC">
              <w:t>a)sprawdzenie reduktora z silnikiem, aparatury sterowej i stycznikowej;</w:t>
            </w:r>
          </w:p>
        </w:tc>
        <w:tc>
          <w:tcPr>
            <w:tcW w:w="2495" w:type="dxa"/>
            <w:hideMark/>
          </w:tcPr>
          <w:p w14:paraId="1DE167B5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333" w:type="dxa"/>
            <w:hideMark/>
          </w:tcPr>
          <w:p w14:paraId="6B545754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951" w:type="dxa"/>
            <w:hideMark/>
          </w:tcPr>
          <w:p w14:paraId="1DA723C9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B1E52" w:rsidRPr="00234ACC" w14:paraId="39770964" w14:textId="77777777" w:rsidTr="002B1E52">
        <w:trPr>
          <w:trHeight w:val="510"/>
        </w:trPr>
        <w:tc>
          <w:tcPr>
            <w:tcW w:w="3397" w:type="dxa"/>
            <w:noWrap/>
            <w:hideMark/>
          </w:tcPr>
          <w:p w14:paraId="1EF15E8D" w14:textId="77777777" w:rsidR="00234ACC" w:rsidRPr="00234ACC" w:rsidRDefault="00234ACC" w:rsidP="00234ACC">
            <w:pPr>
              <w:pStyle w:val="Teksttreci0"/>
              <w:spacing w:after="260"/>
            </w:pPr>
            <w:r w:rsidRPr="00234ACC">
              <w:t>b)sprawdzenie stanu technicznego elementów toru jezdnego;</w:t>
            </w:r>
          </w:p>
        </w:tc>
        <w:tc>
          <w:tcPr>
            <w:tcW w:w="2495" w:type="dxa"/>
            <w:hideMark/>
          </w:tcPr>
          <w:p w14:paraId="2CC5185F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333" w:type="dxa"/>
            <w:hideMark/>
          </w:tcPr>
          <w:p w14:paraId="2044C37D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951" w:type="dxa"/>
            <w:hideMark/>
          </w:tcPr>
          <w:p w14:paraId="090C5720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B1E52" w:rsidRPr="00234ACC" w14:paraId="4E61EEF0" w14:textId="77777777" w:rsidTr="002B1E52">
        <w:trPr>
          <w:trHeight w:val="765"/>
        </w:trPr>
        <w:tc>
          <w:tcPr>
            <w:tcW w:w="3397" w:type="dxa"/>
            <w:noWrap/>
            <w:hideMark/>
          </w:tcPr>
          <w:p w14:paraId="26B025F5" w14:textId="77777777" w:rsidR="00234ACC" w:rsidRPr="00234ACC" w:rsidRDefault="00234ACC" w:rsidP="00234ACC">
            <w:pPr>
              <w:pStyle w:val="Teksttreci0"/>
              <w:spacing w:after="260"/>
            </w:pPr>
            <w:r w:rsidRPr="00234ACC">
              <w:t>c)sprawdzenie działania kontaktów bezpieczeństwa, ogranicznika prędkości  i wyłączników krańcowych</w:t>
            </w:r>
          </w:p>
        </w:tc>
        <w:tc>
          <w:tcPr>
            <w:tcW w:w="2495" w:type="dxa"/>
            <w:hideMark/>
          </w:tcPr>
          <w:p w14:paraId="4EACFFAB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333" w:type="dxa"/>
            <w:hideMark/>
          </w:tcPr>
          <w:p w14:paraId="5DD930E4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951" w:type="dxa"/>
            <w:hideMark/>
          </w:tcPr>
          <w:p w14:paraId="703578A3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B1E52" w:rsidRPr="00234ACC" w14:paraId="7299FC7F" w14:textId="77777777" w:rsidTr="002B1E52">
        <w:trPr>
          <w:trHeight w:val="765"/>
        </w:trPr>
        <w:tc>
          <w:tcPr>
            <w:tcW w:w="3397" w:type="dxa"/>
            <w:noWrap/>
            <w:hideMark/>
          </w:tcPr>
          <w:p w14:paraId="1E18526B" w14:textId="77777777" w:rsidR="00234ACC" w:rsidRPr="00234ACC" w:rsidRDefault="00234ACC" w:rsidP="00234ACC">
            <w:pPr>
              <w:pStyle w:val="Teksttreci0"/>
              <w:spacing w:after="260"/>
            </w:pPr>
            <w:r w:rsidRPr="00234ACC">
              <w:t>2)czyszczenie i smarowanie elementów urządzenia dla osób niepełnosprawnych materiałami własnymi Wykonawcy:</w:t>
            </w:r>
          </w:p>
        </w:tc>
        <w:tc>
          <w:tcPr>
            <w:tcW w:w="2495" w:type="dxa"/>
            <w:hideMark/>
          </w:tcPr>
          <w:p w14:paraId="261E958F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333" w:type="dxa"/>
            <w:hideMark/>
          </w:tcPr>
          <w:p w14:paraId="7E5C5BBF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951" w:type="dxa"/>
            <w:hideMark/>
          </w:tcPr>
          <w:p w14:paraId="3838B58F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B1E52" w:rsidRPr="00234ACC" w14:paraId="7CCC33C2" w14:textId="77777777" w:rsidTr="002B1E52">
        <w:trPr>
          <w:trHeight w:val="300"/>
        </w:trPr>
        <w:tc>
          <w:tcPr>
            <w:tcW w:w="3397" w:type="dxa"/>
            <w:noWrap/>
            <w:hideMark/>
          </w:tcPr>
          <w:p w14:paraId="18789444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a)toru jezdnego;</w:t>
            </w:r>
          </w:p>
        </w:tc>
        <w:tc>
          <w:tcPr>
            <w:tcW w:w="2495" w:type="dxa"/>
            <w:hideMark/>
          </w:tcPr>
          <w:p w14:paraId="64DCBF8E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333" w:type="dxa"/>
            <w:hideMark/>
          </w:tcPr>
          <w:p w14:paraId="03AD960A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951" w:type="dxa"/>
            <w:hideMark/>
          </w:tcPr>
          <w:p w14:paraId="35619CE1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B1E52" w:rsidRPr="00234ACC" w14:paraId="4939D17B" w14:textId="77777777" w:rsidTr="002B1E52">
        <w:trPr>
          <w:trHeight w:val="510"/>
        </w:trPr>
        <w:tc>
          <w:tcPr>
            <w:tcW w:w="3397" w:type="dxa"/>
            <w:noWrap/>
            <w:hideMark/>
          </w:tcPr>
          <w:p w14:paraId="40EA9961" w14:textId="77777777" w:rsidR="00234ACC" w:rsidRPr="00234ACC" w:rsidRDefault="00234ACC" w:rsidP="00234ACC">
            <w:pPr>
              <w:pStyle w:val="Teksttreci0"/>
              <w:spacing w:after="260"/>
            </w:pPr>
            <w:r w:rsidRPr="00234ACC">
              <w:t>b)elementów ruchowych urządzenia wg instrukcji smarowania,</w:t>
            </w:r>
          </w:p>
        </w:tc>
        <w:tc>
          <w:tcPr>
            <w:tcW w:w="2495" w:type="dxa"/>
            <w:hideMark/>
          </w:tcPr>
          <w:p w14:paraId="030AFA7B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333" w:type="dxa"/>
            <w:hideMark/>
          </w:tcPr>
          <w:p w14:paraId="5737E4CC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951" w:type="dxa"/>
            <w:hideMark/>
          </w:tcPr>
          <w:p w14:paraId="16515515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B1E52" w:rsidRPr="00234ACC" w14:paraId="22749ED0" w14:textId="77777777" w:rsidTr="002B1E52">
        <w:trPr>
          <w:trHeight w:val="510"/>
        </w:trPr>
        <w:tc>
          <w:tcPr>
            <w:tcW w:w="3397" w:type="dxa"/>
            <w:noWrap/>
            <w:hideMark/>
          </w:tcPr>
          <w:p w14:paraId="4A264721" w14:textId="77777777" w:rsidR="00234ACC" w:rsidRPr="00234ACC" w:rsidRDefault="00234ACC" w:rsidP="00234ACC">
            <w:pPr>
              <w:pStyle w:val="Teksttreci0"/>
              <w:spacing w:after="260"/>
            </w:pPr>
            <w:r w:rsidRPr="00234ACC">
              <w:t>c)elementów poszyć ze stali nierdzewnej (usuwania zanieczyszczeń i naklejek)</w:t>
            </w:r>
          </w:p>
        </w:tc>
        <w:tc>
          <w:tcPr>
            <w:tcW w:w="2495" w:type="dxa"/>
            <w:hideMark/>
          </w:tcPr>
          <w:p w14:paraId="3983A8F6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333" w:type="dxa"/>
            <w:hideMark/>
          </w:tcPr>
          <w:p w14:paraId="0AF5B565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951" w:type="dxa"/>
            <w:hideMark/>
          </w:tcPr>
          <w:p w14:paraId="0F3C96DF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B1E52" w:rsidRPr="00234ACC" w14:paraId="4494BAD4" w14:textId="77777777" w:rsidTr="002B1E52">
        <w:trPr>
          <w:trHeight w:val="510"/>
        </w:trPr>
        <w:tc>
          <w:tcPr>
            <w:tcW w:w="3397" w:type="dxa"/>
            <w:noWrap/>
            <w:hideMark/>
          </w:tcPr>
          <w:p w14:paraId="6EFD5512" w14:textId="77777777" w:rsidR="00234ACC" w:rsidRPr="00234ACC" w:rsidRDefault="00234ACC" w:rsidP="00234ACC">
            <w:pPr>
              <w:pStyle w:val="Teksttreci0"/>
              <w:spacing w:after="260"/>
            </w:pPr>
            <w:r w:rsidRPr="00234ACC">
              <w:t>d)najbliższego otoczenia urządzenia - z pyłu i liście</w:t>
            </w:r>
          </w:p>
        </w:tc>
        <w:tc>
          <w:tcPr>
            <w:tcW w:w="2495" w:type="dxa"/>
            <w:hideMark/>
          </w:tcPr>
          <w:p w14:paraId="07B586A2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333" w:type="dxa"/>
            <w:hideMark/>
          </w:tcPr>
          <w:p w14:paraId="59FAA853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951" w:type="dxa"/>
            <w:hideMark/>
          </w:tcPr>
          <w:p w14:paraId="00187031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B1E52" w:rsidRPr="00234ACC" w14:paraId="0BB2ED47" w14:textId="77777777" w:rsidTr="002B1E52">
        <w:trPr>
          <w:trHeight w:val="300"/>
        </w:trPr>
        <w:tc>
          <w:tcPr>
            <w:tcW w:w="3397" w:type="dxa"/>
            <w:noWrap/>
            <w:hideMark/>
          </w:tcPr>
          <w:p w14:paraId="18D0253F" w14:textId="77777777" w:rsidR="00234ACC" w:rsidRPr="00234ACC" w:rsidRDefault="00234ACC" w:rsidP="00234ACC">
            <w:pPr>
              <w:pStyle w:val="Teksttreci0"/>
              <w:spacing w:after="260"/>
            </w:pPr>
            <w:bookmarkStart w:id="8" w:name="RANGE!A16"/>
            <w:r w:rsidRPr="00234ACC">
              <w:t>3)regulacja:</w:t>
            </w:r>
            <w:bookmarkEnd w:id="8"/>
          </w:p>
        </w:tc>
        <w:tc>
          <w:tcPr>
            <w:tcW w:w="2495" w:type="dxa"/>
            <w:hideMark/>
          </w:tcPr>
          <w:p w14:paraId="043194EB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333" w:type="dxa"/>
            <w:hideMark/>
          </w:tcPr>
          <w:p w14:paraId="7D2AA33B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  <w:tc>
          <w:tcPr>
            <w:tcW w:w="1951" w:type="dxa"/>
            <w:hideMark/>
          </w:tcPr>
          <w:p w14:paraId="67C5008C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B1E52" w:rsidRPr="00234ACC" w14:paraId="4DCE0C08" w14:textId="77777777" w:rsidTr="002B1E52">
        <w:trPr>
          <w:trHeight w:val="300"/>
        </w:trPr>
        <w:tc>
          <w:tcPr>
            <w:tcW w:w="3397" w:type="dxa"/>
            <w:noWrap/>
            <w:hideMark/>
          </w:tcPr>
          <w:p w14:paraId="6A457E47" w14:textId="77777777" w:rsidR="00234ACC" w:rsidRPr="00234ACC" w:rsidRDefault="00234ACC" w:rsidP="00234ACC">
            <w:pPr>
              <w:pStyle w:val="Teksttreci0"/>
              <w:spacing w:after="260"/>
            </w:pPr>
            <w:r w:rsidRPr="00234ACC">
              <w:t>a)układu napędowego;</w:t>
            </w:r>
          </w:p>
        </w:tc>
        <w:tc>
          <w:tcPr>
            <w:tcW w:w="2495" w:type="dxa"/>
            <w:hideMark/>
          </w:tcPr>
          <w:p w14:paraId="070A608F" w14:textId="77777777" w:rsidR="00234ACC" w:rsidRPr="00234ACC" w:rsidRDefault="00234ACC" w:rsidP="00234ACC">
            <w:pPr>
              <w:pStyle w:val="Teksttreci0"/>
              <w:spacing w:after="260"/>
            </w:pPr>
            <w:r w:rsidRPr="00234ACC">
              <w:t> </w:t>
            </w:r>
          </w:p>
        </w:tc>
        <w:tc>
          <w:tcPr>
            <w:tcW w:w="1333" w:type="dxa"/>
            <w:hideMark/>
          </w:tcPr>
          <w:p w14:paraId="3426FD9B" w14:textId="77777777" w:rsidR="00234ACC" w:rsidRPr="00234ACC" w:rsidRDefault="00234ACC" w:rsidP="00234ACC">
            <w:pPr>
              <w:pStyle w:val="Teksttreci0"/>
              <w:spacing w:after="260"/>
            </w:pPr>
            <w:r w:rsidRPr="00234ACC">
              <w:t> </w:t>
            </w:r>
          </w:p>
        </w:tc>
        <w:tc>
          <w:tcPr>
            <w:tcW w:w="1951" w:type="dxa"/>
            <w:hideMark/>
          </w:tcPr>
          <w:p w14:paraId="56DBEADD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B1E52" w:rsidRPr="00234ACC" w14:paraId="61F47B45" w14:textId="77777777" w:rsidTr="002B1E52">
        <w:trPr>
          <w:trHeight w:val="300"/>
        </w:trPr>
        <w:tc>
          <w:tcPr>
            <w:tcW w:w="3397" w:type="dxa"/>
            <w:noWrap/>
            <w:hideMark/>
          </w:tcPr>
          <w:p w14:paraId="74B07063" w14:textId="77777777" w:rsidR="00234ACC" w:rsidRPr="00234ACC" w:rsidRDefault="00234ACC" w:rsidP="00234ACC">
            <w:pPr>
              <w:pStyle w:val="Teksttreci0"/>
              <w:spacing w:after="260"/>
            </w:pPr>
            <w:r w:rsidRPr="00234ACC">
              <w:t>b)kontaktów bezpieczeństwa;</w:t>
            </w:r>
          </w:p>
        </w:tc>
        <w:tc>
          <w:tcPr>
            <w:tcW w:w="2495" w:type="dxa"/>
            <w:hideMark/>
          </w:tcPr>
          <w:p w14:paraId="2FD46BDE" w14:textId="77777777" w:rsidR="00234ACC" w:rsidRPr="00234ACC" w:rsidRDefault="00234ACC" w:rsidP="00234ACC">
            <w:pPr>
              <w:pStyle w:val="Teksttreci0"/>
              <w:spacing w:after="260"/>
            </w:pPr>
            <w:r w:rsidRPr="00234ACC">
              <w:t> </w:t>
            </w:r>
          </w:p>
        </w:tc>
        <w:tc>
          <w:tcPr>
            <w:tcW w:w="1333" w:type="dxa"/>
            <w:hideMark/>
          </w:tcPr>
          <w:p w14:paraId="033AFEB1" w14:textId="77777777" w:rsidR="00234ACC" w:rsidRPr="00234ACC" w:rsidRDefault="00234ACC" w:rsidP="00234ACC">
            <w:pPr>
              <w:pStyle w:val="Teksttreci0"/>
              <w:spacing w:after="260"/>
            </w:pPr>
            <w:r w:rsidRPr="00234ACC">
              <w:t> </w:t>
            </w:r>
          </w:p>
        </w:tc>
        <w:tc>
          <w:tcPr>
            <w:tcW w:w="1951" w:type="dxa"/>
            <w:hideMark/>
          </w:tcPr>
          <w:p w14:paraId="09497404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  <w:tr w:rsidR="002B1E52" w:rsidRPr="00234ACC" w14:paraId="43D9BBA5" w14:textId="77777777" w:rsidTr="002B1E52">
        <w:trPr>
          <w:trHeight w:val="765"/>
        </w:trPr>
        <w:tc>
          <w:tcPr>
            <w:tcW w:w="3397" w:type="dxa"/>
            <w:noWrap/>
            <w:hideMark/>
          </w:tcPr>
          <w:p w14:paraId="7B29F147" w14:textId="77777777" w:rsidR="00234ACC" w:rsidRPr="00234ACC" w:rsidRDefault="00234ACC" w:rsidP="00234ACC">
            <w:pPr>
              <w:pStyle w:val="Teksttreci0"/>
              <w:spacing w:after="260"/>
            </w:pPr>
            <w:r w:rsidRPr="00234ACC">
              <w:t xml:space="preserve">c)elementów aparatury sterowej, usuwanie drobnych usterek elektromechanicznych, np. </w:t>
            </w:r>
            <w:r w:rsidRPr="00234ACC">
              <w:lastRenderedPageBreak/>
              <w:t>dokręcenie śrub</w:t>
            </w:r>
          </w:p>
        </w:tc>
        <w:tc>
          <w:tcPr>
            <w:tcW w:w="2495" w:type="dxa"/>
            <w:hideMark/>
          </w:tcPr>
          <w:p w14:paraId="131A1EF1" w14:textId="77777777" w:rsidR="00234ACC" w:rsidRPr="00234ACC" w:rsidRDefault="00234ACC" w:rsidP="00234ACC">
            <w:pPr>
              <w:pStyle w:val="Teksttreci0"/>
              <w:spacing w:after="260"/>
            </w:pPr>
            <w:r w:rsidRPr="00234ACC">
              <w:lastRenderedPageBreak/>
              <w:t> </w:t>
            </w:r>
          </w:p>
        </w:tc>
        <w:tc>
          <w:tcPr>
            <w:tcW w:w="1333" w:type="dxa"/>
            <w:hideMark/>
          </w:tcPr>
          <w:p w14:paraId="6C21B7A0" w14:textId="77777777" w:rsidR="00234ACC" w:rsidRPr="00234ACC" w:rsidRDefault="00234ACC" w:rsidP="00234ACC">
            <w:pPr>
              <w:pStyle w:val="Teksttreci0"/>
              <w:spacing w:after="260"/>
            </w:pPr>
            <w:r w:rsidRPr="00234ACC">
              <w:t> </w:t>
            </w:r>
          </w:p>
        </w:tc>
        <w:tc>
          <w:tcPr>
            <w:tcW w:w="1951" w:type="dxa"/>
            <w:hideMark/>
          </w:tcPr>
          <w:p w14:paraId="648E582E" w14:textId="77777777" w:rsidR="00234ACC" w:rsidRPr="00234ACC" w:rsidRDefault="00234ACC" w:rsidP="00234ACC">
            <w:pPr>
              <w:pStyle w:val="Teksttreci0"/>
              <w:spacing w:after="260"/>
              <w:jc w:val="both"/>
            </w:pPr>
            <w:r w:rsidRPr="00234ACC">
              <w:t> </w:t>
            </w:r>
          </w:p>
        </w:tc>
      </w:tr>
    </w:tbl>
    <w:p w14:paraId="4F49BAA9" w14:textId="77777777" w:rsidR="00234ACC" w:rsidRDefault="00234ACC">
      <w:pPr>
        <w:pStyle w:val="Teksttreci0"/>
        <w:spacing w:after="260"/>
        <w:jc w:val="both"/>
      </w:pPr>
    </w:p>
    <w:p w14:paraId="4B73D89F" w14:textId="77777777" w:rsidR="00234ACC" w:rsidRDefault="00234ACC">
      <w:pPr>
        <w:pStyle w:val="Teksttreci0"/>
        <w:spacing w:after="260"/>
        <w:jc w:val="both"/>
      </w:pPr>
    </w:p>
    <w:p w14:paraId="58E71035" w14:textId="77777777" w:rsidR="00234ACC" w:rsidRDefault="00234ACC">
      <w:pPr>
        <w:pStyle w:val="Teksttreci0"/>
        <w:spacing w:after="260"/>
        <w:jc w:val="both"/>
      </w:pPr>
    </w:p>
    <w:p w14:paraId="4C17B057" w14:textId="0A38B51A" w:rsidR="008B21A1" w:rsidRDefault="00314AD8">
      <w:pPr>
        <w:pStyle w:val="Teksttreci0"/>
        <w:spacing w:after="200"/>
        <w:jc w:val="both"/>
      </w:pPr>
      <w:r>
        <w:br w:type="page"/>
      </w:r>
    </w:p>
    <w:sectPr w:rsidR="008B21A1">
      <w:headerReference w:type="default" r:id="rId7"/>
      <w:footerReference w:type="default" r:id="rId8"/>
      <w:pgSz w:w="11900" w:h="16840"/>
      <w:pgMar w:top="1134" w:right="1352" w:bottom="1427" w:left="1362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5C3937" w14:textId="77777777" w:rsidR="004160A7" w:rsidRDefault="004160A7">
      <w:r>
        <w:separator/>
      </w:r>
    </w:p>
  </w:endnote>
  <w:endnote w:type="continuationSeparator" w:id="0">
    <w:p w14:paraId="009C96E5" w14:textId="77777777" w:rsidR="004160A7" w:rsidRDefault="0041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619E84" w14:textId="77777777" w:rsidR="008B21A1" w:rsidRDefault="00314AD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549F2356" wp14:editId="781B7A4C">
              <wp:simplePos x="0" y="0"/>
              <wp:positionH relativeFrom="page">
                <wp:posOffset>6605270</wp:posOffset>
              </wp:positionH>
              <wp:positionV relativeFrom="page">
                <wp:posOffset>10128885</wp:posOffset>
              </wp:positionV>
              <wp:extent cx="33655" cy="8826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5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76C8B6" w14:textId="77777777" w:rsidR="008B21A1" w:rsidRDefault="00314AD8">
                          <w:pPr>
                            <w:pStyle w:val="Nagweklubstopka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2"/>
                              <w:rFonts w:ascii="Arial" w:eastAsia="Arial" w:hAnsi="Arial" w:cs="Arial"/>
                            </w:rPr>
                            <w:t>#</w:t>
                          </w:r>
                          <w:r>
                            <w:rPr>
                              <w:rStyle w:val="Nagweklubstopka2"/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9F2356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520.1pt;margin-top:797.55pt;width:2.65pt;height:6.9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" filled="f" stroked="f">
              <v:textbox style="mso-fit-shape-to-text:t" inset="0,0,0,0">
                <w:txbxContent>
                  <w:p w14:paraId="5C76C8B6" w14:textId="77777777" w:rsidR="008B21A1" w:rsidRDefault="00314AD8">
                    <w:pPr>
                      <w:pStyle w:val="Nagweklubstopka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2"/>
                        <w:rFonts w:ascii="Arial" w:eastAsia="Arial" w:hAnsi="Arial" w:cs="Arial"/>
                      </w:rPr>
                      <w:t>#</w:t>
                    </w:r>
                    <w:r>
                      <w:rPr>
                        <w:rStyle w:val="Nagweklubstopka2"/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564DD5" w14:textId="77777777" w:rsidR="004160A7" w:rsidRDefault="004160A7"/>
  </w:footnote>
  <w:footnote w:type="continuationSeparator" w:id="0">
    <w:p w14:paraId="61546371" w14:textId="77777777" w:rsidR="004160A7" w:rsidRDefault="004160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6D99B3" w14:textId="77777777" w:rsidR="008B21A1" w:rsidRDefault="00314AD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EFF69B2" wp14:editId="53B99C9D">
              <wp:simplePos x="0" y="0"/>
              <wp:positionH relativeFrom="page">
                <wp:posOffset>5160645</wp:posOffset>
              </wp:positionH>
              <wp:positionV relativeFrom="page">
                <wp:posOffset>476250</wp:posOffset>
              </wp:positionV>
              <wp:extent cx="1496695" cy="1155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669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12FB091" w14:textId="77777777" w:rsidR="008B21A1" w:rsidRPr="000148E2" w:rsidRDefault="00314AD8">
                          <w:pPr>
                            <w:pStyle w:val="Nagweklubstopka20"/>
                          </w:pPr>
                          <w:r w:rsidRPr="000148E2">
                            <w:rPr>
                              <w:rStyle w:val="Nagweklubstopka2"/>
                              <w:rFonts w:ascii="Arial" w:eastAsia="Arial" w:hAnsi="Arial" w:cs="Arial"/>
                            </w:rPr>
                            <w:t>Załącznik nr 3 do umowy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FF69B2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06.35pt;margin-top:37.5pt;width:117.85pt;height:9.1pt;z-index:-44040179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" filled="f" stroked="f">
              <v:textbox style="mso-fit-shape-to-text:t" inset="0,0,0,0">
                <w:txbxContent>
                  <w:p w14:paraId="512FB091" w14:textId="77777777" w:rsidR="008B21A1" w:rsidRPr="000148E2" w:rsidRDefault="00314AD8">
                    <w:pPr>
                      <w:pStyle w:val="Nagweklubstopka20"/>
                    </w:pPr>
                    <w:r w:rsidRPr="000148E2">
                      <w:rPr>
                        <w:rStyle w:val="Nagweklubstopka2"/>
                        <w:rFonts w:ascii="Arial" w:eastAsia="Arial" w:hAnsi="Arial" w:cs="Arial"/>
                      </w:rPr>
                      <w:t>Załącznik nr 3 do umowy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02C7F"/>
    <w:multiLevelType w:val="multilevel"/>
    <w:tmpl w:val="6EA2C6C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D3684E"/>
    <w:multiLevelType w:val="multilevel"/>
    <w:tmpl w:val="9E0A8C3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4873DF"/>
    <w:multiLevelType w:val="multilevel"/>
    <w:tmpl w:val="173CB9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3203F7"/>
    <w:multiLevelType w:val="multilevel"/>
    <w:tmpl w:val="A23C3F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F54ACE"/>
    <w:multiLevelType w:val="multilevel"/>
    <w:tmpl w:val="F746D6C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7E315A"/>
    <w:multiLevelType w:val="multilevel"/>
    <w:tmpl w:val="2DC8A0F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D30E17"/>
    <w:multiLevelType w:val="multilevel"/>
    <w:tmpl w:val="74D482A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7C7745"/>
    <w:multiLevelType w:val="multilevel"/>
    <w:tmpl w:val="D638B20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A33953"/>
    <w:multiLevelType w:val="multilevel"/>
    <w:tmpl w:val="C68CA45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5F3329"/>
    <w:multiLevelType w:val="multilevel"/>
    <w:tmpl w:val="D00E60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73228E"/>
    <w:multiLevelType w:val="multilevel"/>
    <w:tmpl w:val="A49A5AA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057BA4"/>
    <w:multiLevelType w:val="multilevel"/>
    <w:tmpl w:val="05C832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0D1E44"/>
    <w:multiLevelType w:val="multilevel"/>
    <w:tmpl w:val="ABB6105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490953"/>
    <w:multiLevelType w:val="multilevel"/>
    <w:tmpl w:val="A61625A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AF5DD6"/>
    <w:multiLevelType w:val="multilevel"/>
    <w:tmpl w:val="512426D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57E36FB"/>
    <w:multiLevelType w:val="multilevel"/>
    <w:tmpl w:val="E194870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D87DFF"/>
    <w:multiLevelType w:val="multilevel"/>
    <w:tmpl w:val="EE303B8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9BC693B"/>
    <w:multiLevelType w:val="multilevel"/>
    <w:tmpl w:val="AD40073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5B37F3"/>
    <w:multiLevelType w:val="multilevel"/>
    <w:tmpl w:val="265E6E6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094018"/>
    <w:multiLevelType w:val="multilevel"/>
    <w:tmpl w:val="177E850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BE0381"/>
    <w:multiLevelType w:val="multilevel"/>
    <w:tmpl w:val="3280D2E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3872261"/>
    <w:multiLevelType w:val="multilevel"/>
    <w:tmpl w:val="561E20E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45A4133"/>
    <w:multiLevelType w:val="multilevel"/>
    <w:tmpl w:val="1D8CE13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9EA361B"/>
    <w:multiLevelType w:val="multilevel"/>
    <w:tmpl w:val="D734A09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A63575C"/>
    <w:multiLevelType w:val="multilevel"/>
    <w:tmpl w:val="7B9813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BFF222C"/>
    <w:multiLevelType w:val="multilevel"/>
    <w:tmpl w:val="4E1606A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A948B4"/>
    <w:multiLevelType w:val="multilevel"/>
    <w:tmpl w:val="B10A4DA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74F1749"/>
    <w:multiLevelType w:val="multilevel"/>
    <w:tmpl w:val="069E1D6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8985432"/>
    <w:multiLevelType w:val="multilevel"/>
    <w:tmpl w:val="886CF72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F77EFB"/>
    <w:multiLevelType w:val="multilevel"/>
    <w:tmpl w:val="6616D55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4BD580D"/>
    <w:multiLevelType w:val="multilevel"/>
    <w:tmpl w:val="42E6072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67D74C5"/>
    <w:multiLevelType w:val="multilevel"/>
    <w:tmpl w:val="E1368D0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6975B0A"/>
    <w:multiLevelType w:val="multilevel"/>
    <w:tmpl w:val="BF1896F8"/>
    <w:lvl w:ilvl="0">
      <w:start w:val="5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99A62BE"/>
    <w:multiLevelType w:val="multilevel"/>
    <w:tmpl w:val="B5BA319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AFE366C"/>
    <w:multiLevelType w:val="multilevel"/>
    <w:tmpl w:val="28D4C694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DA46144"/>
    <w:multiLevelType w:val="multilevel"/>
    <w:tmpl w:val="51A0F7F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EA674A7"/>
    <w:multiLevelType w:val="multilevel"/>
    <w:tmpl w:val="FEFCCEF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83357613">
    <w:abstractNumId w:val="11"/>
  </w:num>
  <w:num w:numId="2" w16cid:durableId="1684697568">
    <w:abstractNumId w:val="6"/>
  </w:num>
  <w:num w:numId="3" w16cid:durableId="1865829250">
    <w:abstractNumId w:val="13"/>
  </w:num>
  <w:num w:numId="4" w16cid:durableId="739328184">
    <w:abstractNumId w:val="19"/>
  </w:num>
  <w:num w:numId="5" w16cid:durableId="2140875355">
    <w:abstractNumId w:val="27"/>
  </w:num>
  <w:num w:numId="6" w16cid:durableId="1597246469">
    <w:abstractNumId w:val="17"/>
  </w:num>
  <w:num w:numId="7" w16cid:durableId="1958872411">
    <w:abstractNumId w:val="25"/>
  </w:num>
  <w:num w:numId="8" w16cid:durableId="1785734927">
    <w:abstractNumId w:val="18"/>
  </w:num>
  <w:num w:numId="9" w16cid:durableId="1138374980">
    <w:abstractNumId w:val="33"/>
  </w:num>
  <w:num w:numId="10" w16cid:durableId="44914770">
    <w:abstractNumId w:val="30"/>
  </w:num>
  <w:num w:numId="11" w16cid:durableId="1407649051">
    <w:abstractNumId w:val="34"/>
  </w:num>
  <w:num w:numId="12" w16cid:durableId="867064433">
    <w:abstractNumId w:val="8"/>
  </w:num>
  <w:num w:numId="13" w16cid:durableId="1773090294">
    <w:abstractNumId w:val="10"/>
  </w:num>
  <w:num w:numId="14" w16cid:durableId="1461455492">
    <w:abstractNumId w:val="7"/>
  </w:num>
  <w:num w:numId="15" w16cid:durableId="1196694721">
    <w:abstractNumId w:val="35"/>
  </w:num>
  <w:num w:numId="16" w16cid:durableId="2098474511">
    <w:abstractNumId w:val="36"/>
  </w:num>
  <w:num w:numId="17" w16cid:durableId="1856381466">
    <w:abstractNumId w:val="24"/>
  </w:num>
  <w:num w:numId="18" w16cid:durableId="1565607587">
    <w:abstractNumId w:val="31"/>
  </w:num>
  <w:num w:numId="19" w16cid:durableId="846410339">
    <w:abstractNumId w:val="32"/>
  </w:num>
  <w:num w:numId="20" w16cid:durableId="31997793">
    <w:abstractNumId w:val="3"/>
  </w:num>
  <w:num w:numId="21" w16cid:durableId="1755544193">
    <w:abstractNumId w:val="9"/>
  </w:num>
  <w:num w:numId="22" w16cid:durableId="834566472">
    <w:abstractNumId w:val="22"/>
  </w:num>
  <w:num w:numId="23" w16cid:durableId="1942302787">
    <w:abstractNumId w:val="15"/>
  </w:num>
  <w:num w:numId="24" w16cid:durableId="535967246">
    <w:abstractNumId w:val="12"/>
  </w:num>
  <w:num w:numId="25" w16cid:durableId="2117169095">
    <w:abstractNumId w:val="16"/>
  </w:num>
  <w:num w:numId="26" w16cid:durableId="1957131677">
    <w:abstractNumId w:val="29"/>
  </w:num>
  <w:num w:numId="27" w16cid:durableId="1181894604">
    <w:abstractNumId w:val="26"/>
  </w:num>
  <w:num w:numId="28" w16cid:durableId="882865588">
    <w:abstractNumId w:val="14"/>
  </w:num>
  <w:num w:numId="29" w16cid:durableId="471335484">
    <w:abstractNumId w:val="28"/>
  </w:num>
  <w:num w:numId="30" w16cid:durableId="159539820">
    <w:abstractNumId w:val="21"/>
  </w:num>
  <w:num w:numId="31" w16cid:durableId="1739015002">
    <w:abstractNumId w:val="23"/>
  </w:num>
  <w:num w:numId="32" w16cid:durableId="431975327">
    <w:abstractNumId w:val="5"/>
  </w:num>
  <w:num w:numId="33" w16cid:durableId="390692584">
    <w:abstractNumId w:val="4"/>
  </w:num>
  <w:num w:numId="34" w16cid:durableId="1848910667">
    <w:abstractNumId w:val="2"/>
  </w:num>
  <w:num w:numId="35" w16cid:durableId="1119299597">
    <w:abstractNumId w:val="1"/>
  </w:num>
  <w:num w:numId="36" w16cid:durableId="1260717433">
    <w:abstractNumId w:val="20"/>
  </w:num>
  <w:num w:numId="37" w16cid:durableId="346323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A1"/>
    <w:rsid w:val="000148E2"/>
    <w:rsid w:val="00074EF6"/>
    <w:rsid w:val="00090CAA"/>
    <w:rsid w:val="00100833"/>
    <w:rsid w:val="00111DDC"/>
    <w:rsid w:val="0015684A"/>
    <w:rsid w:val="001A3232"/>
    <w:rsid w:val="00234ACC"/>
    <w:rsid w:val="002B1E52"/>
    <w:rsid w:val="002D144E"/>
    <w:rsid w:val="00314AD8"/>
    <w:rsid w:val="004160A7"/>
    <w:rsid w:val="00495848"/>
    <w:rsid w:val="00530687"/>
    <w:rsid w:val="005D6CE2"/>
    <w:rsid w:val="007D147F"/>
    <w:rsid w:val="0084333A"/>
    <w:rsid w:val="008A3AEF"/>
    <w:rsid w:val="008B21A1"/>
    <w:rsid w:val="00982A11"/>
    <w:rsid w:val="00983041"/>
    <w:rsid w:val="009B38E2"/>
    <w:rsid w:val="009D6114"/>
    <w:rsid w:val="00A05390"/>
    <w:rsid w:val="00BD3240"/>
    <w:rsid w:val="00C62B1A"/>
    <w:rsid w:val="00C67196"/>
    <w:rsid w:val="00E02353"/>
    <w:rsid w:val="00E5527D"/>
    <w:rsid w:val="00E64B64"/>
    <w:rsid w:val="00E7206F"/>
    <w:rsid w:val="00EF0143"/>
    <w:rsid w:val="00FB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FE81BB"/>
  <w15:docId w15:val="{AC3B15AA-F429-4876-BA2C-0A80EE7A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gwek10">
    <w:name w:val="Nagłówek #1"/>
    <w:basedOn w:val="Normalny"/>
    <w:link w:val="Nagwek1"/>
    <w:pPr>
      <w:spacing w:after="240" w:line="276" w:lineRule="auto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line="276" w:lineRule="auto"/>
    </w:pPr>
    <w:rPr>
      <w:rFonts w:ascii="Arial" w:eastAsia="Arial" w:hAnsi="Arial" w:cs="Arial"/>
      <w:sz w:val="20"/>
      <w:szCs w:val="20"/>
    </w:rPr>
  </w:style>
  <w:style w:type="paragraph" w:customStyle="1" w:styleId="Inne0">
    <w:name w:val="Inne"/>
    <w:basedOn w:val="Normalny"/>
    <w:link w:val="Inne"/>
    <w:pPr>
      <w:spacing w:line="276" w:lineRule="auto"/>
    </w:pPr>
    <w:rPr>
      <w:rFonts w:ascii="Arial" w:eastAsia="Arial" w:hAnsi="Arial" w:cs="Arial"/>
      <w:sz w:val="20"/>
      <w:szCs w:val="20"/>
    </w:rPr>
  </w:style>
  <w:style w:type="table" w:styleId="Tabela-Siatka">
    <w:name w:val="Table Grid"/>
    <w:basedOn w:val="Standardowy"/>
    <w:uiPriority w:val="39"/>
    <w:rsid w:val="00234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234ACC"/>
    <w:pPr>
      <w:spacing w:after="200"/>
    </w:pPr>
    <w:rPr>
      <w:i/>
      <w:iCs/>
      <w:color w:val="44546A" w:themeColor="text2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148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48E2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148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48E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7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12</Pages>
  <Words>1578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2024-05-14T19:11:00Z</dcterms:created>
  <dcterms:modified xsi:type="dcterms:W3CDTF">2024-05-22T20:47:00Z</dcterms:modified>
</cp:coreProperties>
</file>