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03C8C3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267378D0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2303B5">
        <w:rPr>
          <w:rFonts w:ascii="Arial" w:eastAsia="Times New Roman" w:hAnsi="Arial" w:cs="Arial"/>
          <w:b/>
          <w:snapToGrid w:val="0"/>
          <w:lang w:eastAsia="pl-PL"/>
        </w:rPr>
        <w:t>59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A484E05" w14:textId="3ADF9470" w:rsidR="00E70424" w:rsidRPr="005A7443" w:rsidRDefault="00E70424" w:rsidP="00230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2303B5" w:rsidRPr="00341B36">
        <w:rPr>
          <w:rFonts w:ascii="Arial" w:eastAsia="Times New Roman" w:hAnsi="Arial" w:cs="Arial"/>
          <w:b/>
          <w:bCs/>
          <w:lang w:eastAsia="pl-PL"/>
        </w:rPr>
        <w:t>Wykonanie wycinki zakrzaczenia w pasie dróg powiatowych</w:t>
      </w:r>
      <w:r w:rsidR="002303B5" w:rsidRPr="00EF7DCD">
        <w:rPr>
          <w:rFonts w:ascii="Arial" w:eastAsia="Times New Roman" w:hAnsi="Arial" w:cs="Arial"/>
          <w:b/>
          <w:bCs/>
          <w:lang w:eastAsia="pl-PL"/>
        </w:rPr>
        <w:t xml:space="preserve">.  </w:t>
      </w: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42DA9B61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986AD6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986AD6">
        <w:rPr>
          <w:rFonts w:ascii="Arial" w:eastAsia="Calibri" w:hAnsi="Arial" w:cs="Arial"/>
        </w:rPr>
        <w:t xml:space="preserve"> 1605</w:t>
      </w:r>
      <w:r w:rsidR="00630073">
        <w:rPr>
          <w:rFonts w:ascii="Arial" w:eastAsia="Calibri" w:hAnsi="Arial" w:cs="Arial"/>
        </w:rPr>
        <w:t xml:space="preserve"> ze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35519B98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986AD6">
        <w:rPr>
          <w:rFonts w:ascii="Arial" w:eastAsia="Calibri" w:hAnsi="Arial" w:cs="Arial"/>
        </w:rPr>
        <w:t>2</w:t>
      </w:r>
      <w:r w:rsidR="00E51717">
        <w:rPr>
          <w:rFonts w:ascii="Arial" w:eastAsia="Calibri" w:hAnsi="Arial" w:cs="Arial"/>
        </w:rPr>
        <w:t xml:space="preserve"> </w:t>
      </w:r>
      <w:proofErr w:type="spellStart"/>
      <w:r w:rsidR="00E51717">
        <w:rPr>
          <w:rFonts w:ascii="Arial" w:eastAsia="Calibri" w:hAnsi="Arial" w:cs="Arial"/>
        </w:rPr>
        <w:t>Pzp</w:t>
      </w:r>
      <w:proofErr w:type="spellEnd"/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11FAE0C1" w:rsidR="0090242F" w:rsidRDefault="00986AD6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postępowaniu została złożona jedna oferta, która została odrzucona na podst. </w:t>
      </w:r>
      <w:r w:rsidRPr="009B7631">
        <w:rPr>
          <w:rFonts w:ascii="Arial" w:hAnsi="Arial" w:cs="Arial"/>
        </w:rPr>
        <w:t xml:space="preserve">art. 226 ust. 1 pkt </w:t>
      </w:r>
      <w:r w:rsidR="002303B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 </w:t>
      </w:r>
      <w:r w:rsidRPr="009B7631">
        <w:rPr>
          <w:rFonts w:ascii="Arial" w:hAnsi="Arial" w:cs="Arial"/>
        </w:rPr>
        <w:t>ustawy z dnia 11 września 2019 r. Prawo zamówień publicznych (Dz. U. z 20</w:t>
      </w:r>
      <w:r>
        <w:rPr>
          <w:rFonts w:ascii="Arial" w:hAnsi="Arial" w:cs="Arial"/>
        </w:rPr>
        <w:t>23</w:t>
      </w:r>
      <w:r w:rsidRPr="009B763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1605</w:t>
      </w:r>
      <w:r w:rsidR="00B578F2">
        <w:rPr>
          <w:rFonts w:ascii="Arial" w:hAnsi="Arial" w:cs="Arial"/>
        </w:rPr>
        <w:t xml:space="preserve"> ze zm.</w:t>
      </w:r>
      <w:r w:rsidRPr="009B763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2303B5"/>
    <w:rsid w:val="003F4428"/>
    <w:rsid w:val="00451A52"/>
    <w:rsid w:val="005829B2"/>
    <w:rsid w:val="005A7443"/>
    <w:rsid w:val="00630073"/>
    <w:rsid w:val="00630C35"/>
    <w:rsid w:val="00671539"/>
    <w:rsid w:val="00836E0C"/>
    <w:rsid w:val="008732F2"/>
    <w:rsid w:val="0090242F"/>
    <w:rsid w:val="00942452"/>
    <w:rsid w:val="00986AD6"/>
    <w:rsid w:val="00A232D2"/>
    <w:rsid w:val="00A74E05"/>
    <w:rsid w:val="00AD543C"/>
    <w:rsid w:val="00B578F2"/>
    <w:rsid w:val="00D044F8"/>
    <w:rsid w:val="00D9036D"/>
    <w:rsid w:val="00D92347"/>
    <w:rsid w:val="00E5171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2023-09-21T07:29:00Z</cp:lastPrinted>
  <dcterms:created xsi:type="dcterms:W3CDTF">2023-10-26T09:30:00Z</dcterms:created>
  <dcterms:modified xsi:type="dcterms:W3CDTF">2023-10-26T09:30:00Z</dcterms:modified>
</cp:coreProperties>
</file>