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423F9" w14:textId="39C4C03F" w:rsidR="005D78E9" w:rsidRPr="005D78E9" w:rsidRDefault="005D78E9" w:rsidP="005D78E9">
      <w:pPr>
        <w:jc w:val="center"/>
        <w:rPr>
          <w:b/>
          <w:bCs/>
          <w:u w:val="single"/>
        </w:rPr>
      </w:pPr>
      <w:r w:rsidRPr="005D78E9">
        <w:rPr>
          <w:b/>
          <w:bCs/>
          <w:u w:val="single"/>
        </w:rPr>
        <w:t>OPIS PRZEDMIOTU ZAM</w:t>
      </w:r>
      <w:r>
        <w:rPr>
          <w:b/>
          <w:bCs/>
          <w:u w:val="single"/>
        </w:rPr>
        <w:t>Ó</w:t>
      </w:r>
      <w:r w:rsidRPr="005D78E9">
        <w:rPr>
          <w:b/>
          <w:bCs/>
          <w:u w:val="single"/>
        </w:rPr>
        <w:t>WIENIA</w:t>
      </w:r>
    </w:p>
    <w:p w14:paraId="3956306A" w14:textId="77777777" w:rsidR="005D78E9" w:rsidRDefault="005D78E9" w:rsidP="005D78E9"/>
    <w:p w14:paraId="2EA802D7" w14:textId="22FB9827" w:rsidR="005D78E9" w:rsidRPr="005D78E9" w:rsidRDefault="005D78E9" w:rsidP="005D78E9">
      <w:pPr>
        <w:rPr>
          <w:b/>
          <w:bCs/>
        </w:rPr>
      </w:pPr>
      <w:r w:rsidRPr="005D78E9">
        <w:rPr>
          <w:b/>
          <w:bCs/>
        </w:rPr>
        <w:t>Stanley</w:t>
      </w:r>
      <w:r w:rsidRPr="005D78E9">
        <w:rPr>
          <w:b/>
          <w:bCs/>
        </w:rPr>
        <w:t xml:space="preserve"> </w:t>
      </w:r>
      <w:r w:rsidRPr="005D78E9">
        <w:rPr>
          <w:b/>
          <w:bCs/>
        </w:rPr>
        <w:t>Model: C6BB304STN039</w:t>
      </w:r>
      <w:r w:rsidRPr="005D78E9">
        <w:rPr>
          <w:b/>
          <w:bCs/>
        </w:rPr>
        <w:t xml:space="preserve"> lub równoważny</w:t>
      </w:r>
    </w:p>
    <w:p w14:paraId="36002409" w14:textId="3A8C2D06" w:rsidR="005D78E9" w:rsidRDefault="005D78E9" w:rsidP="005D78E9">
      <w:pPr>
        <w:pStyle w:val="Akapitzlist"/>
        <w:numPr>
          <w:ilvl w:val="0"/>
          <w:numId w:val="1"/>
        </w:numPr>
      </w:pPr>
      <w:r>
        <w:t>moc znamionowa 1.5KM / 1100W .</w:t>
      </w:r>
    </w:p>
    <w:p w14:paraId="3E733DBE" w14:textId="77777777" w:rsidR="005D78E9" w:rsidRDefault="005D78E9" w:rsidP="005D78E9">
      <w:pPr>
        <w:pStyle w:val="Akapitzlist"/>
        <w:numPr>
          <w:ilvl w:val="0"/>
          <w:numId w:val="1"/>
        </w:numPr>
      </w:pPr>
      <w:r>
        <w:t>wydajność 180L/min</w:t>
      </w:r>
    </w:p>
    <w:p w14:paraId="66147F02" w14:textId="77777777" w:rsidR="005D78E9" w:rsidRDefault="005D78E9" w:rsidP="005D78E9">
      <w:pPr>
        <w:pStyle w:val="Akapitzlist"/>
        <w:numPr>
          <w:ilvl w:val="0"/>
          <w:numId w:val="1"/>
        </w:numPr>
      </w:pPr>
      <w:r>
        <w:t xml:space="preserve">obroty 3400 </w:t>
      </w:r>
      <w:proofErr w:type="spellStart"/>
      <w:r>
        <w:t>obr</w:t>
      </w:r>
      <w:proofErr w:type="spellEnd"/>
      <w:r>
        <w:t>/min</w:t>
      </w:r>
    </w:p>
    <w:p w14:paraId="3B595987" w14:textId="77777777" w:rsidR="005D78E9" w:rsidRDefault="005D78E9" w:rsidP="005D78E9">
      <w:pPr>
        <w:pStyle w:val="Akapitzlist"/>
        <w:numPr>
          <w:ilvl w:val="0"/>
          <w:numId w:val="1"/>
        </w:numPr>
      </w:pPr>
      <w:r>
        <w:t xml:space="preserve">napięcie zasilania 230V, 50 </w:t>
      </w:r>
      <w:proofErr w:type="spellStart"/>
      <w:r>
        <w:t>Hz</w:t>
      </w:r>
      <w:proofErr w:type="spellEnd"/>
    </w:p>
    <w:p w14:paraId="6DCC55CC" w14:textId="77777777" w:rsidR="005D78E9" w:rsidRDefault="005D78E9" w:rsidP="005D78E9">
      <w:pPr>
        <w:pStyle w:val="Akapitzlist"/>
        <w:numPr>
          <w:ilvl w:val="0"/>
          <w:numId w:val="1"/>
        </w:numPr>
      </w:pPr>
      <w:r>
        <w:t>pojemność zbiornika 6L</w:t>
      </w:r>
    </w:p>
    <w:p w14:paraId="5304776F" w14:textId="77777777" w:rsidR="005D78E9" w:rsidRDefault="005D78E9" w:rsidP="005D78E9">
      <w:pPr>
        <w:pStyle w:val="Akapitzlist"/>
        <w:numPr>
          <w:ilvl w:val="0"/>
          <w:numId w:val="1"/>
        </w:numPr>
      </w:pPr>
      <w:r>
        <w:t>ciśnienie max. 8bar</w:t>
      </w:r>
    </w:p>
    <w:p w14:paraId="6D66AEC5" w14:textId="77777777" w:rsidR="005D78E9" w:rsidRDefault="005D78E9" w:rsidP="005D78E9">
      <w:pPr>
        <w:pStyle w:val="Akapitzlist"/>
        <w:numPr>
          <w:ilvl w:val="0"/>
          <w:numId w:val="1"/>
        </w:numPr>
      </w:pPr>
      <w:r>
        <w:t>waga ok. 9kg</w:t>
      </w:r>
    </w:p>
    <w:p w14:paraId="174BA66B" w14:textId="77777777" w:rsidR="005D78E9" w:rsidRDefault="005D78E9" w:rsidP="005D78E9">
      <w:pPr>
        <w:pStyle w:val="Akapitzlist"/>
        <w:numPr>
          <w:ilvl w:val="0"/>
          <w:numId w:val="1"/>
        </w:numPr>
      </w:pPr>
      <w:r>
        <w:t>posiada automatyczny wyłącznik START / STOP (presostat)</w:t>
      </w:r>
    </w:p>
    <w:p w14:paraId="4C3C0B3F" w14:textId="77777777" w:rsidR="005D78E9" w:rsidRDefault="005D78E9" w:rsidP="005D78E9">
      <w:pPr>
        <w:pStyle w:val="Akapitzlist"/>
        <w:numPr>
          <w:ilvl w:val="0"/>
          <w:numId w:val="1"/>
        </w:numPr>
      </w:pPr>
      <w:r>
        <w:t>zintegrowany ze zbiornikiem:</w:t>
      </w:r>
    </w:p>
    <w:p w14:paraId="25505871" w14:textId="77777777" w:rsidR="005D78E9" w:rsidRDefault="005D78E9" w:rsidP="005D78E9">
      <w:pPr>
        <w:pStyle w:val="Akapitzlist"/>
        <w:numPr>
          <w:ilvl w:val="0"/>
          <w:numId w:val="1"/>
        </w:numPr>
      </w:pPr>
      <w:r>
        <w:t>panel kontrolny</w:t>
      </w:r>
    </w:p>
    <w:p w14:paraId="165DB9C6" w14:textId="77777777" w:rsidR="005D78E9" w:rsidRDefault="005D78E9" w:rsidP="005D78E9">
      <w:pPr>
        <w:pStyle w:val="Akapitzlist"/>
        <w:numPr>
          <w:ilvl w:val="0"/>
          <w:numId w:val="1"/>
        </w:numPr>
      </w:pPr>
      <w:r>
        <w:t>reduktor ciśnienia,</w:t>
      </w:r>
    </w:p>
    <w:p w14:paraId="24ACA8CA" w14:textId="77777777" w:rsidR="005D78E9" w:rsidRDefault="005D78E9" w:rsidP="005D78E9">
      <w:pPr>
        <w:pStyle w:val="Akapitzlist"/>
        <w:numPr>
          <w:ilvl w:val="0"/>
          <w:numId w:val="1"/>
        </w:numPr>
      </w:pPr>
      <w:r>
        <w:t>manometr</w:t>
      </w:r>
    </w:p>
    <w:p w14:paraId="4946B01D" w14:textId="0ED40848" w:rsidR="002670A2" w:rsidRDefault="005D78E9" w:rsidP="005D78E9">
      <w:pPr>
        <w:pStyle w:val="Akapitzlist"/>
        <w:numPr>
          <w:ilvl w:val="0"/>
          <w:numId w:val="1"/>
        </w:numPr>
      </w:pPr>
      <w:r>
        <w:t>zawór bezpieczeństwa.</w:t>
      </w:r>
    </w:p>
    <w:sectPr w:rsidR="00267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72002"/>
    <w:multiLevelType w:val="hybridMultilevel"/>
    <w:tmpl w:val="4C245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2A"/>
    <w:rsid w:val="002670A2"/>
    <w:rsid w:val="005D78E9"/>
    <w:rsid w:val="00D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5CCA"/>
  <w15:chartTrackingRefBased/>
  <w15:docId w15:val="{CC772492-393F-43A7-ADE3-426E5F27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327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Lewicki</dc:creator>
  <cp:keywords/>
  <dc:description/>
  <cp:lastModifiedBy>Krzysztof Lewicki</cp:lastModifiedBy>
  <cp:revision>2</cp:revision>
  <dcterms:created xsi:type="dcterms:W3CDTF">2020-10-12T06:06:00Z</dcterms:created>
  <dcterms:modified xsi:type="dcterms:W3CDTF">2020-10-12T06:09:00Z</dcterms:modified>
</cp:coreProperties>
</file>