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F7427" w14:textId="24B2A98D" w:rsidR="005B0B92" w:rsidRPr="003A5CB4" w:rsidRDefault="00B1445B" w:rsidP="00B1445B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–Formularz oferty – wzór </w:t>
      </w:r>
    </w:p>
    <w:p w14:paraId="7C562B07" w14:textId="77777777" w:rsidR="005B0B92" w:rsidRPr="003A5CB4" w:rsidRDefault="005B0B92" w:rsidP="005B0B92">
      <w:pPr>
        <w:rPr>
          <w:rFonts w:ascii="Cambria" w:hAnsi="Cambria" w:cs="Arial"/>
          <w:b/>
          <w:bCs/>
          <w:sz w:val="22"/>
          <w:szCs w:val="22"/>
        </w:rPr>
      </w:pPr>
    </w:p>
    <w:p w14:paraId="10BDA801" w14:textId="77777777" w:rsidR="005B0B92" w:rsidRPr="003A5CB4" w:rsidRDefault="005B0B92" w:rsidP="005B0B92">
      <w:pPr>
        <w:jc w:val="right"/>
        <w:rPr>
          <w:rFonts w:ascii="Cambria" w:hAnsi="Cambria" w:cs="Arial"/>
          <w:sz w:val="22"/>
          <w:szCs w:val="22"/>
        </w:rPr>
      </w:pPr>
      <w:r w:rsidRPr="003A5CB4">
        <w:rPr>
          <w:rFonts w:ascii="Cambria" w:hAnsi="Cambria" w:cs="Arial"/>
          <w:sz w:val="22"/>
          <w:szCs w:val="22"/>
        </w:rPr>
        <w:t>…………………….. data………………….</w:t>
      </w:r>
    </w:p>
    <w:p w14:paraId="56E2D699" w14:textId="77777777" w:rsidR="005B0B92" w:rsidRPr="003A5CB4" w:rsidRDefault="005B0B92" w:rsidP="005B0B92">
      <w:pPr>
        <w:jc w:val="right"/>
        <w:rPr>
          <w:rFonts w:ascii="Cambria" w:hAnsi="Cambria" w:cs="Arial"/>
          <w:sz w:val="22"/>
          <w:szCs w:val="22"/>
        </w:rPr>
      </w:pPr>
    </w:p>
    <w:p w14:paraId="574F9A2D" w14:textId="77777777" w:rsidR="005B0B92" w:rsidRPr="003A5CB4" w:rsidRDefault="005B0B92" w:rsidP="005B0B92">
      <w:pPr>
        <w:rPr>
          <w:rFonts w:ascii="Cambria" w:hAnsi="Cambria" w:cs="Arial"/>
          <w:sz w:val="22"/>
          <w:szCs w:val="22"/>
        </w:rPr>
      </w:pPr>
    </w:p>
    <w:p w14:paraId="23DA8E16" w14:textId="77777777" w:rsidR="005B0B92" w:rsidRPr="003A5CB4" w:rsidRDefault="005B0B92" w:rsidP="005B0B92">
      <w:pPr>
        <w:rPr>
          <w:rFonts w:ascii="Cambria" w:hAnsi="Cambria" w:cs="Arial"/>
          <w:sz w:val="22"/>
          <w:szCs w:val="22"/>
        </w:rPr>
      </w:pPr>
    </w:p>
    <w:p w14:paraId="12899E63" w14:textId="77777777" w:rsidR="005B0B92" w:rsidRPr="003A5CB4" w:rsidRDefault="005B0B92" w:rsidP="005B0B92">
      <w:pPr>
        <w:rPr>
          <w:rFonts w:ascii="Cambria" w:hAnsi="Cambria" w:cs="Arial"/>
          <w:sz w:val="22"/>
          <w:szCs w:val="22"/>
        </w:rPr>
      </w:pPr>
    </w:p>
    <w:p w14:paraId="5D8EBA93" w14:textId="20F1FC92" w:rsidR="005B0B92" w:rsidRPr="003A5CB4" w:rsidRDefault="003A5CB4" w:rsidP="005B0B92">
      <w:pPr>
        <w:jc w:val="right"/>
        <w:rPr>
          <w:rFonts w:ascii="Cambria" w:hAnsi="Cambria" w:cs="Arial"/>
          <w:sz w:val="22"/>
          <w:szCs w:val="22"/>
        </w:rPr>
      </w:pPr>
      <w:r w:rsidRPr="003A5CB4">
        <w:rPr>
          <w:rFonts w:ascii="Cambria" w:hAnsi="Cambria" w:cs="Arial"/>
          <w:b/>
          <w:bCs/>
          <w:sz w:val="22"/>
          <w:szCs w:val="22"/>
        </w:rPr>
        <w:t xml:space="preserve">Miejskie Przedsiębiorstwo Gospodarki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3A5CB4">
        <w:rPr>
          <w:rFonts w:ascii="Cambria" w:hAnsi="Cambria" w:cs="Arial"/>
          <w:b/>
          <w:bCs/>
          <w:sz w:val="22"/>
          <w:szCs w:val="22"/>
        </w:rPr>
        <w:t>Komunalnej w Bieczu</w:t>
      </w:r>
      <w:r w:rsidRPr="003A5CB4">
        <w:rPr>
          <w:rFonts w:ascii="Cambria" w:hAnsi="Cambria" w:cs="Arial"/>
          <w:b/>
          <w:bCs/>
          <w:iCs/>
          <w:sz w:val="22"/>
          <w:szCs w:val="22"/>
        </w:rPr>
        <w:t xml:space="preserve"> Spółka z </w:t>
      </w:r>
      <w:r>
        <w:rPr>
          <w:rFonts w:ascii="Cambria" w:hAnsi="Cambria" w:cs="Arial"/>
          <w:b/>
          <w:bCs/>
          <w:iCs/>
          <w:sz w:val="22"/>
          <w:szCs w:val="22"/>
        </w:rPr>
        <w:t>o.o.</w:t>
      </w:r>
      <w:r w:rsidRPr="003A5CB4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iCs/>
          <w:sz w:val="22"/>
          <w:szCs w:val="22"/>
        </w:rPr>
        <w:br/>
        <w:t>ul. Rynek 18</w:t>
      </w:r>
      <w:r w:rsidRPr="003A5CB4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iCs/>
          <w:sz w:val="22"/>
          <w:szCs w:val="22"/>
        </w:rPr>
        <w:br/>
      </w:r>
      <w:r w:rsidRPr="003A5CB4">
        <w:rPr>
          <w:rFonts w:ascii="Cambria" w:hAnsi="Cambria" w:cs="Arial"/>
          <w:b/>
          <w:bCs/>
          <w:iCs/>
          <w:sz w:val="22"/>
          <w:szCs w:val="22"/>
        </w:rPr>
        <w:t>38-340 Biecz</w:t>
      </w:r>
    </w:p>
    <w:p w14:paraId="47988EF7" w14:textId="77777777" w:rsidR="005B0B92" w:rsidRPr="003A5CB4" w:rsidRDefault="005B0B92" w:rsidP="005B0B92">
      <w:pPr>
        <w:jc w:val="right"/>
        <w:rPr>
          <w:rFonts w:ascii="Cambria" w:hAnsi="Cambria" w:cs="Arial"/>
          <w:sz w:val="22"/>
          <w:szCs w:val="22"/>
        </w:rPr>
      </w:pPr>
    </w:p>
    <w:p w14:paraId="42B17358" w14:textId="77777777" w:rsidR="005B0B92" w:rsidRPr="003A5CB4" w:rsidRDefault="005B0B92" w:rsidP="005B0B92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CA2DA1A" w14:textId="77777777" w:rsidR="005B0B92" w:rsidRPr="003A5CB4" w:rsidRDefault="005B0B92" w:rsidP="005B0B92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E95D6D5" w14:textId="77777777" w:rsidR="005B0B92" w:rsidRDefault="005B0B92" w:rsidP="00695503">
      <w:pPr>
        <w:spacing w:after="240" w:line="360" w:lineRule="auto"/>
        <w:jc w:val="center"/>
        <w:rPr>
          <w:rFonts w:ascii="Cambria" w:hAnsi="Cambria" w:cs="Arial"/>
          <w:b/>
          <w:bCs/>
          <w:sz w:val="22"/>
          <w:szCs w:val="22"/>
          <w:u w:val="single"/>
        </w:rPr>
      </w:pPr>
      <w:r w:rsidRPr="003A5CB4">
        <w:rPr>
          <w:rFonts w:ascii="Cambria" w:hAnsi="Cambria" w:cs="Arial"/>
          <w:b/>
          <w:bCs/>
          <w:sz w:val="22"/>
          <w:szCs w:val="22"/>
        </w:rPr>
        <w:t xml:space="preserve">OFERTA – </w:t>
      </w:r>
      <w:r w:rsidRPr="003A5CB4">
        <w:rPr>
          <w:rFonts w:ascii="Cambria" w:hAnsi="Cambria" w:cs="Arial"/>
          <w:b/>
          <w:bCs/>
          <w:sz w:val="22"/>
          <w:szCs w:val="22"/>
          <w:u w:val="single"/>
        </w:rPr>
        <w:t>szacowanie wartości zamówienia</w:t>
      </w:r>
    </w:p>
    <w:p w14:paraId="2567CEF3" w14:textId="77777777" w:rsidR="003A5CB4" w:rsidRDefault="003A5CB4" w:rsidP="00695503">
      <w:pPr>
        <w:spacing w:after="240" w:line="360" w:lineRule="auto"/>
        <w:jc w:val="center"/>
        <w:rPr>
          <w:rFonts w:ascii="Cambria" w:hAnsi="Cambria" w:cs="Arial"/>
          <w:b/>
          <w:bCs/>
          <w:sz w:val="22"/>
          <w:szCs w:val="22"/>
          <w:u w:val="single"/>
        </w:rPr>
      </w:pPr>
    </w:p>
    <w:p w14:paraId="1A7B0870" w14:textId="5C3FE31B" w:rsidR="003A5CB4" w:rsidRPr="003A5CB4" w:rsidRDefault="003A5CB4" w:rsidP="00695503">
      <w:pPr>
        <w:spacing w:after="240" w:line="360" w:lineRule="auto"/>
        <w:jc w:val="both"/>
        <w:rPr>
          <w:rFonts w:ascii="Cambria" w:hAnsi="Cambria" w:cs="Arial"/>
          <w:b/>
          <w:bCs/>
          <w:sz w:val="22"/>
          <w:szCs w:val="22"/>
          <w:u w:val="single"/>
        </w:rPr>
      </w:pPr>
      <w:r w:rsidRPr="003A5CB4">
        <w:rPr>
          <w:rFonts w:ascii="Cambria" w:hAnsi="Cambria" w:cs="Arial"/>
          <w:b/>
          <w:bCs/>
          <w:sz w:val="22"/>
          <w:szCs w:val="22"/>
        </w:rPr>
        <w:t xml:space="preserve">Dotyczy: </w:t>
      </w:r>
      <w:r>
        <w:rPr>
          <w:rFonts w:ascii="Cambria" w:eastAsia="Calibri" w:hAnsi="Cambria"/>
          <w:kern w:val="0"/>
          <w:sz w:val="22"/>
          <w:szCs w:val="22"/>
        </w:rPr>
        <w:t>D</w:t>
      </w:r>
      <w:r w:rsidRPr="003A5CB4">
        <w:rPr>
          <w:rFonts w:ascii="Cambria" w:eastAsia="Calibri" w:hAnsi="Cambria"/>
          <w:kern w:val="0"/>
          <w:sz w:val="22"/>
          <w:szCs w:val="22"/>
        </w:rPr>
        <w:t xml:space="preserve">ostawy, montażu i uruchomienia instalacji fotowoltaicznej o mocy </w:t>
      </w:r>
      <w:r w:rsidRPr="00B1445B">
        <w:rPr>
          <w:rFonts w:ascii="Cambria" w:eastAsia="Calibri" w:hAnsi="Cambria"/>
          <w:kern w:val="0"/>
          <w:sz w:val="22"/>
          <w:szCs w:val="22"/>
        </w:rPr>
        <w:t xml:space="preserve">49,6 kWp, </w:t>
      </w:r>
      <w:r w:rsidRPr="003A5CB4">
        <w:rPr>
          <w:rFonts w:ascii="Cambria" w:eastAsia="Calibri" w:hAnsi="Cambria"/>
          <w:kern w:val="0"/>
          <w:sz w:val="22"/>
          <w:szCs w:val="22"/>
        </w:rPr>
        <w:t>zlokalizowanej na terenie Oczyszczalni Ścieków MPGK Biecz Sp. z o.o. przy ulicy Tumidajskiego</w:t>
      </w:r>
      <w:r w:rsidR="00BD6042">
        <w:rPr>
          <w:rFonts w:ascii="Cambria" w:eastAsia="Calibri" w:hAnsi="Cambria"/>
          <w:kern w:val="0"/>
          <w:sz w:val="22"/>
          <w:szCs w:val="22"/>
        </w:rPr>
        <w:t xml:space="preserve"> 1</w:t>
      </w:r>
      <w:r w:rsidR="00D24C3E">
        <w:rPr>
          <w:rFonts w:ascii="Cambria" w:eastAsia="Calibri" w:hAnsi="Cambria"/>
          <w:kern w:val="0"/>
          <w:sz w:val="22"/>
          <w:szCs w:val="22"/>
        </w:rPr>
        <w:t>3</w:t>
      </w:r>
      <w:bookmarkStart w:id="0" w:name="_GoBack"/>
      <w:bookmarkEnd w:id="0"/>
      <w:r w:rsidR="00BD6042">
        <w:rPr>
          <w:rFonts w:ascii="Cambria" w:eastAsia="Calibri" w:hAnsi="Cambria"/>
          <w:kern w:val="0"/>
          <w:sz w:val="22"/>
          <w:szCs w:val="22"/>
        </w:rPr>
        <w:t>,</w:t>
      </w:r>
      <w:r w:rsidRPr="003A5CB4">
        <w:rPr>
          <w:rFonts w:ascii="Cambria" w:eastAsia="Calibri" w:hAnsi="Cambria"/>
          <w:kern w:val="0"/>
          <w:sz w:val="22"/>
          <w:szCs w:val="22"/>
        </w:rPr>
        <w:t xml:space="preserve"> 38-340 Biecz</w:t>
      </w:r>
      <w:r>
        <w:rPr>
          <w:rFonts w:ascii="Cambria" w:eastAsia="Calibri" w:hAnsi="Cambria"/>
          <w:kern w:val="0"/>
          <w:sz w:val="22"/>
          <w:szCs w:val="22"/>
        </w:rPr>
        <w:t>.</w:t>
      </w:r>
    </w:p>
    <w:p w14:paraId="555F9CD8" w14:textId="77777777" w:rsidR="005B0B92" w:rsidRPr="003A5CB4" w:rsidRDefault="005B0B92" w:rsidP="00695503">
      <w:pPr>
        <w:spacing w:after="240" w:line="360" w:lineRule="auto"/>
        <w:jc w:val="right"/>
        <w:rPr>
          <w:rFonts w:ascii="Cambria" w:hAnsi="Cambria" w:cs="Arial"/>
          <w:sz w:val="22"/>
          <w:szCs w:val="22"/>
        </w:rPr>
      </w:pPr>
    </w:p>
    <w:p w14:paraId="5010E0DC" w14:textId="77777777" w:rsidR="005B0B92" w:rsidRPr="003A5CB4" w:rsidRDefault="005B0B92" w:rsidP="00695503">
      <w:pPr>
        <w:spacing w:after="240" w:line="360" w:lineRule="auto"/>
        <w:jc w:val="right"/>
        <w:rPr>
          <w:rFonts w:ascii="Cambria" w:hAnsi="Cambria" w:cs="Arial"/>
          <w:sz w:val="22"/>
          <w:szCs w:val="22"/>
        </w:rPr>
      </w:pPr>
    </w:p>
    <w:p w14:paraId="7852ADCF" w14:textId="77777777" w:rsidR="00B1445B" w:rsidRDefault="00B1445B" w:rsidP="00B1445B">
      <w:pPr>
        <w:pStyle w:val="ListParagraph"/>
        <w:spacing w:after="240" w:line="360" w:lineRule="auto"/>
        <w:jc w:val="both"/>
        <w:rPr>
          <w:rFonts w:ascii="Cambria" w:hAnsi="Cambria" w:cs="Arial"/>
        </w:rPr>
      </w:pPr>
    </w:p>
    <w:p w14:paraId="16E2D33D" w14:textId="77777777" w:rsidR="00B1445B" w:rsidRDefault="00B1445B" w:rsidP="00B1445B">
      <w:pPr>
        <w:pStyle w:val="ListParagraph"/>
        <w:spacing w:after="240" w:line="360" w:lineRule="auto"/>
        <w:jc w:val="both"/>
        <w:rPr>
          <w:rFonts w:ascii="Cambria" w:hAnsi="Cambria" w:cs="Arial"/>
        </w:rPr>
      </w:pPr>
    </w:p>
    <w:p w14:paraId="16CE9A83" w14:textId="77777777" w:rsidR="00B1445B" w:rsidRDefault="00B1445B" w:rsidP="00B1445B">
      <w:pPr>
        <w:pStyle w:val="ListParagraph"/>
        <w:spacing w:after="240" w:line="360" w:lineRule="auto"/>
        <w:jc w:val="both"/>
        <w:rPr>
          <w:rFonts w:ascii="Cambria" w:hAnsi="Cambria" w:cs="Arial"/>
        </w:rPr>
      </w:pPr>
    </w:p>
    <w:p w14:paraId="0F0A54C8" w14:textId="77777777" w:rsidR="00B1445B" w:rsidRDefault="00B1445B" w:rsidP="00B1445B">
      <w:pPr>
        <w:pStyle w:val="ListParagraph"/>
        <w:spacing w:after="240" w:line="360" w:lineRule="auto"/>
        <w:jc w:val="both"/>
        <w:rPr>
          <w:rFonts w:ascii="Cambria" w:hAnsi="Cambria" w:cs="Arial"/>
        </w:rPr>
      </w:pPr>
    </w:p>
    <w:p w14:paraId="1A63312F" w14:textId="77777777" w:rsidR="00B1445B" w:rsidRDefault="00B1445B" w:rsidP="00B1445B">
      <w:pPr>
        <w:pStyle w:val="ListParagraph"/>
        <w:spacing w:after="240" w:line="360" w:lineRule="auto"/>
        <w:jc w:val="both"/>
        <w:rPr>
          <w:rFonts w:ascii="Cambria" w:hAnsi="Cambria" w:cs="Arial"/>
        </w:rPr>
      </w:pPr>
    </w:p>
    <w:p w14:paraId="6A629836" w14:textId="77777777" w:rsidR="00B1445B" w:rsidRDefault="00B1445B" w:rsidP="00B1445B">
      <w:pPr>
        <w:pStyle w:val="ListParagraph"/>
        <w:spacing w:after="240" w:line="360" w:lineRule="auto"/>
        <w:jc w:val="both"/>
        <w:rPr>
          <w:rFonts w:ascii="Cambria" w:hAnsi="Cambria" w:cs="Arial"/>
        </w:rPr>
      </w:pPr>
    </w:p>
    <w:p w14:paraId="63763C09" w14:textId="77777777" w:rsidR="00B1445B" w:rsidRDefault="00B1445B" w:rsidP="00B1445B">
      <w:pPr>
        <w:pStyle w:val="ListParagraph"/>
        <w:spacing w:after="240" w:line="360" w:lineRule="auto"/>
        <w:jc w:val="both"/>
        <w:rPr>
          <w:rFonts w:ascii="Cambria" w:hAnsi="Cambria" w:cs="Arial"/>
        </w:rPr>
      </w:pPr>
    </w:p>
    <w:p w14:paraId="49EA1F1A" w14:textId="77777777" w:rsidR="00B1445B" w:rsidRDefault="00B1445B" w:rsidP="00B1445B">
      <w:pPr>
        <w:pStyle w:val="ListParagraph"/>
        <w:spacing w:after="240" w:line="360" w:lineRule="auto"/>
        <w:jc w:val="both"/>
        <w:rPr>
          <w:rFonts w:ascii="Cambria" w:hAnsi="Cambria" w:cs="Arial"/>
        </w:rPr>
      </w:pPr>
    </w:p>
    <w:p w14:paraId="35B80F9F" w14:textId="77777777" w:rsidR="00B1445B" w:rsidRDefault="00B1445B" w:rsidP="00B1445B">
      <w:pPr>
        <w:pStyle w:val="ListParagraph"/>
        <w:spacing w:after="240" w:line="360" w:lineRule="auto"/>
        <w:jc w:val="both"/>
        <w:rPr>
          <w:rFonts w:ascii="Cambria" w:hAnsi="Cambria" w:cs="Arial"/>
        </w:rPr>
      </w:pPr>
    </w:p>
    <w:p w14:paraId="713C252B" w14:textId="77777777" w:rsidR="00B1445B" w:rsidRDefault="00B1445B" w:rsidP="00B1445B">
      <w:pPr>
        <w:pStyle w:val="ListParagraph"/>
        <w:spacing w:after="240" w:line="360" w:lineRule="auto"/>
        <w:jc w:val="both"/>
        <w:rPr>
          <w:rFonts w:ascii="Cambria" w:hAnsi="Cambria" w:cs="Arial"/>
        </w:rPr>
      </w:pPr>
    </w:p>
    <w:p w14:paraId="685419E4" w14:textId="77777777" w:rsidR="00DC3A7D" w:rsidRDefault="00DC3A7D">
      <w:pPr>
        <w:rPr>
          <w:rFonts w:ascii="Cambria" w:hAnsi="Cambria"/>
          <w:sz w:val="22"/>
          <w:szCs w:val="22"/>
        </w:rPr>
      </w:pPr>
    </w:p>
    <w:p w14:paraId="7D722C9F" w14:textId="77777777" w:rsidR="00DC3A7D" w:rsidRDefault="00DC3A7D">
      <w:pPr>
        <w:rPr>
          <w:rFonts w:ascii="Cambria" w:hAnsi="Cambria"/>
          <w:sz w:val="22"/>
          <w:szCs w:val="22"/>
        </w:rPr>
      </w:pPr>
    </w:p>
    <w:p w14:paraId="2026C613" w14:textId="77777777" w:rsidR="00DC3A7D" w:rsidRDefault="00DC3A7D">
      <w:pPr>
        <w:rPr>
          <w:rFonts w:ascii="Cambria" w:hAnsi="Cambria"/>
          <w:sz w:val="22"/>
          <w:szCs w:val="22"/>
        </w:rPr>
      </w:pPr>
    </w:p>
    <w:p w14:paraId="0A89998D" w14:textId="77777777" w:rsidR="00DC3A7D" w:rsidRDefault="00DC3A7D">
      <w:pPr>
        <w:rPr>
          <w:rFonts w:ascii="Cambria" w:hAnsi="Cambria"/>
          <w:sz w:val="22"/>
          <w:szCs w:val="22"/>
        </w:rPr>
      </w:pPr>
    </w:p>
    <w:p w14:paraId="5BD4771C" w14:textId="77777777" w:rsidR="00DC3A7D" w:rsidRDefault="00DC3A7D">
      <w:pPr>
        <w:rPr>
          <w:rFonts w:ascii="Cambria" w:hAnsi="Cambria"/>
          <w:sz w:val="22"/>
          <w:szCs w:val="22"/>
        </w:rPr>
      </w:pPr>
    </w:p>
    <w:p w14:paraId="3F096FA5" w14:textId="77777777" w:rsidR="00DC3A7D" w:rsidRDefault="00DC3A7D">
      <w:pPr>
        <w:rPr>
          <w:rFonts w:ascii="Cambria" w:hAnsi="Cambria"/>
          <w:sz w:val="22"/>
          <w:szCs w:val="22"/>
        </w:rPr>
      </w:pPr>
    </w:p>
    <w:p w14:paraId="0608A9FA" w14:textId="77777777" w:rsidR="00B1445B" w:rsidRDefault="00B1445B">
      <w:pPr>
        <w:rPr>
          <w:rFonts w:ascii="Cambria" w:hAnsi="Cambria"/>
          <w:sz w:val="22"/>
          <w:szCs w:val="22"/>
        </w:rPr>
        <w:sectPr w:rsidR="00B1445B" w:rsidSect="00DC3A7D">
          <w:headerReference w:type="default" r:id="rId7"/>
          <w:footerReference w:type="default" r:id="rId8"/>
          <w:pgSz w:w="11906" w:h="16838"/>
          <w:pgMar w:top="1967" w:right="1134" w:bottom="1644" w:left="1134" w:header="1134" w:footer="1134" w:gutter="0"/>
          <w:cols w:space="708"/>
          <w:docGrid w:linePitch="360"/>
        </w:sectPr>
      </w:pPr>
    </w:p>
    <w:p w14:paraId="6362AA0A" w14:textId="77777777" w:rsidR="00B1445B" w:rsidRPr="00B1445B" w:rsidRDefault="00B1445B" w:rsidP="00B1445B">
      <w:pPr>
        <w:rPr>
          <w:rFonts w:ascii="Cambria" w:hAnsi="Cambria"/>
          <w:sz w:val="22"/>
          <w:szCs w:val="22"/>
        </w:rPr>
      </w:pPr>
      <w:r w:rsidRPr="00B1445B">
        <w:rPr>
          <w:rFonts w:ascii="Cambria" w:hAnsi="Cambria"/>
          <w:sz w:val="22"/>
          <w:szCs w:val="22"/>
        </w:rPr>
        <w:lastRenderedPageBreak/>
        <w:t>Nazwa Wykonawcy szacującego zamówienie: ………..</w:t>
      </w:r>
    </w:p>
    <w:p w14:paraId="5B2222E3" w14:textId="77777777" w:rsidR="00B1445B" w:rsidRPr="00B1445B" w:rsidRDefault="00B1445B" w:rsidP="00B1445B">
      <w:pPr>
        <w:rPr>
          <w:rFonts w:ascii="Cambria" w:hAnsi="Cambria"/>
          <w:sz w:val="22"/>
          <w:szCs w:val="22"/>
        </w:rPr>
      </w:pPr>
      <w:r w:rsidRPr="00B1445B">
        <w:rPr>
          <w:rFonts w:ascii="Cambria" w:hAnsi="Cambria"/>
          <w:sz w:val="22"/>
          <w:szCs w:val="22"/>
        </w:rPr>
        <w:t>Adres Wykonawcy szacującego zamówienie: ………..</w:t>
      </w:r>
    </w:p>
    <w:p w14:paraId="386DBBD9" w14:textId="7EC6A4B7" w:rsidR="00DC3A7D" w:rsidRDefault="00B1445B">
      <w:pPr>
        <w:rPr>
          <w:rFonts w:ascii="Cambria" w:hAnsi="Cambria"/>
          <w:sz w:val="22"/>
          <w:szCs w:val="22"/>
        </w:rPr>
      </w:pPr>
      <w:r w:rsidRPr="00B1445B">
        <w:rPr>
          <w:rFonts w:ascii="Cambria" w:hAnsi="Cambria"/>
          <w:sz w:val="22"/>
          <w:szCs w:val="22"/>
        </w:rPr>
        <w:t>NIP: ………..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976"/>
        <w:gridCol w:w="17"/>
        <w:gridCol w:w="1204"/>
        <w:gridCol w:w="17"/>
        <w:gridCol w:w="1610"/>
        <w:gridCol w:w="17"/>
        <w:gridCol w:w="1406"/>
        <w:gridCol w:w="17"/>
        <w:gridCol w:w="1204"/>
        <w:gridCol w:w="17"/>
        <w:gridCol w:w="1062"/>
        <w:gridCol w:w="17"/>
        <w:gridCol w:w="1406"/>
        <w:gridCol w:w="17"/>
      </w:tblGrid>
      <w:tr w:rsidR="00695503" w:rsidRPr="00DC3A7D" w14:paraId="562B407A" w14:textId="77777777" w:rsidTr="00695503">
        <w:trPr>
          <w:cantSplit/>
          <w:tblHeader/>
          <w:jc w:val="center"/>
        </w:trPr>
        <w:tc>
          <w:tcPr>
            <w:tcW w:w="709" w:type="dxa"/>
            <w:shd w:val="clear" w:color="auto" w:fill="A8D08D" w:themeFill="accent6" w:themeFillTint="99"/>
            <w:vAlign w:val="center"/>
          </w:tcPr>
          <w:p w14:paraId="56644B05" w14:textId="77777777" w:rsidR="00DC3A7D" w:rsidRPr="00DC3A7D" w:rsidRDefault="00DC3A7D" w:rsidP="00DC3A7D">
            <w:pPr>
              <w:keepNext/>
              <w:widowControl/>
              <w:suppressAutoHyphens w:val="0"/>
              <w:jc w:val="center"/>
              <w:outlineLvl w:val="1"/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</w:pPr>
            <w:r w:rsidRPr="00DC3A7D"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shd w:val="clear" w:color="auto" w:fill="A8D08D" w:themeFill="accent6" w:themeFillTint="99"/>
            <w:vAlign w:val="center"/>
          </w:tcPr>
          <w:p w14:paraId="609ED1AF" w14:textId="77777777" w:rsidR="00DC3A7D" w:rsidRPr="00DC3A7D" w:rsidRDefault="00DC3A7D" w:rsidP="00DC3A7D">
            <w:pPr>
              <w:keepNext/>
              <w:widowControl/>
              <w:suppressAutoHyphens w:val="0"/>
              <w:jc w:val="center"/>
              <w:outlineLvl w:val="1"/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</w:pPr>
            <w:r w:rsidRPr="00DC3A7D"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  <w:t>Opis przedmiotu zamówienia, wymagania</w:t>
            </w:r>
          </w:p>
        </w:tc>
        <w:tc>
          <w:tcPr>
            <w:tcW w:w="993" w:type="dxa"/>
            <w:gridSpan w:val="2"/>
            <w:shd w:val="clear" w:color="auto" w:fill="A8D08D" w:themeFill="accent6" w:themeFillTint="99"/>
            <w:vAlign w:val="center"/>
          </w:tcPr>
          <w:p w14:paraId="47DF22BB" w14:textId="77777777" w:rsidR="00DC3A7D" w:rsidRPr="00DC3A7D" w:rsidRDefault="00DC3A7D" w:rsidP="00DC3A7D">
            <w:pPr>
              <w:keepNext/>
              <w:widowControl/>
              <w:suppressAutoHyphens w:val="0"/>
              <w:jc w:val="center"/>
              <w:outlineLvl w:val="1"/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</w:pPr>
            <w:r w:rsidRPr="00DC3A7D"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1221" w:type="dxa"/>
            <w:gridSpan w:val="2"/>
            <w:shd w:val="clear" w:color="auto" w:fill="A8D08D" w:themeFill="accent6" w:themeFillTint="99"/>
            <w:vAlign w:val="center"/>
          </w:tcPr>
          <w:p w14:paraId="564438F3" w14:textId="77777777" w:rsidR="00DC3A7D" w:rsidRPr="00DC3A7D" w:rsidRDefault="00DC3A7D" w:rsidP="00DC3A7D">
            <w:pPr>
              <w:keepNext/>
              <w:widowControl/>
              <w:suppressAutoHyphens w:val="0"/>
              <w:jc w:val="center"/>
              <w:outlineLvl w:val="1"/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</w:pPr>
            <w:r w:rsidRPr="00DC3A7D"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27" w:type="dxa"/>
            <w:gridSpan w:val="2"/>
            <w:shd w:val="clear" w:color="auto" w:fill="A8D08D" w:themeFill="accent6" w:themeFillTint="99"/>
            <w:vAlign w:val="center"/>
          </w:tcPr>
          <w:p w14:paraId="12499407" w14:textId="77777777" w:rsidR="00DC3A7D" w:rsidRPr="00DC3A7D" w:rsidRDefault="00DC3A7D" w:rsidP="00DC3A7D">
            <w:pPr>
              <w:keepNext/>
              <w:widowControl/>
              <w:suppressAutoHyphens w:val="0"/>
              <w:jc w:val="center"/>
              <w:outlineLvl w:val="1"/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</w:pPr>
            <w:r w:rsidRPr="00DC3A7D"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  <w:t>Cena jedn.</w:t>
            </w:r>
          </w:p>
          <w:p w14:paraId="2BC08A8A" w14:textId="77777777" w:rsidR="00DC3A7D" w:rsidRPr="00DC3A7D" w:rsidRDefault="00DC3A7D" w:rsidP="00DC3A7D">
            <w:pPr>
              <w:keepNext/>
              <w:widowControl/>
              <w:suppressAutoHyphens w:val="0"/>
              <w:jc w:val="center"/>
              <w:outlineLvl w:val="1"/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</w:pPr>
            <w:r w:rsidRPr="00DC3A7D"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  <w:t>netto</w:t>
            </w:r>
          </w:p>
          <w:p w14:paraId="148F9A3D" w14:textId="77777777" w:rsidR="00DC3A7D" w:rsidRPr="00DC3A7D" w:rsidRDefault="00DC3A7D" w:rsidP="00DC3A7D">
            <w:pPr>
              <w:keepNext/>
              <w:widowControl/>
              <w:suppressAutoHyphens w:val="0"/>
              <w:jc w:val="center"/>
              <w:outlineLvl w:val="1"/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</w:pPr>
            <w:r w:rsidRPr="00DC3A7D"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423" w:type="dxa"/>
            <w:gridSpan w:val="2"/>
            <w:shd w:val="clear" w:color="auto" w:fill="A8D08D" w:themeFill="accent6" w:themeFillTint="99"/>
            <w:vAlign w:val="center"/>
          </w:tcPr>
          <w:p w14:paraId="641CE249" w14:textId="77777777" w:rsidR="00DC3A7D" w:rsidRPr="00DC3A7D" w:rsidRDefault="00DC3A7D" w:rsidP="00DC3A7D">
            <w:pPr>
              <w:keepNext/>
              <w:widowControl/>
              <w:suppressAutoHyphens w:val="0"/>
              <w:jc w:val="center"/>
              <w:outlineLvl w:val="1"/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</w:pPr>
            <w:r w:rsidRPr="00DC3A7D"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  <w:t>Wartość netto</w:t>
            </w:r>
          </w:p>
          <w:p w14:paraId="4321F957" w14:textId="77777777" w:rsidR="00DC3A7D" w:rsidRPr="00DC3A7D" w:rsidRDefault="00DC3A7D" w:rsidP="00DC3A7D">
            <w:pPr>
              <w:keepNext/>
              <w:widowControl/>
              <w:suppressAutoHyphens w:val="0"/>
              <w:jc w:val="center"/>
              <w:outlineLvl w:val="1"/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</w:pPr>
            <w:r w:rsidRPr="00DC3A7D"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221" w:type="dxa"/>
            <w:gridSpan w:val="2"/>
            <w:shd w:val="clear" w:color="auto" w:fill="A8D08D" w:themeFill="accent6" w:themeFillTint="99"/>
            <w:vAlign w:val="center"/>
          </w:tcPr>
          <w:p w14:paraId="09674AE3" w14:textId="77777777" w:rsidR="00DC3A7D" w:rsidRPr="00DC3A7D" w:rsidRDefault="00DC3A7D" w:rsidP="00DC3A7D">
            <w:pPr>
              <w:keepNext/>
              <w:widowControl/>
              <w:suppressAutoHyphens w:val="0"/>
              <w:jc w:val="center"/>
              <w:outlineLvl w:val="1"/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</w:pPr>
            <w:r w:rsidRPr="00DC3A7D"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  <w:t>Stawka VAT</w:t>
            </w:r>
          </w:p>
          <w:p w14:paraId="5AB0967E" w14:textId="77777777" w:rsidR="00DC3A7D" w:rsidRPr="00DC3A7D" w:rsidRDefault="00DC3A7D" w:rsidP="00DC3A7D">
            <w:pPr>
              <w:keepNext/>
              <w:widowControl/>
              <w:suppressAutoHyphens w:val="0"/>
              <w:jc w:val="center"/>
              <w:outlineLvl w:val="1"/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</w:pPr>
            <w:r w:rsidRPr="00DC3A7D"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079" w:type="dxa"/>
            <w:gridSpan w:val="2"/>
            <w:shd w:val="clear" w:color="auto" w:fill="A8D08D" w:themeFill="accent6" w:themeFillTint="99"/>
            <w:vAlign w:val="center"/>
          </w:tcPr>
          <w:p w14:paraId="438A4A2C" w14:textId="77777777" w:rsidR="00DC3A7D" w:rsidRPr="00DC3A7D" w:rsidRDefault="00DC3A7D" w:rsidP="00DC3A7D">
            <w:pPr>
              <w:keepNext/>
              <w:widowControl/>
              <w:suppressAutoHyphens w:val="0"/>
              <w:jc w:val="center"/>
              <w:outlineLvl w:val="1"/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</w:pPr>
            <w:r w:rsidRPr="00DC3A7D"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  <w:t>Kwota VAT</w:t>
            </w:r>
          </w:p>
        </w:tc>
        <w:tc>
          <w:tcPr>
            <w:tcW w:w="1423" w:type="dxa"/>
            <w:gridSpan w:val="2"/>
            <w:shd w:val="clear" w:color="auto" w:fill="A8D08D" w:themeFill="accent6" w:themeFillTint="99"/>
            <w:vAlign w:val="center"/>
          </w:tcPr>
          <w:p w14:paraId="2B4C5121" w14:textId="77777777" w:rsidR="00DC3A7D" w:rsidRPr="00DC3A7D" w:rsidRDefault="00DC3A7D" w:rsidP="00DC3A7D">
            <w:pPr>
              <w:keepNext/>
              <w:widowControl/>
              <w:suppressAutoHyphens w:val="0"/>
              <w:jc w:val="center"/>
              <w:outlineLvl w:val="1"/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</w:pPr>
            <w:r w:rsidRPr="00DC3A7D"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  <w:t>Wartość brutto</w:t>
            </w:r>
          </w:p>
          <w:p w14:paraId="29D11BFB" w14:textId="77777777" w:rsidR="00DC3A7D" w:rsidRPr="00DC3A7D" w:rsidRDefault="00DC3A7D" w:rsidP="00DC3A7D">
            <w:pPr>
              <w:keepNext/>
              <w:widowControl/>
              <w:suppressAutoHyphens w:val="0"/>
              <w:jc w:val="center"/>
              <w:outlineLvl w:val="1"/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</w:pPr>
            <w:r w:rsidRPr="00DC3A7D">
              <w:rPr>
                <w:rFonts w:ascii="Cambria" w:eastAsia="Times New Roman" w:hAnsi="Cambria"/>
                <w:b/>
                <w:kern w:val="0"/>
                <w:sz w:val="20"/>
                <w:szCs w:val="20"/>
                <w:lang w:eastAsia="pl-PL"/>
              </w:rPr>
              <w:t>zł</w:t>
            </w:r>
          </w:p>
        </w:tc>
      </w:tr>
      <w:tr w:rsidR="00DC3A7D" w:rsidRPr="00DC3A7D" w14:paraId="46BC7B27" w14:textId="77777777" w:rsidTr="00695503">
        <w:trPr>
          <w:gridAfter w:val="1"/>
          <w:wAfter w:w="17" w:type="dxa"/>
          <w:cantSplit/>
          <w:trHeight w:val="567"/>
          <w:jc w:val="center"/>
        </w:trPr>
        <w:tc>
          <w:tcPr>
            <w:tcW w:w="13081" w:type="dxa"/>
            <w:gridSpan w:val="15"/>
            <w:shd w:val="clear" w:color="auto" w:fill="A8D08D" w:themeFill="accent6" w:themeFillTint="99"/>
            <w:vAlign w:val="center"/>
          </w:tcPr>
          <w:p w14:paraId="02D8803E" w14:textId="4596004E" w:rsidR="00DC3A7D" w:rsidRPr="00DC3A7D" w:rsidRDefault="00DC3A7D" w:rsidP="00DC3A7D">
            <w:pPr>
              <w:keepNext/>
              <w:widowControl/>
              <w:suppressAutoHyphens w:val="0"/>
              <w:outlineLvl w:val="1"/>
              <w:rPr>
                <w:rFonts w:ascii="Cambria" w:eastAsia="Times New Roman" w:hAnsi="Cambria"/>
                <w:b/>
                <w:kern w:val="0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b/>
                <w:kern w:val="0"/>
                <w:lang w:eastAsia="pl-PL"/>
              </w:rPr>
              <w:t xml:space="preserve">Panele </w:t>
            </w:r>
          </w:p>
        </w:tc>
      </w:tr>
      <w:tr w:rsidR="00DC3A7D" w:rsidRPr="00DC3A7D" w14:paraId="01556201" w14:textId="77777777" w:rsidTr="00695503">
        <w:trPr>
          <w:gridAfter w:val="1"/>
          <w:wAfter w:w="17" w:type="dxa"/>
          <w:cantSplit/>
          <w:trHeight w:val="567"/>
          <w:jc w:val="center"/>
        </w:trPr>
        <w:tc>
          <w:tcPr>
            <w:tcW w:w="709" w:type="dxa"/>
            <w:vAlign w:val="center"/>
          </w:tcPr>
          <w:p w14:paraId="47CD5C97" w14:textId="77F94539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2" w:type="dxa"/>
            <w:vAlign w:val="center"/>
          </w:tcPr>
          <w:p w14:paraId="6C99E841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JA Solar PV Technology Co.</w:t>
            </w:r>
          </w:p>
          <w:p w14:paraId="2C65DA08" w14:textId="55B90E6A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 xml:space="preserve">Ltd., JAM72D20-455MB lub równoważne </w:t>
            </w:r>
          </w:p>
        </w:tc>
        <w:tc>
          <w:tcPr>
            <w:tcW w:w="976" w:type="dxa"/>
            <w:vAlign w:val="center"/>
          </w:tcPr>
          <w:p w14:paraId="5A6A4231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1" w:type="dxa"/>
            <w:gridSpan w:val="2"/>
            <w:vAlign w:val="center"/>
          </w:tcPr>
          <w:p w14:paraId="397A311C" w14:textId="17AA16CB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627" w:type="dxa"/>
            <w:gridSpan w:val="2"/>
            <w:vAlign w:val="center"/>
          </w:tcPr>
          <w:p w14:paraId="1FBADAD0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E6916A8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0097149C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3EFE5587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E23E001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</w:tr>
      <w:tr w:rsidR="00DC3A7D" w:rsidRPr="00DC3A7D" w14:paraId="4707CD8C" w14:textId="77777777" w:rsidTr="00695503">
        <w:trPr>
          <w:gridAfter w:val="1"/>
          <w:wAfter w:w="17" w:type="dxa"/>
          <w:cantSplit/>
          <w:trHeight w:val="567"/>
          <w:jc w:val="center"/>
        </w:trPr>
        <w:tc>
          <w:tcPr>
            <w:tcW w:w="13081" w:type="dxa"/>
            <w:gridSpan w:val="15"/>
            <w:shd w:val="clear" w:color="auto" w:fill="A8D08D" w:themeFill="accent6" w:themeFillTint="99"/>
            <w:vAlign w:val="center"/>
          </w:tcPr>
          <w:p w14:paraId="4F2B311C" w14:textId="5F9B63F7" w:rsidR="00DC3A7D" w:rsidRPr="00DC3A7D" w:rsidRDefault="00DC3A7D" w:rsidP="00DC3A7D">
            <w:pPr>
              <w:widowControl/>
              <w:suppressAutoHyphens w:val="0"/>
              <w:rPr>
                <w:rFonts w:ascii="Cambria" w:eastAsia="Times New Roman" w:hAnsi="Cambria"/>
                <w:b/>
                <w:kern w:val="0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b/>
                <w:kern w:val="0"/>
                <w:lang w:eastAsia="pl-PL"/>
              </w:rPr>
              <w:t>Inwertery</w:t>
            </w:r>
          </w:p>
        </w:tc>
      </w:tr>
      <w:tr w:rsidR="00DC3A7D" w:rsidRPr="00DC3A7D" w14:paraId="7E05B46E" w14:textId="77777777" w:rsidTr="00695503">
        <w:trPr>
          <w:gridAfter w:val="1"/>
          <w:wAfter w:w="17" w:type="dxa"/>
          <w:cantSplit/>
          <w:trHeight w:val="567"/>
          <w:jc w:val="center"/>
        </w:trPr>
        <w:tc>
          <w:tcPr>
            <w:tcW w:w="709" w:type="dxa"/>
            <w:vAlign w:val="center"/>
          </w:tcPr>
          <w:p w14:paraId="11654D8D" w14:textId="06201D7F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2" w:type="dxa"/>
            <w:vAlign w:val="center"/>
          </w:tcPr>
          <w:p w14:paraId="0644CE71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Huawei Technologies CO., LTD,</w:t>
            </w:r>
          </w:p>
          <w:p w14:paraId="765CDDF4" w14:textId="583A6F76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SUN2000-20KTL lub równoważny</w:t>
            </w:r>
          </w:p>
        </w:tc>
        <w:tc>
          <w:tcPr>
            <w:tcW w:w="976" w:type="dxa"/>
            <w:vAlign w:val="center"/>
          </w:tcPr>
          <w:p w14:paraId="63BBE1A2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1" w:type="dxa"/>
            <w:gridSpan w:val="2"/>
            <w:vAlign w:val="center"/>
          </w:tcPr>
          <w:p w14:paraId="39CBF7C4" w14:textId="5A53551C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27" w:type="dxa"/>
            <w:gridSpan w:val="2"/>
            <w:vAlign w:val="center"/>
          </w:tcPr>
          <w:p w14:paraId="60ECF3F7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7D583BCB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3CFADE9F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7F3B479C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20372150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</w:tr>
      <w:tr w:rsidR="00DC3A7D" w:rsidRPr="00DC3A7D" w14:paraId="388E2517" w14:textId="77777777" w:rsidTr="00695503">
        <w:trPr>
          <w:gridAfter w:val="1"/>
          <w:wAfter w:w="17" w:type="dxa"/>
          <w:cantSplit/>
          <w:trHeight w:val="567"/>
          <w:jc w:val="center"/>
        </w:trPr>
        <w:tc>
          <w:tcPr>
            <w:tcW w:w="709" w:type="dxa"/>
            <w:vAlign w:val="center"/>
          </w:tcPr>
          <w:p w14:paraId="3BE7CCE8" w14:textId="3B515D40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2" w:type="dxa"/>
            <w:vAlign w:val="center"/>
          </w:tcPr>
          <w:p w14:paraId="3FFFAB45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Huawei Technologies CO., LTD,</w:t>
            </w:r>
          </w:p>
          <w:p w14:paraId="46ACBE51" w14:textId="4F4922E6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SUN2000-17KTL lub równoważny</w:t>
            </w:r>
          </w:p>
        </w:tc>
        <w:tc>
          <w:tcPr>
            <w:tcW w:w="976" w:type="dxa"/>
            <w:vAlign w:val="center"/>
          </w:tcPr>
          <w:p w14:paraId="6C0E01B0" w14:textId="438BEFB0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1" w:type="dxa"/>
            <w:gridSpan w:val="2"/>
            <w:vAlign w:val="center"/>
          </w:tcPr>
          <w:p w14:paraId="7063BC17" w14:textId="57010505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27" w:type="dxa"/>
            <w:gridSpan w:val="2"/>
            <w:vAlign w:val="center"/>
          </w:tcPr>
          <w:p w14:paraId="3D33A1A3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00CCB79F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8ACF43A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2E222805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F6609AD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</w:tr>
      <w:tr w:rsidR="00DC3A7D" w:rsidRPr="00DC3A7D" w14:paraId="437B05F3" w14:textId="77777777" w:rsidTr="00695503">
        <w:trPr>
          <w:gridAfter w:val="1"/>
          <w:wAfter w:w="17" w:type="dxa"/>
          <w:cantSplit/>
          <w:trHeight w:val="567"/>
          <w:jc w:val="center"/>
        </w:trPr>
        <w:tc>
          <w:tcPr>
            <w:tcW w:w="709" w:type="dxa"/>
            <w:vAlign w:val="center"/>
          </w:tcPr>
          <w:p w14:paraId="4031A4EB" w14:textId="75C74DBA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2" w:type="dxa"/>
            <w:vAlign w:val="center"/>
          </w:tcPr>
          <w:p w14:paraId="044CED43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Huawei Technologies CO., LTD,</w:t>
            </w:r>
          </w:p>
          <w:p w14:paraId="4B90A2BD" w14:textId="129ED9A0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SUN2000-5KTL-MO lub równoważny</w:t>
            </w:r>
          </w:p>
        </w:tc>
        <w:tc>
          <w:tcPr>
            <w:tcW w:w="976" w:type="dxa"/>
            <w:vAlign w:val="center"/>
          </w:tcPr>
          <w:p w14:paraId="06BFFE90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1" w:type="dxa"/>
            <w:gridSpan w:val="2"/>
            <w:vAlign w:val="center"/>
          </w:tcPr>
          <w:p w14:paraId="0E957BE2" w14:textId="730F7B54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27" w:type="dxa"/>
            <w:gridSpan w:val="2"/>
            <w:vAlign w:val="center"/>
          </w:tcPr>
          <w:p w14:paraId="17BE4EF7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7AE8269B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371DF016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12904580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3C6FA3E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</w:tr>
      <w:tr w:rsidR="00DC3A7D" w:rsidRPr="00DC3A7D" w14:paraId="5DDCEF42" w14:textId="77777777" w:rsidTr="00695503">
        <w:trPr>
          <w:gridAfter w:val="1"/>
          <w:wAfter w:w="17" w:type="dxa"/>
          <w:cantSplit/>
          <w:trHeight w:val="567"/>
          <w:jc w:val="center"/>
        </w:trPr>
        <w:tc>
          <w:tcPr>
            <w:tcW w:w="13081" w:type="dxa"/>
            <w:gridSpan w:val="15"/>
            <w:shd w:val="clear" w:color="auto" w:fill="A8D08D" w:themeFill="accent6" w:themeFillTint="99"/>
            <w:vAlign w:val="center"/>
          </w:tcPr>
          <w:p w14:paraId="56C4FAF8" w14:textId="49C2DB31" w:rsidR="00DC3A7D" w:rsidRPr="00DC3A7D" w:rsidRDefault="00DC3A7D" w:rsidP="00DC3A7D">
            <w:pPr>
              <w:widowControl/>
              <w:suppressAutoHyphens w:val="0"/>
              <w:rPr>
                <w:rFonts w:ascii="Cambria" w:eastAsia="Times New Roman" w:hAnsi="Cambria" w:cs="Calibri"/>
                <w:b/>
                <w:kern w:val="0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b/>
                <w:kern w:val="0"/>
                <w:lang w:eastAsia="pl-PL"/>
              </w:rPr>
              <w:t xml:space="preserve">Inne </w:t>
            </w:r>
          </w:p>
        </w:tc>
      </w:tr>
      <w:tr w:rsidR="00DC3A7D" w:rsidRPr="00DC3A7D" w14:paraId="6F6286C1" w14:textId="77777777" w:rsidTr="00695503">
        <w:trPr>
          <w:gridAfter w:val="1"/>
          <w:wAfter w:w="17" w:type="dxa"/>
          <w:cantSplit/>
          <w:trHeight w:val="567"/>
          <w:jc w:val="center"/>
        </w:trPr>
        <w:tc>
          <w:tcPr>
            <w:tcW w:w="709" w:type="dxa"/>
            <w:vAlign w:val="center"/>
          </w:tcPr>
          <w:p w14:paraId="7FD397C8" w14:textId="1C4B7B4B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2" w:type="dxa"/>
            <w:vAlign w:val="center"/>
          </w:tcPr>
          <w:p w14:paraId="7372C791" w14:textId="7CE357FF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Konstrukcja</w:t>
            </w:r>
          </w:p>
        </w:tc>
        <w:tc>
          <w:tcPr>
            <w:tcW w:w="976" w:type="dxa"/>
            <w:vAlign w:val="center"/>
          </w:tcPr>
          <w:p w14:paraId="155F05E2" w14:textId="2B005CEA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1221" w:type="dxa"/>
            <w:gridSpan w:val="2"/>
            <w:vAlign w:val="center"/>
          </w:tcPr>
          <w:p w14:paraId="79715A7B" w14:textId="3F08D3E4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27" w:type="dxa"/>
            <w:gridSpan w:val="2"/>
            <w:vAlign w:val="center"/>
          </w:tcPr>
          <w:p w14:paraId="0CA92768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0598B09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637B256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71C14D74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FC54E88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</w:tr>
      <w:tr w:rsidR="00DC3A7D" w:rsidRPr="00DC3A7D" w14:paraId="22FCC96A" w14:textId="77777777" w:rsidTr="00695503">
        <w:trPr>
          <w:gridAfter w:val="1"/>
          <w:wAfter w:w="17" w:type="dxa"/>
          <w:cantSplit/>
          <w:trHeight w:val="567"/>
          <w:jc w:val="center"/>
        </w:trPr>
        <w:tc>
          <w:tcPr>
            <w:tcW w:w="709" w:type="dxa"/>
            <w:vAlign w:val="center"/>
          </w:tcPr>
          <w:p w14:paraId="31D881AA" w14:textId="4240C31E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2" w:type="dxa"/>
            <w:vAlign w:val="center"/>
          </w:tcPr>
          <w:p w14:paraId="59F331CB" w14:textId="67767429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Okablowanie</w:t>
            </w:r>
          </w:p>
        </w:tc>
        <w:tc>
          <w:tcPr>
            <w:tcW w:w="976" w:type="dxa"/>
            <w:vAlign w:val="center"/>
          </w:tcPr>
          <w:p w14:paraId="61CA2D2F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1221" w:type="dxa"/>
            <w:gridSpan w:val="2"/>
            <w:vAlign w:val="center"/>
          </w:tcPr>
          <w:p w14:paraId="24344841" w14:textId="46532F79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27" w:type="dxa"/>
            <w:gridSpan w:val="2"/>
            <w:vAlign w:val="center"/>
          </w:tcPr>
          <w:p w14:paraId="04C4B9D6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0A1A0084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22927D28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68D819A8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55D2FBA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</w:tr>
      <w:tr w:rsidR="00DC3A7D" w:rsidRPr="00DC3A7D" w14:paraId="06EE9366" w14:textId="77777777" w:rsidTr="00695503">
        <w:trPr>
          <w:gridAfter w:val="1"/>
          <w:wAfter w:w="17" w:type="dxa"/>
          <w:cantSplit/>
          <w:trHeight w:val="567"/>
          <w:jc w:val="center"/>
        </w:trPr>
        <w:tc>
          <w:tcPr>
            <w:tcW w:w="709" w:type="dxa"/>
            <w:vAlign w:val="center"/>
          </w:tcPr>
          <w:p w14:paraId="56C7AEFD" w14:textId="3EC5EFE5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02" w:type="dxa"/>
            <w:vAlign w:val="center"/>
          </w:tcPr>
          <w:p w14:paraId="459104B0" w14:textId="1C512653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Złącza PV DC-AC</w:t>
            </w:r>
          </w:p>
        </w:tc>
        <w:tc>
          <w:tcPr>
            <w:tcW w:w="976" w:type="dxa"/>
            <w:vAlign w:val="center"/>
          </w:tcPr>
          <w:p w14:paraId="676DB98A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1" w:type="dxa"/>
            <w:gridSpan w:val="2"/>
            <w:vAlign w:val="center"/>
          </w:tcPr>
          <w:p w14:paraId="7773C8A8" w14:textId="31902D5F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27" w:type="dxa"/>
            <w:gridSpan w:val="2"/>
            <w:vAlign w:val="center"/>
          </w:tcPr>
          <w:p w14:paraId="2FE5D9F5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FE74879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06D413D7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1109D655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1702956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</w:tr>
      <w:tr w:rsidR="00DC3A7D" w:rsidRPr="00DC3A7D" w14:paraId="0A2954E2" w14:textId="77777777" w:rsidTr="00695503">
        <w:trPr>
          <w:gridAfter w:val="1"/>
          <w:wAfter w:w="17" w:type="dxa"/>
          <w:cantSplit/>
          <w:trHeight w:val="567"/>
          <w:jc w:val="center"/>
        </w:trPr>
        <w:tc>
          <w:tcPr>
            <w:tcW w:w="709" w:type="dxa"/>
            <w:vAlign w:val="center"/>
          </w:tcPr>
          <w:p w14:paraId="6E4D69A9" w14:textId="6EAA0DEF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02" w:type="dxa"/>
            <w:vAlign w:val="center"/>
          </w:tcPr>
          <w:p w14:paraId="2ADB6711" w14:textId="40A7A720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Prace wykonawcze</w:t>
            </w:r>
          </w:p>
        </w:tc>
        <w:tc>
          <w:tcPr>
            <w:tcW w:w="976" w:type="dxa"/>
            <w:vAlign w:val="center"/>
          </w:tcPr>
          <w:p w14:paraId="3E0DB597" w14:textId="7AAFC694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kern w:val="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21" w:type="dxa"/>
            <w:gridSpan w:val="2"/>
            <w:vAlign w:val="center"/>
          </w:tcPr>
          <w:p w14:paraId="2EFC4776" w14:textId="446202B8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pl-PL"/>
              </w:rPr>
            </w:pPr>
            <w:r w:rsidRPr="00DC3A7D">
              <w:rPr>
                <w:rFonts w:ascii="Cambria" w:eastAsia="Times New Roman" w:hAnsi="Cambria" w:cs="Calibri"/>
                <w:b/>
                <w:bCs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27" w:type="dxa"/>
            <w:gridSpan w:val="2"/>
            <w:vAlign w:val="center"/>
          </w:tcPr>
          <w:p w14:paraId="1F4E3909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6EEC678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6140A5E9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829BDF4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468F91B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</w:tr>
      <w:tr w:rsidR="00DC3A7D" w:rsidRPr="00DC3A7D" w14:paraId="71DAADF7" w14:textId="77777777" w:rsidTr="00695503">
        <w:trPr>
          <w:gridAfter w:val="1"/>
          <w:wAfter w:w="17" w:type="dxa"/>
          <w:cantSplit/>
          <w:trHeight w:val="567"/>
          <w:jc w:val="center"/>
        </w:trPr>
        <w:tc>
          <w:tcPr>
            <w:tcW w:w="7935" w:type="dxa"/>
            <w:gridSpan w:val="7"/>
            <w:shd w:val="clear" w:color="auto" w:fill="A8D08D" w:themeFill="accent6" w:themeFillTint="99"/>
            <w:vAlign w:val="center"/>
          </w:tcPr>
          <w:p w14:paraId="09996AA7" w14:textId="77777777" w:rsidR="00DC3A7D" w:rsidRPr="00DC3A7D" w:rsidRDefault="00DC3A7D" w:rsidP="00DC3A7D">
            <w:pPr>
              <w:keepNext/>
              <w:widowControl/>
              <w:suppressAutoHyphens w:val="0"/>
              <w:jc w:val="center"/>
              <w:outlineLvl w:val="3"/>
              <w:rPr>
                <w:rFonts w:ascii="Cambria" w:eastAsia="Times New Roman" w:hAnsi="Cambri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DC3A7D">
              <w:rPr>
                <w:rFonts w:ascii="Cambria" w:eastAsia="Times New Roman" w:hAnsi="Cambria"/>
                <w:b/>
                <w:bCs/>
                <w:kern w:val="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423" w:type="dxa"/>
            <w:gridSpan w:val="2"/>
            <w:vAlign w:val="center"/>
          </w:tcPr>
          <w:p w14:paraId="5D9D3DCA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74586644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7E583084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84A34DD" w14:textId="77777777" w:rsidR="00DC3A7D" w:rsidRPr="00DC3A7D" w:rsidRDefault="00DC3A7D" w:rsidP="00DC3A7D">
            <w:pPr>
              <w:widowControl/>
              <w:suppressAutoHyphens w:val="0"/>
              <w:jc w:val="center"/>
              <w:rPr>
                <w:rFonts w:ascii="Cambria" w:eastAsia="Times New Roman" w:hAnsi="Cambria"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666531B1" w14:textId="77777777" w:rsidR="00DC3A7D" w:rsidRDefault="00DC3A7D">
      <w:pPr>
        <w:rPr>
          <w:rFonts w:ascii="Cambria" w:hAnsi="Cambria"/>
          <w:sz w:val="22"/>
          <w:szCs w:val="22"/>
        </w:rPr>
        <w:sectPr w:rsidR="00DC3A7D" w:rsidSect="00DC3A7D">
          <w:pgSz w:w="16838" w:h="11906" w:orient="landscape"/>
          <w:pgMar w:top="1134" w:right="1967" w:bottom="1134" w:left="1644" w:header="1134" w:footer="1134" w:gutter="0"/>
          <w:cols w:space="708"/>
          <w:docGrid w:linePitch="360"/>
        </w:sectPr>
      </w:pPr>
    </w:p>
    <w:p w14:paraId="4974CB10" w14:textId="767BA3E4" w:rsidR="00DC3A7D" w:rsidRPr="003A5CB4" w:rsidRDefault="00DC3A7D" w:rsidP="0069550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Arial"/>
        </w:rPr>
      </w:pPr>
      <w:r w:rsidRPr="003A5CB4">
        <w:rPr>
          <w:rFonts w:ascii="Cambria" w:hAnsi="Cambria" w:cs="Arial"/>
          <w:u w:val="single"/>
        </w:rPr>
        <w:lastRenderedPageBreak/>
        <w:t>Szacuję,</w:t>
      </w:r>
      <w:r w:rsidRPr="003A5CB4">
        <w:rPr>
          <w:rFonts w:ascii="Cambria" w:hAnsi="Cambria" w:cs="Arial"/>
        </w:rPr>
        <w:t xml:space="preserve"> iż wykonanie opisanego przedmiotu zamówienia wynosi:</w:t>
      </w:r>
    </w:p>
    <w:p w14:paraId="209F034D" w14:textId="77777777" w:rsidR="00DC3A7D" w:rsidRPr="003A5CB4" w:rsidRDefault="00DC3A7D" w:rsidP="00695503">
      <w:pPr>
        <w:pStyle w:val="ListParagraph"/>
        <w:spacing w:line="360" w:lineRule="auto"/>
        <w:jc w:val="both"/>
        <w:rPr>
          <w:rFonts w:ascii="Cambria" w:hAnsi="Cambria" w:cs="Arial"/>
        </w:rPr>
      </w:pPr>
      <w:r w:rsidRPr="003A5CB4">
        <w:rPr>
          <w:rFonts w:ascii="Cambria" w:hAnsi="Cambria" w:cs="Arial"/>
        </w:rPr>
        <w:t xml:space="preserve">netto ………………… zł + (…%VAT) = cena brutto ………………..zł </w:t>
      </w:r>
    </w:p>
    <w:p w14:paraId="0F4E5653" w14:textId="77777777" w:rsidR="00DC3A7D" w:rsidRPr="003A5CB4" w:rsidRDefault="00DC3A7D" w:rsidP="00695503">
      <w:pPr>
        <w:pStyle w:val="ListParagraph"/>
        <w:spacing w:line="360" w:lineRule="auto"/>
        <w:jc w:val="both"/>
        <w:rPr>
          <w:rFonts w:ascii="Cambria" w:hAnsi="Cambria" w:cs="Arial"/>
        </w:rPr>
      </w:pPr>
      <w:r w:rsidRPr="003A5CB4">
        <w:rPr>
          <w:rFonts w:ascii="Cambria" w:hAnsi="Cambria" w:cs="Arial"/>
        </w:rPr>
        <w:t>(słownie złotych………………)</w:t>
      </w:r>
    </w:p>
    <w:p w14:paraId="4B526E37" w14:textId="77777777" w:rsidR="00DC3A7D" w:rsidRPr="003A5CB4" w:rsidRDefault="00DC3A7D" w:rsidP="0069550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Arial"/>
        </w:rPr>
      </w:pPr>
      <w:r w:rsidRPr="003A5CB4">
        <w:rPr>
          <w:rFonts w:ascii="Cambria" w:hAnsi="Cambria" w:cs="Arial"/>
        </w:rPr>
        <w:t xml:space="preserve">Oświadczam, że zapoznałem(am) się z opisem przedmiotu zamówienia i nie wnoszę </w:t>
      </w:r>
      <w:r w:rsidRPr="003A5CB4">
        <w:rPr>
          <w:rFonts w:ascii="Cambria" w:hAnsi="Cambria" w:cs="Arial"/>
        </w:rPr>
        <w:br/>
        <w:t>do niego zastrzeżeń oraz, że zdobyłem(am) niezbędne informacje do przygotowania przedmiotowego szacunku.</w:t>
      </w:r>
    </w:p>
    <w:p w14:paraId="345B196F" w14:textId="77777777" w:rsidR="00DC3A7D" w:rsidRPr="003A5CB4" w:rsidRDefault="00DC3A7D" w:rsidP="00DC3A7D">
      <w:pPr>
        <w:rPr>
          <w:rFonts w:ascii="Cambria" w:hAnsi="Cambria" w:cs="Arial"/>
          <w:sz w:val="22"/>
          <w:szCs w:val="22"/>
        </w:rPr>
      </w:pPr>
    </w:p>
    <w:p w14:paraId="25EB8EEB" w14:textId="77777777" w:rsidR="00DC3A7D" w:rsidRPr="003A5CB4" w:rsidRDefault="00DC3A7D" w:rsidP="00DC3A7D">
      <w:pPr>
        <w:rPr>
          <w:rFonts w:ascii="Cambria" w:hAnsi="Cambria" w:cs="Arial"/>
          <w:sz w:val="22"/>
          <w:szCs w:val="22"/>
        </w:rPr>
      </w:pPr>
    </w:p>
    <w:p w14:paraId="58D68DCF" w14:textId="77777777" w:rsidR="00DC3A7D" w:rsidRPr="003A5CB4" w:rsidRDefault="00DC3A7D" w:rsidP="00DC3A7D">
      <w:pPr>
        <w:rPr>
          <w:rFonts w:ascii="Cambria" w:hAnsi="Cambria" w:cs="Arial"/>
          <w:sz w:val="22"/>
          <w:szCs w:val="22"/>
        </w:rPr>
      </w:pPr>
    </w:p>
    <w:p w14:paraId="3A0B2022" w14:textId="77777777" w:rsidR="00DC3A7D" w:rsidRPr="003A5CB4" w:rsidRDefault="00DC3A7D" w:rsidP="00DC3A7D">
      <w:pPr>
        <w:jc w:val="right"/>
        <w:rPr>
          <w:rFonts w:ascii="Cambria" w:hAnsi="Cambria" w:cs="Arial"/>
          <w:sz w:val="22"/>
          <w:szCs w:val="22"/>
        </w:rPr>
      </w:pPr>
      <w:r w:rsidRPr="003A5CB4">
        <w:rPr>
          <w:rFonts w:ascii="Cambria" w:hAnsi="Cambria" w:cs="Arial"/>
          <w:sz w:val="22"/>
          <w:szCs w:val="22"/>
        </w:rPr>
        <w:t>……………………………….</w:t>
      </w:r>
    </w:p>
    <w:p w14:paraId="57DC7B56" w14:textId="77777777" w:rsidR="00DC3A7D" w:rsidRPr="003A5CB4" w:rsidRDefault="00DC3A7D" w:rsidP="00DC3A7D">
      <w:pPr>
        <w:ind w:left="6372" w:firstLine="708"/>
        <w:jc w:val="center"/>
        <w:rPr>
          <w:rFonts w:ascii="Cambria" w:hAnsi="Cambria" w:cs="Arial"/>
          <w:sz w:val="22"/>
          <w:szCs w:val="22"/>
        </w:rPr>
      </w:pPr>
      <w:r w:rsidRPr="003A5CB4">
        <w:rPr>
          <w:rFonts w:ascii="Cambria" w:hAnsi="Cambria" w:cs="Arial"/>
          <w:sz w:val="22"/>
          <w:szCs w:val="22"/>
        </w:rPr>
        <w:t>podpis</w:t>
      </w:r>
    </w:p>
    <w:p w14:paraId="40747AEB" w14:textId="77777777" w:rsidR="00DC3A7D" w:rsidRPr="003A5CB4" w:rsidRDefault="00DC3A7D" w:rsidP="00DC3A7D">
      <w:pPr>
        <w:autoSpaceDE w:val="0"/>
        <w:ind w:left="4963" w:firstLine="709"/>
        <w:jc w:val="center"/>
        <w:rPr>
          <w:rFonts w:ascii="Cambria" w:eastAsia="Times New Roman" w:hAnsi="Cambria" w:cs="Arial"/>
          <w:sz w:val="22"/>
          <w:szCs w:val="22"/>
        </w:rPr>
      </w:pPr>
    </w:p>
    <w:p w14:paraId="4F9C59B2" w14:textId="77777777" w:rsidR="00DC3A7D" w:rsidRDefault="00DC3A7D" w:rsidP="00DC3A7D">
      <w:pPr>
        <w:rPr>
          <w:rFonts w:ascii="Cambria" w:hAnsi="Cambria"/>
          <w:sz w:val="22"/>
          <w:szCs w:val="22"/>
        </w:rPr>
      </w:pPr>
    </w:p>
    <w:p w14:paraId="44C073D1" w14:textId="2627F816" w:rsidR="00DC3A7D" w:rsidRPr="003A5CB4" w:rsidRDefault="00DC3A7D">
      <w:pPr>
        <w:rPr>
          <w:rFonts w:ascii="Cambria" w:hAnsi="Cambria"/>
          <w:sz w:val="22"/>
          <w:szCs w:val="22"/>
        </w:rPr>
      </w:pPr>
    </w:p>
    <w:sectPr w:rsidR="00DC3A7D" w:rsidRPr="003A5CB4" w:rsidSect="00DC3A7D">
      <w:pgSz w:w="11906" w:h="16838"/>
      <w:pgMar w:top="1967" w:right="1134" w:bottom="164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1FF5E" w14:textId="77777777" w:rsidR="008B0494" w:rsidRDefault="008B0494">
      <w:r>
        <w:separator/>
      </w:r>
    </w:p>
  </w:endnote>
  <w:endnote w:type="continuationSeparator" w:id="0">
    <w:p w14:paraId="70C321F6" w14:textId="77777777" w:rsidR="008B0494" w:rsidRDefault="008B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F49D0" w14:textId="69CEA267" w:rsidR="00ED0CBC" w:rsidRDefault="005B0B92">
    <w:pPr>
      <w:pStyle w:val="Footer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24C3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D24C3E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BDADF" w14:textId="77777777" w:rsidR="008B0494" w:rsidRDefault="008B0494">
      <w:r>
        <w:separator/>
      </w:r>
    </w:p>
  </w:footnote>
  <w:footnote w:type="continuationSeparator" w:id="0">
    <w:p w14:paraId="47CE6F9E" w14:textId="77777777" w:rsidR="008B0494" w:rsidRDefault="008B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ADC1" w14:textId="77777777" w:rsidR="00ED0CBC" w:rsidRDefault="008B0494">
    <w:pPr>
      <w:rPr>
        <w:rFonts w:ascii="Arial" w:hAnsi="Arial" w:cs="Arial"/>
        <w:sz w:val="16"/>
        <w:szCs w:val="16"/>
      </w:rPr>
    </w:pPr>
  </w:p>
  <w:p w14:paraId="24F7A03A" w14:textId="77777777" w:rsidR="00ED0CBC" w:rsidRDefault="008B0494">
    <w:pPr>
      <w:rPr>
        <w:rFonts w:ascii="Arial" w:hAnsi="Arial" w:cs="Arial"/>
        <w:sz w:val="16"/>
        <w:szCs w:val="16"/>
      </w:rPr>
    </w:pPr>
  </w:p>
  <w:p w14:paraId="4ACAA61D" w14:textId="77777777" w:rsidR="00ED0CBC" w:rsidRDefault="008B0494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92B38"/>
    <w:multiLevelType w:val="hybridMultilevel"/>
    <w:tmpl w:val="67F0B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352E0"/>
    <w:multiLevelType w:val="hybridMultilevel"/>
    <w:tmpl w:val="67F0B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62FCE"/>
    <w:multiLevelType w:val="hybridMultilevel"/>
    <w:tmpl w:val="3F980F38"/>
    <w:lvl w:ilvl="0" w:tplc="4800AC66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92"/>
    <w:rsid w:val="003715EA"/>
    <w:rsid w:val="003A5CB4"/>
    <w:rsid w:val="003D48E9"/>
    <w:rsid w:val="005A6396"/>
    <w:rsid w:val="005B0B92"/>
    <w:rsid w:val="00695503"/>
    <w:rsid w:val="008B0494"/>
    <w:rsid w:val="00956265"/>
    <w:rsid w:val="00975D69"/>
    <w:rsid w:val="00B1445B"/>
    <w:rsid w:val="00BD6042"/>
    <w:rsid w:val="00D24C3E"/>
    <w:rsid w:val="00DC3A7D"/>
    <w:rsid w:val="00E9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E209"/>
  <w15:chartTrackingRefBased/>
  <w15:docId w15:val="{D67192DA-15C0-494F-A660-F63D175D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0B92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rsid w:val="005B0B9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5B0B92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Kaźmierczak</dc:creator>
  <cp:keywords/>
  <dc:description/>
  <cp:lastModifiedBy>PC</cp:lastModifiedBy>
  <cp:revision>9</cp:revision>
  <dcterms:created xsi:type="dcterms:W3CDTF">2023-04-18T07:18:00Z</dcterms:created>
  <dcterms:modified xsi:type="dcterms:W3CDTF">2023-04-21T20:34:00Z</dcterms:modified>
</cp:coreProperties>
</file>