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3B369" w14:textId="3F92FDAF" w:rsidR="00972A69" w:rsidRDefault="00972A69" w:rsidP="00972A69">
      <w:pPr>
        <w:rPr>
          <w:b/>
          <w:bCs/>
          <w:u w:val="single"/>
        </w:rPr>
      </w:pPr>
    </w:p>
    <w:p w14:paraId="5D1833AF" w14:textId="77777777" w:rsidR="007722E2" w:rsidRDefault="007722E2" w:rsidP="00972A69">
      <w:pPr>
        <w:rPr>
          <w:b/>
          <w:bCs/>
          <w:u w:val="single"/>
        </w:rPr>
      </w:pPr>
    </w:p>
    <w:p w14:paraId="7C368B26" w14:textId="550F8F0C" w:rsidR="00972A69" w:rsidRDefault="004A7FCD" w:rsidP="00972A6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OPIS PRZEDMIOTU ZAMÓWIENIA</w:t>
      </w:r>
    </w:p>
    <w:p w14:paraId="53851FFF" w14:textId="4D1F154E" w:rsidR="00972A69" w:rsidRDefault="00D50339" w:rsidP="00972A69">
      <w:pPr>
        <w:rPr>
          <w:b/>
          <w:bCs/>
        </w:rPr>
      </w:pPr>
      <w:r>
        <w:rPr>
          <w:b/>
          <w:bCs/>
        </w:rPr>
        <w:t>S</w:t>
      </w:r>
      <w:r w:rsidRPr="00D50339">
        <w:rPr>
          <w:b/>
          <w:bCs/>
        </w:rPr>
        <w:t>kaner płaski książkow</w:t>
      </w:r>
      <w:r>
        <w:rPr>
          <w:b/>
          <w:bCs/>
        </w:rPr>
        <w:t>y</w:t>
      </w:r>
      <w:r w:rsidR="00972A69">
        <w:rPr>
          <w:b/>
          <w:bCs/>
        </w:rPr>
        <w:t xml:space="preserve">  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7377"/>
        <w:gridCol w:w="1438"/>
      </w:tblGrid>
      <w:tr w:rsidR="00972A69" w14:paraId="576A2691" w14:textId="77777777" w:rsidTr="00972A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8C2" w14:textId="77777777" w:rsidR="00972A69" w:rsidRDefault="00972A6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9C44" w14:textId="108D9D82" w:rsidR="00972A69" w:rsidRDefault="00972A69">
            <w:pPr>
              <w:spacing w:after="0" w:line="240" w:lineRule="auto"/>
            </w:pPr>
            <w:r>
              <w:t>Minimalne parametry urządzenia skanującego: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A29D" w14:textId="77777777" w:rsidR="00972A69" w:rsidRDefault="00972A69">
            <w:pPr>
              <w:spacing w:after="0" w:line="240" w:lineRule="auto"/>
              <w:jc w:val="center"/>
            </w:pPr>
            <w:r>
              <w:t>Spełnia TAK/NIE</w:t>
            </w:r>
          </w:p>
        </w:tc>
      </w:tr>
      <w:tr w:rsidR="00972A69" w14:paraId="0DF3029C" w14:textId="77777777" w:rsidTr="00972A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7819" w14:textId="77777777" w:rsidR="00972A69" w:rsidRDefault="00972A6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0E60" w14:textId="6CB73B32" w:rsidR="00972A69" w:rsidRDefault="00972A69">
            <w:pPr>
              <w:spacing w:after="0" w:line="360" w:lineRule="auto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</w:rPr>
              <w:t>Obszar skanowania:</w:t>
            </w:r>
          </w:p>
          <w:p w14:paraId="12167B07" w14:textId="7BB0FEF2" w:rsidR="00972A69" w:rsidRDefault="00972A69">
            <w:pPr>
              <w:spacing w:after="0"/>
            </w:pPr>
            <w:r>
              <w:t>Obszar skanowania (szer</w:t>
            </w:r>
            <w:r w:rsidR="00CA0C79">
              <w:t xml:space="preserve">okość </w:t>
            </w:r>
            <w:r>
              <w:t>x dł</w:t>
            </w:r>
            <w:r w:rsidR="00CA0C79">
              <w:t>ugość</w:t>
            </w:r>
            <w:r>
              <w:t xml:space="preserve">) </w:t>
            </w:r>
            <w:r w:rsidR="00CA0C79">
              <w:t>maksymalnie</w:t>
            </w:r>
            <w:r>
              <w:t xml:space="preserve"> </w:t>
            </w:r>
            <w:r w:rsidR="000E168F">
              <w:t>305</w:t>
            </w:r>
            <w:r>
              <w:t xml:space="preserve"> mm x </w:t>
            </w:r>
            <w:r w:rsidR="000E168F">
              <w:t>435</w:t>
            </w:r>
            <w:r>
              <w:t>8 mm, A3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82A7" w14:textId="77777777" w:rsidR="00972A69" w:rsidRDefault="00972A6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972A69" w14:paraId="524AE21F" w14:textId="77777777" w:rsidTr="00972A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C827" w14:textId="77777777" w:rsidR="00972A69" w:rsidRDefault="00972A6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63D3" w14:textId="2379433A" w:rsidR="00972A69" w:rsidRDefault="00972A6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Skanowanie dzienne co najmniej:</w:t>
            </w:r>
            <w:r>
              <w:rPr>
                <w:rFonts w:cs="Calibri"/>
              </w:rPr>
              <w:t xml:space="preserve"> 5000 arkuszy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F75" w14:textId="77777777" w:rsidR="00972A69" w:rsidRDefault="00972A6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972A69" w14:paraId="6BBBC6AC" w14:textId="77777777" w:rsidTr="00972A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9834" w14:textId="77777777" w:rsidR="00972A69" w:rsidRDefault="00972A6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CDAC" w14:textId="77777777" w:rsidR="00972A69" w:rsidRDefault="00972A69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Krawędź na książkę:</w:t>
            </w:r>
            <w:r>
              <w:rPr>
                <w:rFonts w:cs="Calibri"/>
              </w:rPr>
              <w:t xml:space="preserve"> 2mm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FD9A" w14:textId="77777777" w:rsidR="00972A69" w:rsidRDefault="00972A6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972A69" w14:paraId="3A4EC809" w14:textId="77777777" w:rsidTr="00972A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AA80" w14:textId="77777777" w:rsidR="00972A69" w:rsidRDefault="00972A6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A746" w14:textId="7D0414AC" w:rsidR="00972A69" w:rsidRDefault="00972A69" w:rsidP="00210729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Powinien posiadać:</w:t>
            </w:r>
          </w:p>
          <w:p w14:paraId="5F3BF9CD" w14:textId="77777777" w:rsidR="00972A69" w:rsidRDefault="00972A69" w:rsidP="00210729">
            <w:pPr>
              <w:spacing w:after="0" w:line="360" w:lineRule="auto"/>
            </w:pPr>
            <w:r>
              <w:rPr>
                <w:b/>
                <w:bCs/>
              </w:rPr>
              <w:t xml:space="preserve">- </w:t>
            </w:r>
            <w:r>
              <w:t xml:space="preserve">Czujnik obrazu CCD </w:t>
            </w:r>
          </w:p>
          <w:p w14:paraId="1AEB115B" w14:textId="77777777" w:rsidR="00972A69" w:rsidRDefault="00972A69" w:rsidP="00210729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>
              <w:t>- Źródło światła LED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8868" w14:textId="77777777" w:rsidR="00972A69" w:rsidRDefault="00972A6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972A69" w14:paraId="475645D0" w14:textId="77777777" w:rsidTr="00972A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DB54" w14:textId="77777777" w:rsidR="00972A69" w:rsidRDefault="00972A6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3275" w14:textId="524DC007" w:rsidR="00972A69" w:rsidRDefault="00972A6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Głębia barw: </w:t>
            </w:r>
          </w:p>
          <w:p w14:paraId="10377F9C" w14:textId="77777777" w:rsidR="00972A69" w:rsidRDefault="00972A69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</w:rPr>
              <w:t>1. kolor - minimum 48 bit kolor na wejściu i minimum 24 bit na wyjściu</w:t>
            </w:r>
          </w:p>
          <w:p w14:paraId="3C2733A0" w14:textId="77777777" w:rsidR="00972A69" w:rsidRDefault="00972A69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</w:rPr>
              <w:t>2. skala szarości - 16 bit na wejściu, 8 bit na wyjściu</w:t>
            </w:r>
          </w:p>
          <w:p w14:paraId="46F4648E" w14:textId="33D54774" w:rsidR="00972A69" w:rsidRDefault="00972A69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3. </w:t>
            </w:r>
            <w:r w:rsidR="007E4815">
              <w:rPr>
                <w:rFonts w:cs="Calibri"/>
              </w:rPr>
              <w:t>c</w:t>
            </w:r>
            <w:r>
              <w:rPr>
                <w:rFonts w:cs="Calibri"/>
              </w:rPr>
              <w:t>zarno-biały: 1 bit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76DA" w14:textId="77777777" w:rsidR="00972A69" w:rsidRDefault="00972A6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972A69" w14:paraId="444BAE23" w14:textId="77777777" w:rsidTr="00972A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1461" w14:textId="77777777" w:rsidR="00972A69" w:rsidRDefault="00972A6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A295" w14:textId="50317DAD" w:rsidR="00972A69" w:rsidRDefault="00972A6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Rozdzielczość optyczna</w:t>
            </w:r>
            <w:r w:rsidR="000E168F">
              <w:rPr>
                <w:rFonts w:cs="Calibri"/>
                <w:b/>
              </w:rPr>
              <w:t xml:space="preserve"> min</w:t>
            </w:r>
            <w:r w:rsidR="00CA0C79">
              <w:rPr>
                <w:rFonts w:cs="Calibri"/>
                <w:b/>
              </w:rPr>
              <w:t>imalna</w:t>
            </w:r>
            <w:r>
              <w:rPr>
                <w:rFonts w:cs="Calibri"/>
                <w:b/>
              </w:rPr>
              <w:t xml:space="preserve">: </w:t>
            </w:r>
            <w:r>
              <w:rPr>
                <w:rFonts w:cs="Calibri"/>
                <w:bCs/>
              </w:rPr>
              <w:t>600dpi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3B3" w14:textId="77777777" w:rsidR="00972A69" w:rsidRDefault="00972A6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972A69" w14:paraId="7FC18FC8" w14:textId="77777777" w:rsidTr="00972A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52D4" w14:textId="77777777" w:rsidR="00972A69" w:rsidRDefault="00972A6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47E2" w14:textId="77777777" w:rsidR="00972A69" w:rsidRDefault="00972A6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Minimalna szybkość skanowania dla:</w:t>
            </w:r>
          </w:p>
          <w:p w14:paraId="7834A421" w14:textId="0F5C5B2F" w:rsidR="00972A69" w:rsidRDefault="00972A69">
            <w:pPr>
              <w:spacing w:after="0" w:line="360" w:lineRule="auto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- </w:t>
            </w:r>
            <w:r>
              <w:rPr>
                <w:rFonts w:cs="Calibri"/>
                <w:bCs/>
              </w:rPr>
              <w:t xml:space="preserve">Kolor, 300dpi, A3 </w:t>
            </w:r>
            <w:r w:rsidR="00CA0C79">
              <w:rPr>
                <w:rFonts w:cs="Calibri"/>
                <w:bCs/>
              </w:rPr>
              <w:t xml:space="preserve">– </w:t>
            </w:r>
            <w:r w:rsidR="000E168F">
              <w:rPr>
                <w:rFonts w:cs="Calibri"/>
                <w:bCs/>
              </w:rPr>
              <w:t>ma</w:t>
            </w:r>
            <w:r w:rsidR="00CA0C79">
              <w:rPr>
                <w:rFonts w:cs="Calibri"/>
                <w:bCs/>
              </w:rPr>
              <w:t>ksymalnie</w:t>
            </w:r>
            <w:r w:rsidR="000E168F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2</w:t>
            </w:r>
            <w:r w:rsidR="000E168F">
              <w:rPr>
                <w:rFonts w:cs="Calibri"/>
                <w:bCs/>
              </w:rPr>
              <w:t>.5</w:t>
            </w:r>
            <w:r>
              <w:rPr>
                <w:rFonts w:cs="Calibri"/>
                <w:bCs/>
              </w:rPr>
              <w:t xml:space="preserve"> sek</w:t>
            </w:r>
            <w:r w:rsidR="00CA0C79">
              <w:rPr>
                <w:rFonts w:cs="Calibri"/>
                <w:bCs/>
              </w:rPr>
              <w:t>undy</w:t>
            </w:r>
          </w:p>
          <w:p w14:paraId="16899015" w14:textId="4061E7D8" w:rsidR="00972A69" w:rsidRDefault="00972A6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Cs/>
              </w:rPr>
              <w:t>- Skala szarości</w:t>
            </w:r>
            <w:r w:rsidR="00CA0C79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/ Czarno-biały, 300dpi, A3 –</w:t>
            </w:r>
            <w:r w:rsidR="000E168F">
              <w:rPr>
                <w:rFonts w:cs="Calibri"/>
                <w:bCs/>
              </w:rPr>
              <w:t xml:space="preserve"> ma</w:t>
            </w:r>
            <w:r w:rsidR="00CA0C79">
              <w:rPr>
                <w:rFonts w:cs="Calibri"/>
                <w:bCs/>
              </w:rPr>
              <w:t>ksymalnie</w:t>
            </w:r>
            <w:r>
              <w:rPr>
                <w:rFonts w:cs="Calibri"/>
                <w:bCs/>
              </w:rPr>
              <w:t xml:space="preserve"> 2</w:t>
            </w:r>
            <w:r w:rsidR="001340ED">
              <w:rPr>
                <w:rFonts w:cs="Calibri"/>
                <w:bCs/>
              </w:rPr>
              <w:t>.5</w:t>
            </w:r>
            <w:r>
              <w:rPr>
                <w:rFonts w:cs="Calibri"/>
                <w:bCs/>
              </w:rPr>
              <w:t xml:space="preserve"> se</w:t>
            </w:r>
            <w:r w:rsidR="00CA0C79">
              <w:rPr>
                <w:rFonts w:cs="Calibri"/>
                <w:bCs/>
              </w:rPr>
              <w:t>kundy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467A" w14:textId="77777777" w:rsidR="00972A69" w:rsidRDefault="00972A6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972A69" w14:paraId="479788A2" w14:textId="77777777" w:rsidTr="00972A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E737" w14:textId="77777777" w:rsidR="00972A69" w:rsidRDefault="00972A6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F0B0" w14:textId="6011216C" w:rsidR="00972A69" w:rsidRDefault="00972A6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Maksymalny obszar skanowania (szer</w:t>
            </w:r>
            <w:r w:rsidR="00CA0C79">
              <w:rPr>
                <w:rFonts w:cs="Calibri"/>
                <w:b/>
              </w:rPr>
              <w:t xml:space="preserve">okość </w:t>
            </w:r>
            <w:r>
              <w:rPr>
                <w:rFonts w:cs="Calibri"/>
                <w:b/>
              </w:rPr>
              <w:t>x dł</w:t>
            </w:r>
            <w:r w:rsidR="00CA0C79">
              <w:rPr>
                <w:rFonts w:cs="Calibri"/>
                <w:b/>
              </w:rPr>
              <w:t>ugość</w:t>
            </w:r>
            <w:r>
              <w:rPr>
                <w:rFonts w:cs="Calibri"/>
                <w:b/>
              </w:rPr>
              <w:t>)</w:t>
            </w:r>
          </w:p>
          <w:p w14:paraId="3AE56342" w14:textId="43DA6338" w:rsidR="00972A69" w:rsidRDefault="00972A69">
            <w:pPr>
              <w:spacing w:after="0" w:line="36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- </w:t>
            </w:r>
            <w:r w:rsidR="000E168F">
              <w:rPr>
                <w:rFonts w:cs="Calibri"/>
                <w:bCs/>
              </w:rPr>
              <w:t>305</w:t>
            </w:r>
            <w:r>
              <w:rPr>
                <w:rFonts w:cs="Calibri"/>
                <w:bCs/>
              </w:rPr>
              <w:t xml:space="preserve"> mm x </w:t>
            </w:r>
            <w:r w:rsidR="000E168F">
              <w:rPr>
                <w:rFonts w:cs="Calibri"/>
                <w:bCs/>
              </w:rPr>
              <w:t>435</w:t>
            </w:r>
            <w:r>
              <w:rPr>
                <w:rFonts w:cs="Calibri"/>
                <w:bCs/>
              </w:rPr>
              <w:t xml:space="preserve"> mm, A3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438" w14:textId="77777777" w:rsidR="00972A69" w:rsidRDefault="00972A6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972A69" w14:paraId="212F1A2B" w14:textId="77777777" w:rsidTr="00972A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82D9" w14:textId="77777777" w:rsidR="00972A69" w:rsidRDefault="00972A6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8A10" w14:textId="22C9AB18" w:rsidR="00972A69" w:rsidRDefault="00972A6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Wyposażony w szybę dociskową obsługiwaną opcjonalnie:</w:t>
            </w:r>
          </w:p>
          <w:p w14:paraId="2EEE4960" w14:textId="77777777" w:rsidR="00972A69" w:rsidRDefault="00972A69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</w:rPr>
              <w:t>1. ręcznie</w:t>
            </w:r>
          </w:p>
          <w:p w14:paraId="0681BF3F" w14:textId="77777777" w:rsidR="00972A69" w:rsidRDefault="00972A69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</w:rPr>
              <w:t>2. automatycznie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7F6C" w14:textId="77777777" w:rsidR="00972A69" w:rsidRDefault="00972A6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972A69" w14:paraId="5649DE05" w14:textId="77777777" w:rsidTr="00972A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A57C" w14:textId="77777777" w:rsidR="00972A69" w:rsidRDefault="00972A6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52ED" w14:textId="2442CA50" w:rsidR="00972A69" w:rsidRDefault="00972A69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Technologia zapewniająca równomierne oświetlenie:</w:t>
            </w:r>
            <w:r>
              <w:rPr>
                <w:rFonts w:cs="Calibri"/>
              </w:rPr>
              <w:t xml:space="preserve"> bez cieni, zniekształceń, refleksów i odbić (bez promieniowania UV i IR)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0F82" w14:textId="77777777" w:rsidR="00972A69" w:rsidRDefault="00972A6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972A69" w14:paraId="7ACBBA6E" w14:textId="77777777" w:rsidTr="00972A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3FF4" w14:textId="77777777" w:rsidR="00972A69" w:rsidRDefault="00972A69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612F" w14:textId="7A1D8042" w:rsidR="00972A69" w:rsidRDefault="00972A69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Musi posiadać interfejs: min</w:t>
            </w:r>
            <w:r w:rsidR="00CA0C79">
              <w:rPr>
                <w:rFonts w:cs="Calibri"/>
                <w:b/>
              </w:rPr>
              <w:t xml:space="preserve">imum </w:t>
            </w:r>
            <w:r>
              <w:rPr>
                <w:rFonts w:cs="Calibri"/>
              </w:rPr>
              <w:t>USB 2.0</w:t>
            </w:r>
            <w:r w:rsidR="000E168F">
              <w:rPr>
                <w:rFonts w:cs="Calibri"/>
              </w:rPr>
              <w:t xml:space="preserve"> x 1 szt</w:t>
            </w:r>
            <w:r w:rsidR="00CA0C79">
              <w:rPr>
                <w:rFonts w:cs="Calibri"/>
              </w:rPr>
              <w:t>uka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377F" w14:textId="77777777" w:rsidR="00972A69" w:rsidRDefault="00972A6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972A69" w14:paraId="7191C187" w14:textId="77777777" w:rsidTr="00972A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101C" w14:textId="77777777" w:rsidR="00972A69" w:rsidRDefault="00972A6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EFA4" w14:textId="7E006BD2" w:rsidR="00972A69" w:rsidRDefault="00972A69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Obsługiwane formaty plików</w:t>
            </w:r>
            <w:r w:rsidR="000E168F"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 xml:space="preserve"> Standardowe formaty </w:t>
            </w:r>
            <w:r w:rsidR="000E168F">
              <w:rPr>
                <w:rFonts w:cs="Calibri"/>
              </w:rPr>
              <w:t>co najmniej</w:t>
            </w:r>
            <w:r>
              <w:rPr>
                <w:rFonts w:cs="Calibri"/>
              </w:rPr>
              <w:t>: TIFF nieskompresowany, TIFF , JPEG, wielostronicowy: PDF.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4EF3" w14:textId="77777777" w:rsidR="00972A69" w:rsidRDefault="00972A6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CA0C79" w14:paraId="2E729727" w14:textId="77777777" w:rsidTr="00972A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3E8B" w14:textId="77777777" w:rsidR="00CA0C79" w:rsidRDefault="00CA0C79" w:rsidP="00CA0C79">
            <w:pPr>
              <w:spacing w:after="0" w:line="240" w:lineRule="auto"/>
              <w:jc w:val="center"/>
            </w:pPr>
            <w:r>
              <w:lastRenderedPageBreak/>
              <w:t>13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46EB" w14:textId="11394C9A" w:rsidR="00CA0C79" w:rsidRDefault="00CA0C79" w:rsidP="00CA0C79">
            <w:pPr>
              <w:spacing w:after="0"/>
            </w:pPr>
            <w:r>
              <w:rPr>
                <w:rFonts w:cs="Calibri"/>
                <w:b/>
                <w:bCs/>
              </w:rPr>
              <w:t xml:space="preserve">Oprogramowanie do skanera </w:t>
            </w:r>
            <w:r w:rsidRPr="00A419FA">
              <w:rPr>
                <w:rFonts w:cs="Calibri"/>
              </w:rPr>
              <w:t xml:space="preserve">musi posiadać interfejs w języku polskim oraz być zgodne z systemem operacyjnym </w:t>
            </w:r>
            <w:r w:rsidR="00472837">
              <w:rPr>
                <w:rFonts w:cs="Calibri"/>
              </w:rPr>
              <w:t xml:space="preserve">co najmniej Windows 7 / 8 / 10 używanym </w:t>
            </w:r>
            <w:r w:rsidR="00472837">
              <w:rPr>
                <w:rFonts w:cs="Calibri"/>
              </w:rPr>
              <w:br/>
              <w:t>na posiadanym</w:t>
            </w:r>
            <w:r w:rsidR="00210729">
              <w:rPr>
                <w:rFonts w:cs="Calibri"/>
              </w:rPr>
              <w:t xml:space="preserve"> przez zamawiającego</w:t>
            </w:r>
            <w:r w:rsidR="00472837">
              <w:rPr>
                <w:rFonts w:cs="Calibri"/>
              </w:rPr>
              <w:t xml:space="preserve"> stanowisku pracy.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8EC" w14:textId="77777777" w:rsidR="00CA0C79" w:rsidRDefault="00CA0C79" w:rsidP="00CA0C7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CA0C79" w14:paraId="425A6DEE" w14:textId="77777777" w:rsidTr="00972A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8D74" w14:textId="77777777" w:rsidR="00CA0C79" w:rsidRDefault="00CA0C79" w:rsidP="00CA0C7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969F" w14:textId="77777777" w:rsidR="00CA0C79" w:rsidRDefault="00CA0C79" w:rsidP="00CA0C79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Protokoły w pełni kompatybilne ze standardem TWAIN, WIA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38CA" w14:textId="77777777" w:rsidR="00CA0C79" w:rsidRDefault="00CA0C79" w:rsidP="00CA0C7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CA0C79" w14:paraId="2ADFC861" w14:textId="77777777" w:rsidTr="00972A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276B" w14:textId="77777777" w:rsidR="00CA0C79" w:rsidRDefault="00CA0C79" w:rsidP="00CA0C79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F32F" w14:textId="410C50E1" w:rsidR="00CA0C79" w:rsidRDefault="00CA0C79" w:rsidP="00CA0C79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Oprogramowanie w języku polskim dedykowane skanerowi </w:t>
            </w:r>
            <w:r>
              <w:rPr>
                <w:rFonts w:cs="Calibri"/>
              </w:rPr>
              <w:t>umożliwiające digitalizacje zbiorów bibliotecznych, archiwalnych, map, atlasów, kronik, fotografii, dokumentów.</w:t>
            </w:r>
          </w:p>
          <w:p w14:paraId="261A3E93" w14:textId="690935D5" w:rsidR="00CA0C79" w:rsidRDefault="00CA0C79" w:rsidP="00CA0C79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</w:rPr>
              <w:t>Posiadające minimalne funkcje: wyboru formatu, trybu i rozdzielczości, automatycznego kadrowania.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417A" w14:textId="77777777" w:rsidR="00CA0C79" w:rsidRDefault="00CA0C79" w:rsidP="00CA0C7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CA0C79" w14:paraId="7EE22F73" w14:textId="77777777" w:rsidTr="00972A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E9A8" w14:textId="77777777" w:rsidR="00CA0C79" w:rsidRDefault="00CA0C79" w:rsidP="00CA0C79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C99F" w14:textId="3E909977" w:rsidR="00CA0C79" w:rsidRDefault="00CA0C79" w:rsidP="00CA0C79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Wpływ warunków zewnętrznych:</w:t>
            </w:r>
          </w:p>
          <w:p w14:paraId="0A598858" w14:textId="77777777" w:rsidR="00CA0C79" w:rsidRDefault="00CA0C79" w:rsidP="00CA0C7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Światło zewnętrzne nie może wpływać na jakość wykonywanego skanu.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588F" w14:textId="77777777" w:rsidR="00CA0C79" w:rsidRDefault="00CA0C79" w:rsidP="00CA0C7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CA0C79" w14:paraId="3005C14D" w14:textId="77777777" w:rsidTr="00972A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563F" w14:textId="77777777" w:rsidR="00CA0C79" w:rsidRDefault="00CA0C79" w:rsidP="00CA0C79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9850" w14:textId="21632132" w:rsidR="00CA0C79" w:rsidRDefault="00CA0C79" w:rsidP="00CA0C79">
            <w:pPr>
              <w:spacing w:after="0" w:line="36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Sterowanie skanowaniem: </w:t>
            </w:r>
          </w:p>
          <w:p w14:paraId="4EEFFE57" w14:textId="77777777" w:rsidR="00CA0C79" w:rsidRDefault="00CA0C79" w:rsidP="00CA0C79">
            <w:pPr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 ręczne z panelu sterującego</w:t>
            </w:r>
          </w:p>
          <w:p w14:paraId="67FD422B" w14:textId="77777777" w:rsidR="00CA0C79" w:rsidRDefault="00CA0C79" w:rsidP="00CA0C79">
            <w:pPr>
              <w:spacing w:after="0" w:line="36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>- poprzez funkcje w oprogramowaniu.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168" w14:textId="77777777" w:rsidR="00CA0C79" w:rsidRDefault="00CA0C79" w:rsidP="00CA0C7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CA0C79" w14:paraId="5602814F" w14:textId="77777777" w:rsidTr="00972A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7DD0" w14:textId="77777777" w:rsidR="00CA0C79" w:rsidRDefault="00CA0C79" w:rsidP="00CA0C79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0680" w14:textId="77777777" w:rsidR="00CA0C79" w:rsidRDefault="00CA0C79" w:rsidP="00CA0C7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Gwarancja producenta: </w:t>
            </w:r>
          </w:p>
          <w:p w14:paraId="117EB78E" w14:textId="06D8FDDE" w:rsidR="00CA0C79" w:rsidRPr="00D2721E" w:rsidRDefault="00CA0C79" w:rsidP="00CA0C79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Cs/>
              </w:rPr>
              <w:t xml:space="preserve">- </w:t>
            </w:r>
            <w:r w:rsidRPr="00D2721E">
              <w:rPr>
                <w:rFonts w:cs="Calibri"/>
                <w:bCs/>
              </w:rPr>
              <w:t>minimum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Cs/>
              </w:rPr>
              <w:t>24 miesiące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1C0" w14:textId="77777777" w:rsidR="00CA0C79" w:rsidRDefault="00CA0C79" w:rsidP="00CA0C7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</w:tbl>
    <w:p w14:paraId="39279661" w14:textId="77777777" w:rsidR="00972A69" w:rsidRDefault="00972A69" w:rsidP="00972A69">
      <w:pPr>
        <w:spacing w:after="0" w:line="240" w:lineRule="auto"/>
      </w:pPr>
    </w:p>
    <w:p w14:paraId="3EC0E98B" w14:textId="77777777" w:rsidR="00972A69" w:rsidRDefault="00972A69" w:rsidP="00972A69">
      <w:pPr>
        <w:spacing w:after="0" w:line="240" w:lineRule="auto"/>
      </w:pPr>
    </w:p>
    <w:p w14:paraId="3A63EFB6" w14:textId="77777777" w:rsidR="0032133B" w:rsidRPr="00341762" w:rsidRDefault="0032133B" w:rsidP="0032133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18"/>
          <w:szCs w:val="18"/>
        </w:rPr>
      </w:pPr>
      <w:bookmarkStart w:id="0" w:name="_Hlk64651679"/>
      <w:r>
        <w:rPr>
          <w:rFonts w:ascii="Verdana" w:hAnsi="Verdana"/>
          <w:sz w:val="18"/>
          <w:szCs w:val="18"/>
          <w:vertAlign w:val="superscript"/>
        </w:rPr>
        <w:t>*</w:t>
      </w:r>
      <w:r w:rsidRPr="00341762">
        <w:rPr>
          <w:rFonts w:ascii="Verdana" w:hAnsi="Verdana"/>
          <w:b/>
          <w:bCs/>
          <w:sz w:val="18"/>
          <w:szCs w:val="18"/>
        </w:rPr>
        <w:t>Oświadczenie Wykonawcy musi być podpisane kwalifikowanym podpisem elektronicznym.</w:t>
      </w:r>
    </w:p>
    <w:bookmarkEnd w:id="0"/>
    <w:p w14:paraId="175AE1A8" w14:textId="77777777" w:rsidR="00BE21FD" w:rsidRPr="00BE21FD" w:rsidRDefault="00BE21FD" w:rsidP="00972A69">
      <w:pPr>
        <w:rPr>
          <w:sz w:val="18"/>
          <w:szCs w:val="18"/>
        </w:rPr>
      </w:pPr>
    </w:p>
    <w:sectPr w:rsidR="00BE21FD" w:rsidRPr="00BE21FD" w:rsidSect="00BA02B3">
      <w:headerReference w:type="default" r:id="rId8"/>
      <w:footerReference w:type="default" r:id="rId9"/>
      <w:pgSz w:w="11906" w:h="16838"/>
      <w:pgMar w:top="426" w:right="1274" w:bottom="851" w:left="1276" w:header="413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CEEC3" w14:textId="77777777" w:rsidR="00673DCA" w:rsidRDefault="00673DCA" w:rsidP="00DC0D4D">
      <w:pPr>
        <w:spacing w:after="0" w:line="240" w:lineRule="auto"/>
      </w:pPr>
      <w:r>
        <w:separator/>
      </w:r>
    </w:p>
  </w:endnote>
  <w:endnote w:type="continuationSeparator" w:id="0">
    <w:p w14:paraId="10FE428A" w14:textId="77777777" w:rsidR="00673DCA" w:rsidRDefault="00673DCA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2D5A7" w14:textId="77777777" w:rsidR="00B96A49" w:rsidRDefault="00B96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1EA96" w14:textId="77777777" w:rsidR="00673DCA" w:rsidRDefault="00673DCA" w:rsidP="00DC0D4D">
      <w:pPr>
        <w:spacing w:after="0" w:line="240" w:lineRule="auto"/>
      </w:pPr>
      <w:r>
        <w:separator/>
      </w:r>
    </w:p>
  </w:footnote>
  <w:footnote w:type="continuationSeparator" w:id="0">
    <w:p w14:paraId="0E7463D5" w14:textId="77777777" w:rsidR="00673DCA" w:rsidRDefault="00673DCA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95DFC" w14:textId="6E591E75" w:rsidR="00B96A49" w:rsidRDefault="00E873E8" w:rsidP="00CD790E">
    <w:pPr>
      <w:pStyle w:val="Nagwek"/>
      <w:tabs>
        <w:tab w:val="clear" w:pos="9072"/>
      </w:tabs>
      <w:ind w:left="-284" w:right="-283"/>
      <w:jc w:val="center"/>
    </w:pPr>
    <w:r>
      <w:rPr>
        <w:noProof/>
      </w:rPr>
      <w:drawing>
        <wp:inline distT="0" distB="0" distL="0" distR="0" wp14:anchorId="6ADB3A03" wp14:editId="16199440">
          <wp:extent cx="6229350" cy="781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785DB" w14:textId="77777777" w:rsidR="00B96A49" w:rsidRPr="00DC0D4D" w:rsidRDefault="00B96A49" w:rsidP="003C0FD7">
    <w:pPr>
      <w:pStyle w:val="Nagwek"/>
      <w:jc w:val="center"/>
      <w:rPr>
        <w:sz w:val="16"/>
        <w:szCs w:val="16"/>
      </w:rPr>
    </w:pPr>
    <w:r w:rsidRPr="00DC0D4D">
      <w:rPr>
        <w:sz w:val="16"/>
        <w:szCs w:val="16"/>
      </w:rPr>
      <w:t>Projekt „</w:t>
    </w:r>
    <w:r w:rsidRPr="008349ED">
      <w:rPr>
        <w:sz w:val="16"/>
        <w:szCs w:val="16"/>
      </w:rPr>
      <w:t>InterScienceCloud” - Zintegrowana platforma informacji o działalności naukowej Uniwersytetu Medycznego w Łodzi</w:t>
    </w:r>
    <w:r w:rsidRPr="00DC0D4D">
      <w:rPr>
        <w:sz w:val="16"/>
        <w:szCs w:val="16"/>
      </w:rPr>
      <w:t xml:space="preserve">” </w:t>
    </w:r>
    <w:r w:rsidR="00D42267">
      <w:rPr>
        <w:sz w:val="16"/>
        <w:szCs w:val="16"/>
      </w:rPr>
      <w:t>(</w:t>
    </w:r>
    <w:r w:rsidR="00D42267" w:rsidRPr="00D42267">
      <w:rPr>
        <w:sz w:val="16"/>
        <w:szCs w:val="16"/>
      </w:rPr>
      <w:t>POPC.02.03.01-00-0020/17</w:t>
    </w:r>
    <w:r w:rsidRPr="00DC0D4D">
      <w:rPr>
        <w:sz w:val="16"/>
        <w:szCs w:val="16"/>
      </w:rPr>
      <w:t>)</w:t>
    </w:r>
    <w:r>
      <w:rPr>
        <w:sz w:val="16"/>
        <w:szCs w:val="16"/>
      </w:rPr>
      <w:t xml:space="preserve"> </w:t>
    </w:r>
    <w:r w:rsidRPr="00DC0D4D">
      <w:rPr>
        <w:sz w:val="16"/>
        <w:szCs w:val="16"/>
      </w:rPr>
      <w:t xml:space="preserve">współfinansowany ze środków Unii Europejskiej, z Europejskiego Funduszu </w:t>
    </w:r>
    <w:r>
      <w:rPr>
        <w:sz w:val="16"/>
        <w:szCs w:val="16"/>
      </w:rPr>
      <w:t>Rozwoju Regionalnego</w:t>
    </w:r>
    <w:r w:rsidRPr="00DC0D4D">
      <w:rPr>
        <w:sz w:val="16"/>
        <w:szCs w:val="16"/>
      </w:rPr>
      <w:t xml:space="preserve">, w ramach Programu Operacyjnego </w:t>
    </w:r>
    <w:r>
      <w:rPr>
        <w:sz w:val="16"/>
        <w:szCs w:val="16"/>
      </w:rPr>
      <w:t>Polska Cyfrowa</w:t>
    </w:r>
  </w:p>
  <w:p w14:paraId="3E76FF65" w14:textId="4F522B03" w:rsidR="00B96A49" w:rsidRDefault="00B96A49" w:rsidP="00E22A39">
    <w:pPr>
      <w:pStyle w:val="Nagwek"/>
    </w:pPr>
  </w:p>
  <w:p w14:paraId="1E48E975" w14:textId="5E242C3A" w:rsidR="00BE21FD" w:rsidRPr="00BE21FD" w:rsidRDefault="00BE21FD" w:rsidP="00BE21FD">
    <w:pPr>
      <w:pStyle w:val="Nagwek"/>
      <w:tabs>
        <w:tab w:val="clear" w:pos="9072"/>
        <w:tab w:val="right" w:pos="9356"/>
      </w:tabs>
      <w:rPr>
        <w:b/>
        <w:bCs/>
      </w:rPr>
    </w:pPr>
    <w:r w:rsidRPr="00BE21FD">
      <w:rPr>
        <w:b/>
        <w:bCs/>
      </w:rPr>
      <w:t>ZP</w:t>
    </w:r>
    <w:r w:rsidR="0032133B" w:rsidRPr="00BE21FD">
      <w:rPr>
        <w:b/>
        <w:bCs/>
      </w:rPr>
      <w:t>/</w:t>
    </w:r>
    <w:r w:rsidR="0032133B">
      <w:rPr>
        <w:b/>
        <w:bCs/>
      </w:rPr>
      <w:t>12</w:t>
    </w:r>
    <w:r w:rsidR="0032133B" w:rsidRPr="00BE21FD">
      <w:rPr>
        <w:b/>
        <w:bCs/>
      </w:rPr>
      <w:t>/</w:t>
    </w:r>
    <w:r w:rsidRPr="00BE21FD">
      <w:rPr>
        <w:b/>
        <w:bCs/>
      </w:rPr>
      <w:t>2021</w:t>
    </w:r>
    <w:r w:rsidRPr="00BE21FD">
      <w:rPr>
        <w:b/>
        <w:bCs/>
      </w:rPr>
      <w:tab/>
    </w:r>
    <w:r w:rsidRPr="00BE21FD">
      <w:rPr>
        <w:b/>
        <w:bCs/>
      </w:rPr>
      <w:tab/>
      <w:t>Załącznik nr</w:t>
    </w:r>
    <w:r w:rsidR="00811727">
      <w:rPr>
        <w:b/>
        <w:bCs/>
      </w:rPr>
      <w:t xml:space="preserve"> </w:t>
    </w:r>
    <w:r w:rsidR="0032133B">
      <w:rPr>
        <w:b/>
        <w:bCs/>
      </w:rPr>
      <w:t>2.2</w:t>
    </w:r>
  </w:p>
  <w:p w14:paraId="246DB45E" w14:textId="77777777" w:rsidR="00BE21FD" w:rsidRDefault="00BE21FD" w:rsidP="00BE21FD">
    <w:pPr>
      <w:pStyle w:val="Nagwek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94F14"/>
    <w:multiLevelType w:val="hybridMultilevel"/>
    <w:tmpl w:val="F3B2A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FBC"/>
    <w:multiLevelType w:val="hybridMultilevel"/>
    <w:tmpl w:val="3FE6E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6F0"/>
    <w:multiLevelType w:val="hybridMultilevel"/>
    <w:tmpl w:val="045A704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604840"/>
    <w:multiLevelType w:val="hybridMultilevel"/>
    <w:tmpl w:val="953CB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0374A"/>
    <w:multiLevelType w:val="hybridMultilevel"/>
    <w:tmpl w:val="81CAA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4FB5"/>
    <w:multiLevelType w:val="hybridMultilevel"/>
    <w:tmpl w:val="264EC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2E48"/>
    <w:multiLevelType w:val="hybridMultilevel"/>
    <w:tmpl w:val="9A32F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B14ED"/>
    <w:multiLevelType w:val="hybridMultilevel"/>
    <w:tmpl w:val="DFB826E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3B5174"/>
    <w:multiLevelType w:val="hybridMultilevel"/>
    <w:tmpl w:val="1144E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21AFD"/>
    <w:multiLevelType w:val="hybridMultilevel"/>
    <w:tmpl w:val="A66C0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01207"/>
    <w:multiLevelType w:val="hybridMultilevel"/>
    <w:tmpl w:val="800A8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9631E"/>
    <w:multiLevelType w:val="hybridMultilevel"/>
    <w:tmpl w:val="93B2A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95310"/>
    <w:multiLevelType w:val="hybridMultilevel"/>
    <w:tmpl w:val="6172EB06"/>
    <w:lvl w:ilvl="0" w:tplc="FFD07D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C38BA"/>
    <w:multiLevelType w:val="hybridMultilevel"/>
    <w:tmpl w:val="F4CCF4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2B1BB4"/>
    <w:multiLevelType w:val="hybridMultilevel"/>
    <w:tmpl w:val="FDD2F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51C2F"/>
    <w:multiLevelType w:val="hybridMultilevel"/>
    <w:tmpl w:val="0BC8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E335D"/>
    <w:multiLevelType w:val="hybridMultilevel"/>
    <w:tmpl w:val="24286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D2C6C"/>
    <w:multiLevelType w:val="hybridMultilevel"/>
    <w:tmpl w:val="F11C5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93843"/>
    <w:multiLevelType w:val="hybridMultilevel"/>
    <w:tmpl w:val="2334C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D124A"/>
    <w:multiLevelType w:val="hybridMultilevel"/>
    <w:tmpl w:val="460C8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257CC"/>
    <w:multiLevelType w:val="hybridMultilevel"/>
    <w:tmpl w:val="0706E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347A1"/>
    <w:multiLevelType w:val="hybridMultilevel"/>
    <w:tmpl w:val="4F7EF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C5F0B"/>
    <w:multiLevelType w:val="hybridMultilevel"/>
    <w:tmpl w:val="CB5AD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463AC"/>
    <w:multiLevelType w:val="hybridMultilevel"/>
    <w:tmpl w:val="0F105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F4D34"/>
    <w:multiLevelType w:val="hybridMultilevel"/>
    <w:tmpl w:val="DB1C7B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7F5F57"/>
    <w:multiLevelType w:val="hybridMultilevel"/>
    <w:tmpl w:val="31A4B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13EE6"/>
    <w:multiLevelType w:val="hybridMultilevel"/>
    <w:tmpl w:val="9CEC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B5864"/>
    <w:multiLevelType w:val="hybridMultilevel"/>
    <w:tmpl w:val="49F24AF0"/>
    <w:lvl w:ilvl="0" w:tplc="C0480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D21F2"/>
    <w:multiLevelType w:val="hybridMultilevel"/>
    <w:tmpl w:val="E8B61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C6F26"/>
    <w:multiLevelType w:val="hybridMultilevel"/>
    <w:tmpl w:val="C25E3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15D09"/>
    <w:multiLevelType w:val="hybridMultilevel"/>
    <w:tmpl w:val="EBF6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B29C1"/>
    <w:multiLevelType w:val="hybridMultilevel"/>
    <w:tmpl w:val="059EC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F1635"/>
    <w:multiLevelType w:val="hybridMultilevel"/>
    <w:tmpl w:val="36D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631CA"/>
    <w:multiLevelType w:val="hybridMultilevel"/>
    <w:tmpl w:val="B0ECF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A1C4B"/>
    <w:multiLevelType w:val="hybridMultilevel"/>
    <w:tmpl w:val="9D72C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033CB"/>
    <w:multiLevelType w:val="hybridMultilevel"/>
    <w:tmpl w:val="8522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47319"/>
    <w:multiLevelType w:val="hybridMultilevel"/>
    <w:tmpl w:val="CB2E3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3873"/>
    <w:multiLevelType w:val="hybridMultilevel"/>
    <w:tmpl w:val="CAF2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413E6"/>
    <w:multiLevelType w:val="hybridMultilevel"/>
    <w:tmpl w:val="10562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C308F"/>
    <w:multiLevelType w:val="hybridMultilevel"/>
    <w:tmpl w:val="3FE0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E0ECB"/>
    <w:multiLevelType w:val="hybridMultilevel"/>
    <w:tmpl w:val="873CA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9308D"/>
    <w:multiLevelType w:val="hybridMultilevel"/>
    <w:tmpl w:val="84702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16"/>
  </w:num>
  <w:num w:numId="5">
    <w:abstractNumId w:val="33"/>
  </w:num>
  <w:num w:numId="6">
    <w:abstractNumId w:val="36"/>
  </w:num>
  <w:num w:numId="7">
    <w:abstractNumId w:val="13"/>
  </w:num>
  <w:num w:numId="8">
    <w:abstractNumId w:val="7"/>
  </w:num>
  <w:num w:numId="9">
    <w:abstractNumId w:val="19"/>
  </w:num>
  <w:num w:numId="10">
    <w:abstractNumId w:val="15"/>
  </w:num>
  <w:num w:numId="11">
    <w:abstractNumId w:val="20"/>
  </w:num>
  <w:num w:numId="12">
    <w:abstractNumId w:val="8"/>
  </w:num>
  <w:num w:numId="13">
    <w:abstractNumId w:val="6"/>
  </w:num>
  <w:num w:numId="14">
    <w:abstractNumId w:val="1"/>
  </w:num>
  <w:num w:numId="15">
    <w:abstractNumId w:val="23"/>
  </w:num>
  <w:num w:numId="16">
    <w:abstractNumId w:val="31"/>
  </w:num>
  <w:num w:numId="17">
    <w:abstractNumId w:val="35"/>
  </w:num>
  <w:num w:numId="18">
    <w:abstractNumId w:val="3"/>
  </w:num>
  <w:num w:numId="19">
    <w:abstractNumId w:val="25"/>
  </w:num>
  <w:num w:numId="20">
    <w:abstractNumId w:val="24"/>
  </w:num>
  <w:num w:numId="21">
    <w:abstractNumId w:val="26"/>
  </w:num>
  <w:num w:numId="22">
    <w:abstractNumId w:val="14"/>
  </w:num>
  <w:num w:numId="23">
    <w:abstractNumId w:val="29"/>
  </w:num>
  <w:num w:numId="24">
    <w:abstractNumId w:val="41"/>
  </w:num>
  <w:num w:numId="25">
    <w:abstractNumId w:val="0"/>
  </w:num>
  <w:num w:numId="26">
    <w:abstractNumId w:val="17"/>
  </w:num>
  <w:num w:numId="27">
    <w:abstractNumId w:val="5"/>
  </w:num>
  <w:num w:numId="28">
    <w:abstractNumId w:val="10"/>
  </w:num>
  <w:num w:numId="29">
    <w:abstractNumId w:val="34"/>
  </w:num>
  <w:num w:numId="30">
    <w:abstractNumId w:val="18"/>
  </w:num>
  <w:num w:numId="31">
    <w:abstractNumId w:val="32"/>
  </w:num>
  <w:num w:numId="32">
    <w:abstractNumId w:val="30"/>
  </w:num>
  <w:num w:numId="33">
    <w:abstractNumId w:val="11"/>
  </w:num>
  <w:num w:numId="34">
    <w:abstractNumId w:val="22"/>
  </w:num>
  <w:num w:numId="35">
    <w:abstractNumId w:val="4"/>
  </w:num>
  <w:num w:numId="36">
    <w:abstractNumId w:val="28"/>
  </w:num>
  <w:num w:numId="37">
    <w:abstractNumId w:val="21"/>
  </w:num>
  <w:num w:numId="38">
    <w:abstractNumId w:val="39"/>
  </w:num>
  <w:num w:numId="39">
    <w:abstractNumId w:val="9"/>
  </w:num>
  <w:num w:numId="40">
    <w:abstractNumId w:val="38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03"/>
    <w:rsid w:val="00011B5E"/>
    <w:rsid w:val="00013BBA"/>
    <w:rsid w:val="00032896"/>
    <w:rsid w:val="00037F0E"/>
    <w:rsid w:val="00051B1D"/>
    <w:rsid w:val="00071FE2"/>
    <w:rsid w:val="0007667F"/>
    <w:rsid w:val="00091479"/>
    <w:rsid w:val="000A038C"/>
    <w:rsid w:val="000A51A0"/>
    <w:rsid w:val="000B41B9"/>
    <w:rsid w:val="000C62E3"/>
    <w:rsid w:val="000D172C"/>
    <w:rsid w:val="000D79D4"/>
    <w:rsid w:val="000D7B4E"/>
    <w:rsid w:val="000E168F"/>
    <w:rsid w:val="000F497C"/>
    <w:rsid w:val="000F55C7"/>
    <w:rsid w:val="0010065B"/>
    <w:rsid w:val="001122D3"/>
    <w:rsid w:val="0012256B"/>
    <w:rsid w:val="001320C5"/>
    <w:rsid w:val="001324F1"/>
    <w:rsid w:val="001340ED"/>
    <w:rsid w:val="00146A0D"/>
    <w:rsid w:val="00146DBF"/>
    <w:rsid w:val="0015104F"/>
    <w:rsid w:val="001702EC"/>
    <w:rsid w:val="00172080"/>
    <w:rsid w:val="00190D63"/>
    <w:rsid w:val="001924F8"/>
    <w:rsid w:val="00193324"/>
    <w:rsid w:val="00195D5A"/>
    <w:rsid w:val="0019710C"/>
    <w:rsid w:val="001B3AD9"/>
    <w:rsid w:val="001B3BF5"/>
    <w:rsid w:val="001B3C50"/>
    <w:rsid w:val="001C352D"/>
    <w:rsid w:val="001C7706"/>
    <w:rsid w:val="001D0447"/>
    <w:rsid w:val="001F64CC"/>
    <w:rsid w:val="00210729"/>
    <w:rsid w:val="00241FEA"/>
    <w:rsid w:val="00243B7C"/>
    <w:rsid w:val="0024666B"/>
    <w:rsid w:val="00251520"/>
    <w:rsid w:val="00254BD4"/>
    <w:rsid w:val="00271F4F"/>
    <w:rsid w:val="002946A9"/>
    <w:rsid w:val="002959EF"/>
    <w:rsid w:val="002972F4"/>
    <w:rsid w:val="002974E7"/>
    <w:rsid w:val="002A4FA2"/>
    <w:rsid w:val="002B0AB4"/>
    <w:rsid w:val="002B0EAF"/>
    <w:rsid w:val="002B466A"/>
    <w:rsid w:val="002C21BB"/>
    <w:rsid w:val="002C4DD5"/>
    <w:rsid w:val="002D52F7"/>
    <w:rsid w:val="002E486E"/>
    <w:rsid w:val="002E5808"/>
    <w:rsid w:val="002E67AF"/>
    <w:rsid w:val="002E6D6E"/>
    <w:rsid w:val="002F21D5"/>
    <w:rsid w:val="00302757"/>
    <w:rsid w:val="003064E9"/>
    <w:rsid w:val="00311D42"/>
    <w:rsid w:val="0032133B"/>
    <w:rsid w:val="00321ADA"/>
    <w:rsid w:val="0032752B"/>
    <w:rsid w:val="00332770"/>
    <w:rsid w:val="0034247A"/>
    <w:rsid w:val="00367D35"/>
    <w:rsid w:val="003836A3"/>
    <w:rsid w:val="003A53FF"/>
    <w:rsid w:val="003B7E28"/>
    <w:rsid w:val="003C0FD7"/>
    <w:rsid w:val="003D6153"/>
    <w:rsid w:val="003E75E7"/>
    <w:rsid w:val="003F6D5A"/>
    <w:rsid w:val="003F6D84"/>
    <w:rsid w:val="00404FC7"/>
    <w:rsid w:val="004133B3"/>
    <w:rsid w:val="0041366F"/>
    <w:rsid w:val="00425C82"/>
    <w:rsid w:val="0043326E"/>
    <w:rsid w:val="00433847"/>
    <w:rsid w:val="00444764"/>
    <w:rsid w:val="004501FF"/>
    <w:rsid w:val="0045585D"/>
    <w:rsid w:val="0045668E"/>
    <w:rsid w:val="00472837"/>
    <w:rsid w:val="004A4EC1"/>
    <w:rsid w:val="004A7FCD"/>
    <w:rsid w:val="004B7441"/>
    <w:rsid w:val="004B769A"/>
    <w:rsid w:val="004C4161"/>
    <w:rsid w:val="004D4FA6"/>
    <w:rsid w:val="004E05A5"/>
    <w:rsid w:val="004E47B8"/>
    <w:rsid w:val="004E6DEE"/>
    <w:rsid w:val="004F40C4"/>
    <w:rsid w:val="00500C44"/>
    <w:rsid w:val="00515C83"/>
    <w:rsid w:val="00526882"/>
    <w:rsid w:val="0053210C"/>
    <w:rsid w:val="005524E2"/>
    <w:rsid w:val="00570353"/>
    <w:rsid w:val="005A5DBE"/>
    <w:rsid w:val="005C4BAA"/>
    <w:rsid w:val="005C604A"/>
    <w:rsid w:val="005D0BE9"/>
    <w:rsid w:val="005E51F6"/>
    <w:rsid w:val="00612F25"/>
    <w:rsid w:val="0061729B"/>
    <w:rsid w:val="00623857"/>
    <w:rsid w:val="0064395E"/>
    <w:rsid w:val="00647B91"/>
    <w:rsid w:val="00653730"/>
    <w:rsid w:val="0065459A"/>
    <w:rsid w:val="00655698"/>
    <w:rsid w:val="00657F3C"/>
    <w:rsid w:val="00660A5F"/>
    <w:rsid w:val="0066327A"/>
    <w:rsid w:val="006733A1"/>
    <w:rsid w:val="00673DCA"/>
    <w:rsid w:val="00687213"/>
    <w:rsid w:val="006A5E57"/>
    <w:rsid w:val="006A75D8"/>
    <w:rsid w:val="006C706E"/>
    <w:rsid w:val="006C7B62"/>
    <w:rsid w:val="006F1030"/>
    <w:rsid w:val="006F29AE"/>
    <w:rsid w:val="006F2E76"/>
    <w:rsid w:val="006F32E8"/>
    <w:rsid w:val="00706C44"/>
    <w:rsid w:val="0071475A"/>
    <w:rsid w:val="007722E2"/>
    <w:rsid w:val="00783DA1"/>
    <w:rsid w:val="007B52BB"/>
    <w:rsid w:val="007C5575"/>
    <w:rsid w:val="007C6D98"/>
    <w:rsid w:val="007D190F"/>
    <w:rsid w:val="007D3DD3"/>
    <w:rsid w:val="007D6D77"/>
    <w:rsid w:val="007E4815"/>
    <w:rsid w:val="007F0A74"/>
    <w:rsid w:val="00802055"/>
    <w:rsid w:val="0081140B"/>
    <w:rsid w:val="00811727"/>
    <w:rsid w:val="008349ED"/>
    <w:rsid w:val="008407C6"/>
    <w:rsid w:val="00873763"/>
    <w:rsid w:val="00875DD2"/>
    <w:rsid w:val="0089533B"/>
    <w:rsid w:val="0089554A"/>
    <w:rsid w:val="008A33BE"/>
    <w:rsid w:val="008A389E"/>
    <w:rsid w:val="008B73EA"/>
    <w:rsid w:val="008C41FD"/>
    <w:rsid w:val="008D3CCC"/>
    <w:rsid w:val="008F48A9"/>
    <w:rsid w:val="008F5BE7"/>
    <w:rsid w:val="008F7378"/>
    <w:rsid w:val="009054EC"/>
    <w:rsid w:val="00905AC7"/>
    <w:rsid w:val="00917558"/>
    <w:rsid w:val="00924859"/>
    <w:rsid w:val="009269A2"/>
    <w:rsid w:val="00934A4A"/>
    <w:rsid w:val="00940C90"/>
    <w:rsid w:val="009461FE"/>
    <w:rsid w:val="00947E2C"/>
    <w:rsid w:val="00950A38"/>
    <w:rsid w:val="009541C4"/>
    <w:rsid w:val="0095520E"/>
    <w:rsid w:val="0096177B"/>
    <w:rsid w:val="00971F5D"/>
    <w:rsid w:val="00972A69"/>
    <w:rsid w:val="00974ECE"/>
    <w:rsid w:val="00976ECF"/>
    <w:rsid w:val="009B2B70"/>
    <w:rsid w:val="009C7AF9"/>
    <w:rsid w:val="00A158D8"/>
    <w:rsid w:val="00A17F13"/>
    <w:rsid w:val="00A22BB5"/>
    <w:rsid w:val="00A313C3"/>
    <w:rsid w:val="00A3379C"/>
    <w:rsid w:val="00A517CF"/>
    <w:rsid w:val="00A5395F"/>
    <w:rsid w:val="00A74C27"/>
    <w:rsid w:val="00A847B4"/>
    <w:rsid w:val="00A908ED"/>
    <w:rsid w:val="00AA0324"/>
    <w:rsid w:val="00AB16C2"/>
    <w:rsid w:val="00AC4EF8"/>
    <w:rsid w:val="00AC62AB"/>
    <w:rsid w:val="00AE671A"/>
    <w:rsid w:val="00AF3FF4"/>
    <w:rsid w:val="00B00E05"/>
    <w:rsid w:val="00B035D0"/>
    <w:rsid w:val="00B10894"/>
    <w:rsid w:val="00B213C1"/>
    <w:rsid w:val="00B275DB"/>
    <w:rsid w:val="00B30946"/>
    <w:rsid w:val="00B36BBF"/>
    <w:rsid w:val="00B42374"/>
    <w:rsid w:val="00B433CA"/>
    <w:rsid w:val="00B55805"/>
    <w:rsid w:val="00B63561"/>
    <w:rsid w:val="00B65460"/>
    <w:rsid w:val="00B87451"/>
    <w:rsid w:val="00B96A49"/>
    <w:rsid w:val="00BA02B3"/>
    <w:rsid w:val="00BA4041"/>
    <w:rsid w:val="00BA4A80"/>
    <w:rsid w:val="00BB6B38"/>
    <w:rsid w:val="00BC42F8"/>
    <w:rsid w:val="00BC5D5F"/>
    <w:rsid w:val="00BD26C4"/>
    <w:rsid w:val="00BE1D6C"/>
    <w:rsid w:val="00BE1E76"/>
    <w:rsid w:val="00BE21FD"/>
    <w:rsid w:val="00BE2D2A"/>
    <w:rsid w:val="00BF72E7"/>
    <w:rsid w:val="00C07C2C"/>
    <w:rsid w:val="00C106C3"/>
    <w:rsid w:val="00C2000E"/>
    <w:rsid w:val="00C3026F"/>
    <w:rsid w:val="00C362AF"/>
    <w:rsid w:val="00C44591"/>
    <w:rsid w:val="00C46214"/>
    <w:rsid w:val="00C54DB4"/>
    <w:rsid w:val="00C64D7F"/>
    <w:rsid w:val="00C65F7B"/>
    <w:rsid w:val="00C7335F"/>
    <w:rsid w:val="00C743AF"/>
    <w:rsid w:val="00C749A5"/>
    <w:rsid w:val="00C85954"/>
    <w:rsid w:val="00C957F5"/>
    <w:rsid w:val="00C970B1"/>
    <w:rsid w:val="00CA0C79"/>
    <w:rsid w:val="00CB1ACF"/>
    <w:rsid w:val="00CB57AB"/>
    <w:rsid w:val="00CC0024"/>
    <w:rsid w:val="00CD790E"/>
    <w:rsid w:val="00CD7F1E"/>
    <w:rsid w:val="00CE3F60"/>
    <w:rsid w:val="00CF3F17"/>
    <w:rsid w:val="00D0007D"/>
    <w:rsid w:val="00D032F7"/>
    <w:rsid w:val="00D03A58"/>
    <w:rsid w:val="00D04D3C"/>
    <w:rsid w:val="00D2721E"/>
    <w:rsid w:val="00D34F10"/>
    <w:rsid w:val="00D42267"/>
    <w:rsid w:val="00D50339"/>
    <w:rsid w:val="00D62203"/>
    <w:rsid w:val="00D62449"/>
    <w:rsid w:val="00D71385"/>
    <w:rsid w:val="00D754C9"/>
    <w:rsid w:val="00D836A2"/>
    <w:rsid w:val="00D85E8A"/>
    <w:rsid w:val="00DA2AFF"/>
    <w:rsid w:val="00DC0D4D"/>
    <w:rsid w:val="00DE79D1"/>
    <w:rsid w:val="00E20DC6"/>
    <w:rsid w:val="00E22A39"/>
    <w:rsid w:val="00E249A4"/>
    <w:rsid w:val="00E258CE"/>
    <w:rsid w:val="00E2647E"/>
    <w:rsid w:val="00E43440"/>
    <w:rsid w:val="00E45536"/>
    <w:rsid w:val="00E52643"/>
    <w:rsid w:val="00E7220D"/>
    <w:rsid w:val="00E7521C"/>
    <w:rsid w:val="00E805E0"/>
    <w:rsid w:val="00E873E8"/>
    <w:rsid w:val="00E93150"/>
    <w:rsid w:val="00E942CE"/>
    <w:rsid w:val="00EA00C4"/>
    <w:rsid w:val="00EC3A15"/>
    <w:rsid w:val="00EC50C8"/>
    <w:rsid w:val="00EC5DB5"/>
    <w:rsid w:val="00ED173C"/>
    <w:rsid w:val="00EF2499"/>
    <w:rsid w:val="00EF6D97"/>
    <w:rsid w:val="00F00E6E"/>
    <w:rsid w:val="00F052F2"/>
    <w:rsid w:val="00F17123"/>
    <w:rsid w:val="00F2489C"/>
    <w:rsid w:val="00F36B3B"/>
    <w:rsid w:val="00F454AE"/>
    <w:rsid w:val="00F56975"/>
    <w:rsid w:val="00F805A9"/>
    <w:rsid w:val="00F81369"/>
    <w:rsid w:val="00F86897"/>
    <w:rsid w:val="00F939B2"/>
    <w:rsid w:val="00FB35B6"/>
    <w:rsid w:val="00FC0DB5"/>
    <w:rsid w:val="00FE4A14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6DB56"/>
  <w15:chartTrackingRefBased/>
  <w15:docId w15:val="{0C64E5C3-DF26-4BC6-A8FA-1389E145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9B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3CC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basedOn w:val="Normalny"/>
    <w:uiPriority w:val="34"/>
    <w:qFormat/>
    <w:rsid w:val="002B0EAF"/>
    <w:pPr>
      <w:ind w:left="720"/>
      <w:contextualSpacing/>
    </w:pPr>
  </w:style>
  <w:style w:type="paragraph" w:customStyle="1" w:styleId="Akapitzlist1">
    <w:name w:val="Akapit z listą1"/>
    <w:basedOn w:val="Normalny"/>
    <w:rsid w:val="000F55C7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sz w:val="18"/>
      <w:szCs w:val="18"/>
      <w:lang w:eastAsia="ar-SA"/>
    </w:rPr>
  </w:style>
  <w:style w:type="character" w:styleId="Hipercze">
    <w:name w:val="Hyperlink"/>
    <w:uiPriority w:val="99"/>
    <w:unhideWhenUsed/>
    <w:rsid w:val="00A539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39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395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5395F"/>
    <w:rPr>
      <w:vertAlign w:val="superscript"/>
    </w:rPr>
  </w:style>
  <w:style w:type="character" w:styleId="UyteHipercze">
    <w:name w:val="FollowedHyperlink"/>
    <w:uiPriority w:val="99"/>
    <w:semiHidden/>
    <w:unhideWhenUsed/>
    <w:rsid w:val="00A5395F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FB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F3F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F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3F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F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3F17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00E6E"/>
    <w:pPr>
      <w:spacing w:line="240" w:lineRule="auto"/>
      <w:ind w:left="11" w:hanging="11"/>
      <w:jc w:val="both"/>
    </w:pPr>
    <w:rPr>
      <w:rFonts w:ascii="Arial" w:eastAsia="Arial" w:hAnsi="Arial" w:cs="Arial"/>
      <w:b/>
      <w:bCs/>
      <w:color w:val="5B9BD5"/>
      <w:sz w:val="18"/>
      <w:szCs w:val="18"/>
      <w:lang w:eastAsia="pl-PL"/>
    </w:rPr>
  </w:style>
  <w:style w:type="character" w:customStyle="1" w:styleId="Nagwek1Znak">
    <w:name w:val="Nagłówek 1 Znak"/>
    <w:link w:val="Nagwek1"/>
    <w:uiPriority w:val="9"/>
    <w:rsid w:val="008D3CC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59"/>
    <w:rsid w:val="001C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B96A49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96A49"/>
  </w:style>
  <w:style w:type="character" w:styleId="Pogrubienie">
    <w:name w:val="Strong"/>
    <w:uiPriority w:val="22"/>
    <w:qFormat/>
    <w:rsid w:val="003E7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7A5A-0D17-4262-80F5-35E5C143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Szymczyk</dc:creator>
  <cp:keywords/>
  <cp:lastModifiedBy>Edyta Wysokińska</cp:lastModifiedBy>
  <cp:revision>2</cp:revision>
  <cp:lastPrinted>2017-10-11T13:46:00Z</cp:lastPrinted>
  <dcterms:created xsi:type="dcterms:W3CDTF">2021-02-26T09:52:00Z</dcterms:created>
  <dcterms:modified xsi:type="dcterms:W3CDTF">2021-02-26T09:52:00Z</dcterms:modified>
</cp:coreProperties>
</file>