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1DD6A43B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C94BA7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="0058521A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6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47B6A86E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proofErr w:type="spellStart"/>
      <w:r w:rsidR="000704DB" w:rsidRPr="00A520F4">
        <w:rPr>
          <w:rFonts w:ascii="Tahoma" w:eastAsia="Times New Roman" w:hAnsi="Tahoma" w:cs="Tahoma"/>
          <w:b/>
          <w:sz w:val="18"/>
          <w:szCs w:val="18"/>
          <w:lang w:eastAsia="pl-PL"/>
        </w:rPr>
        <w:t>t.j</w:t>
      </w:r>
      <w:proofErr w:type="spellEnd"/>
      <w:r w:rsidR="000704DB" w:rsidRPr="00A520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</w:t>
      </w:r>
      <w:r w:rsidRPr="00A520F4">
        <w:rPr>
          <w:rFonts w:ascii="Tahoma" w:eastAsia="Times New Roman" w:hAnsi="Tahoma" w:cs="Tahoma"/>
          <w:b/>
          <w:sz w:val="18"/>
          <w:szCs w:val="18"/>
          <w:lang w:eastAsia="pl-PL"/>
        </w:rPr>
        <w:t>Dz.U. z</w:t>
      </w:r>
      <w:r w:rsidR="000704DB" w:rsidRPr="00A520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2021 r. poz.</w:t>
      </w:r>
      <w:r w:rsidR="00A520F4" w:rsidRPr="00A520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520F4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A520F4">
        <w:rPr>
          <w:rFonts w:ascii="Tahoma" w:eastAsia="Times New Roman" w:hAnsi="Tahoma" w:cs="Tahoma"/>
          <w:b/>
          <w:sz w:val="18"/>
          <w:szCs w:val="18"/>
          <w:lang w:eastAsia="pl-PL"/>
        </w:rPr>
        <w:t>,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1B17D735" w:rsidR="0085543B" w:rsidRPr="00CA0E69" w:rsidRDefault="0085543B" w:rsidP="00BA6710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b w:val="0"/>
          <w:u w:val="single"/>
        </w:rPr>
      </w:pPr>
      <w:r w:rsidRPr="00BD7A2D">
        <w:rPr>
          <w:rFonts w:ascii="Tahoma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>
        <w:rPr>
          <w:rFonts w:ascii="Tahoma" w:hAnsi="Tahoma" w:cs="Tahoma"/>
          <w:sz w:val="18"/>
          <w:szCs w:val="18"/>
          <w:lang w:eastAsia="pl-PL"/>
        </w:rPr>
        <w:t>„</w:t>
      </w:r>
      <w:r w:rsidR="00FE3897" w:rsidRPr="00335666">
        <w:rPr>
          <w:rFonts w:ascii="Tahoma" w:hAnsi="Tahoma" w:cs="Tahoma"/>
          <w:bCs w:val="0"/>
          <w:sz w:val="18"/>
          <w:szCs w:val="18"/>
        </w:rPr>
        <w:t xml:space="preserve">Wykonanie </w:t>
      </w:r>
      <w:r w:rsidR="005C015F" w:rsidRPr="00335666">
        <w:rPr>
          <w:rFonts w:ascii="Tahoma" w:hAnsi="Tahoma" w:cs="Tahoma"/>
          <w:bCs w:val="0"/>
          <w:sz w:val="18"/>
          <w:szCs w:val="18"/>
        </w:rPr>
        <w:t xml:space="preserve">utwardzeń nawierzchni - </w:t>
      </w:r>
      <w:r w:rsidR="00FE3897" w:rsidRPr="00335666">
        <w:rPr>
          <w:rFonts w:ascii="Tahoma" w:hAnsi="Tahoma" w:cs="Tahoma"/>
          <w:bCs w:val="0"/>
          <w:sz w:val="18"/>
          <w:szCs w:val="18"/>
        </w:rPr>
        <w:t xml:space="preserve">robót brukarskich </w:t>
      </w:r>
      <w:r w:rsidR="00BA6710" w:rsidRPr="00335666">
        <w:rPr>
          <w:rFonts w:ascii="Tahoma" w:hAnsi="Tahoma" w:cs="Tahoma"/>
          <w:sz w:val="18"/>
          <w:szCs w:val="18"/>
        </w:rPr>
        <w:t>przy budynkach Uniwersytetu Łódzkiego</w:t>
      </w:r>
      <w:r w:rsidR="00CA0E69">
        <w:rPr>
          <w:rFonts w:ascii="Tahoma" w:hAnsi="Tahoma" w:cs="Tahoma"/>
          <w:sz w:val="18"/>
          <w:szCs w:val="18"/>
        </w:rPr>
        <w:t>”</w:t>
      </w:r>
      <w:r w:rsidR="00CA0E69" w:rsidRPr="00CA0E69">
        <w:rPr>
          <w:rFonts w:ascii="Tahoma" w:hAnsi="Tahoma" w:cs="Tahoma"/>
          <w:sz w:val="18"/>
          <w:szCs w:val="18"/>
        </w:rPr>
        <w:t>,</w:t>
      </w:r>
      <w:bookmarkEnd w:id="0"/>
      <w:r w:rsidR="000A78AD">
        <w:rPr>
          <w:rFonts w:ascii="Tahoma" w:hAnsi="Tahoma" w:cs="Tahoma"/>
          <w:sz w:val="18"/>
          <w:szCs w:val="18"/>
        </w:rPr>
        <w:t xml:space="preserve"> </w:t>
      </w:r>
      <w:r w:rsidRPr="00BD7A2D">
        <w:rPr>
          <w:rFonts w:ascii="Tahoma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37F94D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5A64584D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Jednocześnie informuje, że podmiotowy środek dowodowy dotyczący przesłanki wykluczenia określonej w art. 109 ust. 1 pkt 4 ustawy </w:t>
      </w:r>
      <w:proofErr w:type="spellStart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</w:t>
      </w:r>
      <w:r w:rsidR="000A78AD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em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*:</w:t>
      </w:r>
    </w:p>
    <w:p w14:paraId="70ED6E3E" w14:textId="12AA03DF" w:rsidR="00F0262C" w:rsidRDefault="0058521A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D43EC01" w:rsidR="00F0262C" w:rsidRDefault="0058521A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6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8F741B4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32BEDC1A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lub podmiotu udostępniającego zasoby.</w:t>
      </w:r>
    </w:p>
    <w:p w14:paraId="08CDFD62" w14:textId="46A22F9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  <w:r w:rsidR="000704DB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lub wykasować</w:t>
      </w:r>
    </w:p>
    <w:p w14:paraId="71B96BFB" w14:textId="37CD445B" w:rsidR="000D7D81" w:rsidRDefault="00D209B0" w:rsidP="00CA0E69">
      <w:pPr>
        <w:spacing w:after="0" w:line="240" w:lineRule="auto"/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podstaw wykluczenia określonych w art. 108 ust 1 pkt 1,2 lub 5 i art. 109 ust. 1 pkt 4 ustawy </w:t>
      </w:r>
      <w:proofErr w:type="spellStart"/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Pzp</w:t>
      </w:r>
      <w:proofErr w:type="spellEnd"/>
    </w:p>
    <w:sectPr w:rsidR="000D7D81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3B"/>
    <w:rsid w:val="00064A49"/>
    <w:rsid w:val="000704DB"/>
    <w:rsid w:val="000A78AD"/>
    <w:rsid w:val="000D7D81"/>
    <w:rsid w:val="001C1DA4"/>
    <w:rsid w:val="00333182"/>
    <w:rsid w:val="00335666"/>
    <w:rsid w:val="0033574D"/>
    <w:rsid w:val="00354C36"/>
    <w:rsid w:val="0058521A"/>
    <w:rsid w:val="005C015F"/>
    <w:rsid w:val="00721867"/>
    <w:rsid w:val="00737849"/>
    <w:rsid w:val="007635EF"/>
    <w:rsid w:val="0085543B"/>
    <w:rsid w:val="00A30809"/>
    <w:rsid w:val="00A47F1D"/>
    <w:rsid w:val="00A520F4"/>
    <w:rsid w:val="00BA6710"/>
    <w:rsid w:val="00BB0F93"/>
    <w:rsid w:val="00C9483B"/>
    <w:rsid w:val="00C94BA7"/>
    <w:rsid w:val="00CA0E69"/>
    <w:rsid w:val="00D209B0"/>
    <w:rsid w:val="00E81843"/>
    <w:rsid w:val="00EC3D04"/>
    <w:rsid w:val="00F0262C"/>
    <w:rsid w:val="00FE0919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  <w:style w:type="paragraph" w:customStyle="1" w:styleId="Tekstpodstawowy31">
    <w:name w:val="Tekst podstawowy 31"/>
    <w:basedOn w:val="Normalny"/>
    <w:rsid w:val="00BA67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13</cp:revision>
  <dcterms:created xsi:type="dcterms:W3CDTF">2021-03-23T09:04:00Z</dcterms:created>
  <dcterms:modified xsi:type="dcterms:W3CDTF">2021-08-09T09:52:00Z</dcterms:modified>
</cp:coreProperties>
</file>