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2D899B20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6D1327">
        <w:rPr>
          <w:rFonts w:ascii="Garamond" w:eastAsia="Times New Roman" w:hAnsi="Garamond" w:cs="Times New Roman"/>
          <w:lang w:eastAsia="ar-SA"/>
        </w:rPr>
        <w:t>112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5528"/>
        <w:gridCol w:w="2565"/>
      </w:tblGrid>
      <w:tr w:rsidR="003F442C" w:rsidRPr="007D3C05" w14:paraId="6E3B986A" w14:textId="77777777" w:rsidTr="00AD42CE">
        <w:trPr>
          <w:trHeight w:val="370"/>
          <w:jc w:val="center"/>
        </w:trPr>
        <w:tc>
          <w:tcPr>
            <w:tcW w:w="1139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528" w:type="dxa"/>
          </w:tcPr>
          <w:p w14:paraId="714DF62C" w14:textId="77777777" w:rsidR="006D1327" w:rsidRDefault="006D1327" w:rsidP="00CC0C63">
            <w:pPr>
              <w:rPr>
                <w:rFonts w:ascii="Garamond" w:hAnsi="Garamond" w:cs="Times New Roman"/>
                <w:color w:val="000000"/>
              </w:rPr>
            </w:pPr>
            <w:r w:rsidRPr="006D1327">
              <w:rPr>
                <w:rFonts w:ascii="Garamond" w:hAnsi="Garamond" w:cs="Times New Roman"/>
                <w:color w:val="000000"/>
              </w:rPr>
              <w:t>Firma Handlowo Usługowa BEZPOŻ Wioletta Gaczoł</w:t>
            </w:r>
          </w:p>
          <w:p w14:paraId="043EBF96" w14:textId="0CF07E28" w:rsidR="005D635D" w:rsidRPr="008C2F1A" w:rsidRDefault="006D1327" w:rsidP="005D635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6D1327">
              <w:rPr>
                <w:rFonts w:ascii="Garamond" w:hAnsi="Garamond" w:cs="Times New Roman"/>
                <w:color w:val="000000"/>
              </w:rPr>
              <w:t>l. Przewóz 36a</w:t>
            </w:r>
            <w:r w:rsidR="002F74D3">
              <w:rPr>
                <w:rFonts w:ascii="Garamond" w:hAnsi="Garamond" w:cs="Times New Roman"/>
                <w:color w:val="000000"/>
              </w:rPr>
              <w:t>/</w:t>
            </w:r>
            <w:r w:rsidRPr="006D1327">
              <w:rPr>
                <w:rFonts w:ascii="Garamond" w:hAnsi="Garamond" w:cs="Times New Roman"/>
                <w:color w:val="000000"/>
              </w:rPr>
              <w:t>59</w:t>
            </w:r>
            <w:r w:rsidR="002F74D3">
              <w:rPr>
                <w:rFonts w:ascii="Garamond" w:hAnsi="Garamond" w:cs="Times New Roman"/>
                <w:color w:val="000000"/>
              </w:rPr>
              <w:t>,</w:t>
            </w:r>
            <w:bookmarkStart w:id="0" w:name="_GoBack"/>
            <w:bookmarkEnd w:id="0"/>
            <w:r w:rsidRPr="006D1327">
              <w:rPr>
                <w:rFonts w:ascii="Garamond" w:hAnsi="Garamond" w:cs="Times New Roman"/>
                <w:color w:val="000000"/>
              </w:rPr>
              <w:t xml:space="preserve"> 30-716 Kraków</w:t>
            </w:r>
          </w:p>
        </w:tc>
        <w:tc>
          <w:tcPr>
            <w:tcW w:w="2565" w:type="dxa"/>
          </w:tcPr>
          <w:p w14:paraId="388B8BD4" w14:textId="1C9E0C3D" w:rsidR="004002EA" w:rsidRPr="004002EA" w:rsidRDefault="004002EA" w:rsidP="004002E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002EA">
              <w:rPr>
                <w:rFonts w:ascii="Garamond" w:hAnsi="Garamond" w:cs="Times New Roman"/>
                <w:color w:val="000000"/>
              </w:rPr>
              <w:t>Cena brutto za 24 miesiące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79D28750" w:rsidR="00EA313C" w:rsidRPr="008C2F1A" w:rsidRDefault="004002EA" w:rsidP="004002E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002EA">
              <w:rPr>
                <w:rFonts w:ascii="Garamond" w:hAnsi="Garamond" w:cs="Times New Roman"/>
                <w:color w:val="000000"/>
              </w:rPr>
              <w:t>1</w:t>
            </w:r>
            <w:r>
              <w:rPr>
                <w:rFonts w:ascii="Garamond" w:hAnsi="Garamond" w:cs="Times New Roman"/>
                <w:color w:val="000000"/>
              </w:rPr>
              <w:t> </w:t>
            </w:r>
            <w:r w:rsidRPr="004002EA">
              <w:rPr>
                <w:rFonts w:ascii="Garamond" w:hAnsi="Garamond" w:cs="Times New Roman"/>
                <w:color w:val="000000"/>
              </w:rPr>
              <w:t>771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4002EA">
              <w:rPr>
                <w:rFonts w:ascii="Garamond" w:hAnsi="Garamond" w:cs="Times New Roman"/>
                <w:color w:val="000000"/>
              </w:rPr>
              <w:t>200,00 zł</w:t>
            </w:r>
          </w:p>
        </w:tc>
      </w:tr>
    </w:tbl>
    <w:p w14:paraId="502F7079" w14:textId="22A5C0A4" w:rsidR="0071097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p w14:paraId="4BDC0900" w14:textId="77777777" w:rsidR="00EA313C" w:rsidRDefault="00EA313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p w14:paraId="4E069827" w14:textId="0D47359C" w:rsidR="00EA313C" w:rsidRPr="00A7255C" w:rsidRDefault="00EA313C" w:rsidP="00EA313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EA313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31DB" w14:textId="77777777" w:rsidR="008B6979" w:rsidRDefault="008B6979" w:rsidP="00D55D13">
      <w:r>
        <w:separator/>
      </w:r>
    </w:p>
  </w:endnote>
  <w:endnote w:type="continuationSeparator" w:id="0">
    <w:p w14:paraId="5E0861CD" w14:textId="77777777" w:rsidR="008B6979" w:rsidRDefault="008B697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79C6" w14:textId="77777777" w:rsidR="008B6979" w:rsidRDefault="008B6979" w:rsidP="00D55D13">
      <w:r>
        <w:separator/>
      </w:r>
    </w:p>
  </w:footnote>
  <w:footnote w:type="continuationSeparator" w:id="0">
    <w:p w14:paraId="04C5E11C" w14:textId="77777777" w:rsidR="008B6979" w:rsidRDefault="008B697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14D2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0E43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4D3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37D78"/>
    <w:rsid w:val="003403A5"/>
    <w:rsid w:val="003428C6"/>
    <w:rsid w:val="00345DF7"/>
    <w:rsid w:val="00346AF5"/>
    <w:rsid w:val="00346F75"/>
    <w:rsid w:val="003475C6"/>
    <w:rsid w:val="00351F1B"/>
    <w:rsid w:val="00354ED4"/>
    <w:rsid w:val="00356029"/>
    <w:rsid w:val="003603B7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E6DAA"/>
    <w:rsid w:val="003F2768"/>
    <w:rsid w:val="003F442C"/>
    <w:rsid w:val="004002EA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0CED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2852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762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3DAB"/>
    <w:rsid w:val="005B708E"/>
    <w:rsid w:val="005C5105"/>
    <w:rsid w:val="005D09E0"/>
    <w:rsid w:val="005D2066"/>
    <w:rsid w:val="005D578E"/>
    <w:rsid w:val="005D5A49"/>
    <w:rsid w:val="005D5AB7"/>
    <w:rsid w:val="005D635D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38F3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722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D1327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666F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3E64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979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17ED3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42CE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0C6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B07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313C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D614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2449A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D4538-2599-49F0-8E2D-392270BD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359</cp:revision>
  <cp:lastPrinted>2022-02-08T06:56:00Z</cp:lastPrinted>
  <dcterms:created xsi:type="dcterms:W3CDTF">2021-05-07T09:11:00Z</dcterms:created>
  <dcterms:modified xsi:type="dcterms:W3CDTF">2024-07-15T10:38:00Z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