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86B" w14:textId="7B55A304" w:rsidR="0007395C" w:rsidRPr="00D41FF7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D41FF7">
        <w:rPr>
          <w:rFonts w:ascii="Arial" w:hAnsi="Arial"/>
          <w:b/>
          <w:bCs/>
        </w:rPr>
        <w:t>Załącznik nr 5 do SWZ</w:t>
      </w:r>
    </w:p>
    <w:p w14:paraId="7D591C6E" w14:textId="09BC080A" w:rsidR="0007395C" w:rsidRPr="006429B6" w:rsidRDefault="0007395C" w:rsidP="0007395C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Start w:id="1" w:name="_Hlk115766453"/>
      <w:r w:rsidR="00DE616D">
        <w:rPr>
          <w:rFonts w:ascii="Arial" w:hAnsi="Arial" w:cs="Arial"/>
          <w:sz w:val="22"/>
          <w:szCs w:val="22"/>
        </w:rPr>
        <w:t>35/D-84/0084/PN/2022/D</w:t>
      </w:r>
      <w:bookmarkEnd w:id="1"/>
    </w:p>
    <w:bookmarkEnd w:id="0"/>
    <w:p w14:paraId="5EA4A6D0" w14:textId="77777777" w:rsidR="0007395C" w:rsidRPr="001B377E" w:rsidRDefault="0007395C" w:rsidP="0007395C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F02642B" w14:textId="4CB22E24" w:rsidR="00C81884" w:rsidRPr="0007395C" w:rsidRDefault="00C81884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DE616D" w:rsidRPr="00DE616D">
        <w:rPr>
          <w:rFonts w:ascii="Arial" w:hAnsi="Arial" w:cs="Arial"/>
          <w:i/>
          <w:iCs/>
          <w:spacing w:val="-8"/>
          <w:sz w:val="24"/>
          <w:szCs w:val="24"/>
        </w:rPr>
        <w:t>urządzeń i oprogramowania bezpieczeństwa wraz z niezbędnymi licencjami oraz usługą konfiguracji i integracji sprzętu z infrastrukturą ITWL – 1 komplet</w:t>
      </w:r>
      <w:r w:rsidR="00164990" w:rsidRPr="0007395C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/>
          <w:bCs/>
          <w:sz w:val="24"/>
          <w:szCs w:val="24"/>
        </w:rPr>
        <w:t xml:space="preserve">przynależymy / 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="00FB0569" w:rsidRPr="0007395C">
        <w:rPr>
          <w:rFonts w:ascii="Arial" w:hAnsi="Arial" w:cs="Arial"/>
          <w:b/>
          <w:bCs/>
          <w:sz w:val="28"/>
          <w:szCs w:val="28"/>
        </w:rPr>
        <w:t>*</w:t>
      </w:r>
      <w:r w:rsidR="00FB0569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Pr="0007395C">
        <w:rPr>
          <w:rFonts w:ascii="Arial" w:hAnsi="Arial" w:cs="Arial"/>
          <w:sz w:val="24"/>
          <w:szCs w:val="24"/>
        </w:rPr>
        <w:t>grupy kapitałowej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(Dz. U. 2021 r. poz. 275</w:t>
      </w:r>
      <w:r w:rsidR="00FB0569"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07395C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17E" w14:textId="77777777" w:rsidR="00016C63" w:rsidRDefault="00016C63">
      <w:r>
        <w:separator/>
      </w:r>
    </w:p>
  </w:endnote>
  <w:endnote w:type="continuationSeparator" w:id="0">
    <w:p w14:paraId="61DCBACB" w14:textId="77777777" w:rsidR="00016C63" w:rsidRDefault="000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352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B3E6E8" w14:textId="77777777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ED249F" w14:textId="22EB2D03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000000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E2C7" w14:textId="77777777" w:rsidR="00016C63" w:rsidRDefault="00016C63">
      <w:r>
        <w:separator/>
      </w:r>
    </w:p>
  </w:footnote>
  <w:footnote w:type="continuationSeparator" w:id="0">
    <w:p w14:paraId="6D47B4D8" w14:textId="77777777" w:rsidR="00016C63" w:rsidRDefault="0001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7037384">
    <w:abstractNumId w:val="7"/>
  </w:num>
  <w:num w:numId="2" w16cid:durableId="1908882304">
    <w:abstractNumId w:val="3"/>
  </w:num>
  <w:num w:numId="3" w16cid:durableId="1105341933">
    <w:abstractNumId w:val="8"/>
  </w:num>
  <w:num w:numId="4" w16cid:durableId="150879090">
    <w:abstractNumId w:val="1"/>
  </w:num>
  <w:num w:numId="5" w16cid:durableId="96799602">
    <w:abstractNumId w:val="6"/>
  </w:num>
  <w:num w:numId="6" w16cid:durableId="1941141943">
    <w:abstractNumId w:val="4"/>
  </w:num>
  <w:num w:numId="7" w16cid:durableId="1995453742">
    <w:abstractNumId w:val="2"/>
  </w:num>
  <w:num w:numId="8" w16cid:durableId="1989165381">
    <w:abstractNumId w:val="0"/>
  </w:num>
  <w:num w:numId="9" w16cid:durableId="1791587814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C63"/>
    <w:rsid w:val="000260BE"/>
    <w:rsid w:val="00045AC0"/>
    <w:rsid w:val="00057AF5"/>
    <w:rsid w:val="0007395C"/>
    <w:rsid w:val="000B44C7"/>
    <w:rsid w:val="000C700C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5A69"/>
    <w:rsid w:val="00B77911"/>
    <w:rsid w:val="00B82D22"/>
    <w:rsid w:val="00BD1737"/>
    <w:rsid w:val="00BD4611"/>
    <w:rsid w:val="00BD588F"/>
    <w:rsid w:val="00BE21FF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E616D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134A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4CFC-D133-4A67-A721-49E9503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2022-05-19T06:44:00Z</dcterms:created>
  <dcterms:modified xsi:type="dcterms:W3CDTF">2022-10-13T07:47:00Z</dcterms:modified>
</cp:coreProperties>
</file>