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38A6" w14:textId="5BF7193E" w:rsidR="003535F2" w:rsidRDefault="003535F2" w:rsidP="009D472D">
      <w:pPr>
        <w:spacing w:beforeLines="60" w:before="144"/>
        <w:rPr>
          <w:rFonts w:cs="Calibri"/>
          <w:sz w:val="22"/>
          <w:szCs w:val="20"/>
        </w:rPr>
      </w:pPr>
      <w:r>
        <w:rPr>
          <w:rFonts w:cs="Calibri"/>
          <w:sz w:val="22"/>
          <w:szCs w:val="20"/>
        </w:rPr>
        <w:t>W</w:t>
      </w:r>
      <w:r w:rsidRPr="00416464">
        <w:rPr>
          <w:rFonts w:cs="Calibri"/>
          <w:sz w:val="22"/>
          <w:szCs w:val="20"/>
        </w:rPr>
        <w:t xml:space="preserve">drożenie repozytorium zasobów edukacyjnych </w:t>
      </w:r>
      <w:r>
        <w:rPr>
          <w:rFonts w:cs="Calibri"/>
          <w:sz w:val="22"/>
          <w:szCs w:val="20"/>
        </w:rPr>
        <w:t>UEP</w:t>
      </w:r>
    </w:p>
    <w:p w14:paraId="48AC15BA" w14:textId="77777777" w:rsidR="003535F2" w:rsidRDefault="003535F2" w:rsidP="009D472D">
      <w:pPr>
        <w:spacing w:beforeLines="60" w:before="144"/>
        <w:rPr>
          <w:rFonts w:cs="Calibri"/>
          <w:sz w:val="22"/>
          <w:szCs w:val="20"/>
        </w:rPr>
      </w:pPr>
    </w:p>
    <w:p w14:paraId="09A9E9FA" w14:textId="421C09AD" w:rsidR="00C42FD5" w:rsidRPr="00416464" w:rsidRDefault="00C42FD5" w:rsidP="009D472D">
      <w:pPr>
        <w:spacing w:beforeLines="60" w:before="144"/>
        <w:rPr>
          <w:rFonts w:cs="Calibri"/>
          <w:sz w:val="22"/>
        </w:rPr>
      </w:pPr>
      <w:r w:rsidRPr="00416464">
        <w:rPr>
          <w:rFonts w:cs="Calibri"/>
          <w:b/>
          <w:sz w:val="22"/>
        </w:rPr>
        <w:t xml:space="preserve">Opis przedmiotu zamówienia </w:t>
      </w:r>
    </w:p>
    <w:p w14:paraId="5681C88D" w14:textId="77777777" w:rsidR="00C42FD5" w:rsidRPr="00416464" w:rsidRDefault="00C42FD5" w:rsidP="009D472D">
      <w:pPr>
        <w:spacing w:beforeLines="60" w:before="144"/>
        <w:rPr>
          <w:rFonts w:cs="Calibri"/>
          <w:b/>
          <w:sz w:val="22"/>
        </w:rPr>
      </w:pPr>
    </w:p>
    <w:p w14:paraId="4BF7B3EC" w14:textId="77777777" w:rsidR="00C42FD5" w:rsidRPr="00416464" w:rsidRDefault="00C42FD5" w:rsidP="0001122F">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Wprowadzenie</w:t>
      </w:r>
    </w:p>
    <w:p w14:paraId="78BE3162" w14:textId="1C2D1FE1" w:rsidR="00C42FD5" w:rsidRPr="00416464" w:rsidRDefault="00C42FD5" w:rsidP="00016E17">
      <w:pPr>
        <w:pStyle w:val="Akapitzlist"/>
        <w:numPr>
          <w:ilvl w:val="1"/>
          <w:numId w:val="9"/>
        </w:numPr>
        <w:spacing w:before="120" w:after="120"/>
        <w:jc w:val="both"/>
        <w:rPr>
          <w:rFonts w:ascii="Calibri" w:eastAsia="Calibri" w:hAnsi="Calibri" w:cs="Calibri"/>
          <w:sz w:val="22"/>
          <w:szCs w:val="20"/>
        </w:rPr>
      </w:pPr>
      <w:r w:rsidRPr="00416464">
        <w:rPr>
          <w:rFonts w:ascii="Calibri" w:eastAsia="Calibri" w:hAnsi="Calibri" w:cs="Calibri"/>
          <w:sz w:val="22"/>
          <w:szCs w:val="20"/>
        </w:rPr>
        <w:t xml:space="preserve">Przedmiotem zamówienia jest wdrożenie w Uniwersytecie Ekonomicznym w Poznaniu </w:t>
      </w:r>
      <w:r w:rsidR="005A03AD" w:rsidRPr="00416464">
        <w:rPr>
          <w:rFonts w:ascii="Calibri" w:eastAsia="Calibri" w:hAnsi="Calibri" w:cs="Calibri"/>
          <w:sz w:val="22"/>
          <w:szCs w:val="20"/>
        </w:rPr>
        <w:t xml:space="preserve">repozytorium </w:t>
      </w:r>
      <w:r w:rsidR="007F68CE" w:rsidRPr="00416464">
        <w:rPr>
          <w:rFonts w:ascii="Calibri" w:eastAsia="Calibri" w:hAnsi="Calibri" w:cs="Calibri"/>
          <w:sz w:val="22"/>
          <w:szCs w:val="20"/>
        </w:rPr>
        <w:t xml:space="preserve">zasobów edukacyjnych opartym o oprogramowanie </w:t>
      </w:r>
      <w:r w:rsidR="00035A7A" w:rsidRPr="00416464">
        <w:rPr>
          <w:rFonts w:ascii="Calibri" w:eastAsia="Calibri" w:hAnsi="Calibri" w:cs="Calibri"/>
          <w:sz w:val="22"/>
          <w:szCs w:val="20"/>
        </w:rPr>
        <w:t xml:space="preserve">dSpace </w:t>
      </w:r>
      <w:r w:rsidR="000E2412" w:rsidRPr="00416464">
        <w:rPr>
          <w:rFonts w:ascii="Calibri" w:eastAsia="Calibri" w:hAnsi="Calibri" w:cs="Calibri"/>
          <w:sz w:val="22"/>
          <w:szCs w:val="20"/>
        </w:rPr>
        <w:t xml:space="preserve">w </w:t>
      </w:r>
      <w:r w:rsidR="007F68CE" w:rsidRPr="00416464">
        <w:rPr>
          <w:rFonts w:ascii="Calibri" w:eastAsia="Calibri" w:hAnsi="Calibri" w:cs="Calibri"/>
          <w:sz w:val="22"/>
          <w:szCs w:val="20"/>
        </w:rPr>
        <w:t xml:space="preserve">jego </w:t>
      </w:r>
      <w:r w:rsidR="000E2412" w:rsidRPr="00416464">
        <w:rPr>
          <w:rFonts w:ascii="Calibri" w:eastAsia="Calibri" w:hAnsi="Calibri" w:cs="Calibri"/>
          <w:sz w:val="22"/>
          <w:szCs w:val="20"/>
        </w:rPr>
        <w:t xml:space="preserve">najnowszej dostępnej stabilnej wersji </w:t>
      </w:r>
      <w:r w:rsidR="00D36419" w:rsidRPr="00416464">
        <w:rPr>
          <w:rFonts w:ascii="Calibri" w:eastAsia="Calibri" w:hAnsi="Calibri" w:cs="Calibri"/>
          <w:sz w:val="22"/>
          <w:szCs w:val="20"/>
        </w:rPr>
        <w:t xml:space="preserve"> (dalej Repozytorium) </w:t>
      </w:r>
      <w:r w:rsidRPr="00416464">
        <w:rPr>
          <w:rFonts w:ascii="Calibri" w:eastAsia="Calibri" w:hAnsi="Calibri" w:cs="Calibri"/>
          <w:sz w:val="22"/>
          <w:szCs w:val="20"/>
        </w:rPr>
        <w:t>wraz przeprowadzeniem szkoleń</w:t>
      </w:r>
      <w:r w:rsidR="000E2412" w:rsidRPr="00416464">
        <w:rPr>
          <w:rFonts w:ascii="Calibri" w:eastAsia="Calibri" w:hAnsi="Calibri" w:cs="Calibri"/>
          <w:sz w:val="22"/>
          <w:szCs w:val="20"/>
        </w:rPr>
        <w:t xml:space="preserve"> dla pracowników Zamawiającego </w:t>
      </w:r>
      <w:r w:rsidRPr="00416464">
        <w:rPr>
          <w:rFonts w:ascii="Calibri" w:eastAsia="Calibri" w:hAnsi="Calibri" w:cs="Calibri"/>
          <w:sz w:val="22"/>
          <w:szCs w:val="20"/>
        </w:rPr>
        <w:t xml:space="preserve">oraz zapewnieniem usługi </w:t>
      </w:r>
      <w:r w:rsidR="001C043E" w:rsidRPr="00416464">
        <w:rPr>
          <w:rFonts w:ascii="Calibri" w:eastAsia="Calibri" w:hAnsi="Calibri" w:cs="Calibri"/>
          <w:sz w:val="22"/>
          <w:szCs w:val="20"/>
        </w:rPr>
        <w:t>gwa</w:t>
      </w:r>
      <w:r w:rsidR="000F2D9B" w:rsidRPr="00416464">
        <w:rPr>
          <w:rFonts w:ascii="Calibri" w:eastAsia="Calibri" w:hAnsi="Calibri" w:cs="Calibri"/>
          <w:sz w:val="22"/>
          <w:szCs w:val="20"/>
        </w:rPr>
        <w:t>r</w:t>
      </w:r>
      <w:r w:rsidR="001C043E" w:rsidRPr="00416464">
        <w:rPr>
          <w:rFonts w:ascii="Calibri" w:eastAsia="Calibri" w:hAnsi="Calibri" w:cs="Calibri"/>
          <w:sz w:val="22"/>
          <w:szCs w:val="20"/>
        </w:rPr>
        <w:t xml:space="preserve">ancji jakości </w:t>
      </w:r>
      <w:r w:rsidRPr="00416464">
        <w:rPr>
          <w:rFonts w:ascii="Calibri" w:eastAsia="Calibri" w:hAnsi="Calibri" w:cs="Calibri"/>
          <w:sz w:val="22"/>
          <w:szCs w:val="20"/>
        </w:rPr>
        <w:t xml:space="preserve">przez </w:t>
      </w:r>
      <w:r w:rsidR="009254AD" w:rsidRPr="00416464">
        <w:rPr>
          <w:rFonts w:ascii="Calibri" w:eastAsia="Calibri" w:hAnsi="Calibri" w:cs="Calibri"/>
          <w:sz w:val="22"/>
          <w:szCs w:val="20"/>
        </w:rPr>
        <w:t xml:space="preserve">co najmniej </w:t>
      </w:r>
      <w:r w:rsidR="001C043E" w:rsidRPr="00416464">
        <w:rPr>
          <w:rFonts w:ascii="Calibri" w:eastAsia="Calibri" w:hAnsi="Calibri" w:cs="Calibri"/>
          <w:sz w:val="22"/>
          <w:szCs w:val="20"/>
        </w:rPr>
        <w:t>1</w:t>
      </w:r>
      <w:r w:rsidRPr="00416464">
        <w:rPr>
          <w:rFonts w:ascii="Calibri" w:eastAsia="Calibri" w:hAnsi="Calibri" w:cs="Calibri"/>
          <w:sz w:val="22"/>
          <w:szCs w:val="20"/>
        </w:rPr>
        <w:t xml:space="preserve"> </w:t>
      </w:r>
      <w:r w:rsidR="001C043E" w:rsidRPr="00416464">
        <w:rPr>
          <w:rFonts w:ascii="Calibri" w:eastAsia="Calibri" w:hAnsi="Calibri" w:cs="Calibri"/>
          <w:sz w:val="22"/>
          <w:szCs w:val="20"/>
        </w:rPr>
        <w:t>rok</w:t>
      </w:r>
      <w:r w:rsidRPr="00416464">
        <w:rPr>
          <w:rFonts w:ascii="Calibri" w:eastAsia="Calibri" w:hAnsi="Calibri" w:cs="Calibri"/>
          <w:sz w:val="22"/>
          <w:szCs w:val="20"/>
        </w:rPr>
        <w:t xml:space="preserve">. </w:t>
      </w:r>
    </w:p>
    <w:p w14:paraId="337975D6" w14:textId="703EC8E2" w:rsidR="00035A7A" w:rsidRPr="0001122F" w:rsidRDefault="00035A7A" w:rsidP="0001122F">
      <w:pPr>
        <w:pStyle w:val="Akapitzlist"/>
        <w:numPr>
          <w:ilvl w:val="1"/>
          <w:numId w:val="9"/>
        </w:numPr>
        <w:spacing w:before="120" w:after="120"/>
        <w:jc w:val="both"/>
        <w:rPr>
          <w:rFonts w:ascii="Calibri" w:eastAsia="Calibri" w:hAnsi="Calibri" w:cs="Calibri"/>
          <w:sz w:val="22"/>
          <w:szCs w:val="20"/>
        </w:rPr>
      </w:pPr>
      <w:r w:rsidRPr="0001122F">
        <w:rPr>
          <w:rFonts w:ascii="Calibri" w:eastAsia="Calibri" w:hAnsi="Calibri" w:cs="Calibri"/>
          <w:sz w:val="22"/>
          <w:szCs w:val="20"/>
        </w:rPr>
        <w:t>Celem realizacji zamówienia</w:t>
      </w:r>
      <w:r w:rsidR="00C51E9C">
        <w:rPr>
          <w:rFonts w:ascii="Calibri" w:eastAsia="Calibri" w:hAnsi="Calibri" w:cs="Calibri"/>
          <w:sz w:val="22"/>
          <w:szCs w:val="20"/>
        </w:rPr>
        <w:t xml:space="preserve"> jest </w:t>
      </w:r>
      <w:r w:rsidR="0001122F" w:rsidRPr="0001122F">
        <w:rPr>
          <w:rFonts w:ascii="Calibri" w:eastAsia="Calibri" w:hAnsi="Calibri" w:cs="Calibri"/>
          <w:sz w:val="22"/>
          <w:szCs w:val="20"/>
        </w:rPr>
        <w:t>wdrożeni</w:t>
      </w:r>
      <w:r w:rsidR="00C51E9C">
        <w:rPr>
          <w:rFonts w:ascii="Calibri" w:eastAsia="Calibri" w:hAnsi="Calibri" w:cs="Calibri"/>
          <w:sz w:val="22"/>
          <w:szCs w:val="20"/>
        </w:rPr>
        <w:t>e</w:t>
      </w:r>
      <w:r w:rsidR="0001122F" w:rsidRPr="0001122F">
        <w:rPr>
          <w:rFonts w:ascii="Calibri" w:eastAsia="Calibri" w:hAnsi="Calibri" w:cs="Calibri"/>
          <w:sz w:val="22"/>
          <w:szCs w:val="20"/>
        </w:rPr>
        <w:t xml:space="preserve"> </w:t>
      </w:r>
      <w:r w:rsidR="00E172A5">
        <w:rPr>
          <w:rFonts w:ascii="Calibri" w:eastAsia="Calibri" w:hAnsi="Calibri" w:cs="Calibri"/>
          <w:sz w:val="22"/>
          <w:szCs w:val="20"/>
        </w:rPr>
        <w:t>R</w:t>
      </w:r>
      <w:r w:rsidR="0001122F" w:rsidRPr="0001122F">
        <w:rPr>
          <w:rFonts w:ascii="Calibri" w:eastAsia="Calibri" w:hAnsi="Calibri" w:cs="Calibri"/>
          <w:sz w:val="22"/>
          <w:szCs w:val="20"/>
        </w:rPr>
        <w:t xml:space="preserve">epozytorium, </w:t>
      </w:r>
      <w:r w:rsidR="00C51E9C">
        <w:rPr>
          <w:rFonts w:ascii="Calibri" w:eastAsia="Calibri" w:hAnsi="Calibri" w:cs="Calibri"/>
          <w:sz w:val="22"/>
          <w:szCs w:val="20"/>
        </w:rPr>
        <w:t xml:space="preserve">pozwalającego na </w:t>
      </w:r>
      <w:r w:rsidR="003535F2" w:rsidRPr="0001122F">
        <w:rPr>
          <w:rFonts w:ascii="Calibri" w:eastAsia="Calibri" w:hAnsi="Calibri" w:cs="Calibri"/>
          <w:sz w:val="22"/>
          <w:szCs w:val="20"/>
        </w:rPr>
        <w:t xml:space="preserve">gromadzenie i udostępnianie </w:t>
      </w:r>
      <w:r w:rsidR="00C51E9C">
        <w:rPr>
          <w:rFonts w:ascii="Calibri" w:eastAsia="Calibri" w:hAnsi="Calibri" w:cs="Calibri"/>
          <w:sz w:val="22"/>
          <w:szCs w:val="20"/>
        </w:rPr>
        <w:t xml:space="preserve">przez Zamawiającego </w:t>
      </w:r>
      <w:r w:rsidR="003535F2" w:rsidRPr="0001122F">
        <w:rPr>
          <w:rFonts w:ascii="Calibri" w:eastAsia="Calibri" w:hAnsi="Calibri" w:cs="Calibri"/>
          <w:sz w:val="22"/>
          <w:szCs w:val="20"/>
        </w:rPr>
        <w:t>w trybie otwartym zasobów edukacyjnych i naukowych powstałych na Uniwersytecie Ekonomicznym w Poznaniu</w:t>
      </w:r>
      <w:r w:rsidR="0001122F">
        <w:rPr>
          <w:rFonts w:ascii="Calibri" w:eastAsia="Calibri" w:hAnsi="Calibri" w:cs="Calibri"/>
          <w:sz w:val="22"/>
          <w:szCs w:val="20"/>
        </w:rPr>
        <w:t>.</w:t>
      </w:r>
      <w:r w:rsidR="0001122F" w:rsidRPr="0001122F">
        <w:rPr>
          <w:rFonts w:ascii="Calibri" w:eastAsia="Calibri" w:hAnsi="Calibri" w:cs="Calibri"/>
          <w:sz w:val="22"/>
          <w:szCs w:val="20"/>
        </w:rPr>
        <w:t xml:space="preserve"> </w:t>
      </w:r>
      <w:r w:rsidRPr="0001122F">
        <w:rPr>
          <w:rFonts w:ascii="Calibri" w:eastAsia="Calibri" w:hAnsi="Calibri" w:cs="Calibri"/>
          <w:sz w:val="22"/>
          <w:szCs w:val="20"/>
        </w:rPr>
        <w:t xml:space="preserve">Wykonawca zobowiązany jest do realizacji zamówienia uwzględniającej cel. </w:t>
      </w:r>
    </w:p>
    <w:p w14:paraId="55AA68AF" w14:textId="77777777" w:rsidR="00C42FD5" w:rsidRPr="00416464" w:rsidRDefault="00C42FD5" w:rsidP="00016E17">
      <w:pPr>
        <w:pStyle w:val="Akapitzlist"/>
        <w:numPr>
          <w:ilvl w:val="1"/>
          <w:numId w:val="9"/>
        </w:numPr>
        <w:spacing w:before="120" w:after="120"/>
        <w:jc w:val="both"/>
        <w:rPr>
          <w:rFonts w:ascii="Calibri" w:eastAsia="Calibri" w:hAnsi="Calibri" w:cs="Calibri"/>
          <w:sz w:val="22"/>
          <w:szCs w:val="20"/>
        </w:rPr>
      </w:pPr>
      <w:r w:rsidRPr="00416464">
        <w:rPr>
          <w:rFonts w:ascii="Calibri" w:eastAsia="Calibri" w:hAnsi="Calibri" w:cs="Calibri"/>
          <w:sz w:val="22"/>
          <w:szCs w:val="20"/>
        </w:rPr>
        <w:t>W skład zamówienia wchodzą:</w:t>
      </w:r>
    </w:p>
    <w:p w14:paraId="057EE888" w14:textId="77777777" w:rsidR="00B23568" w:rsidRPr="00416464" w:rsidRDefault="00B23568" w:rsidP="00E172A5">
      <w:pPr>
        <w:pStyle w:val="Podpunkt"/>
        <w:numPr>
          <w:ilvl w:val="0"/>
          <w:numId w:val="10"/>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przeprowadzenie</w:t>
      </w:r>
      <w:r w:rsidRPr="00416464">
        <w:rPr>
          <w:rFonts w:ascii="Calibri" w:eastAsia="Calibri" w:hAnsi="Calibri" w:cs="Calibri"/>
          <w:sz w:val="22"/>
          <w:szCs w:val="20"/>
        </w:rPr>
        <w:t xml:space="preserve"> szkolenia dla pracowników Zamawiającego biorących udział w pracach wdrożeniowych,</w:t>
      </w:r>
    </w:p>
    <w:p w14:paraId="70AB4C8C" w14:textId="557C48DB" w:rsidR="00035A7A" w:rsidRPr="00416464" w:rsidRDefault="00035A7A" w:rsidP="00E172A5">
      <w:pPr>
        <w:pStyle w:val="Podpunkt"/>
        <w:numPr>
          <w:ilvl w:val="0"/>
          <w:numId w:val="10"/>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wykonanie</w:t>
      </w:r>
      <w:r w:rsidRPr="00416464">
        <w:rPr>
          <w:rFonts w:ascii="Calibri" w:eastAsia="Calibri" w:hAnsi="Calibri" w:cs="Calibri"/>
          <w:sz w:val="22"/>
          <w:szCs w:val="20"/>
        </w:rPr>
        <w:t xml:space="preserve"> </w:t>
      </w:r>
      <w:r w:rsidR="006031EE" w:rsidRPr="00416464">
        <w:rPr>
          <w:rFonts w:ascii="Calibri" w:eastAsia="Calibri" w:hAnsi="Calibri" w:cs="Calibri"/>
          <w:sz w:val="22"/>
          <w:szCs w:val="20"/>
        </w:rPr>
        <w:t>A</w:t>
      </w:r>
      <w:r w:rsidRPr="00416464">
        <w:rPr>
          <w:rFonts w:ascii="Calibri" w:eastAsia="Calibri" w:hAnsi="Calibri" w:cs="Calibri"/>
          <w:sz w:val="22"/>
          <w:szCs w:val="20"/>
        </w:rPr>
        <w:t xml:space="preserve">nalizy </w:t>
      </w:r>
      <w:r w:rsidR="006031EE" w:rsidRPr="00416464">
        <w:rPr>
          <w:rFonts w:ascii="Calibri" w:eastAsia="Calibri" w:hAnsi="Calibri" w:cs="Calibri"/>
          <w:sz w:val="22"/>
          <w:szCs w:val="20"/>
        </w:rPr>
        <w:t>P</w:t>
      </w:r>
      <w:r w:rsidRPr="00416464">
        <w:rPr>
          <w:rFonts w:ascii="Calibri" w:eastAsia="Calibri" w:hAnsi="Calibri" w:cs="Calibri"/>
          <w:sz w:val="22"/>
          <w:szCs w:val="20"/>
        </w:rPr>
        <w:t>rzedwdrożeniowej</w:t>
      </w:r>
      <w:r w:rsidR="006031EE" w:rsidRPr="00416464">
        <w:rPr>
          <w:rFonts w:ascii="Calibri" w:eastAsia="Calibri" w:hAnsi="Calibri" w:cs="Calibri"/>
          <w:sz w:val="22"/>
          <w:szCs w:val="20"/>
        </w:rPr>
        <w:t xml:space="preserve"> w celu określeni</w:t>
      </w:r>
      <w:r w:rsidR="00665901">
        <w:rPr>
          <w:rFonts w:ascii="Calibri" w:eastAsia="Calibri" w:hAnsi="Calibri" w:cs="Calibri"/>
          <w:sz w:val="22"/>
          <w:szCs w:val="20"/>
        </w:rPr>
        <w:t>a</w:t>
      </w:r>
      <w:r w:rsidR="006031EE" w:rsidRPr="00416464">
        <w:rPr>
          <w:rFonts w:ascii="Calibri" w:eastAsia="Calibri" w:hAnsi="Calibri" w:cs="Calibri"/>
          <w:sz w:val="22"/>
          <w:szCs w:val="20"/>
        </w:rPr>
        <w:t xml:space="preserve"> </w:t>
      </w:r>
      <w:r w:rsidR="00C51E9C">
        <w:rPr>
          <w:rFonts w:ascii="Calibri" w:eastAsia="Calibri" w:hAnsi="Calibri" w:cs="Calibri"/>
          <w:sz w:val="22"/>
          <w:szCs w:val="20"/>
        </w:rPr>
        <w:t xml:space="preserve">zakresu i kolejności dokonywania czynności  objętych przedmiotem zamówienia wraz z opracowaniem </w:t>
      </w:r>
      <w:r w:rsidRPr="00416464">
        <w:rPr>
          <w:rFonts w:ascii="Calibri" w:eastAsia="Calibri" w:hAnsi="Calibri" w:cs="Calibri"/>
          <w:sz w:val="22"/>
          <w:szCs w:val="20"/>
        </w:rPr>
        <w:t xml:space="preserve">Harmonogramu Wdrożenia </w:t>
      </w:r>
      <w:r w:rsidR="006031EE" w:rsidRPr="00416464">
        <w:rPr>
          <w:rFonts w:ascii="Calibri" w:eastAsia="Calibri" w:hAnsi="Calibri" w:cs="Calibri"/>
          <w:sz w:val="22"/>
          <w:szCs w:val="20"/>
        </w:rPr>
        <w:t>i</w:t>
      </w:r>
      <w:r w:rsidR="003A5579" w:rsidRPr="00416464">
        <w:rPr>
          <w:rFonts w:ascii="Calibri" w:eastAsia="Calibri" w:hAnsi="Calibri" w:cs="Calibri"/>
          <w:sz w:val="22"/>
          <w:szCs w:val="20"/>
        </w:rPr>
        <w:t xml:space="preserve"> innej niezbędnej dokumentacji. </w:t>
      </w:r>
      <w:r w:rsidR="006031EE" w:rsidRPr="00416464">
        <w:rPr>
          <w:rFonts w:ascii="Calibri" w:eastAsia="Calibri" w:hAnsi="Calibri" w:cs="Calibri"/>
          <w:sz w:val="22"/>
          <w:szCs w:val="20"/>
        </w:rPr>
        <w:t xml:space="preserve">Na tym etapie należy uwzględnić </w:t>
      </w:r>
      <w:r w:rsidR="003A5579" w:rsidRPr="00416464">
        <w:rPr>
          <w:rFonts w:ascii="Calibri" w:eastAsia="Calibri" w:hAnsi="Calibri" w:cs="Calibri"/>
          <w:sz w:val="22"/>
          <w:szCs w:val="20"/>
        </w:rPr>
        <w:t>m.in.</w:t>
      </w:r>
      <w:r w:rsidR="000E2412" w:rsidRPr="00416464">
        <w:rPr>
          <w:rFonts w:ascii="Calibri" w:eastAsia="Calibri" w:hAnsi="Calibri" w:cs="Calibri"/>
          <w:sz w:val="22"/>
          <w:szCs w:val="20"/>
        </w:rPr>
        <w:t>:</w:t>
      </w:r>
    </w:p>
    <w:p w14:paraId="76A477F7" w14:textId="53E19CD8" w:rsidR="003A5579" w:rsidRPr="00416464" w:rsidRDefault="003A5579"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utworzenie środowiska testowego oraz produkcyjnego</w:t>
      </w:r>
      <w:r w:rsidR="006031EE" w:rsidRPr="00416464">
        <w:rPr>
          <w:rFonts w:ascii="Calibri" w:eastAsia="Calibri" w:hAnsi="Calibri" w:cs="Calibri"/>
          <w:sz w:val="22"/>
          <w:szCs w:val="22"/>
        </w:rPr>
        <w:t>,</w:t>
      </w:r>
      <w:r w:rsidRPr="00416464">
        <w:rPr>
          <w:rFonts w:ascii="Calibri" w:eastAsia="Calibri" w:hAnsi="Calibri" w:cs="Calibri"/>
          <w:sz w:val="22"/>
          <w:szCs w:val="22"/>
        </w:rPr>
        <w:t xml:space="preserve"> </w:t>
      </w:r>
    </w:p>
    <w:p w14:paraId="1E9B2828" w14:textId="251987A2" w:rsidR="003A5579" w:rsidRPr="00416464" w:rsidRDefault="003A5579"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 xml:space="preserve">dostosowanie </w:t>
      </w:r>
      <w:r w:rsidR="00B96365">
        <w:rPr>
          <w:rFonts w:ascii="Calibri" w:eastAsia="Calibri" w:hAnsi="Calibri" w:cs="Calibri"/>
          <w:sz w:val="22"/>
          <w:szCs w:val="22"/>
        </w:rPr>
        <w:t>Repozytorium</w:t>
      </w:r>
      <w:r w:rsidRPr="00416464">
        <w:rPr>
          <w:rFonts w:ascii="Calibri" w:eastAsia="Calibri" w:hAnsi="Calibri" w:cs="Calibri"/>
          <w:sz w:val="22"/>
          <w:szCs w:val="22"/>
        </w:rPr>
        <w:t xml:space="preserve"> do potrzeb UEP (zdefiniowanie trybu </w:t>
      </w:r>
      <w:r w:rsidR="00B96365">
        <w:rPr>
          <w:rFonts w:ascii="Calibri" w:eastAsia="Calibri" w:hAnsi="Calibri" w:cs="Calibri"/>
          <w:sz w:val="22"/>
          <w:szCs w:val="22"/>
        </w:rPr>
        <w:t>a</w:t>
      </w:r>
      <w:r w:rsidRPr="00416464">
        <w:rPr>
          <w:rFonts w:ascii="Calibri" w:eastAsia="Calibri" w:hAnsi="Calibri" w:cs="Calibri"/>
          <w:sz w:val="22"/>
          <w:szCs w:val="22"/>
        </w:rPr>
        <w:t>utoryzacji,</w:t>
      </w:r>
      <w:r w:rsidR="00B96365">
        <w:rPr>
          <w:rFonts w:ascii="Calibri" w:eastAsia="Calibri" w:hAnsi="Calibri" w:cs="Calibri"/>
          <w:sz w:val="22"/>
          <w:szCs w:val="22"/>
        </w:rPr>
        <w:t xml:space="preserve"> </w:t>
      </w:r>
      <w:r w:rsidRPr="00416464">
        <w:rPr>
          <w:rFonts w:ascii="Calibri" w:eastAsia="Calibri" w:hAnsi="Calibri" w:cs="Calibri"/>
          <w:sz w:val="22"/>
          <w:szCs w:val="22"/>
        </w:rPr>
        <w:t>zdefiniowanie trybu</w:t>
      </w:r>
      <w:r w:rsidR="00B96365">
        <w:rPr>
          <w:rFonts w:ascii="Calibri" w:eastAsia="Calibri" w:hAnsi="Calibri" w:cs="Calibri"/>
          <w:sz w:val="22"/>
          <w:szCs w:val="22"/>
        </w:rPr>
        <w:t xml:space="preserve"> </w:t>
      </w:r>
      <w:r w:rsidRPr="00416464">
        <w:rPr>
          <w:rFonts w:ascii="Calibri" w:eastAsia="Calibri" w:hAnsi="Calibri" w:cs="Calibri"/>
          <w:sz w:val="22"/>
          <w:szCs w:val="22"/>
        </w:rPr>
        <w:t>deponowania publikacji, zdefiniowanie</w:t>
      </w:r>
      <w:r w:rsidR="00B96365">
        <w:rPr>
          <w:rFonts w:ascii="Calibri" w:eastAsia="Calibri" w:hAnsi="Calibri" w:cs="Calibri"/>
          <w:sz w:val="22"/>
          <w:szCs w:val="22"/>
        </w:rPr>
        <w:t xml:space="preserve"> </w:t>
      </w:r>
      <w:r w:rsidRPr="00416464">
        <w:rPr>
          <w:rFonts w:ascii="Calibri" w:eastAsia="Calibri" w:hAnsi="Calibri" w:cs="Calibri"/>
          <w:sz w:val="22"/>
          <w:szCs w:val="22"/>
        </w:rPr>
        <w:t>trybu dostępu do publikacji, instalacja</w:t>
      </w:r>
      <w:r w:rsidR="00B96365">
        <w:rPr>
          <w:rFonts w:ascii="Calibri" w:eastAsia="Calibri" w:hAnsi="Calibri" w:cs="Calibri"/>
          <w:sz w:val="22"/>
          <w:szCs w:val="22"/>
        </w:rPr>
        <w:t xml:space="preserve"> </w:t>
      </w:r>
      <w:r w:rsidRPr="00416464">
        <w:rPr>
          <w:rFonts w:ascii="Calibri" w:eastAsia="Calibri" w:hAnsi="Calibri" w:cs="Calibri"/>
          <w:sz w:val="22"/>
          <w:szCs w:val="22"/>
        </w:rPr>
        <w:t>modułu umożliwiającego generowanie</w:t>
      </w:r>
      <w:r w:rsidR="000E2412" w:rsidRPr="00416464">
        <w:rPr>
          <w:rFonts w:ascii="Calibri" w:eastAsia="Calibri" w:hAnsi="Calibri" w:cs="Calibri"/>
          <w:sz w:val="22"/>
          <w:szCs w:val="22"/>
        </w:rPr>
        <w:t xml:space="preserve"> </w:t>
      </w:r>
      <w:r w:rsidR="000E2412" w:rsidRPr="003F35AC">
        <w:rPr>
          <w:rFonts w:ascii="Calibri" w:eastAsia="Calibri" w:hAnsi="Calibri" w:cs="Calibri"/>
          <w:sz w:val="22"/>
          <w:szCs w:val="22"/>
        </w:rPr>
        <w:t>wymaganych</w:t>
      </w:r>
      <w:r w:rsidRPr="003F35AC">
        <w:rPr>
          <w:rFonts w:ascii="Calibri" w:eastAsia="Calibri" w:hAnsi="Calibri" w:cs="Calibri"/>
          <w:sz w:val="22"/>
          <w:szCs w:val="22"/>
        </w:rPr>
        <w:t xml:space="preserve"> statystyk</w:t>
      </w:r>
      <w:r w:rsidRPr="00416464">
        <w:rPr>
          <w:rFonts w:ascii="Calibri" w:eastAsia="Calibri" w:hAnsi="Calibri" w:cs="Calibri"/>
          <w:sz w:val="22"/>
          <w:szCs w:val="22"/>
        </w:rPr>
        <w:t>),</w:t>
      </w:r>
    </w:p>
    <w:p w14:paraId="41604FE3" w14:textId="5068C80E" w:rsidR="006C7EDC" w:rsidRDefault="006C7EDC"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 xml:space="preserve">zdefiniowanie metod autoryzacji, </w:t>
      </w:r>
    </w:p>
    <w:p w14:paraId="5ECFA33E" w14:textId="7FF404EA" w:rsidR="00665901" w:rsidRPr="00416464" w:rsidRDefault="00665901" w:rsidP="00E172A5">
      <w:pPr>
        <w:pStyle w:val="Akapitzlist"/>
        <w:numPr>
          <w:ilvl w:val="1"/>
          <w:numId w:val="3"/>
        </w:numPr>
        <w:tabs>
          <w:tab w:val="left" w:pos="851"/>
        </w:tabs>
        <w:spacing w:before="60"/>
        <w:ind w:left="1136" w:hanging="284"/>
        <w:rPr>
          <w:rFonts w:ascii="Calibri" w:eastAsia="Calibri" w:hAnsi="Calibri" w:cs="Calibri"/>
          <w:sz w:val="22"/>
          <w:szCs w:val="22"/>
        </w:rPr>
      </w:pPr>
      <w:r>
        <w:rPr>
          <w:rFonts w:ascii="Calibri" w:eastAsia="Calibri" w:hAnsi="Calibri" w:cs="Calibri"/>
          <w:sz w:val="22"/>
          <w:szCs w:val="22"/>
        </w:rPr>
        <w:t>integracja z usługą Active Directory wykorzystywaną przez Zamawiającego,</w:t>
      </w:r>
    </w:p>
    <w:p w14:paraId="26E58AA3" w14:textId="31A1AA80" w:rsidR="006C7EDC" w:rsidRPr="00416464" w:rsidRDefault="006C7EDC"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zdefin</w:t>
      </w:r>
      <w:r w:rsidR="00412E2F" w:rsidRPr="00416464">
        <w:rPr>
          <w:rFonts w:ascii="Calibri" w:eastAsia="Calibri" w:hAnsi="Calibri" w:cs="Calibri"/>
          <w:sz w:val="22"/>
          <w:szCs w:val="22"/>
        </w:rPr>
        <w:t>i</w:t>
      </w:r>
      <w:r w:rsidRPr="00416464">
        <w:rPr>
          <w:rFonts w:ascii="Calibri" w:eastAsia="Calibri" w:hAnsi="Calibri" w:cs="Calibri"/>
          <w:sz w:val="22"/>
          <w:szCs w:val="22"/>
        </w:rPr>
        <w:t>owanie poziomów i uprawnień użytkowników (</w:t>
      </w:r>
      <w:r w:rsidR="003E55A0" w:rsidRPr="00416464">
        <w:rPr>
          <w:rFonts w:ascii="Calibri" w:eastAsia="Calibri" w:hAnsi="Calibri" w:cs="Calibri"/>
          <w:sz w:val="22"/>
          <w:szCs w:val="22"/>
        </w:rPr>
        <w:t xml:space="preserve">np. </w:t>
      </w:r>
      <w:r w:rsidRPr="00416464">
        <w:rPr>
          <w:rFonts w:ascii="Calibri" w:eastAsia="Calibri" w:hAnsi="Calibri" w:cs="Calibri"/>
          <w:sz w:val="22"/>
          <w:szCs w:val="22"/>
        </w:rPr>
        <w:t>redaktorzy, użytkownicy)</w:t>
      </w:r>
      <w:r w:rsidR="00416464" w:rsidRPr="00416464">
        <w:rPr>
          <w:rFonts w:ascii="Calibri" w:eastAsia="Calibri" w:hAnsi="Calibri" w:cs="Calibri"/>
          <w:sz w:val="22"/>
          <w:szCs w:val="22"/>
        </w:rPr>
        <w:t>,</w:t>
      </w:r>
    </w:p>
    <w:p w14:paraId="4F045A84" w14:textId="2216C638" w:rsidR="00C42719" w:rsidRPr="00416464" w:rsidRDefault="00C42719"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zdef</w:t>
      </w:r>
      <w:r w:rsidR="00412E2F" w:rsidRPr="00416464">
        <w:rPr>
          <w:rFonts w:ascii="Calibri" w:eastAsia="Calibri" w:hAnsi="Calibri" w:cs="Calibri"/>
          <w:sz w:val="22"/>
          <w:szCs w:val="22"/>
        </w:rPr>
        <w:t>i</w:t>
      </w:r>
      <w:r w:rsidRPr="00416464">
        <w:rPr>
          <w:rFonts w:ascii="Calibri" w:eastAsia="Calibri" w:hAnsi="Calibri" w:cs="Calibri"/>
          <w:sz w:val="22"/>
          <w:szCs w:val="22"/>
        </w:rPr>
        <w:t>nowanie poziomów dostępności publikacji</w:t>
      </w:r>
      <w:r w:rsidR="00416464" w:rsidRPr="00416464">
        <w:rPr>
          <w:rFonts w:ascii="Calibri" w:eastAsia="Calibri" w:hAnsi="Calibri" w:cs="Calibri"/>
          <w:sz w:val="22"/>
          <w:szCs w:val="22"/>
        </w:rPr>
        <w:t>,</w:t>
      </w:r>
    </w:p>
    <w:p w14:paraId="751168D8" w14:textId="046A6765" w:rsidR="003A5579" w:rsidRPr="00416464" w:rsidRDefault="003A5579"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zaprojektowanie i wykonanie interfejsu użytkownika, dostosowan</w:t>
      </w:r>
      <w:r w:rsidR="00B96365">
        <w:rPr>
          <w:rFonts w:ascii="Calibri" w:eastAsia="Calibri" w:hAnsi="Calibri" w:cs="Calibri"/>
          <w:sz w:val="22"/>
          <w:szCs w:val="22"/>
        </w:rPr>
        <w:t xml:space="preserve">ego do identyfikacji graficznej </w:t>
      </w:r>
      <w:r w:rsidR="00412E2F" w:rsidRPr="00416464">
        <w:rPr>
          <w:rFonts w:ascii="Calibri" w:eastAsia="Calibri" w:hAnsi="Calibri" w:cs="Calibri"/>
          <w:sz w:val="22"/>
          <w:szCs w:val="22"/>
        </w:rPr>
        <w:t xml:space="preserve">określonej </w:t>
      </w:r>
      <w:r w:rsidRPr="00416464">
        <w:rPr>
          <w:rFonts w:ascii="Calibri" w:eastAsia="Calibri" w:hAnsi="Calibri" w:cs="Calibri"/>
          <w:sz w:val="22"/>
          <w:szCs w:val="22"/>
        </w:rPr>
        <w:t xml:space="preserve">przez </w:t>
      </w:r>
      <w:r w:rsidR="00412E2F" w:rsidRPr="00416464">
        <w:rPr>
          <w:rFonts w:ascii="Calibri" w:eastAsia="Calibri" w:hAnsi="Calibri" w:cs="Calibri"/>
          <w:sz w:val="22"/>
          <w:szCs w:val="22"/>
        </w:rPr>
        <w:t>Zamawiającego</w:t>
      </w:r>
      <w:r w:rsidR="007F68CE" w:rsidRPr="00416464">
        <w:rPr>
          <w:rFonts w:ascii="Calibri" w:eastAsia="Calibri" w:hAnsi="Calibri" w:cs="Calibri"/>
          <w:sz w:val="22"/>
          <w:szCs w:val="22"/>
        </w:rPr>
        <w:t>,</w:t>
      </w:r>
    </w:p>
    <w:p w14:paraId="5D925339" w14:textId="77777777" w:rsidR="00BF7092" w:rsidRPr="00416464" w:rsidRDefault="00412E2F"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 xml:space="preserve">zdefiniowanie </w:t>
      </w:r>
      <w:r w:rsidR="003A5579" w:rsidRPr="00416464">
        <w:rPr>
          <w:rFonts w:ascii="Calibri" w:eastAsia="Calibri" w:hAnsi="Calibri" w:cs="Calibri"/>
          <w:sz w:val="22"/>
          <w:szCs w:val="22"/>
        </w:rPr>
        <w:t>kolekcji (stworzenia hierarchicznej struktury bazy),</w:t>
      </w:r>
    </w:p>
    <w:p w14:paraId="37F02014" w14:textId="338BD99B" w:rsidR="003A5579" w:rsidRPr="00416464" w:rsidRDefault="00BF7092"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z</w:t>
      </w:r>
      <w:r w:rsidR="00B96365">
        <w:rPr>
          <w:rFonts w:ascii="Calibri" w:eastAsia="Calibri" w:hAnsi="Calibri" w:cs="Calibri"/>
          <w:sz w:val="22"/>
          <w:szCs w:val="22"/>
        </w:rPr>
        <w:t xml:space="preserve">definiowanie </w:t>
      </w:r>
      <w:r w:rsidR="003A5579" w:rsidRPr="00416464">
        <w:rPr>
          <w:rFonts w:ascii="Calibri" w:eastAsia="Calibri" w:hAnsi="Calibri" w:cs="Calibri"/>
          <w:sz w:val="22"/>
          <w:szCs w:val="22"/>
        </w:rPr>
        <w:t xml:space="preserve">indeksów wyszukiwawczych, </w:t>
      </w:r>
    </w:p>
    <w:p w14:paraId="120B719D" w14:textId="0276B921" w:rsidR="003A5579" w:rsidRPr="00416464" w:rsidRDefault="00412E2F"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 xml:space="preserve">umożliwienie </w:t>
      </w:r>
      <w:r w:rsidR="003A5579" w:rsidRPr="00416464">
        <w:rPr>
          <w:rFonts w:ascii="Calibri" w:eastAsia="Calibri" w:hAnsi="Calibri" w:cs="Calibri"/>
          <w:sz w:val="22"/>
          <w:szCs w:val="22"/>
        </w:rPr>
        <w:t>przechowywania danych w różnych formatach</w:t>
      </w:r>
      <w:r w:rsidRPr="00416464">
        <w:rPr>
          <w:rFonts w:ascii="Calibri" w:eastAsia="Calibri" w:hAnsi="Calibri" w:cs="Calibri"/>
          <w:sz w:val="22"/>
          <w:szCs w:val="22"/>
        </w:rPr>
        <w:t>,</w:t>
      </w:r>
    </w:p>
    <w:p w14:paraId="5C125F69" w14:textId="1727E913" w:rsidR="003A5579" w:rsidRPr="00416464" w:rsidRDefault="00412E2F"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 xml:space="preserve">przypisywanie </w:t>
      </w:r>
      <w:r w:rsidR="003A5579" w:rsidRPr="00416464">
        <w:rPr>
          <w:rFonts w:ascii="Calibri" w:eastAsia="Calibri" w:hAnsi="Calibri" w:cs="Calibri"/>
          <w:sz w:val="22"/>
          <w:szCs w:val="22"/>
        </w:rPr>
        <w:t>każdej dodanej pozycji stałego identyfkatora (HANDLE lub URI)</w:t>
      </w:r>
      <w:r w:rsidRPr="00416464">
        <w:rPr>
          <w:rFonts w:ascii="Calibri" w:eastAsia="Calibri" w:hAnsi="Calibri" w:cs="Calibri"/>
          <w:sz w:val="22"/>
          <w:szCs w:val="22"/>
        </w:rPr>
        <w:t>,</w:t>
      </w:r>
    </w:p>
    <w:p w14:paraId="47E33502" w14:textId="2D58C751" w:rsidR="003A5579" w:rsidRPr="00416464" w:rsidRDefault="00412E2F" w:rsidP="00E172A5">
      <w:pPr>
        <w:pStyle w:val="Akapitzlist"/>
        <w:numPr>
          <w:ilvl w:val="1"/>
          <w:numId w:val="3"/>
        </w:numPr>
        <w:tabs>
          <w:tab w:val="left" w:pos="851"/>
        </w:tabs>
        <w:spacing w:before="60"/>
        <w:ind w:left="1136" w:hanging="284"/>
        <w:rPr>
          <w:rFonts w:ascii="Calibri" w:hAnsi="Calibri"/>
          <w:color w:val="000000"/>
          <w:sz w:val="22"/>
          <w:szCs w:val="22"/>
        </w:rPr>
      </w:pPr>
      <w:r w:rsidRPr="00416464">
        <w:rPr>
          <w:rFonts w:ascii="Calibri" w:eastAsia="Calibri" w:hAnsi="Calibri" w:cs="Calibri"/>
          <w:sz w:val="22"/>
          <w:szCs w:val="22"/>
        </w:rPr>
        <w:t>umożliwienie</w:t>
      </w:r>
      <w:r w:rsidRPr="00416464">
        <w:rPr>
          <w:rFonts w:ascii="Calibri" w:hAnsi="Calibri" w:cs="Calibri"/>
          <w:color w:val="000000"/>
          <w:sz w:val="22"/>
          <w:szCs w:val="22"/>
        </w:rPr>
        <w:t xml:space="preserve"> </w:t>
      </w:r>
      <w:r w:rsidR="003A5579" w:rsidRPr="00416464">
        <w:rPr>
          <w:rFonts w:ascii="Calibri" w:hAnsi="Calibri" w:cs="Calibri"/>
          <w:color w:val="000000"/>
          <w:sz w:val="22"/>
          <w:szCs w:val="22"/>
        </w:rPr>
        <w:t>importu i eksportu metadanych z/do baz zewnętrznych</w:t>
      </w:r>
      <w:r w:rsidRPr="00416464">
        <w:rPr>
          <w:rFonts w:ascii="Calibri" w:hAnsi="Calibri" w:cs="Calibri"/>
          <w:color w:val="000000"/>
          <w:sz w:val="22"/>
          <w:szCs w:val="22"/>
        </w:rPr>
        <w:t>,</w:t>
      </w:r>
    </w:p>
    <w:p w14:paraId="72755CD9" w14:textId="41E34771" w:rsidR="006C7EDC" w:rsidRPr="00416464" w:rsidRDefault="006C7EDC" w:rsidP="00E172A5">
      <w:pPr>
        <w:pStyle w:val="Akapitzlist"/>
        <w:numPr>
          <w:ilvl w:val="1"/>
          <w:numId w:val="3"/>
        </w:numPr>
        <w:tabs>
          <w:tab w:val="left" w:pos="851"/>
        </w:tabs>
        <w:spacing w:before="60"/>
        <w:ind w:left="1136" w:hanging="284"/>
        <w:rPr>
          <w:rFonts w:ascii="Calibri" w:eastAsia="Calibri" w:hAnsi="Calibri" w:cs="Calibri"/>
          <w:sz w:val="22"/>
          <w:szCs w:val="22"/>
        </w:rPr>
      </w:pPr>
      <w:r w:rsidRPr="00416464">
        <w:rPr>
          <w:rFonts w:ascii="Calibri" w:eastAsia="Calibri" w:hAnsi="Calibri" w:cs="Calibri"/>
          <w:sz w:val="22"/>
          <w:szCs w:val="22"/>
        </w:rPr>
        <w:t>zapewnienie zgodności z protokołem OAI-PMH (Open Archives Inititiave-Protocol for Metadate Harvesting)</w:t>
      </w:r>
      <w:r w:rsidR="00412E2F" w:rsidRPr="00416464">
        <w:rPr>
          <w:rFonts w:ascii="Calibri" w:eastAsia="Calibri" w:hAnsi="Calibri" w:cs="Calibri"/>
          <w:sz w:val="22"/>
          <w:szCs w:val="22"/>
        </w:rPr>
        <w:t>,</w:t>
      </w:r>
    </w:p>
    <w:p w14:paraId="1B77E9D8" w14:textId="3959D173" w:rsidR="00C94025" w:rsidRPr="00E172A5" w:rsidRDefault="00C94025" w:rsidP="00B96365">
      <w:pPr>
        <w:pStyle w:val="Akapitzlist"/>
        <w:numPr>
          <w:ilvl w:val="1"/>
          <w:numId w:val="3"/>
        </w:numPr>
        <w:tabs>
          <w:tab w:val="left" w:pos="851"/>
        </w:tabs>
        <w:spacing w:before="60"/>
        <w:ind w:left="1136" w:hanging="284"/>
        <w:rPr>
          <w:rFonts w:ascii="Calibri" w:hAnsi="Calibri" w:cs="Calibri"/>
          <w:color w:val="000000"/>
          <w:sz w:val="22"/>
          <w:szCs w:val="22"/>
        </w:rPr>
      </w:pPr>
      <w:r w:rsidRPr="00E172A5">
        <w:rPr>
          <w:rFonts w:ascii="Calibri" w:hAnsi="Calibri" w:cs="Calibri"/>
          <w:color w:val="000000"/>
          <w:sz w:val="22"/>
          <w:szCs w:val="22"/>
        </w:rPr>
        <w:t>przygotowanie wersji polskiej oraz angielskiej serwisu</w:t>
      </w:r>
      <w:r w:rsidR="00412E2F" w:rsidRPr="00E172A5">
        <w:rPr>
          <w:rFonts w:ascii="Calibri" w:hAnsi="Calibri" w:cs="Calibri"/>
          <w:color w:val="000000"/>
          <w:sz w:val="22"/>
          <w:szCs w:val="22"/>
        </w:rPr>
        <w:t>,</w:t>
      </w:r>
      <w:r w:rsidR="000D21DE" w:rsidRPr="00E172A5">
        <w:rPr>
          <w:rFonts w:ascii="Calibri" w:hAnsi="Calibri" w:cs="Calibri"/>
          <w:color w:val="000000"/>
          <w:sz w:val="22"/>
          <w:szCs w:val="22"/>
        </w:rPr>
        <w:t xml:space="preserve"> </w:t>
      </w:r>
      <w:r w:rsidR="007F68CE" w:rsidRPr="00E172A5">
        <w:rPr>
          <w:rFonts w:ascii="Calibri" w:hAnsi="Calibri" w:cs="Calibri"/>
          <w:color w:val="000000"/>
          <w:sz w:val="22"/>
          <w:szCs w:val="22"/>
        </w:rPr>
        <w:t xml:space="preserve">zarówno w części </w:t>
      </w:r>
      <w:r w:rsidR="00B96365" w:rsidRPr="00B96365">
        <w:rPr>
          <w:rFonts w:ascii="Calibri" w:hAnsi="Calibri" w:cs="Calibri"/>
          <w:color w:val="000000"/>
          <w:sz w:val="22"/>
          <w:szCs w:val="22"/>
        </w:rPr>
        <w:t xml:space="preserve">Repozytorium </w:t>
      </w:r>
      <w:r w:rsidR="00D36419" w:rsidRPr="00E172A5">
        <w:rPr>
          <w:rFonts w:ascii="Calibri" w:hAnsi="Calibri" w:cs="Calibri"/>
          <w:color w:val="000000"/>
          <w:sz w:val="22"/>
          <w:szCs w:val="22"/>
        </w:rPr>
        <w:t>dostępnej dla użytkowników, jak i administratorów</w:t>
      </w:r>
      <w:r w:rsidR="00416464" w:rsidRPr="00E172A5">
        <w:rPr>
          <w:rFonts w:ascii="Calibri" w:hAnsi="Calibri" w:cs="Calibri"/>
          <w:color w:val="000000"/>
          <w:sz w:val="22"/>
          <w:szCs w:val="22"/>
        </w:rPr>
        <w:t>,</w:t>
      </w:r>
    </w:p>
    <w:p w14:paraId="6252C46E" w14:textId="4E252F7B" w:rsidR="003A5579" w:rsidRPr="00E172A5" w:rsidRDefault="00C94025" w:rsidP="00E172A5">
      <w:pPr>
        <w:pStyle w:val="Akapitzlist"/>
        <w:numPr>
          <w:ilvl w:val="1"/>
          <w:numId w:val="3"/>
        </w:numPr>
        <w:tabs>
          <w:tab w:val="left" w:pos="851"/>
        </w:tabs>
        <w:spacing w:before="60"/>
        <w:ind w:left="1136" w:hanging="284"/>
        <w:rPr>
          <w:rFonts w:ascii="Calibri" w:hAnsi="Calibri" w:cs="Calibri"/>
          <w:color w:val="000000"/>
          <w:sz w:val="22"/>
          <w:szCs w:val="22"/>
        </w:rPr>
      </w:pPr>
      <w:r w:rsidRPr="00E172A5">
        <w:rPr>
          <w:rFonts w:ascii="Calibri" w:hAnsi="Calibri" w:cs="Calibri"/>
          <w:color w:val="000000"/>
          <w:sz w:val="22"/>
          <w:szCs w:val="22"/>
        </w:rPr>
        <w:lastRenderedPageBreak/>
        <w:t>responsywność oraz dostosowanie do potrzeb osób z niepełnosprawnością</w:t>
      </w:r>
      <w:r w:rsidR="00412E2F" w:rsidRPr="00E172A5">
        <w:rPr>
          <w:rFonts w:ascii="Calibri" w:hAnsi="Calibri" w:cs="Calibri"/>
          <w:color w:val="000000"/>
          <w:sz w:val="22"/>
          <w:szCs w:val="22"/>
        </w:rPr>
        <w:t>.</w:t>
      </w:r>
    </w:p>
    <w:p w14:paraId="1C469C4F" w14:textId="4452C1F3" w:rsidR="003A5579" w:rsidRPr="00416464" w:rsidRDefault="00C42FD5" w:rsidP="00E172A5">
      <w:pPr>
        <w:pStyle w:val="Podpunkt"/>
        <w:numPr>
          <w:ilvl w:val="0"/>
          <w:numId w:val="10"/>
        </w:numPr>
        <w:spacing w:before="60" w:after="0"/>
        <w:ind w:left="851" w:hanging="284"/>
        <w:contextualSpacing w:val="0"/>
        <w:rPr>
          <w:rFonts w:ascii="Calibri" w:hAnsi="Calibri"/>
          <w:color w:val="000000"/>
          <w:sz w:val="22"/>
        </w:rPr>
      </w:pPr>
      <w:r w:rsidRPr="00E172A5">
        <w:rPr>
          <w:rFonts w:ascii="Calibri" w:hAnsi="Calibri" w:cs="Calibri"/>
          <w:sz w:val="22"/>
          <w:szCs w:val="20"/>
        </w:rPr>
        <w:t>zainstalowanie</w:t>
      </w:r>
      <w:r w:rsidRPr="00416464">
        <w:rPr>
          <w:rFonts w:ascii="Calibri" w:eastAsia="Calibri" w:hAnsi="Calibri" w:cs="Calibri"/>
          <w:sz w:val="22"/>
          <w:szCs w:val="20"/>
        </w:rPr>
        <w:t xml:space="preserve"> </w:t>
      </w:r>
      <w:r w:rsidR="00B23568" w:rsidRPr="00416464">
        <w:rPr>
          <w:rFonts w:ascii="Calibri" w:eastAsia="Calibri" w:hAnsi="Calibri" w:cs="Calibri"/>
          <w:sz w:val="22"/>
          <w:szCs w:val="20"/>
        </w:rPr>
        <w:t xml:space="preserve">i skonfigurowanie u Zamawiającego najnowszej dostępnej </w:t>
      </w:r>
      <w:r w:rsidR="003F35AC">
        <w:rPr>
          <w:rFonts w:ascii="Calibri" w:eastAsia="Calibri" w:hAnsi="Calibri" w:cs="Calibri"/>
          <w:sz w:val="22"/>
          <w:szCs w:val="20"/>
        </w:rPr>
        <w:t xml:space="preserve">stabilnej </w:t>
      </w:r>
      <w:r w:rsidR="00B23568" w:rsidRPr="00416464">
        <w:rPr>
          <w:rFonts w:ascii="Calibri" w:eastAsia="Calibri" w:hAnsi="Calibri" w:cs="Calibri"/>
          <w:sz w:val="22"/>
          <w:szCs w:val="20"/>
        </w:rPr>
        <w:t xml:space="preserve">wersji </w:t>
      </w:r>
      <w:r w:rsidR="00035A7A" w:rsidRPr="00416464">
        <w:rPr>
          <w:rFonts w:ascii="Calibri" w:eastAsia="Calibri" w:hAnsi="Calibri" w:cs="Calibri"/>
          <w:sz w:val="22"/>
          <w:szCs w:val="20"/>
        </w:rPr>
        <w:t>systemu dSpace</w:t>
      </w:r>
      <w:r w:rsidR="00412E2F" w:rsidRPr="00416464">
        <w:rPr>
          <w:rFonts w:ascii="Calibri" w:eastAsia="Calibri" w:hAnsi="Calibri" w:cs="Calibri"/>
          <w:sz w:val="22"/>
          <w:szCs w:val="20"/>
        </w:rPr>
        <w:t>,</w:t>
      </w:r>
    </w:p>
    <w:p w14:paraId="5BE74F33" w14:textId="11760411" w:rsidR="00C42FD5" w:rsidRPr="003F35AC" w:rsidRDefault="00C42FD5" w:rsidP="00E172A5">
      <w:pPr>
        <w:pStyle w:val="Podpunkt"/>
        <w:numPr>
          <w:ilvl w:val="0"/>
          <w:numId w:val="10"/>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integracja</w:t>
      </w:r>
      <w:r w:rsidRPr="003F35AC">
        <w:rPr>
          <w:rFonts w:ascii="Calibri" w:eastAsia="Calibri" w:hAnsi="Calibri" w:cs="Calibri"/>
          <w:sz w:val="22"/>
          <w:szCs w:val="20"/>
        </w:rPr>
        <w:t xml:space="preserve"> Systemu z </w:t>
      </w:r>
      <w:r w:rsidR="00610C3A" w:rsidRPr="003F35AC">
        <w:rPr>
          <w:rFonts w:ascii="Calibri" w:eastAsia="Calibri" w:hAnsi="Calibri" w:cs="Calibri"/>
          <w:sz w:val="22"/>
          <w:szCs w:val="22"/>
        </w:rPr>
        <w:t>usługą Active Directory wykorzystywaną przez Zamawiającego,</w:t>
      </w:r>
    </w:p>
    <w:p w14:paraId="53D642D3" w14:textId="347CAAD8" w:rsidR="00C42FD5" w:rsidRPr="00416464" w:rsidRDefault="00C42FD5" w:rsidP="00B96365">
      <w:pPr>
        <w:pStyle w:val="Podpunkt"/>
        <w:numPr>
          <w:ilvl w:val="0"/>
          <w:numId w:val="10"/>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szkolenie</w:t>
      </w:r>
      <w:r w:rsidR="005A03AD" w:rsidRPr="00416464">
        <w:rPr>
          <w:rFonts w:ascii="Calibri" w:eastAsia="Calibri" w:hAnsi="Calibri" w:cs="Calibri"/>
          <w:sz w:val="22"/>
          <w:szCs w:val="20"/>
        </w:rPr>
        <w:t xml:space="preserve"> wyznaczonych </w:t>
      </w:r>
      <w:r w:rsidRPr="00416464">
        <w:rPr>
          <w:rFonts w:ascii="Calibri" w:eastAsia="Calibri" w:hAnsi="Calibri" w:cs="Calibri"/>
          <w:sz w:val="22"/>
          <w:szCs w:val="20"/>
        </w:rPr>
        <w:t xml:space="preserve">użytkowników </w:t>
      </w:r>
      <w:r w:rsidR="005A03AD" w:rsidRPr="00416464">
        <w:rPr>
          <w:rFonts w:ascii="Calibri" w:eastAsia="Calibri" w:hAnsi="Calibri" w:cs="Calibri"/>
          <w:sz w:val="22"/>
          <w:szCs w:val="20"/>
        </w:rPr>
        <w:t>(</w:t>
      </w:r>
      <w:r w:rsidR="00C94025" w:rsidRPr="00416464">
        <w:rPr>
          <w:rFonts w:ascii="Calibri" w:eastAsia="Calibri" w:hAnsi="Calibri" w:cs="Calibri"/>
          <w:sz w:val="22"/>
          <w:szCs w:val="20"/>
        </w:rPr>
        <w:t xml:space="preserve">redaktorów i administratorów - </w:t>
      </w:r>
      <w:r w:rsidR="005A03AD" w:rsidRPr="00416464">
        <w:rPr>
          <w:rFonts w:ascii="Calibri" w:eastAsia="Calibri" w:hAnsi="Calibri" w:cs="Calibri"/>
          <w:sz w:val="22"/>
          <w:szCs w:val="20"/>
        </w:rPr>
        <w:t xml:space="preserve">pracowników Zamawiającego) </w:t>
      </w:r>
      <w:r w:rsidRPr="00416464">
        <w:rPr>
          <w:rFonts w:ascii="Calibri" w:eastAsia="Calibri" w:hAnsi="Calibri" w:cs="Calibri"/>
          <w:sz w:val="22"/>
          <w:szCs w:val="20"/>
        </w:rPr>
        <w:t xml:space="preserve">z wykorzystania </w:t>
      </w:r>
      <w:r w:rsidR="00C94025" w:rsidRPr="00416464">
        <w:rPr>
          <w:rFonts w:ascii="Calibri" w:eastAsia="Calibri" w:hAnsi="Calibri" w:cs="Calibri"/>
          <w:sz w:val="22"/>
          <w:szCs w:val="20"/>
        </w:rPr>
        <w:t xml:space="preserve">i zarządzania </w:t>
      </w:r>
      <w:r w:rsidR="00B96365" w:rsidRPr="00B96365">
        <w:rPr>
          <w:rFonts w:ascii="Calibri" w:eastAsia="Calibri" w:hAnsi="Calibri" w:cs="Calibri"/>
          <w:sz w:val="22"/>
          <w:szCs w:val="20"/>
        </w:rPr>
        <w:t>Repozytorium</w:t>
      </w:r>
      <w:r w:rsidRPr="00416464">
        <w:rPr>
          <w:rFonts w:ascii="Calibri" w:eastAsia="Calibri" w:hAnsi="Calibri" w:cs="Calibri"/>
          <w:sz w:val="22"/>
          <w:szCs w:val="20"/>
        </w:rPr>
        <w:t>,</w:t>
      </w:r>
    </w:p>
    <w:p w14:paraId="5DCE76B0" w14:textId="53559DC0" w:rsidR="00C42FD5" w:rsidRPr="00416464" w:rsidRDefault="00416464" w:rsidP="00E172A5">
      <w:pPr>
        <w:pStyle w:val="Podpunkt"/>
        <w:numPr>
          <w:ilvl w:val="0"/>
          <w:numId w:val="10"/>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świadczenie</w:t>
      </w:r>
      <w:r w:rsidRPr="00416464">
        <w:rPr>
          <w:rFonts w:ascii="Calibri" w:eastAsia="Calibri" w:hAnsi="Calibri" w:cs="Calibri"/>
          <w:sz w:val="22"/>
          <w:szCs w:val="20"/>
        </w:rPr>
        <w:t xml:space="preserve"> Gwarancji Jakości.</w:t>
      </w:r>
      <w:r w:rsidR="009334A6" w:rsidRPr="00416464">
        <w:rPr>
          <w:rFonts w:ascii="Calibri" w:eastAsia="Calibri" w:hAnsi="Calibri" w:cs="Calibri"/>
          <w:sz w:val="22"/>
          <w:szCs w:val="20"/>
        </w:rPr>
        <w:t xml:space="preserve"> </w:t>
      </w:r>
    </w:p>
    <w:p w14:paraId="5EDDEC6D" w14:textId="2F5AC634" w:rsidR="00C51E9C" w:rsidRDefault="00C51E9C" w:rsidP="00E172A5">
      <w:pPr>
        <w:pStyle w:val="Akapitzlist"/>
        <w:numPr>
          <w:ilvl w:val="1"/>
          <w:numId w:val="9"/>
        </w:numPr>
        <w:spacing w:before="120" w:after="120"/>
        <w:jc w:val="both"/>
        <w:rPr>
          <w:rFonts w:ascii="Calibri" w:eastAsia="Calibri" w:hAnsi="Calibri" w:cs="Calibri"/>
          <w:sz w:val="22"/>
          <w:szCs w:val="20"/>
        </w:rPr>
      </w:pPr>
      <w:r>
        <w:rPr>
          <w:rFonts w:ascii="Calibri" w:eastAsia="Calibri" w:hAnsi="Calibri" w:cs="Calibri"/>
          <w:sz w:val="22"/>
          <w:szCs w:val="20"/>
        </w:rPr>
        <w:t>Wykon</w:t>
      </w:r>
      <w:r w:rsidR="00793880">
        <w:rPr>
          <w:rFonts w:ascii="Calibri" w:eastAsia="Calibri" w:hAnsi="Calibri" w:cs="Calibri"/>
          <w:sz w:val="22"/>
          <w:szCs w:val="20"/>
        </w:rPr>
        <w:t>a</w:t>
      </w:r>
      <w:r>
        <w:rPr>
          <w:rFonts w:ascii="Calibri" w:eastAsia="Calibri" w:hAnsi="Calibri" w:cs="Calibri"/>
          <w:sz w:val="22"/>
          <w:szCs w:val="20"/>
        </w:rPr>
        <w:t xml:space="preserve">wca może przystąpić do dalszych prac wdrożeniowych dopiero po zaakceptowaniu przez Zamawiającego </w:t>
      </w:r>
      <w:r w:rsidR="00D47A60">
        <w:rPr>
          <w:rFonts w:ascii="Calibri" w:eastAsia="Calibri" w:hAnsi="Calibri" w:cs="Calibri"/>
          <w:sz w:val="22"/>
          <w:szCs w:val="20"/>
        </w:rPr>
        <w:t xml:space="preserve">raportu z </w:t>
      </w:r>
      <w:r>
        <w:rPr>
          <w:rFonts w:ascii="Calibri" w:eastAsia="Calibri" w:hAnsi="Calibri" w:cs="Calibri"/>
          <w:sz w:val="22"/>
          <w:szCs w:val="20"/>
        </w:rPr>
        <w:t>Analizy Przedwdrożeniowej i Harmonogramu Wdrożenia.</w:t>
      </w:r>
    </w:p>
    <w:p w14:paraId="17DF963B" w14:textId="6871552F" w:rsidR="00C42FD5" w:rsidRPr="00441827" w:rsidRDefault="00C42FD5" w:rsidP="00E172A5">
      <w:pPr>
        <w:pStyle w:val="Akapitzlist"/>
        <w:numPr>
          <w:ilvl w:val="1"/>
          <w:numId w:val="9"/>
        </w:numPr>
        <w:spacing w:before="120" w:after="120"/>
        <w:jc w:val="both"/>
        <w:rPr>
          <w:rFonts w:ascii="Calibri" w:eastAsia="Calibri" w:hAnsi="Calibri" w:cs="Calibri"/>
          <w:sz w:val="22"/>
          <w:szCs w:val="20"/>
        </w:rPr>
      </w:pPr>
      <w:r w:rsidRPr="00441827">
        <w:rPr>
          <w:rFonts w:ascii="Calibri" w:eastAsia="Calibri" w:hAnsi="Calibri" w:cs="Calibri"/>
          <w:sz w:val="22"/>
          <w:szCs w:val="20"/>
        </w:rPr>
        <w:t>Zamawiający wymaga, aby Wykonawca w ramach realizacji zamówienia opracował i dostarczył  Dokumentację Wdrożenia i Dokumentację Powykonawcz</w:t>
      </w:r>
      <w:r w:rsidR="00687441" w:rsidRPr="00441827">
        <w:rPr>
          <w:rFonts w:ascii="Calibri" w:eastAsia="Calibri" w:hAnsi="Calibri" w:cs="Calibri"/>
          <w:sz w:val="22"/>
          <w:szCs w:val="20"/>
        </w:rPr>
        <w:t>ą</w:t>
      </w:r>
      <w:r w:rsidR="009334A6" w:rsidRPr="00441827">
        <w:rPr>
          <w:rFonts w:ascii="Calibri" w:eastAsia="Calibri" w:hAnsi="Calibri" w:cs="Calibri"/>
          <w:sz w:val="22"/>
          <w:szCs w:val="20"/>
        </w:rPr>
        <w:t xml:space="preserve"> dla </w:t>
      </w:r>
      <w:r w:rsidR="00B96365" w:rsidRPr="00441827">
        <w:rPr>
          <w:rFonts w:ascii="Calibri" w:eastAsia="Calibri" w:hAnsi="Calibri" w:cs="Calibri"/>
          <w:sz w:val="22"/>
          <w:szCs w:val="20"/>
        </w:rPr>
        <w:t>Repozytorium</w:t>
      </w:r>
      <w:r w:rsidR="009334A6" w:rsidRPr="00441827">
        <w:rPr>
          <w:rFonts w:ascii="Calibri" w:eastAsia="Calibri" w:hAnsi="Calibri" w:cs="Calibri"/>
          <w:sz w:val="22"/>
          <w:szCs w:val="20"/>
        </w:rPr>
        <w:t xml:space="preserve"> oraz ew. prac </w:t>
      </w:r>
      <w:r w:rsidR="00441827" w:rsidRPr="00441827">
        <w:rPr>
          <w:rFonts w:ascii="Calibri" w:eastAsia="Calibri" w:hAnsi="Calibri" w:cs="Calibri"/>
          <w:sz w:val="22"/>
          <w:szCs w:val="20"/>
        </w:rPr>
        <w:t xml:space="preserve">realizowanych na w ramach prawa </w:t>
      </w:r>
      <w:r w:rsidR="00610C3A" w:rsidRPr="00441827">
        <w:rPr>
          <w:rFonts w:ascii="Calibri" w:eastAsia="Calibri" w:hAnsi="Calibri" w:cs="Calibri"/>
          <w:sz w:val="22"/>
          <w:szCs w:val="20"/>
        </w:rPr>
        <w:t>opcj</w:t>
      </w:r>
      <w:r w:rsidR="00441827" w:rsidRPr="00441827">
        <w:rPr>
          <w:rFonts w:ascii="Calibri" w:eastAsia="Calibri" w:hAnsi="Calibri" w:cs="Calibri"/>
          <w:sz w:val="22"/>
          <w:szCs w:val="20"/>
        </w:rPr>
        <w:t>i</w:t>
      </w:r>
      <w:r w:rsidRPr="00441827">
        <w:rPr>
          <w:rFonts w:ascii="Calibri" w:eastAsia="Calibri" w:hAnsi="Calibri" w:cs="Calibri"/>
          <w:sz w:val="22"/>
          <w:szCs w:val="20"/>
        </w:rPr>
        <w:t>.</w:t>
      </w:r>
    </w:p>
    <w:p w14:paraId="77931E7C" w14:textId="77777777" w:rsidR="00C42FD5" w:rsidRPr="00416464" w:rsidRDefault="00C42FD5" w:rsidP="0001122F">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Przedmiot zamówienia obejmuje:</w:t>
      </w:r>
    </w:p>
    <w:p w14:paraId="62057F12" w14:textId="6FF40BF8" w:rsidR="00C42FD5" w:rsidRPr="00416464" w:rsidRDefault="00687441" w:rsidP="00B96365">
      <w:pPr>
        <w:pStyle w:val="Podpunkt"/>
        <w:numPr>
          <w:ilvl w:val="0"/>
          <w:numId w:val="16"/>
        </w:numPr>
        <w:spacing w:before="60" w:after="0"/>
        <w:ind w:left="852" w:hanging="284"/>
        <w:contextualSpacing w:val="0"/>
        <w:rPr>
          <w:rFonts w:ascii="Calibri" w:eastAsia="Calibri" w:hAnsi="Calibri" w:cs="Calibri"/>
          <w:sz w:val="22"/>
          <w:szCs w:val="20"/>
        </w:rPr>
      </w:pPr>
      <w:r w:rsidRPr="00E172A5">
        <w:rPr>
          <w:rFonts w:ascii="Calibri" w:hAnsi="Calibri" w:cs="Calibri"/>
          <w:sz w:val="22"/>
          <w:szCs w:val="20"/>
        </w:rPr>
        <w:t>pobranie</w:t>
      </w:r>
      <w:r w:rsidRPr="00416464">
        <w:rPr>
          <w:rFonts w:ascii="Calibri" w:eastAsia="Calibri" w:hAnsi="Calibri" w:cs="Calibri"/>
          <w:sz w:val="22"/>
          <w:szCs w:val="20"/>
        </w:rPr>
        <w:t xml:space="preserve"> niezbędnych plików systemu dSpace </w:t>
      </w:r>
      <w:r w:rsidR="00C42FD5" w:rsidRPr="00416464">
        <w:rPr>
          <w:rFonts w:ascii="Calibri" w:eastAsia="Calibri" w:hAnsi="Calibri" w:cs="Calibri"/>
          <w:sz w:val="22"/>
          <w:szCs w:val="20"/>
        </w:rPr>
        <w:t xml:space="preserve">oraz instalacja </w:t>
      </w:r>
      <w:r w:rsidRPr="00416464">
        <w:rPr>
          <w:rFonts w:ascii="Calibri" w:eastAsia="Calibri" w:hAnsi="Calibri" w:cs="Calibri"/>
          <w:sz w:val="22"/>
          <w:szCs w:val="20"/>
        </w:rPr>
        <w:t xml:space="preserve">systemu </w:t>
      </w:r>
      <w:r w:rsidR="00C42FD5" w:rsidRPr="00416464">
        <w:rPr>
          <w:rFonts w:ascii="Calibri" w:eastAsia="Calibri" w:hAnsi="Calibri" w:cs="Calibri"/>
          <w:sz w:val="22"/>
          <w:szCs w:val="20"/>
        </w:rPr>
        <w:t xml:space="preserve">w środowisku testowym. Zamawiający udostępni Wykonawcy infrastrukturę informatyczną w postaci rozwiązania sprzętowego i wirtualizującego zgodnie z opisem z </w:t>
      </w:r>
      <w:r w:rsidR="00C42FD5" w:rsidRPr="0001122F">
        <w:rPr>
          <w:rFonts w:ascii="Calibri" w:eastAsia="Calibri" w:hAnsi="Calibri" w:cs="Calibri"/>
          <w:sz w:val="22"/>
          <w:szCs w:val="20"/>
        </w:rPr>
        <w:t xml:space="preserve">punktu </w:t>
      </w:r>
      <w:r w:rsidR="003F35AC" w:rsidRPr="0001122F">
        <w:rPr>
          <w:rFonts w:ascii="Calibri" w:eastAsia="Calibri" w:hAnsi="Calibri" w:cs="Calibri"/>
          <w:sz w:val="22"/>
          <w:szCs w:val="20"/>
        </w:rPr>
        <w:t>4</w:t>
      </w:r>
      <w:r w:rsidR="00C42FD5" w:rsidRPr="0001122F">
        <w:rPr>
          <w:rFonts w:ascii="Calibri" w:eastAsia="Calibri" w:hAnsi="Calibri" w:cs="Calibri"/>
          <w:sz w:val="22"/>
          <w:szCs w:val="20"/>
        </w:rPr>
        <w:t>. In</w:t>
      </w:r>
      <w:r w:rsidR="00C42FD5" w:rsidRPr="00416464">
        <w:rPr>
          <w:rFonts w:ascii="Calibri" w:eastAsia="Calibri" w:hAnsi="Calibri" w:cs="Calibri"/>
          <w:sz w:val="22"/>
          <w:szCs w:val="20"/>
        </w:rPr>
        <w:t>frastruktura informatyczna Zamawiającego;</w:t>
      </w:r>
    </w:p>
    <w:p w14:paraId="07E8B17B" w14:textId="77777777" w:rsidR="00C42FD5" w:rsidRPr="00416464" w:rsidRDefault="00C42FD5" w:rsidP="00B96365">
      <w:pPr>
        <w:pStyle w:val="Podpunkt"/>
        <w:numPr>
          <w:ilvl w:val="0"/>
          <w:numId w:val="16"/>
        </w:numPr>
        <w:spacing w:before="60" w:after="0"/>
        <w:ind w:left="851" w:hanging="284"/>
        <w:contextualSpacing w:val="0"/>
        <w:rPr>
          <w:rFonts w:ascii="Calibri" w:eastAsia="Calibri" w:hAnsi="Calibri" w:cs="Calibri"/>
          <w:sz w:val="22"/>
          <w:szCs w:val="20"/>
        </w:rPr>
      </w:pPr>
      <w:r w:rsidRPr="00416464">
        <w:rPr>
          <w:rFonts w:ascii="Calibri" w:eastAsia="Calibri" w:hAnsi="Calibri" w:cs="Calibri"/>
          <w:sz w:val="22"/>
          <w:szCs w:val="20"/>
        </w:rPr>
        <w:t>szkolenie Zespołu Wdrożeniowego Zamawiającego na etapie Analizy Przedwdrożeniowej mające na celu zapoznanie członków Zespołu z Systemem i metodyką wdrożenia i przygotowanie do efektywnej współpracy z Wykonawcą;</w:t>
      </w:r>
    </w:p>
    <w:p w14:paraId="04ED6A4B" w14:textId="1FAF706D" w:rsidR="00C42FD5" w:rsidRPr="00416464" w:rsidRDefault="00C42FD5" w:rsidP="00B96365">
      <w:pPr>
        <w:pStyle w:val="Podpunkt"/>
        <w:numPr>
          <w:ilvl w:val="0"/>
          <w:numId w:val="16"/>
        </w:numPr>
        <w:spacing w:before="60" w:after="0"/>
        <w:ind w:left="851" w:hanging="284"/>
        <w:contextualSpacing w:val="0"/>
        <w:rPr>
          <w:rFonts w:ascii="Calibri" w:eastAsia="Calibri" w:hAnsi="Calibri" w:cs="Calibri"/>
          <w:sz w:val="22"/>
          <w:szCs w:val="20"/>
        </w:rPr>
      </w:pPr>
      <w:r w:rsidRPr="00416464">
        <w:rPr>
          <w:rFonts w:ascii="Calibri" w:eastAsia="Calibri" w:hAnsi="Calibri" w:cs="Calibri"/>
          <w:sz w:val="22"/>
          <w:szCs w:val="20"/>
        </w:rPr>
        <w:t xml:space="preserve">wykonanie Analizy Przedwdrożeniowej, mającej na celu uzyskanie </w:t>
      </w:r>
      <w:r w:rsidR="00412E2F" w:rsidRPr="00416464">
        <w:rPr>
          <w:rFonts w:ascii="Calibri" w:eastAsia="Calibri" w:hAnsi="Calibri" w:cs="Calibri"/>
          <w:sz w:val="22"/>
          <w:szCs w:val="20"/>
        </w:rPr>
        <w:t xml:space="preserve">przez Wykonawcę </w:t>
      </w:r>
      <w:r w:rsidRPr="00416464">
        <w:rPr>
          <w:rFonts w:ascii="Calibri" w:eastAsia="Calibri" w:hAnsi="Calibri" w:cs="Calibri"/>
          <w:sz w:val="22"/>
          <w:szCs w:val="20"/>
        </w:rPr>
        <w:t xml:space="preserve">wiedzy </w:t>
      </w:r>
      <w:r w:rsidRPr="00E172A5">
        <w:rPr>
          <w:rFonts w:ascii="Calibri" w:hAnsi="Calibri" w:cs="Calibri"/>
          <w:sz w:val="22"/>
          <w:szCs w:val="20"/>
        </w:rPr>
        <w:t>niezbędnej</w:t>
      </w:r>
      <w:r w:rsidRPr="00416464">
        <w:rPr>
          <w:rFonts w:ascii="Calibri" w:eastAsia="Calibri" w:hAnsi="Calibri" w:cs="Calibri"/>
          <w:sz w:val="22"/>
          <w:szCs w:val="20"/>
        </w:rPr>
        <w:t xml:space="preserve"> </w:t>
      </w:r>
      <w:r w:rsidR="00804D2A" w:rsidRPr="00416464">
        <w:rPr>
          <w:rFonts w:ascii="Calibri" w:eastAsia="Calibri" w:hAnsi="Calibri" w:cs="Calibri"/>
          <w:sz w:val="22"/>
          <w:szCs w:val="20"/>
        </w:rPr>
        <w:t xml:space="preserve">do </w:t>
      </w:r>
      <w:r w:rsidRPr="00416464">
        <w:rPr>
          <w:rFonts w:ascii="Calibri" w:eastAsia="Calibri" w:hAnsi="Calibri" w:cs="Calibri"/>
          <w:sz w:val="22"/>
          <w:szCs w:val="20"/>
        </w:rPr>
        <w:t xml:space="preserve">wdrożenia </w:t>
      </w:r>
      <w:r w:rsidR="00B96365">
        <w:rPr>
          <w:rFonts w:ascii="Calibri" w:eastAsia="Calibri" w:hAnsi="Calibri" w:cs="Calibri"/>
          <w:sz w:val="22"/>
          <w:szCs w:val="20"/>
        </w:rPr>
        <w:t>Repozytorium</w:t>
      </w:r>
      <w:r w:rsidRPr="00416464">
        <w:rPr>
          <w:rFonts w:ascii="Calibri" w:eastAsia="Calibri" w:hAnsi="Calibri" w:cs="Calibri"/>
          <w:sz w:val="22"/>
          <w:szCs w:val="20"/>
        </w:rPr>
        <w:t xml:space="preserve"> zgodnie z potrzebami i oczekiwaniami Zamawiającego oraz opracowanie i dostarczenie Zamawiającemu </w:t>
      </w:r>
      <w:r w:rsidR="00D47A60">
        <w:rPr>
          <w:rFonts w:ascii="Calibri" w:eastAsia="Calibri" w:hAnsi="Calibri" w:cs="Calibri"/>
          <w:sz w:val="22"/>
          <w:szCs w:val="20"/>
        </w:rPr>
        <w:t>do akceptacji raportu z Analizy</w:t>
      </w:r>
      <w:r w:rsidR="00793880">
        <w:rPr>
          <w:rFonts w:ascii="Calibri" w:eastAsia="Calibri" w:hAnsi="Calibri" w:cs="Calibri"/>
          <w:sz w:val="22"/>
          <w:szCs w:val="20"/>
        </w:rPr>
        <w:t xml:space="preserve"> Przedwdrożeniowej</w:t>
      </w:r>
      <w:r w:rsidR="00D47A60">
        <w:rPr>
          <w:rFonts w:ascii="Calibri" w:eastAsia="Calibri" w:hAnsi="Calibri" w:cs="Calibri"/>
          <w:sz w:val="22"/>
          <w:szCs w:val="20"/>
        </w:rPr>
        <w:t xml:space="preserve"> </w:t>
      </w:r>
      <w:r w:rsidR="00793880">
        <w:rPr>
          <w:rFonts w:ascii="Calibri" w:eastAsia="Calibri" w:hAnsi="Calibri" w:cs="Calibri"/>
          <w:sz w:val="22"/>
          <w:szCs w:val="20"/>
        </w:rPr>
        <w:t>oraz</w:t>
      </w:r>
      <w:r w:rsidR="00D47A60">
        <w:rPr>
          <w:rFonts w:ascii="Calibri" w:eastAsia="Calibri" w:hAnsi="Calibri" w:cs="Calibri"/>
          <w:sz w:val="22"/>
          <w:szCs w:val="20"/>
        </w:rPr>
        <w:t xml:space="preserve"> </w:t>
      </w:r>
      <w:r w:rsidRPr="00416464">
        <w:rPr>
          <w:rFonts w:ascii="Calibri" w:eastAsia="Calibri" w:hAnsi="Calibri" w:cs="Calibri"/>
          <w:sz w:val="22"/>
          <w:szCs w:val="20"/>
        </w:rPr>
        <w:t>Harmonogramu Wdrożenia;</w:t>
      </w:r>
    </w:p>
    <w:p w14:paraId="231371FA" w14:textId="6A1E60FC" w:rsidR="00C42FD5" w:rsidRPr="00416464" w:rsidRDefault="00804D2A" w:rsidP="00B96365">
      <w:pPr>
        <w:pStyle w:val="Podpunkt"/>
        <w:numPr>
          <w:ilvl w:val="0"/>
          <w:numId w:val="16"/>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instalację</w:t>
      </w:r>
      <w:r w:rsidRPr="00416464">
        <w:rPr>
          <w:rFonts w:ascii="Calibri" w:eastAsia="Calibri" w:hAnsi="Calibri" w:cs="Calibri"/>
          <w:sz w:val="22"/>
          <w:szCs w:val="20"/>
        </w:rPr>
        <w:t xml:space="preserve"> Systemu </w:t>
      </w:r>
      <w:r w:rsidR="00C42FD5" w:rsidRPr="00416464">
        <w:rPr>
          <w:rFonts w:ascii="Calibri" w:eastAsia="Calibri" w:hAnsi="Calibri" w:cs="Calibri"/>
          <w:sz w:val="22"/>
          <w:szCs w:val="20"/>
        </w:rPr>
        <w:t>w środowisku produkcyjnym</w:t>
      </w:r>
      <w:r w:rsidR="00BF7092" w:rsidRPr="00416464">
        <w:rPr>
          <w:rFonts w:ascii="Calibri" w:eastAsia="Calibri" w:hAnsi="Calibri" w:cs="Calibri"/>
          <w:sz w:val="22"/>
          <w:szCs w:val="20"/>
        </w:rPr>
        <w:t xml:space="preserve"> oraz skonfigurowanie go i dostosowanie (w tym wykonaie niezbędnych prac programistycznych</w:t>
      </w:r>
      <w:r w:rsidR="00F13993">
        <w:rPr>
          <w:rFonts w:ascii="Calibri" w:eastAsia="Calibri" w:hAnsi="Calibri" w:cs="Calibri"/>
          <w:sz w:val="22"/>
          <w:szCs w:val="20"/>
        </w:rPr>
        <w:t xml:space="preserve"> i integracyjnych</w:t>
      </w:r>
      <w:r w:rsidR="00BF7092" w:rsidRPr="00416464">
        <w:rPr>
          <w:rFonts w:ascii="Calibri" w:eastAsia="Calibri" w:hAnsi="Calibri" w:cs="Calibri"/>
          <w:sz w:val="22"/>
          <w:szCs w:val="20"/>
        </w:rPr>
        <w:t>) do wymogów Zamawiającego</w:t>
      </w:r>
      <w:r w:rsidR="00C42FD5" w:rsidRPr="00416464">
        <w:rPr>
          <w:rFonts w:ascii="Calibri" w:eastAsia="Calibri" w:hAnsi="Calibri" w:cs="Calibri"/>
          <w:sz w:val="22"/>
          <w:szCs w:val="20"/>
        </w:rPr>
        <w:t>;</w:t>
      </w:r>
    </w:p>
    <w:p w14:paraId="3C08362C" w14:textId="6D4F4825" w:rsidR="00C42FD5" w:rsidRPr="00416464" w:rsidRDefault="00C42FD5" w:rsidP="00B96365">
      <w:pPr>
        <w:pStyle w:val="Podpunkt"/>
        <w:numPr>
          <w:ilvl w:val="0"/>
          <w:numId w:val="16"/>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świadczenie</w:t>
      </w:r>
      <w:r w:rsidRPr="00416464">
        <w:rPr>
          <w:rFonts w:ascii="Calibri" w:eastAsia="Calibri" w:hAnsi="Calibri" w:cs="Calibri"/>
          <w:sz w:val="22"/>
          <w:szCs w:val="20"/>
        </w:rPr>
        <w:t xml:space="preserve"> </w:t>
      </w:r>
      <w:r w:rsidR="00804D2A" w:rsidRPr="00416464">
        <w:rPr>
          <w:rFonts w:ascii="Calibri" w:eastAsia="Calibri" w:hAnsi="Calibri" w:cs="Calibri"/>
          <w:sz w:val="22"/>
          <w:szCs w:val="20"/>
        </w:rPr>
        <w:t xml:space="preserve">wsparcia dla użytkowników </w:t>
      </w:r>
      <w:r w:rsidR="003F35AC">
        <w:rPr>
          <w:rFonts w:ascii="Calibri" w:eastAsia="Calibri" w:hAnsi="Calibri" w:cs="Calibri"/>
          <w:sz w:val="22"/>
          <w:szCs w:val="20"/>
        </w:rPr>
        <w:t xml:space="preserve">biorących udział w pracach wdrożeniowych </w:t>
      </w:r>
      <w:r w:rsidR="00804D2A" w:rsidRPr="00416464">
        <w:rPr>
          <w:rFonts w:ascii="Calibri" w:eastAsia="Calibri" w:hAnsi="Calibri" w:cs="Calibri"/>
          <w:sz w:val="22"/>
          <w:szCs w:val="20"/>
        </w:rPr>
        <w:t xml:space="preserve">w okresie wdrożenia </w:t>
      </w:r>
      <w:r w:rsidR="00B96365">
        <w:rPr>
          <w:rFonts w:ascii="Calibri" w:eastAsia="Calibri" w:hAnsi="Calibri" w:cs="Calibri"/>
          <w:sz w:val="22"/>
          <w:szCs w:val="20"/>
        </w:rPr>
        <w:t>Repozytorium</w:t>
      </w:r>
      <w:r w:rsidRPr="00416464">
        <w:rPr>
          <w:rFonts w:ascii="Calibri" w:eastAsia="Calibri" w:hAnsi="Calibri" w:cs="Calibri"/>
          <w:sz w:val="22"/>
          <w:szCs w:val="20"/>
        </w:rPr>
        <w:t>;</w:t>
      </w:r>
    </w:p>
    <w:p w14:paraId="22131239" w14:textId="06634D53" w:rsidR="00C42FD5" w:rsidRPr="00416464" w:rsidRDefault="00C42FD5" w:rsidP="00B96365">
      <w:pPr>
        <w:pStyle w:val="Podpunkt"/>
        <w:numPr>
          <w:ilvl w:val="0"/>
          <w:numId w:val="16"/>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przeprowadzenie</w:t>
      </w:r>
      <w:r w:rsidRPr="00416464">
        <w:rPr>
          <w:rFonts w:ascii="Calibri" w:eastAsia="Calibri" w:hAnsi="Calibri" w:cs="Calibri"/>
          <w:sz w:val="22"/>
          <w:szCs w:val="20"/>
        </w:rPr>
        <w:t xml:space="preserve"> szkoleń Administratorów </w:t>
      </w:r>
      <w:r w:rsidR="00B96365">
        <w:rPr>
          <w:rFonts w:ascii="Calibri" w:eastAsia="Calibri" w:hAnsi="Calibri" w:cs="Calibri"/>
          <w:sz w:val="22"/>
          <w:szCs w:val="20"/>
        </w:rPr>
        <w:t>Repozytorium</w:t>
      </w:r>
      <w:r w:rsidRPr="00416464">
        <w:rPr>
          <w:rFonts w:ascii="Calibri" w:eastAsia="Calibri" w:hAnsi="Calibri" w:cs="Calibri"/>
          <w:sz w:val="22"/>
          <w:szCs w:val="20"/>
        </w:rPr>
        <w:t xml:space="preserve"> przygotowujących do skutecznego zarządzania</w:t>
      </w:r>
      <w:r w:rsidR="00B96365">
        <w:rPr>
          <w:rFonts w:ascii="Calibri" w:eastAsia="Calibri" w:hAnsi="Calibri" w:cs="Calibri"/>
          <w:sz w:val="22"/>
          <w:szCs w:val="20"/>
        </w:rPr>
        <w:t xml:space="preserve"> nim</w:t>
      </w:r>
      <w:r w:rsidRPr="00416464">
        <w:rPr>
          <w:rFonts w:ascii="Calibri" w:eastAsia="Calibri" w:hAnsi="Calibri" w:cs="Calibri"/>
          <w:sz w:val="22"/>
          <w:szCs w:val="20"/>
        </w:rPr>
        <w:t>;</w:t>
      </w:r>
    </w:p>
    <w:p w14:paraId="50AEDF2F" w14:textId="53232493" w:rsidR="00C42FD5" w:rsidRPr="00610C3A" w:rsidRDefault="00E745ED" w:rsidP="00B96365">
      <w:pPr>
        <w:pStyle w:val="Podpunkt"/>
        <w:numPr>
          <w:ilvl w:val="0"/>
          <w:numId w:val="16"/>
        </w:numPr>
        <w:spacing w:before="60" w:after="0"/>
        <w:ind w:left="851" w:hanging="284"/>
        <w:contextualSpacing w:val="0"/>
        <w:rPr>
          <w:rFonts w:ascii="Calibri" w:eastAsia="Calibri" w:hAnsi="Calibri" w:cs="Calibri"/>
          <w:sz w:val="22"/>
          <w:szCs w:val="20"/>
        </w:rPr>
      </w:pPr>
      <w:r w:rsidRPr="00E172A5">
        <w:rPr>
          <w:rFonts w:ascii="Calibri" w:hAnsi="Calibri" w:cs="Calibri"/>
          <w:sz w:val="22"/>
          <w:szCs w:val="20"/>
        </w:rPr>
        <w:t>świadczenie</w:t>
      </w:r>
      <w:r w:rsidRPr="00416464">
        <w:rPr>
          <w:rFonts w:ascii="Calibri" w:eastAsia="Calibri" w:hAnsi="Calibri" w:cs="Calibri"/>
          <w:sz w:val="22"/>
          <w:szCs w:val="20"/>
        </w:rPr>
        <w:t xml:space="preserve"> </w:t>
      </w:r>
      <w:r w:rsidR="00D47A60">
        <w:rPr>
          <w:rFonts w:ascii="Calibri" w:eastAsia="Calibri" w:hAnsi="Calibri" w:cs="Calibri"/>
          <w:sz w:val="22"/>
          <w:szCs w:val="20"/>
        </w:rPr>
        <w:t xml:space="preserve">usług gwarancyjnych wynikających z udzielonej </w:t>
      </w:r>
      <w:r w:rsidRPr="00416464">
        <w:rPr>
          <w:rFonts w:ascii="Calibri" w:eastAsia="Calibri" w:hAnsi="Calibri" w:cs="Calibri"/>
          <w:sz w:val="22"/>
          <w:szCs w:val="20"/>
        </w:rPr>
        <w:t>Gwarancji jakości - z</w:t>
      </w:r>
      <w:r w:rsidRPr="00416464">
        <w:rPr>
          <w:rFonts w:ascii="Calibri" w:hAnsi="Calibri" w:cs="Calibri"/>
          <w:sz w:val="22"/>
          <w:szCs w:val="20"/>
        </w:rPr>
        <w:t>asady świadczenia Gwarancji Jakości zawarto w Umowie</w:t>
      </w:r>
    </w:p>
    <w:p w14:paraId="5D278CF5" w14:textId="6D3910C5" w:rsidR="00610C3A" w:rsidRPr="00441827" w:rsidRDefault="00610C3A" w:rsidP="00441827">
      <w:pPr>
        <w:pStyle w:val="Podpunkt"/>
        <w:numPr>
          <w:ilvl w:val="0"/>
          <w:numId w:val="16"/>
        </w:numPr>
        <w:spacing w:before="60" w:after="0"/>
        <w:ind w:left="851" w:hanging="284"/>
        <w:contextualSpacing w:val="0"/>
        <w:rPr>
          <w:rFonts w:ascii="Calibri" w:eastAsia="Calibri" w:hAnsi="Calibri" w:cs="Calibri"/>
          <w:sz w:val="22"/>
          <w:szCs w:val="20"/>
        </w:rPr>
      </w:pPr>
      <w:r w:rsidRPr="00441827">
        <w:rPr>
          <w:rFonts w:ascii="Calibri" w:hAnsi="Calibri" w:cs="Calibri"/>
          <w:sz w:val="22"/>
          <w:szCs w:val="20"/>
        </w:rPr>
        <w:t xml:space="preserve">wykonanie </w:t>
      </w:r>
      <w:r w:rsidR="00441827" w:rsidRPr="00441827">
        <w:rPr>
          <w:rFonts w:ascii="Calibri" w:hAnsi="Calibri" w:cs="Calibri"/>
          <w:sz w:val="22"/>
          <w:szCs w:val="20"/>
        </w:rPr>
        <w:t>prac zleconych przez Zamawiącego w ramach prawa opcji</w:t>
      </w:r>
      <w:r w:rsidR="00E172A5" w:rsidRPr="00441827">
        <w:rPr>
          <w:rFonts w:ascii="Calibri" w:hAnsi="Calibri" w:cs="Calibri"/>
          <w:sz w:val="22"/>
          <w:szCs w:val="20"/>
        </w:rPr>
        <w:t>.</w:t>
      </w:r>
    </w:p>
    <w:p w14:paraId="3B1C6ABE" w14:textId="3875D370" w:rsidR="00BF7092" w:rsidRPr="00416464" w:rsidRDefault="007F68CE" w:rsidP="0001122F">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Wybrane w</w:t>
      </w:r>
      <w:r w:rsidR="00BF7092" w:rsidRPr="00416464">
        <w:rPr>
          <w:rFonts w:ascii="Calibri" w:eastAsia="Calibri" w:hAnsi="Calibri" w:cs="Calibri"/>
          <w:b/>
          <w:sz w:val="22"/>
          <w:szCs w:val="20"/>
        </w:rPr>
        <w:t xml:space="preserve">ymogi odnośnie do konfiguracji </w:t>
      </w:r>
      <w:r w:rsidR="004561CF">
        <w:rPr>
          <w:rFonts w:ascii="Calibri" w:eastAsia="Calibri" w:hAnsi="Calibri" w:cs="Calibri"/>
          <w:b/>
          <w:sz w:val="22"/>
          <w:szCs w:val="20"/>
        </w:rPr>
        <w:t>Repozytorium</w:t>
      </w:r>
    </w:p>
    <w:p w14:paraId="272F82F4" w14:textId="5ACA9D00" w:rsidR="007C4228" w:rsidRPr="00416464" w:rsidRDefault="007F68CE" w:rsidP="007C4228">
      <w:pPr>
        <w:tabs>
          <w:tab w:val="left" w:pos="851"/>
        </w:tabs>
        <w:spacing w:before="60"/>
        <w:rPr>
          <w:rFonts w:cs="Calibri"/>
          <w:sz w:val="22"/>
          <w:szCs w:val="22"/>
        </w:rPr>
      </w:pPr>
      <w:r w:rsidRPr="00416464">
        <w:rPr>
          <w:rFonts w:cs="Calibri"/>
          <w:sz w:val="22"/>
          <w:szCs w:val="22"/>
        </w:rPr>
        <w:t>Poniższe wymogi nie stanowią zamkniętej listy – Wykonawca znając cel wdrożenia powinien przewidzieć elementy konfiguracji niezbędne do jego osiągnięcia. W wypadku wątpliwości odnośnie do sposobu realizacji wymogu, o wyborze sp</w:t>
      </w:r>
      <w:r w:rsidR="00416464">
        <w:rPr>
          <w:rFonts w:cs="Calibri"/>
          <w:sz w:val="22"/>
          <w:szCs w:val="22"/>
        </w:rPr>
        <w:t>os</w:t>
      </w:r>
      <w:r w:rsidRPr="00416464">
        <w:rPr>
          <w:rFonts w:cs="Calibri"/>
          <w:sz w:val="22"/>
          <w:szCs w:val="22"/>
        </w:rPr>
        <w:t>obu decyduje Zamawiający.</w:t>
      </w:r>
    </w:p>
    <w:p w14:paraId="64BF8D66" w14:textId="484C53B1" w:rsidR="007C4228" w:rsidRPr="00C87B17" w:rsidRDefault="007C4228" w:rsidP="00C87B17">
      <w:pPr>
        <w:pStyle w:val="Akapitzlist"/>
        <w:numPr>
          <w:ilvl w:val="1"/>
          <w:numId w:val="9"/>
        </w:numPr>
        <w:spacing w:before="120"/>
        <w:jc w:val="both"/>
        <w:rPr>
          <w:rFonts w:asciiTheme="minorHAnsi" w:hAnsiTheme="minorHAnsi" w:cstheme="minorHAnsi"/>
          <w:sz w:val="22"/>
          <w:szCs w:val="22"/>
        </w:rPr>
      </w:pPr>
      <w:r w:rsidRPr="00C87B17">
        <w:rPr>
          <w:rFonts w:asciiTheme="minorHAnsi" w:eastAsia="Tahoma" w:hAnsiTheme="minorHAnsi" w:cstheme="minorHAnsi"/>
          <w:sz w:val="22"/>
          <w:szCs w:val="22"/>
        </w:rPr>
        <w:t xml:space="preserve">Repozytorium musi obsługiwać wersję polską oraz angielską. Wymagana jest pełna dwujęzyczność </w:t>
      </w:r>
      <w:r w:rsidR="004561CF">
        <w:rPr>
          <w:rFonts w:asciiTheme="minorHAnsi" w:eastAsia="Tahoma" w:hAnsiTheme="minorHAnsi" w:cstheme="minorHAnsi"/>
          <w:sz w:val="22"/>
          <w:szCs w:val="22"/>
        </w:rPr>
        <w:t>Repozytorium</w:t>
      </w:r>
      <w:r w:rsidRPr="00C87B17">
        <w:rPr>
          <w:rFonts w:asciiTheme="minorHAnsi" w:eastAsia="Tahoma" w:hAnsiTheme="minorHAnsi" w:cstheme="minorHAnsi"/>
          <w:sz w:val="22"/>
          <w:szCs w:val="22"/>
        </w:rPr>
        <w:t xml:space="preserve"> tj. zarówno </w:t>
      </w:r>
      <w:r w:rsidR="00D36419" w:rsidRPr="00C87B17">
        <w:rPr>
          <w:rFonts w:asciiTheme="minorHAnsi" w:eastAsia="Tahoma" w:hAnsiTheme="minorHAnsi" w:cstheme="minorHAnsi"/>
          <w:sz w:val="22"/>
          <w:szCs w:val="22"/>
        </w:rPr>
        <w:t xml:space="preserve">w </w:t>
      </w:r>
      <w:r w:rsidR="00D36419" w:rsidRPr="00C87B17">
        <w:rPr>
          <w:rFonts w:asciiTheme="minorHAnsi" w:eastAsia="Calibri" w:hAnsiTheme="minorHAnsi" w:cstheme="minorHAnsi"/>
          <w:sz w:val="22"/>
          <w:szCs w:val="22"/>
        </w:rPr>
        <w:t>części</w:t>
      </w:r>
      <w:r w:rsidR="00D36419" w:rsidRPr="00C87B17">
        <w:rPr>
          <w:rFonts w:asciiTheme="minorHAnsi" w:eastAsia="Tahoma" w:hAnsiTheme="minorHAnsi" w:cstheme="minorHAnsi"/>
          <w:sz w:val="22"/>
          <w:szCs w:val="22"/>
        </w:rPr>
        <w:t xml:space="preserve"> dostępnej bez logowania, jak i </w:t>
      </w:r>
      <w:r w:rsidRPr="00C87B17">
        <w:rPr>
          <w:rFonts w:asciiTheme="minorHAnsi" w:eastAsia="Tahoma" w:hAnsiTheme="minorHAnsi" w:cstheme="minorHAnsi"/>
          <w:sz w:val="22"/>
          <w:szCs w:val="22"/>
        </w:rPr>
        <w:t>w backoffice po logowaniu</w:t>
      </w:r>
      <w:r w:rsidR="00D36419" w:rsidRPr="00C87B17">
        <w:rPr>
          <w:rFonts w:asciiTheme="minorHAnsi" w:eastAsia="Tahoma" w:hAnsiTheme="minorHAnsi" w:cstheme="minorHAnsi"/>
          <w:sz w:val="22"/>
          <w:szCs w:val="22"/>
        </w:rPr>
        <w:t xml:space="preserve"> </w:t>
      </w:r>
      <w:r w:rsidRPr="00C87B17">
        <w:rPr>
          <w:rFonts w:asciiTheme="minorHAnsi" w:eastAsia="Tahoma" w:hAnsiTheme="minorHAnsi" w:cstheme="minorHAnsi"/>
          <w:sz w:val="22"/>
          <w:szCs w:val="22"/>
        </w:rPr>
        <w:t>(w tym moduł redaktora, administratorów itp.)</w:t>
      </w:r>
      <w:r w:rsidR="00D36419" w:rsidRPr="00C87B17">
        <w:rPr>
          <w:rFonts w:asciiTheme="minorHAnsi" w:eastAsia="Tahoma" w:hAnsiTheme="minorHAnsi" w:cstheme="minorHAnsi"/>
          <w:sz w:val="22"/>
          <w:szCs w:val="22"/>
        </w:rPr>
        <w:t>.</w:t>
      </w:r>
    </w:p>
    <w:p w14:paraId="5753F677" w14:textId="430D63FA" w:rsidR="007C4228" w:rsidRPr="00C87B17" w:rsidRDefault="007C4228"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lastRenderedPageBreak/>
        <w:t xml:space="preserve">Model danych zaimplementowany w </w:t>
      </w:r>
      <w:r w:rsidR="00D36419" w:rsidRPr="00C87B17">
        <w:rPr>
          <w:rFonts w:asciiTheme="minorHAnsi" w:eastAsia="Tahoma" w:hAnsiTheme="minorHAnsi" w:cstheme="minorHAnsi"/>
          <w:sz w:val="22"/>
          <w:szCs w:val="22"/>
        </w:rPr>
        <w:t xml:space="preserve">Repozytorium </w:t>
      </w:r>
      <w:r w:rsidRPr="00C87B17">
        <w:rPr>
          <w:rFonts w:asciiTheme="minorHAnsi" w:eastAsia="Tahoma" w:hAnsiTheme="minorHAnsi" w:cstheme="minorHAnsi"/>
          <w:sz w:val="22"/>
          <w:szCs w:val="22"/>
        </w:rPr>
        <w:t xml:space="preserve">powinien być oparty o encje, powinien być w całości skonfigurowany i zmapowany na standard Dublin Core, który zawiera pola: contributor, contributor.advisor, contributor.author, contributor.editor, contributor.illustrator, contributor.other, coverage.spatial, coverage.temporal, creator, date, date.accessioned, date.available, date.copyright, date.created, date.issued, date.submitted, identifier, identifier.citation, identifier.govdoc, identifier.isbn, identifier.issn, identifier.sici, identifier.ismn, identifier.other, identifier.uri, description, description.abstract, description.provenance, description.sponsorship    description.statementofresponsibility, description.tableofcontents, </w:t>
      </w:r>
      <w:r w:rsidRPr="00C87B17" w:rsidDel="0096084A">
        <w:rPr>
          <w:rFonts w:asciiTheme="minorHAnsi" w:eastAsia="Tahoma" w:hAnsiTheme="minorHAnsi" w:cstheme="minorHAnsi"/>
          <w:sz w:val="22"/>
          <w:szCs w:val="22"/>
        </w:rPr>
        <w:t xml:space="preserve"> </w:t>
      </w:r>
      <w:r w:rsidRPr="00C87B17">
        <w:rPr>
          <w:rFonts w:asciiTheme="minorHAnsi" w:eastAsia="Tahoma" w:hAnsiTheme="minorHAnsi" w:cstheme="minorHAnsi"/>
          <w:sz w:val="22"/>
          <w:szCs w:val="22"/>
        </w:rPr>
        <w:t>description.uri, format, format.extent, format.medium, format.mimetype, language, language.iso, publisher, relation, relation.isformatof, relation.ispartof, relation.ispartofseries, relation.haspart, relation.isversionof, relation.hasversion, relation.isbasedon, relation.isreferencedby, relation.requires, relation.replaces, relation.isreplacedby, relation.uri, rights, rights.uri, source, source.uri, subject, subject.classification, subject.ddc, subject.lcc, subject.lcsh, subject.mesh, subject.other, title, title.alternative, type.</w:t>
      </w:r>
    </w:p>
    <w:p w14:paraId="4B230FB1" w14:textId="7CDE8E6F" w:rsidR="007C4228" w:rsidRPr="00C87B17" w:rsidRDefault="00D36419"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0086000C" w:rsidRPr="00C87B17">
        <w:rPr>
          <w:rFonts w:asciiTheme="minorHAnsi" w:eastAsia="Tahoma" w:hAnsiTheme="minorHAnsi" w:cstheme="minorHAnsi"/>
          <w:sz w:val="22"/>
          <w:szCs w:val="22"/>
        </w:rPr>
        <w:t>no</w:t>
      </w:r>
      <w:r w:rsidR="007C4228" w:rsidRPr="00C87B17">
        <w:rPr>
          <w:rFonts w:asciiTheme="minorHAnsi" w:eastAsia="Tahoma" w:hAnsiTheme="minorHAnsi" w:cstheme="minorHAnsi"/>
          <w:sz w:val="22"/>
          <w:szCs w:val="22"/>
        </w:rPr>
        <w:t xml:space="preserve"> być zintegrowan</w:t>
      </w:r>
      <w:r w:rsidR="00C87B17">
        <w:rPr>
          <w:rFonts w:asciiTheme="minorHAnsi" w:eastAsia="Tahoma" w:hAnsiTheme="minorHAnsi" w:cstheme="minorHAnsi"/>
          <w:sz w:val="22"/>
          <w:szCs w:val="22"/>
        </w:rPr>
        <w:t>e</w:t>
      </w:r>
      <w:r w:rsidR="007C4228" w:rsidRPr="00C87B17">
        <w:rPr>
          <w:rFonts w:asciiTheme="minorHAnsi" w:eastAsia="Tahoma" w:hAnsiTheme="minorHAnsi" w:cstheme="minorHAnsi"/>
          <w:sz w:val="22"/>
          <w:szCs w:val="22"/>
        </w:rPr>
        <w:t xml:space="preserve"> z </w:t>
      </w:r>
      <w:r w:rsidR="0086000C" w:rsidRPr="00C87B17">
        <w:rPr>
          <w:rFonts w:asciiTheme="minorHAnsi" w:eastAsia="Tahoma" w:hAnsiTheme="minorHAnsi" w:cstheme="minorHAnsi"/>
          <w:sz w:val="22"/>
          <w:szCs w:val="22"/>
        </w:rPr>
        <w:t xml:space="preserve">usługą </w:t>
      </w:r>
      <w:r w:rsidR="007C4228" w:rsidRPr="00C87B17">
        <w:rPr>
          <w:rFonts w:asciiTheme="minorHAnsi" w:eastAsia="Tahoma" w:hAnsiTheme="minorHAnsi" w:cstheme="minorHAnsi"/>
          <w:sz w:val="22"/>
          <w:szCs w:val="22"/>
        </w:rPr>
        <w:t>Active Directory</w:t>
      </w:r>
      <w:r w:rsidR="0086000C" w:rsidRPr="00C87B17">
        <w:rPr>
          <w:rFonts w:asciiTheme="minorHAnsi" w:eastAsia="Tahoma" w:hAnsiTheme="minorHAnsi" w:cstheme="minorHAnsi"/>
          <w:sz w:val="22"/>
          <w:szCs w:val="22"/>
        </w:rPr>
        <w:t xml:space="preserve"> funkcjonującą u Zamawiającego </w:t>
      </w:r>
      <w:r w:rsidR="007C4228" w:rsidRPr="00C87B17">
        <w:rPr>
          <w:rFonts w:asciiTheme="minorHAnsi" w:eastAsia="Tahoma" w:hAnsiTheme="minorHAnsi" w:cstheme="minorHAnsi"/>
          <w:sz w:val="22"/>
          <w:szCs w:val="22"/>
        </w:rPr>
        <w:t>i umożliwiać zalogowanie użytkownikiem z katalogu.</w:t>
      </w:r>
    </w:p>
    <w:p w14:paraId="1B1DD8B0" w14:textId="7C0BED37" w:rsidR="007C4228" w:rsidRPr="00C87B17" w:rsidRDefault="0086000C"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 xml:space="preserve">no </w:t>
      </w:r>
      <w:r w:rsidR="007C4228" w:rsidRPr="00C87B17">
        <w:rPr>
          <w:rFonts w:asciiTheme="minorHAnsi" w:eastAsia="Tahoma" w:hAnsiTheme="minorHAnsi" w:cstheme="minorHAnsi"/>
          <w:sz w:val="22"/>
          <w:szCs w:val="22"/>
        </w:rPr>
        <w:t>umożliwiać eksport wyników wyszukiwania i zapewniać możliwość pobrania pliku z informacjami dotyczącymi pozycji w formacie CSV oraz w forma</w:t>
      </w:r>
      <w:r w:rsidR="00C87B17">
        <w:rPr>
          <w:rFonts w:asciiTheme="minorHAnsi" w:eastAsia="Tahoma" w:hAnsiTheme="minorHAnsi" w:cstheme="minorHAnsi"/>
          <w:sz w:val="22"/>
          <w:szCs w:val="22"/>
        </w:rPr>
        <w:t xml:space="preserve">cie </w:t>
      </w:r>
      <w:r w:rsidR="007C4228" w:rsidRPr="00C87B17">
        <w:rPr>
          <w:rFonts w:asciiTheme="minorHAnsi" w:eastAsia="Tahoma" w:hAnsiTheme="minorHAnsi" w:cstheme="minorHAnsi"/>
          <w:sz w:val="22"/>
          <w:szCs w:val="22"/>
        </w:rPr>
        <w:t>bibliograficzny</w:t>
      </w:r>
      <w:r w:rsidR="00C87B17">
        <w:rPr>
          <w:rFonts w:asciiTheme="minorHAnsi" w:eastAsia="Tahoma" w:hAnsiTheme="minorHAnsi" w:cstheme="minorHAnsi"/>
          <w:sz w:val="22"/>
          <w:szCs w:val="22"/>
        </w:rPr>
        <w:t>m</w:t>
      </w:r>
      <w:r w:rsidR="007C4228" w:rsidRPr="00C87B17">
        <w:rPr>
          <w:rFonts w:asciiTheme="minorHAnsi" w:eastAsia="Tahoma" w:hAnsiTheme="minorHAnsi" w:cstheme="minorHAnsi"/>
          <w:sz w:val="22"/>
          <w:szCs w:val="22"/>
        </w:rPr>
        <w:t xml:space="preserve"> APA.</w:t>
      </w:r>
    </w:p>
    <w:p w14:paraId="630E942E" w14:textId="3DCB49B9" w:rsidR="007C4228" w:rsidRPr="00C87B17" w:rsidRDefault="0086000C"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 xml:space="preserve">no </w:t>
      </w:r>
      <w:r w:rsidR="007C4228" w:rsidRPr="00C87B17">
        <w:rPr>
          <w:rFonts w:asciiTheme="minorHAnsi" w:eastAsia="Tahoma" w:hAnsiTheme="minorHAnsi" w:cstheme="minorHAnsi"/>
          <w:sz w:val="22"/>
          <w:szCs w:val="22"/>
        </w:rPr>
        <w:t>być zintegrowan</w:t>
      </w:r>
      <w:r w:rsidRPr="00C87B17">
        <w:rPr>
          <w:rFonts w:asciiTheme="minorHAnsi" w:eastAsia="Tahoma" w:hAnsiTheme="minorHAnsi" w:cstheme="minorHAnsi"/>
          <w:sz w:val="22"/>
          <w:szCs w:val="22"/>
        </w:rPr>
        <w:t>e</w:t>
      </w:r>
      <w:r w:rsidR="007C4228" w:rsidRPr="00C87B17">
        <w:rPr>
          <w:rFonts w:asciiTheme="minorHAnsi" w:eastAsia="Tahoma" w:hAnsiTheme="minorHAnsi" w:cstheme="minorHAnsi"/>
          <w:sz w:val="22"/>
          <w:szCs w:val="22"/>
        </w:rPr>
        <w:t xml:space="preserve"> z bazą CrossRef na poziomie formularza deponowania publikacji. Integracja ta powinna zapewniać automatyczne wypełnienie formularza na podstawie wybranego numeru DOI zarejestrowanego w bazie CrossRef w zakresie obejmującym m</w:t>
      </w:r>
      <w:r w:rsidR="00C87B17">
        <w:rPr>
          <w:rFonts w:asciiTheme="minorHAnsi" w:eastAsia="Tahoma" w:hAnsiTheme="minorHAnsi" w:cstheme="minorHAnsi"/>
          <w:sz w:val="22"/>
          <w:szCs w:val="22"/>
        </w:rPr>
        <w:t>etadane pobrane z bazy CrossRef. D</w:t>
      </w:r>
      <w:r w:rsidR="007C4228" w:rsidRPr="00C87B17">
        <w:rPr>
          <w:rFonts w:asciiTheme="minorHAnsi" w:eastAsia="Tahoma" w:hAnsiTheme="minorHAnsi" w:cstheme="minorHAnsi"/>
          <w:sz w:val="22"/>
          <w:szCs w:val="22"/>
        </w:rPr>
        <w:t xml:space="preserve">o formularza nie </w:t>
      </w:r>
      <w:r w:rsidR="00C87B17">
        <w:rPr>
          <w:rFonts w:asciiTheme="minorHAnsi" w:eastAsia="Tahoma" w:hAnsiTheme="minorHAnsi" w:cstheme="minorHAnsi"/>
          <w:sz w:val="22"/>
          <w:szCs w:val="22"/>
        </w:rPr>
        <w:t xml:space="preserve">powinny </w:t>
      </w:r>
      <w:r w:rsidR="007C4228" w:rsidRPr="00C87B17">
        <w:rPr>
          <w:rFonts w:asciiTheme="minorHAnsi" w:eastAsia="Tahoma" w:hAnsiTheme="minorHAnsi" w:cstheme="minorHAnsi"/>
          <w:sz w:val="22"/>
          <w:szCs w:val="22"/>
        </w:rPr>
        <w:t>być pob</w:t>
      </w:r>
      <w:r w:rsidR="00C87B17">
        <w:rPr>
          <w:rFonts w:asciiTheme="minorHAnsi" w:eastAsia="Tahoma" w:hAnsiTheme="minorHAnsi" w:cstheme="minorHAnsi"/>
          <w:sz w:val="22"/>
          <w:szCs w:val="22"/>
        </w:rPr>
        <w:t xml:space="preserve">ierane </w:t>
      </w:r>
      <w:r w:rsidR="007C4228" w:rsidRPr="00C87B17">
        <w:rPr>
          <w:rFonts w:asciiTheme="minorHAnsi" w:eastAsia="Tahoma" w:hAnsiTheme="minorHAnsi" w:cstheme="minorHAnsi"/>
          <w:sz w:val="22"/>
          <w:szCs w:val="22"/>
        </w:rPr>
        <w:t>dan</w:t>
      </w:r>
      <w:r w:rsidR="00C87B17">
        <w:rPr>
          <w:rFonts w:asciiTheme="minorHAnsi" w:eastAsia="Tahoma" w:hAnsiTheme="minorHAnsi" w:cstheme="minorHAnsi"/>
          <w:sz w:val="22"/>
          <w:szCs w:val="22"/>
        </w:rPr>
        <w:t>e</w:t>
      </w:r>
      <w:r w:rsidR="007C4228" w:rsidRPr="00C87B17">
        <w:rPr>
          <w:rFonts w:asciiTheme="minorHAnsi" w:eastAsia="Tahoma" w:hAnsiTheme="minorHAnsi" w:cstheme="minorHAnsi"/>
          <w:sz w:val="22"/>
          <w:szCs w:val="22"/>
        </w:rPr>
        <w:t xml:space="preserve"> </w:t>
      </w:r>
      <w:r w:rsidR="00C87B17">
        <w:rPr>
          <w:rFonts w:asciiTheme="minorHAnsi" w:eastAsia="Tahoma" w:hAnsiTheme="minorHAnsi" w:cstheme="minorHAnsi"/>
          <w:sz w:val="22"/>
          <w:szCs w:val="22"/>
        </w:rPr>
        <w:t xml:space="preserve">inne </w:t>
      </w:r>
      <w:r w:rsidR="007C4228" w:rsidRPr="00C87B17">
        <w:rPr>
          <w:rFonts w:asciiTheme="minorHAnsi" w:eastAsia="Tahoma" w:hAnsiTheme="minorHAnsi" w:cstheme="minorHAnsi"/>
          <w:sz w:val="22"/>
          <w:szCs w:val="22"/>
        </w:rPr>
        <w:t>niż te, które zostały określone przez administratora i są dostępne do wypełnienia przez użytkownika z poziomu formularza.</w:t>
      </w:r>
    </w:p>
    <w:p w14:paraId="4157840C" w14:textId="2C254EE1" w:rsidR="007C4228" w:rsidRPr="00C87B17" w:rsidRDefault="0086000C"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 xml:space="preserve">no </w:t>
      </w:r>
      <w:r w:rsidR="007C4228" w:rsidRPr="00C87B17">
        <w:rPr>
          <w:rFonts w:asciiTheme="minorHAnsi" w:eastAsia="Tahoma" w:hAnsiTheme="minorHAnsi" w:cstheme="minorHAnsi"/>
          <w:sz w:val="22"/>
          <w:szCs w:val="22"/>
        </w:rPr>
        <w:t xml:space="preserve">mieć możliwość konfiguracji pól formularzy zgodnie ze standardem XML i Dublin Core. W ramach konfiguracji </w:t>
      </w:r>
      <w:r w:rsidR="00E56230" w:rsidRPr="00C87B17">
        <w:rPr>
          <w:rFonts w:asciiTheme="minorHAnsi" w:eastAsia="Tahoma" w:hAnsiTheme="minorHAnsi" w:cstheme="minorHAnsi"/>
          <w:sz w:val="22"/>
          <w:szCs w:val="22"/>
        </w:rPr>
        <w:t xml:space="preserve">powinny być </w:t>
      </w:r>
      <w:r w:rsidR="007C4228" w:rsidRPr="00C87B17">
        <w:rPr>
          <w:rFonts w:asciiTheme="minorHAnsi" w:eastAsia="Tahoma" w:hAnsiTheme="minorHAnsi" w:cstheme="minorHAnsi"/>
          <w:sz w:val="22"/>
          <w:szCs w:val="22"/>
        </w:rPr>
        <w:t>określ</w:t>
      </w:r>
      <w:r w:rsidR="00E56230" w:rsidRPr="00C87B17">
        <w:rPr>
          <w:rFonts w:asciiTheme="minorHAnsi" w:eastAsia="Tahoma" w:hAnsiTheme="minorHAnsi" w:cstheme="minorHAnsi"/>
          <w:sz w:val="22"/>
          <w:szCs w:val="22"/>
        </w:rPr>
        <w:t>o</w:t>
      </w:r>
      <w:r w:rsidR="007C4228" w:rsidRPr="00C87B17">
        <w:rPr>
          <w:rFonts w:asciiTheme="minorHAnsi" w:eastAsia="Tahoma" w:hAnsiTheme="minorHAnsi" w:cstheme="minorHAnsi"/>
          <w:sz w:val="22"/>
          <w:szCs w:val="22"/>
        </w:rPr>
        <w:t xml:space="preserve">ne szczegółowe informacje dla każdego z pól formularza: wymagalność, widoczność na różnych etapach workflow, widoczność w zależności od wybranego typu, podpowiedzi. Ponadto </w:t>
      </w:r>
      <w:r w:rsidR="00E56230" w:rsidRPr="00C87B17">
        <w:rPr>
          <w:rFonts w:asciiTheme="minorHAnsi" w:eastAsia="Tahoma" w:hAnsiTheme="minorHAnsi" w:cstheme="minorHAnsi"/>
          <w:sz w:val="22"/>
          <w:szCs w:val="22"/>
        </w:rPr>
        <w:t xml:space="preserve">powinna być </w:t>
      </w:r>
      <w:r w:rsidR="007C4228" w:rsidRPr="00C87B17">
        <w:rPr>
          <w:rFonts w:asciiTheme="minorHAnsi" w:eastAsia="Tahoma" w:hAnsiTheme="minorHAnsi" w:cstheme="minorHAnsi"/>
          <w:sz w:val="22"/>
          <w:szCs w:val="22"/>
        </w:rPr>
        <w:t>skonfigurowa</w:t>
      </w:r>
      <w:r w:rsidR="00E56230" w:rsidRPr="00C87B17">
        <w:rPr>
          <w:rFonts w:asciiTheme="minorHAnsi" w:eastAsia="Tahoma" w:hAnsiTheme="minorHAnsi" w:cstheme="minorHAnsi"/>
          <w:sz w:val="22"/>
          <w:szCs w:val="22"/>
        </w:rPr>
        <w:t>na</w:t>
      </w:r>
      <w:r w:rsidR="007C4228" w:rsidRPr="00C87B17">
        <w:rPr>
          <w:rFonts w:asciiTheme="minorHAnsi" w:eastAsia="Tahoma" w:hAnsiTheme="minorHAnsi" w:cstheme="minorHAnsi"/>
          <w:sz w:val="22"/>
          <w:szCs w:val="22"/>
        </w:rPr>
        <w:t xml:space="preserve"> struktur</w:t>
      </w:r>
      <w:r w:rsidR="00E56230" w:rsidRPr="00C87B17">
        <w:rPr>
          <w:rFonts w:asciiTheme="minorHAnsi" w:eastAsia="Tahoma" w:hAnsiTheme="minorHAnsi" w:cstheme="minorHAnsi"/>
          <w:sz w:val="22"/>
          <w:szCs w:val="22"/>
        </w:rPr>
        <w:t>a</w:t>
      </w:r>
      <w:r w:rsidR="007C4228" w:rsidRPr="00C87B17">
        <w:rPr>
          <w:rFonts w:asciiTheme="minorHAnsi" w:eastAsia="Tahoma" w:hAnsiTheme="minorHAnsi" w:cstheme="minorHAnsi"/>
          <w:sz w:val="22"/>
          <w:szCs w:val="22"/>
        </w:rPr>
        <w:t xml:space="preserve"> całego formularza, na którą składają się: kolejność pól, ich ułożenie na stronie, ich typ oraz podział na sekcje.</w:t>
      </w:r>
    </w:p>
    <w:p w14:paraId="5571AA4F" w14:textId="10F6C0D3" w:rsidR="007C4228" w:rsidRPr="00C87B17" w:rsidRDefault="0086000C" w:rsidP="00C87B17">
      <w:pPr>
        <w:pStyle w:val="Akapitzlist"/>
        <w:numPr>
          <w:ilvl w:val="1"/>
          <w:numId w:val="9"/>
        </w:numPr>
        <w:spacing w:before="120"/>
        <w:jc w:val="both"/>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 xml:space="preserve">no </w:t>
      </w:r>
      <w:r w:rsidR="007C4228" w:rsidRPr="00C87B17">
        <w:rPr>
          <w:rFonts w:asciiTheme="minorHAnsi" w:eastAsia="Tahoma" w:hAnsiTheme="minorHAnsi" w:cstheme="minorHAnsi"/>
          <w:sz w:val="22"/>
          <w:szCs w:val="22"/>
        </w:rPr>
        <w:t xml:space="preserve">pozwalać na definiowanie poziomów dostępów do kolekcji dla różnych użytkowników i grup użytkowników. </w:t>
      </w:r>
      <w:r w:rsidRPr="00C87B17">
        <w:rPr>
          <w:rFonts w:asciiTheme="minorHAnsi" w:eastAsia="Tahoma" w:hAnsiTheme="minorHAnsi" w:cstheme="minorHAnsi"/>
          <w:sz w:val="22"/>
          <w:szCs w:val="22"/>
        </w:rPr>
        <w:t xml:space="preserve">Powinno </w:t>
      </w:r>
      <w:r w:rsidR="007C4228" w:rsidRPr="00C87B17">
        <w:rPr>
          <w:rFonts w:asciiTheme="minorHAnsi" w:eastAsia="Tahoma" w:hAnsiTheme="minorHAnsi" w:cstheme="minorHAnsi"/>
          <w:sz w:val="22"/>
          <w:szCs w:val="22"/>
        </w:rPr>
        <w:t>pozwala</w:t>
      </w:r>
      <w:r w:rsidRPr="00C87B17">
        <w:rPr>
          <w:rFonts w:asciiTheme="minorHAnsi" w:eastAsia="Tahoma" w:hAnsiTheme="minorHAnsi" w:cstheme="minorHAnsi"/>
          <w:sz w:val="22"/>
          <w:szCs w:val="22"/>
        </w:rPr>
        <w:t>ć</w:t>
      </w:r>
      <w:r w:rsidR="007C4228" w:rsidRPr="00C87B17">
        <w:rPr>
          <w:rFonts w:asciiTheme="minorHAnsi" w:eastAsia="Tahoma" w:hAnsiTheme="minorHAnsi" w:cstheme="minorHAnsi"/>
          <w:sz w:val="22"/>
          <w:szCs w:val="22"/>
        </w:rPr>
        <w:t xml:space="preserve"> na ustawienie uprawnień do: odczytu lub edycji i odczytu w zależności od etapu prac redakcyjnych, na którym jest publikacja. Mechanizm </w:t>
      </w:r>
      <w:r w:rsidRPr="00C87B17">
        <w:rPr>
          <w:rFonts w:asciiTheme="minorHAnsi" w:eastAsia="Tahoma" w:hAnsiTheme="minorHAnsi" w:cstheme="minorHAnsi"/>
          <w:sz w:val="22"/>
          <w:szCs w:val="22"/>
        </w:rPr>
        <w:t xml:space="preserve">nadawania </w:t>
      </w:r>
      <w:r w:rsidR="007C4228" w:rsidRPr="00C87B17">
        <w:rPr>
          <w:rFonts w:asciiTheme="minorHAnsi" w:eastAsia="Tahoma" w:hAnsiTheme="minorHAnsi" w:cstheme="minorHAnsi"/>
          <w:sz w:val="22"/>
          <w:szCs w:val="22"/>
        </w:rPr>
        <w:t xml:space="preserve">uprawnień użytkownikom </w:t>
      </w:r>
      <w:r w:rsidRPr="00C87B17">
        <w:rPr>
          <w:rFonts w:asciiTheme="minorHAnsi" w:eastAsia="Tahoma" w:hAnsiTheme="minorHAnsi" w:cstheme="minorHAnsi"/>
          <w:sz w:val="22"/>
          <w:szCs w:val="22"/>
        </w:rPr>
        <w:t xml:space="preserve">powinien zapewniać </w:t>
      </w:r>
      <w:r w:rsidR="00E56230" w:rsidRPr="00C87B17">
        <w:rPr>
          <w:rFonts w:asciiTheme="minorHAnsi" w:eastAsia="Tahoma" w:hAnsiTheme="minorHAnsi" w:cstheme="minorHAnsi"/>
          <w:sz w:val="22"/>
          <w:szCs w:val="22"/>
        </w:rPr>
        <w:t>narzędzie umożliwiające wyszukanie użytkowników,</w:t>
      </w:r>
      <w:r w:rsidR="007C4228" w:rsidRPr="00C87B17">
        <w:rPr>
          <w:rFonts w:asciiTheme="minorHAnsi" w:eastAsia="Tahoma" w:hAnsiTheme="minorHAnsi" w:cstheme="minorHAnsi"/>
          <w:sz w:val="22"/>
          <w:szCs w:val="22"/>
        </w:rPr>
        <w:t xml:space="preserve"> </w:t>
      </w:r>
      <w:r w:rsidRPr="00C87B17">
        <w:rPr>
          <w:rFonts w:asciiTheme="minorHAnsi" w:eastAsia="Tahoma" w:hAnsiTheme="minorHAnsi" w:cstheme="minorHAnsi"/>
          <w:sz w:val="22"/>
          <w:szCs w:val="22"/>
        </w:rPr>
        <w:t>pokaz</w:t>
      </w:r>
      <w:r w:rsidR="00E56230" w:rsidRPr="00C87B17">
        <w:rPr>
          <w:rFonts w:asciiTheme="minorHAnsi" w:eastAsia="Tahoma" w:hAnsiTheme="minorHAnsi" w:cstheme="minorHAnsi"/>
          <w:sz w:val="22"/>
          <w:szCs w:val="22"/>
        </w:rPr>
        <w:t xml:space="preserve">anie </w:t>
      </w:r>
      <w:r w:rsidR="007C4228" w:rsidRPr="00C87B17">
        <w:rPr>
          <w:rFonts w:asciiTheme="minorHAnsi" w:eastAsia="Tahoma" w:hAnsiTheme="minorHAnsi" w:cstheme="minorHAnsi"/>
          <w:sz w:val="22"/>
          <w:szCs w:val="22"/>
        </w:rPr>
        <w:t>informacj</w:t>
      </w:r>
      <w:r w:rsidR="00C87B17">
        <w:rPr>
          <w:rFonts w:asciiTheme="minorHAnsi" w:eastAsia="Tahoma" w:hAnsiTheme="minorHAnsi" w:cstheme="minorHAnsi"/>
          <w:sz w:val="22"/>
          <w:szCs w:val="22"/>
        </w:rPr>
        <w:t>i</w:t>
      </w:r>
      <w:r w:rsidR="007C4228" w:rsidRPr="00C87B17">
        <w:rPr>
          <w:rFonts w:asciiTheme="minorHAnsi" w:eastAsia="Tahoma" w:hAnsiTheme="minorHAnsi" w:cstheme="minorHAnsi"/>
          <w:sz w:val="22"/>
          <w:szCs w:val="22"/>
        </w:rPr>
        <w:t xml:space="preserve"> o zalogowanych </w:t>
      </w:r>
      <w:r w:rsidRPr="00C87B17">
        <w:rPr>
          <w:rFonts w:asciiTheme="minorHAnsi" w:eastAsia="Tahoma" w:hAnsiTheme="minorHAnsi" w:cstheme="minorHAnsi"/>
          <w:sz w:val="22"/>
          <w:szCs w:val="22"/>
        </w:rPr>
        <w:t>u</w:t>
      </w:r>
      <w:r w:rsidR="007C4228" w:rsidRPr="00C87B17">
        <w:rPr>
          <w:rFonts w:asciiTheme="minorHAnsi" w:eastAsia="Tahoma" w:hAnsiTheme="minorHAnsi" w:cstheme="minorHAnsi"/>
          <w:sz w:val="22"/>
          <w:szCs w:val="22"/>
        </w:rPr>
        <w:t>żytkownikach, ich uprawnie</w:t>
      </w:r>
      <w:r w:rsidRPr="00C87B17">
        <w:rPr>
          <w:rFonts w:asciiTheme="minorHAnsi" w:eastAsia="Tahoma" w:hAnsiTheme="minorHAnsi" w:cstheme="minorHAnsi"/>
          <w:sz w:val="22"/>
          <w:szCs w:val="22"/>
        </w:rPr>
        <w:t xml:space="preserve">niach </w:t>
      </w:r>
      <w:r w:rsidR="00E56230" w:rsidRPr="00C87B17">
        <w:rPr>
          <w:rFonts w:asciiTheme="minorHAnsi" w:eastAsia="Tahoma" w:hAnsiTheme="minorHAnsi" w:cstheme="minorHAnsi"/>
          <w:sz w:val="22"/>
          <w:szCs w:val="22"/>
        </w:rPr>
        <w:t>oraz wprowadzenie/</w:t>
      </w:r>
      <w:r w:rsidR="007C4228" w:rsidRPr="00C87B17">
        <w:rPr>
          <w:rFonts w:asciiTheme="minorHAnsi" w:eastAsia="Tahoma" w:hAnsiTheme="minorHAnsi" w:cstheme="minorHAnsi"/>
          <w:sz w:val="22"/>
          <w:szCs w:val="22"/>
        </w:rPr>
        <w:t>usun</w:t>
      </w:r>
      <w:r w:rsidR="00E56230" w:rsidRPr="00C87B17">
        <w:rPr>
          <w:rFonts w:asciiTheme="minorHAnsi" w:eastAsia="Tahoma" w:hAnsiTheme="minorHAnsi" w:cstheme="minorHAnsi"/>
          <w:sz w:val="22"/>
          <w:szCs w:val="22"/>
        </w:rPr>
        <w:t xml:space="preserve">ięcie wskazanego </w:t>
      </w:r>
      <w:r w:rsidR="007C4228" w:rsidRPr="00C87B17">
        <w:rPr>
          <w:rFonts w:asciiTheme="minorHAnsi" w:eastAsia="Tahoma" w:hAnsiTheme="minorHAnsi" w:cstheme="minorHAnsi"/>
          <w:sz w:val="22"/>
          <w:szCs w:val="22"/>
        </w:rPr>
        <w:t>użytkownika do/z danej grupy uprawnień.</w:t>
      </w:r>
    </w:p>
    <w:p w14:paraId="049F6C66" w14:textId="3DAA64FC" w:rsidR="007C4228" w:rsidRPr="00C87B17" w:rsidRDefault="0086000C"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no</w:t>
      </w:r>
      <w:r w:rsidR="007C4228" w:rsidRPr="00C87B17">
        <w:rPr>
          <w:rFonts w:asciiTheme="minorHAnsi" w:eastAsia="Tahoma" w:hAnsiTheme="minorHAnsi" w:cstheme="minorHAnsi"/>
          <w:sz w:val="22"/>
          <w:szCs w:val="22"/>
        </w:rPr>
        <w:t xml:space="preserve"> mieć możliwość konfiguracji przepływu prac pomiędzy </w:t>
      </w:r>
      <w:r w:rsidR="007D019B">
        <w:rPr>
          <w:rFonts w:asciiTheme="minorHAnsi" w:eastAsia="Tahoma" w:hAnsiTheme="minorHAnsi" w:cstheme="minorHAnsi"/>
          <w:sz w:val="22"/>
          <w:szCs w:val="22"/>
        </w:rPr>
        <w:t xml:space="preserve">jego </w:t>
      </w:r>
      <w:r w:rsidR="007C4228" w:rsidRPr="00C87B17">
        <w:rPr>
          <w:rFonts w:asciiTheme="minorHAnsi" w:eastAsia="Tahoma" w:hAnsiTheme="minorHAnsi" w:cstheme="minorHAnsi"/>
          <w:sz w:val="22"/>
          <w:szCs w:val="22"/>
        </w:rPr>
        <w:t xml:space="preserve">użytkownikami, w ramach którego będzie zdefiniowana liczba kroków akceptacji publikacji. W ramach konfiguracji etapów weryfikacji </w:t>
      </w:r>
      <w:r w:rsidR="007D019B">
        <w:rPr>
          <w:rFonts w:asciiTheme="minorHAnsi" w:eastAsia="Tahoma" w:hAnsiTheme="minorHAnsi" w:cstheme="minorHAnsi"/>
          <w:sz w:val="22"/>
          <w:szCs w:val="22"/>
        </w:rPr>
        <w:t xml:space="preserve">powinna być </w:t>
      </w:r>
      <w:r w:rsidR="007C4228" w:rsidRPr="00C87B17">
        <w:rPr>
          <w:rFonts w:asciiTheme="minorHAnsi" w:eastAsia="Tahoma" w:hAnsiTheme="minorHAnsi" w:cstheme="minorHAnsi"/>
          <w:sz w:val="22"/>
          <w:szCs w:val="22"/>
        </w:rPr>
        <w:t>moż</w:t>
      </w:r>
      <w:r w:rsidR="007D019B">
        <w:rPr>
          <w:rFonts w:asciiTheme="minorHAnsi" w:eastAsia="Tahoma" w:hAnsiTheme="minorHAnsi" w:cstheme="minorHAnsi"/>
          <w:sz w:val="22"/>
          <w:szCs w:val="22"/>
        </w:rPr>
        <w:t xml:space="preserve">liwość </w:t>
      </w:r>
      <w:r w:rsidR="007C4228" w:rsidRPr="00C87B17">
        <w:rPr>
          <w:rFonts w:asciiTheme="minorHAnsi" w:eastAsia="Tahoma" w:hAnsiTheme="minorHAnsi" w:cstheme="minorHAnsi"/>
          <w:sz w:val="22"/>
          <w:szCs w:val="22"/>
        </w:rPr>
        <w:t>okre</w:t>
      </w:r>
      <w:bookmarkStart w:id="0" w:name="_GoBack"/>
      <w:bookmarkEnd w:id="0"/>
      <w:r w:rsidR="007C4228" w:rsidRPr="00C87B17">
        <w:rPr>
          <w:rFonts w:asciiTheme="minorHAnsi" w:eastAsia="Tahoma" w:hAnsiTheme="minorHAnsi" w:cstheme="minorHAnsi"/>
          <w:sz w:val="22"/>
          <w:szCs w:val="22"/>
        </w:rPr>
        <w:t xml:space="preserve">ślić, czy użytkownik będzie miał </w:t>
      </w:r>
      <w:r w:rsidR="007D019B">
        <w:rPr>
          <w:rFonts w:asciiTheme="minorHAnsi" w:eastAsia="Tahoma" w:hAnsiTheme="minorHAnsi" w:cstheme="minorHAnsi"/>
          <w:sz w:val="22"/>
          <w:szCs w:val="22"/>
        </w:rPr>
        <w:t xml:space="preserve">prawo </w:t>
      </w:r>
      <w:r w:rsidR="007C4228" w:rsidRPr="00C87B17">
        <w:rPr>
          <w:rFonts w:asciiTheme="minorHAnsi" w:eastAsia="Tahoma" w:hAnsiTheme="minorHAnsi" w:cstheme="minorHAnsi"/>
          <w:sz w:val="22"/>
          <w:szCs w:val="22"/>
        </w:rPr>
        <w:t>edycji, podglądu, zatwierdzania lub odrzucania publikacji.</w:t>
      </w:r>
    </w:p>
    <w:p w14:paraId="730E3468" w14:textId="2B0F3F96" w:rsidR="007C4228" w:rsidRPr="00C87B17" w:rsidRDefault="0086000C" w:rsidP="00C87B17">
      <w:pPr>
        <w:pStyle w:val="Akapitzlist"/>
        <w:numPr>
          <w:ilvl w:val="1"/>
          <w:numId w:val="9"/>
        </w:numPr>
        <w:spacing w:before="120"/>
        <w:jc w:val="both"/>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powin</w:t>
      </w:r>
      <w:r w:rsidRPr="00C87B17">
        <w:rPr>
          <w:rFonts w:asciiTheme="minorHAnsi" w:eastAsia="Tahoma" w:hAnsiTheme="minorHAnsi" w:cstheme="minorHAnsi"/>
          <w:sz w:val="22"/>
          <w:szCs w:val="22"/>
        </w:rPr>
        <w:t>no</w:t>
      </w:r>
      <w:r w:rsidR="007C4228" w:rsidRPr="00C87B17">
        <w:rPr>
          <w:rFonts w:asciiTheme="minorHAnsi" w:eastAsia="Tahoma" w:hAnsiTheme="minorHAnsi" w:cstheme="minorHAnsi"/>
          <w:sz w:val="22"/>
          <w:szCs w:val="22"/>
        </w:rPr>
        <w:t xml:space="preserve"> pozwalać na ustawienie domyślnych wartości w polach w formularzu na podstawie metadanych ze wcześniej zdefiniowanych słowników.</w:t>
      </w:r>
    </w:p>
    <w:p w14:paraId="02FD7232" w14:textId="5903BC81" w:rsidR="007C4228" w:rsidRPr="00C87B17" w:rsidRDefault="0086000C" w:rsidP="00C87B17">
      <w:pPr>
        <w:pStyle w:val="Akapitzlist"/>
        <w:numPr>
          <w:ilvl w:val="1"/>
          <w:numId w:val="9"/>
        </w:numPr>
        <w:spacing w:before="120"/>
        <w:jc w:val="both"/>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Repozytorium </w:t>
      </w:r>
      <w:r w:rsidR="007C4228" w:rsidRPr="00C87B17">
        <w:rPr>
          <w:rFonts w:asciiTheme="minorHAnsi" w:eastAsia="Tahoma" w:hAnsiTheme="minorHAnsi" w:cstheme="minorHAnsi"/>
          <w:sz w:val="22"/>
          <w:szCs w:val="22"/>
        </w:rPr>
        <w:t>powi</w:t>
      </w:r>
      <w:r w:rsidRPr="00C87B17">
        <w:rPr>
          <w:rFonts w:asciiTheme="minorHAnsi" w:eastAsia="Tahoma" w:hAnsiTheme="minorHAnsi" w:cstheme="minorHAnsi"/>
          <w:sz w:val="22"/>
          <w:szCs w:val="22"/>
        </w:rPr>
        <w:t>n</w:t>
      </w:r>
      <w:r w:rsidR="007C4228" w:rsidRPr="00C87B17">
        <w:rPr>
          <w:rFonts w:asciiTheme="minorHAnsi" w:eastAsia="Tahoma" w:hAnsiTheme="minorHAnsi" w:cstheme="minorHAnsi"/>
          <w:sz w:val="22"/>
          <w:szCs w:val="22"/>
        </w:rPr>
        <w:t>n</w:t>
      </w:r>
      <w:r w:rsidRPr="00C87B17">
        <w:rPr>
          <w:rFonts w:asciiTheme="minorHAnsi" w:eastAsia="Tahoma" w:hAnsiTheme="minorHAnsi" w:cstheme="minorHAnsi"/>
          <w:sz w:val="22"/>
          <w:szCs w:val="22"/>
        </w:rPr>
        <w:t>o</w:t>
      </w:r>
      <w:r w:rsidR="007C4228" w:rsidRPr="00C87B17">
        <w:rPr>
          <w:rFonts w:asciiTheme="minorHAnsi" w:eastAsia="Tahoma" w:hAnsiTheme="minorHAnsi" w:cstheme="minorHAnsi"/>
          <w:sz w:val="22"/>
          <w:szCs w:val="22"/>
        </w:rPr>
        <w:t xml:space="preserve"> pozwalać na wysyłkę powiadomień </w:t>
      </w:r>
      <w:r w:rsidR="00C87B17">
        <w:rPr>
          <w:rFonts w:asciiTheme="minorHAnsi" w:eastAsia="Tahoma" w:hAnsiTheme="minorHAnsi" w:cstheme="minorHAnsi"/>
          <w:sz w:val="22"/>
          <w:szCs w:val="22"/>
        </w:rPr>
        <w:t>z</w:t>
      </w:r>
      <w:r w:rsidR="007C4228" w:rsidRPr="00C87B17">
        <w:rPr>
          <w:rFonts w:asciiTheme="minorHAnsi" w:eastAsia="Tahoma" w:hAnsiTheme="minorHAnsi" w:cstheme="minorHAnsi"/>
          <w:sz w:val="22"/>
          <w:szCs w:val="22"/>
        </w:rPr>
        <w:t xml:space="preserve"> systemu jako e-mail w formacie HTML. Wysyłane wiadomości powinny być dostępne w różnych wersjach językowych, obejmujących co najmniej wersję w j</w:t>
      </w:r>
      <w:r w:rsidR="00C87B17">
        <w:rPr>
          <w:rFonts w:asciiTheme="minorHAnsi" w:eastAsia="Tahoma" w:hAnsiTheme="minorHAnsi" w:cstheme="minorHAnsi"/>
          <w:sz w:val="22"/>
          <w:szCs w:val="22"/>
        </w:rPr>
        <w:t xml:space="preserve">ęzyku </w:t>
      </w:r>
      <w:r w:rsidR="007C4228" w:rsidRPr="00C87B17">
        <w:rPr>
          <w:rFonts w:asciiTheme="minorHAnsi" w:eastAsia="Tahoma" w:hAnsiTheme="minorHAnsi" w:cstheme="minorHAnsi"/>
          <w:sz w:val="22"/>
          <w:szCs w:val="22"/>
        </w:rPr>
        <w:t>polskim i j</w:t>
      </w:r>
      <w:r w:rsidR="00C87B17">
        <w:rPr>
          <w:rFonts w:asciiTheme="minorHAnsi" w:eastAsia="Tahoma" w:hAnsiTheme="minorHAnsi" w:cstheme="minorHAnsi"/>
          <w:sz w:val="22"/>
          <w:szCs w:val="22"/>
        </w:rPr>
        <w:t xml:space="preserve">ęzyku </w:t>
      </w:r>
      <w:r w:rsidR="007C4228" w:rsidRPr="00C87B17">
        <w:rPr>
          <w:rFonts w:asciiTheme="minorHAnsi" w:eastAsia="Tahoma" w:hAnsiTheme="minorHAnsi" w:cstheme="minorHAnsi"/>
          <w:sz w:val="22"/>
          <w:szCs w:val="22"/>
        </w:rPr>
        <w:t>angielskim.</w:t>
      </w:r>
    </w:p>
    <w:p w14:paraId="4040938F" w14:textId="0CC17D08" w:rsidR="007C4228" w:rsidRDefault="007C4228" w:rsidP="00C87B17">
      <w:pPr>
        <w:pStyle w:val="Akapitzlist"/>
        <w:numPr>
          <w:ilvl w:val="1"/>
          <w:numId w:val="9"/>
        </w:numPr>
        <w:spacing w:before="120"/>
        <w:jc w:val="both"/>
        <w:textDirection w:val="btLr"/>
        <w:rPr>
          <w:rFonts w:asciiTheme="minorHAnsi" w:eastAsia="Tahoma" w:hAnsiTheme="minorHAnsi" w:cstheme="minorHAnsi"/>
          <w:sz w:val="22"/>
          <w:szCs w:val="22"/>
        </w:rPr>
      </w:pPr>
      <w:r w:rsidRPr="00C87B17">
        <w:rPr>
          <w:rFonts w:asciiTheme="minorHAnsi" w:eastAsia="Tahoma" w:hAnsiTheme="minorHAnsi" w:cstheme="minorHAnsi"/>
          <w:sz w:val="22"/>
          <w:szCs w:val="22"/>
        </w:rPr>
        <w:t xml:space="preserve">Wykonawca </w:t>
      </w:r>
      <w:r w:rsidR="00E56230" w:rsidRPr="00C87B17">
        <w:rPr>
          <w:rFonts w:asciiTheme="minorHAnsi" w:eastAsia="Tahoma" w:hAnsiTheme="minorHAnsi" w:cstheme="minorHAnsi"/>
          <w:sz w:val="22"/>
          <w:szCs w:val="22"/>
        </w:rPr>
        <w:t>musi dostosować Repozytorium do wymogów wynikających z Systemu Identyfik</w:t>
      </w:r>
      <w:r w:rsidR="003535F2">
        <w:rPr>
          <w:rFonts w:asciiTheme="minorHAnsi" w:eastAsia="Tahoma" w:hAnsiTheme="minorHAnsi" w:cstheme="minorHAnsi"/>
          <w:sz w:val="22"/>
          <w:szCs w:val="22"/>
        </w:rPr>
        <w:t>a</w:t>
      </w:r>
      <w:r w:rsidR="00E56230" w:rsidRPr="00C87B17">
        <w:rPr>
          <w:rFonts w:asciiTheme="minorHAnsi" w:eastAsia="Tahoma" w:hAnsiTheme="minorHAnsi" w:cstheme="minorHAnsi"/>
          <w:sz w:val="22"/>
          <w:szCs w:val="22"/>
        </w:rPr>
        <w:t>cji Wizualnej Zamawiającego. Wykonawca prz</w:t>
      </w:r>
      <w:r w:rsidR="001C517F" w:rsidRPr="00C87B17">
        <w:rPr>
          <w:rFonts w:asciiTheme="minorHAnsi" w:eastAsia="Tahoma" w:hAnsiTheme="minorHAnsi" w:cstheme="minorHAnsi"/>
          <w:sz w:val="22"/>
          <w:szCs w:val="22"/>
        </w:rPr>
        <w:t xml:space="preserve">ygotuje projekt dostosowania (przykładowe podstawowe części Repozytorium) i wdroży go po </w:t>
      </w:r>
      <w:r w:rsidR="00DF4531" w:rsidRPr="00C87B17">
        <w:rPr>
          <w:rFonts w:asciiTheme="minorHAnsi" w:eastAsia="Tahoma" w:hAnsiTheme="minorHAnsi" w:cstheme="minorHAnsi"/>
          <w:sz w:val="22"/>
          <w:szCs w:val="22"/>
        </w:rPr>
        <w:t>akceptacji</w:t>
      </w:r>
      <w:r w:rsidR="001C517F" w:rsidRPr="00C87B17">
        <w:rPr>
          <w:rFonts w:asciiTheme="minorHAnsi" w:eastAsia="Tahoma" w:hAnsiTheme="minorHAnsi" w:cstheme="minorHAnsi"/>
          <w:sz w:val="22"/>
          <w:szCs w:val="22"/>
        </w:rPr>
        <w:t xml:space="preserve"> Zamawi</w:t>
      </w:r>
      <w:r w:rsidR="003535F2">
        <w:rPr>
          <w:rFonts w:asciiTheme="minorHAnsi" w:eastAsia="Tahoma" w:hAnsiTheme="minorHAnsi" w:cstheme="minorHAnsi"/>
          <w:sz w:val="22"/>
          <w:szCs w:val="22"/>
        </w:rPr>
        <w:t>a</w:t>
      </w:r>
      <w:r w:rsidR="001C517F" w:rsidRPr="00C87B17">
        <w:rPr>
          <w:rFonts w:asciiTheme="minorHAnsi" w:eastAsia="Tahoma" w:hAnsiTheme="minorHAnsi" w:cstheme="minorHAnsi"/>
          <w:sz w:val="22"/>
          <w:szCs w:val="22"/>
        </w:rPr>
        <w:t>jącego i z uwzględnie</w:t>
      </w:r>
      <w:r w:rsidR="003535F2">
        <w:rPr>
          <w:rFonts w:asciiTheme="minorHAnsi" w:eastAsia="Tahoma" w:hAnsiTheme="minorHAnsi" w:cstheme="minorHAnsi"/>
          <w:sz w:val="22"/>
          <w:szCs w:val="22"/>
        </w:rPr>
        <w:t>n</w:t>
      </w:r>
      <w:r w:rsidR="001C517F" w:rsidRPr="00C87B17">
        <w:rPr>
          <w:rFonts w:asciiTheme="minorHAnsi" w:eastAsia="Tahoma" w:hAnsiTheme="minorHAnsi" w:cstheme="minorHAnsi"/>
          <w:sz w:val="22"/>
          <w:szCs w:val="22"/>
        </w:rPr>
        <w:t>i</w:t>
      </w:r>
      <w:r w:rsidR="003535F2">
        <w:rPr>
          <w:rFonts w:asciiTheme="minorHAnsi" w:eastAsia="Tahoma" w:hAnsiTheme="minorHAnsi" w:cstheme="minorHAnsi"/>
          <w:sz w:val="22"/>
          <w:szCs w:val="22"/>
        </w:rPr>
        <w:t>e</w:t>
      </w:r>
      <w:r w:rsidR="001C517F" w:rsidRPr="00C87B17">
        <w:rPr>
          <w:rFonts w:asciiTheme="minorHAnsi" w:eastAsia="Tahoma" w:hAnsiTheme="minorHAnsi" w:cstheme="minorHAnsi"/>
          <w:sz w:val="22"/>
          <w:szCs w:val="22"/>
        </w:rPr>
        <w:t xml:space="preserve">m jego uwag. </w:t>
      </w:r>
    </w:p>
    <w:p w14:paraId="5270B58F" w14:textId="7B67F7D0" w:rsidR="00CB46CF" w:rsidRPr="00DF4531" w:rsidRDefault="00CB46CF" w:rsidP="00DF4531">
      <w:pPr>
        <w:pStyle w:val="Akapitzlist"/>
        <w:numPr>
          <w:ilvl w:val="1"/>
          <w:numId w:val="9"/>
        </w:numPr>
        <w:spacing w:before="120"/>
        <w:jc w:val="both"/>
        <w:textDirection w:val="btLr"/>
        <w:rPr>
          <w:rFonts w:asciiTheme="minorHAnsi" w:eastAsia="Tahoma" w:hAnsiTheme="minorHAnsi" w:cstheme="minorHAnsi"/>
          <w:sz w:val="22"/>
          <w:szCs w:val="22"/>
        </w:rPr>
      </w:pPr>
      <w:r w:rsidRPr="00DF4531">
        <w:rPr>
          <w:rFonts w:asciiTheme="minorHAnsi" w:eastAsia="Tahoma" w:hAnsiTheme="minorHAnsi" w:cstheme="minorHAnsi"/>
          <w:sz w:val="22"/>
          <w:szCs w:val="22"/>
        </w:rPr>
        <w:t>Repozytorium musi być dostosowane do wymogów dostę</w:t>
      </w:r>
      <w:r w:rsidR="00D47A60" w:rsidRPr="00DF4531">
        <w:rPr>
          <w:rFonts w:asciiTheme="minorHAnsi" w:eastAsia="Tahoma" w:hAnsiTheme="minorHAnsi" w:cstheme="minorHAnsi"/>
          <w:sz w:val="22"/>
          <w:szCs w:val="22"/>
        </w:rPr>
        <w:t>p</w:t>
      </w:r>
      <w:r w:rsidRPr="00DF4531">
        <w:rPr>
          <w:rFonts w:asciiTheme="minorHAnsi" w:eastAsia="Tahoma" w:hAnsiTheme="minorHAnsi" w:cstheme="minorHAnsi"/>
          <w:sz w:val="22"/>
          <w:szCs w:val="22"/>
        </w:rPr>
        <w:t xml:space="preserve">ności </w:t>
      </w:r>
      <w:r w:rsidR="00DF4531" w:rsidRPr="00DF4531">
        <w:rPr>
          <w:rFonts w:asciiTheme="minorHAnsi" w:eastAsia="Tahoma" w:hAnsiTheme="minorHAnsi" w:cstheme="minorHAnsi"/>
          <w:sz w:val="22"/>
          <w:szCs w:val="22"/>
        </w:rPr>
        <w:t>cyfrowej</w:t>
      </w:r>
      <w:r w:rsidRPr="00DF4531">
        <w:rPr>
          <w:rFonts w:asciiTheme="minorHAnsi" w:eastAsia="Tahoma" w:hAnsiTheme="minorHAnsi" w:cstheme="minorHAnsi"/>
          <w:sz w:val="22"/>
          <w:szCs w:val="22"/>
        </w:rPr>
        <w:t xml:space="preserve"> w zakresie obowiązującym Zamawiającego jako podmiot publiczny</w:t>
      </w:r>
      <w:r w:rsidR="00D47A60" w:rsidRPr="00DF4531">
        <w:rPr>
          <w:rFonts w:asciiTheme="minorHAnsi" w:eastAsia="Tahoma" w:hAnsiTheme="minorHAnsi" w:cstheme="minorHAnsi"/>
          <w:sz w:val="22"/>
          <w:szCs w:val="22"/>
        </w:rPr>
        <w:t xml:space="preserve"> wynikających z</w:t>
      </w:r>
      <w:r w:rsidR="00DF4531" w:rsidRPr="00DF4531">
        <w:rPr>
          <w:rFonts w:asciiTheme="minorHAnsi" w:eastAsia="Tahoma" w:hAnsiTheme="minorHAnsi" w:cstheme="minorHAnsi"/>
          <w:sz w:val="22"/>
          <w:szCs w:val="22"/>
        </w:rPr>
        <w:t xml:space="preserve"> Ustawy z 4.04.2019 r. o dostępności cyfrowej stron internetowych i aplikacji mobilnych podmiotów publicznych</w:t>
      </w:r>
      <w:r w:rsidR="00DF4531">
        <w:rPr>
          <w:rFonts w:asciiTheme="minorHAnsi" w:eastAsia="Tahoma" w:hAnsiTheme="minorHAnsi" w:cstheme="minorHAnsi"/>
          <w:sz w:val="22"/>
          <w:szCs w:val="22"/>
        </w:rPr>
        <w:t xml:space="preserve"> (z póź. zm.). </w:t>
      </w:r>
    </w:p>
    <w:p w14:paraId="3D5C6936" w14:textId="065662E4" w:rsidR="00C42FD5" w:rsidRPr="00416464" w:rsidRDefault="00C42FD5" w:rsidP="00016E17">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Infrastruktura informatyczna Zamawiającego</w:t>
      </w:r>
    </w:p>
    <w:p w14:paraId="53D3C000" w14:textId="7B63831D" w:rsidR="00F03EF6" w:rsidRPr="00416464" w:rsidRDefault="00C42FD5" w:rsidP="003F35AC">
      <w:pPr>
        <w:spacing w:before="60"/>
        <w:rPr>
          <w:rFonts w:cs="Calibri"/>
          <w:sz w:val="22"/>
          <w:szCs w:val="20"/>
        </w:rPr>
      </w:pPr>
      <w:r w:rsidRPr="00416464">
        <w:rPr>
          <w:rFonts w:cs="Calibri"/>
          <w:sz w:val="22"/>
          <w:szCs w:val="20"/>
        </w:rPr>
        <w:t xml:space="preserve">Zamawiający na potrzeby </w:t>
      </w:r>
      <w:r w:rsidR="003F35AC">
        <w:rPr>
          <w:rFonts w:cs="Calibri"/>
          <w:sz w:val="22"/>
          <w:szCs w:val="20"/>
        </w:rPr>
        <w:t>wykorzystywanych</w:t>
      </w:r>
      <w:r w:rsidRPr="00416464">
        <w:rPr>
          <w:rFonts w:cs="Calibri"/>
          <w:sz w:val="22"/>
          <w:szCs w:val="20"/>
        </w:rPr>
        <w:t xml:space="preserve"> systemów </w:t>
      </w:r>
      <w:r w:rsidR="003F35AC">
        <w:rPr>
          <w:rFonts w:cs="Calibri"/>
          <w:sz w:val="22"/>
          <w:szCs w:val="20"/>
        </w:rPr>
        <w:t xml:space="preserve">informatycznych </w:t>
      </w:r>
      <w:r w:rsidRPr="00416464">
        <w:rPr>
          <w:rFonts w:cs="Calibri"/>
          <w:sz w:val="22"/>
          <w:szCs w:val="20"/>
        </w:rPr>
        <w:t xml:space="preserve">posiada rozwiązanie wirtualizujące zbudowane w oparciu o oprogramowanie VMware vSphere </w:t>
      </w:r>
      <w:r w:rsidR="003F35AC">
        <w:rPr>
          <w:rFonts w:cs="Calibri"/>
          <w:sz w:val="22"/>
          <w:szCs w:val="20"/>
        </w:rPr>
        <w:t>7</w:t>
      </w:r>
      <w:r w:rsidRPr="00416464">
        <w:rPr>
          <w:rFonts w:cs="Calibri"/>
          <w:sz w:val="22"/>
          <w:szCs w:val="20"/>
        </w:rPr>
        <w:t>.</w:t>
      </w:r>
      <w:r w:rsidR="003F35AC">
        <w:rPr>
          <w:rFonts w:cs="Calibri"/>
          <w:sz w:val="22"/>
          <w:szCs w:val="20"/>
        </w:rPr>
        <w:t xml:space="preserve"> Wdrażan</w:t>
      </w:r>
      <w:r w:rsidR="007D019B">
        <w:rPr>
          <w:rFonts w:cs="Calibri"/>
          <w:sz w:val="22"/>
          <w:szCs w:val="20"/>
        </w:rPr>
        <w:t xml:space="preserve">e Repozytorium </w:t>
      </w:r>
      <w:r w:rsidR="00F03EF6" w:rsidRPr="00416464">
        <w:rPr>
          <w:rFonts w:cs="Calibri"/>
          <w:sz w:val="22"/>
          <w:szCs w:val="20"/>
        </w:rPr>
        <w:t>uruchomion</w:t>
      </w:r>
      <w:r w:rsidR="007D019B">
        <w:rPr>
          <w:rFonts w:cs="Calibri"/>
          <w:sz w:val="22"/>
          <w:szCs w:val="20"/>
        </w:rPr>
        <w:t>e</w:t>
      </w:r>
      <w:r w:rsidR="00F03EF6" w:rsidRPr="00416464">
        <w:rPr>
          <w:rFonts w:cs="Calibri"/>
          <w:sz w:val="22"/>
          <w:szCs w:val="20"/>
        </w:rPr>
        <w:t xml:space="preserve"> będzie na użytkowanej platformie wirtualizacyjnej, wszystkie komponenty </w:t>
      </w:r>
      <w:r w:rsidR="007D019B">
        <w:rPr>
          <w:rFonts w:cs="Calibri"/>
          <w:sz w:val="22"/>
          <w:szCs w:val="20"/>
        </w:rPr>
        <w:t xml:space="preserve">Repozytorium </w:t>
      </w:r>
      <w:r w:rsidR="00F03EF6" w:rsidRPr="00416464">
        <w:rPr>
          <w:rFonts w:cs="Calibri"/>
          <w:sz w:val="22"/>
          <w:szCs w:val="20"/>
        </w:rPr>
        <w:t xml:space="preserve">muszą w pełni wspierać pracę w tym środowisku. </w:t>
      </w:r>
    </w:p>
    <w:p w14:paraId="3C1E29A4" w14:textId="6F5AAAA1" w:rsidR="00C42FD5" w:rsidRPr="00416464" w:rsidRDefault="00C42FD5" w:rsidP="00016E17">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 xml:space="preserve">Wybrane wymagania techniczne wobec </w:t>
      </w:r>
      <w:r w:rsidR="00E172A5">
        <w:rPr>
          <w:rFonts w:ascii="Calibri" w:eastAsia="Calibri" w:hAnsi="Calibri" w:cs="Calibri"/>
          <w:b/>
          <w:sz w:val="22"/>
          <w:szCs w:val="20"/>
        </w:rPr>
        <w:t>Repozytorium</w:t>
      </w:r>
      <w:r w:rsidRPr="00416464">
        <w:rPr>
          <w:rFonts w:ascii="Calibri" w:eastAsia="Calibri" w:hAnsi="Calibri" w:cs="Calibri"/>
          <w:b/>
          <w:sz w:val="22"/>
          <w:szCs w:val="20"/>
        </w:rPr>
        <w:t xml:space="preserve"> </w:t>
      </w:r>
    </w:p>
    <w:p w14:paraId="14EDA383" w14:textId="11128877" w:rsidR="000A2C1E" w:rsidRPr="00F13993" w:rsidRDefault="000A2C1E" w:rsidP="00016E17">
      <w:pPr>
        <w:pStyle w:val="Akapitzlist"/>
        <w:numPr>
          <w:ilvl w:val="1"/>
          <w:numId w:val="9"/>
        </w:numPr>
        <w:spacing w:before="60" w:after="120"/>
        <w:jc w:val="both"/>
        <w:rPr>
          <w:rFonts w:ascii="Calibri" w:eastAsia="Calibri" w:hAnsi="Calibri" w:cs="Calibri"/>
          <w:sz w:val="22"/>
          <w:szCs w:val="20"/>
        </w:rPr>
      </w:pPr>
      <w:r w:rsidRPr="00F13993">
        <w:rPr>
          <w:rFonts w:ascii="Calibri" w:eastAsia="Calibri" w:hAnsi="Calibri" w:cs="Calibri"/>
          <w:sz w:val="22"/>
          <w:szCs w:val="20"/>
        </w:rPr>
        <w:t xml:space="preserve">Wszelkie prace programistyczne wykonywane przez Wykonawcę, w tym dostosowanie, konfiguracja i </w:t>
      </w:r>
      <w:r w:rsidR="00F13993" w:rsidRPr="00F13993">
        <w:rPr>
          <w:rFonts w:ascii="Calibri" w:eastAsia="Calibri" w:hAnsi="Calibri" w:cs="Calibri"/>
          <w:sz w:val="22"/>
          <w:szCs w:val="20"/>
        </w:rPr>
        <w:t xml:space="preserve">integracja muszą być uzgodnione z Zamawiającym i </w:t>
      </w:r>
      <w:r w:rsidR="00223D28" w:rsidRPr="00F13993">
        <w:rPr>
          <w:rFonts w:ascii="Calibri" w:eastAsia="Calibri" w:hAnsi="Calibri" w:cs="Calibri"/>
          <w:sz w:val="22"/>
          <w:szCs w:val="20"/>
        </w:rPr>
        <w:t>udokumentowane</w:t>
      </w:r>
      <w:r w:rsidR="00F13993" w:rsidRPr="00F13993">
        <w:rPr>
          <w:rFonts w:ascii="Calibri" w:eastAsia="Calibri" w:hAnsi="Calibri" w:cs="Calibri"/>
          <w:sz w:val="22"/>
          <w:szCs w:val="20"/>
        </w:rPr>
        <w:t>.</w:t>
      </w:r>
    </w:p>
    <w:p w14:paraId="7BA69128" w14:textId="7A074C06"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 xml:space="preserve">Komunikacja pomiędzy przeglądarką internetową a </w:t>
      </w:r>
      <w:r w:rsidR="007D019B">
        <w:rPr>
          <w:rFonts w:ascii="Calibri" w:eastAsia="Calibri" w:hAnsi="Calibri" w:cs="Calibri"/>
          <w:sz w:val="22"/>
          <w:szCs w:val="20"/>
        </w:rPr>
        <w:t>Repozytorium</w:t>
      </w:r>
      <w:r w:rsidRPr="00416464">
        <w:rPr>
          <w:rFonts w:ascii="Calibri" w:eastAsia="Calibri" w:hAnsi="Calibri" w:cs="Calibri"/>
          <w:sz w:val="22"/>
          <w:szCs w:val="20"/>
        </w:rPr>
        <w:t xml:space="preserve"> musi być szyfrowana w oparciu o protokół HTTPS.</w:t>
      </w:r>
    </w:p>
    <w:p w14:paraId="401BB10E" w14:textId="65DF0DDB"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 xml:space="preserve">Wszystkie aplikacje webowe użyte w ramach </w:t>
      </w:r>
      <w:r w:rsidR="007D019B">
        <w:rPr>
          <w:rFonts w:ascii="Calibri" w:eastAsia="Calibri" w:hAnsi="Calibri" w:cs="Calibri"/>
          <w:sz w:val="22"/>
          <w:szCs w:val="20"/>
        </w:rPr>
        <w:t>Repozytorium</w:t>
      </w:r>
      <w:r w:rsidRPr="00416464">
        <w:rPr>
          <w:rFonts w:ascii="Calibri" w:eastAsia="Calibri" w:hAnsi="Calibri" w:cs="Calibri"/>
          <w:sz w:val="22"/>
          <w:szCs w:val="20"/>
        </w:rPr>
        <w:t xml:space="preserve"> muszą korzystać ze wspólnej (jednej) metody autoryzacji użytkownika opartej na Active Directory.</w:t>
      </w:r>
    </w:p>
    <w:p w14:paraId="3587430C" w14:textId="550A26B6" w:rsidR="000A0635" w:rsidRDefault="000A0635" w:rsidP="00016E17">
      <w:pPr>
        <w:pStyle w:val="Akapitzlist"/>
        <w:numPr>
          <w:ilvl w:val="1"/>
          <w:numId w:val="9"/>
        </w:numPr>
        <w:spacing w:before="60"/>
        <w:jc w:val="both"/>
        <w:rPr>
          <w:rFonts w:ascii="Calibri" w:eastAsia="Calibri" w:hAnsi="Calibri" w:cs="Calibri"/>
          <w:sz w:val="22"/>
          <w:szCs w:val="20"/>
        </w:rPr>
      </w:pPr>
      <w:r>
        <w:rPr>
          <w:rFonts w:ascii="Calibri" w:eastAsia="Calibri" w:hAnsi="Calibri" w:cs="Calibri"/>
          <w:sz w:val="22"/>
          <w:szCs w:val="20"/>
        </w:rPr>
        <w:t xml:space="preserve">Oferowane rozwiązanie musi być kompletne w tym rozumieniu, że nie może obligować Zamawiającego do nabywania dodatkowych komponentów sprzętowych i programowych nieujętych w ofercie. </w:t>
      </w:r>
    </w:p>
    <w:p w14:paraId="017BFD3F" w14:textId="10E465E0" w:rsidR="000A0635" w:rsidRPr="00416464" w:rsidRDefault="000A0635" w:rsidP="00016E17">
      <w:pPr>
        <w:pStyle w:val="Akapitzlist"/>
        <w:numPr>
          <w:ilvl w:val="1"/>
          <w:numId w:val="9"/>
        </w:numPr>
        <w:spacing w:before="60"/>
        <w:jc w:val="both"/>
        <w:rPr>
          <w:rFonts w:ascii="Calibri" w:eastAsia="Calibri" w:hAnsi="Calibri" w:cs="Calibri"/>
          <w:sz w:val="22"/>
          <w:szCs w:val="20"/>
        </w:rPr>
      </w:pPr>
      <w:r>
        <w:rPr>
          <w:rFonts w:ascii="Calibri" w:eastAsia="Calibri" w:hAnsi="Calibri" w:cs="Calibri"/>
          <w:sz w:val="22"/>
          <w:szCs w:val="20"/>
        </w:rPr>
        <w:t>Ofer</w:t>
      </w:r>
      <w:r w:rsidR="008F6EC4">
        <w:rPr>
          <w:rFonts w:ascii="Calibri" w:eastAsia="Calibri" w:hAnsi="Calibri" w:cs="Calibri"/>
          <w:sz w:val="22"/>
          <w:szCs w:val="20"/>
        </w:rPr>
        <w:t>o</w:t>
      </w:r>
      <w:r>
        <w:rPr>
          <w:rFonts w:ascii="Calibri" w:eastAsia="Calibri" w:hAnsi="Calibri" w:cs="Calibri"/>
          <w:sz w:val="22"/>
          <w:szCs w:val="20"/>
        </w:rPr>
        <w:t>wane rozwiązanie nie może zawierać ograniczeń dotyczących ilości zgromadzonych zasobów</w:t>
      </w:r>
      <w:r w:rsidR="009A35D8">
        <w:rPr>
          <w:rFonts w:ascii="Calibri" w:eastAsia="Calibri" w:hAnsi="Calibri" w:cs="Calibri"/>
          <w:sz w:val="22"/>
          <w:szCs w:val="20"/>
        </w:rPr>
        <w:t>, liczby użytkowników lub</w:t>
      </w:r>
      <w:r>
        <w:rPr>
          <w:rFonts w:ascii="Calibri" w:eastAsia="Calibri" w:hAnsi="Calibri" w:cs="Calibri"/>
          <w:sz w:val="22"/>
          <w:szCs w:val="20"/>
        </w:rPr>
        <w:t xml:space="preserve"> liczby jednoczesnych dostęp</w:t>
      </w:r>
      <w:r w:rsidR="009A35D8">
        <w:rPr>
          <w:rFonts w:ascii="Calibri" w:eastAsia="Calibri" w:hAnsi="Calibri" w:cs="Calibri"/>
          <w:sz w:val="22"/>
          <w:szCs w:val="20"/>
        </w:rPr>
        <w:t>ów</w:t>
      </w:r>
      <w:r>
        <w:rPr>
          <w:rFonts w:ascii="Calibri" w:eastAsia="Calibri" w:hAnsi="Calibri" w:cs="Calibri"/>
          <w:sz w:val="22"/>
          <w:szCs w:val="20"/>
        </w:rPr>
        <w:t>.</w:t>
      </w:r>
    </w:p>
    <w:p w14:paraId="7C294D75" w14:textId="77777777"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 xml:space="preserve">Wykonawca zobowiązany jest do </w:t>
      </w:r>
      <w:r w:rsidRPr="00AE3D5F">
        <w:rPr>
          <w:rFonts w:ascii="Calibri" w:eastAsia="Calibri" w:hAnsi="Calibri" w:cs="Calibri"/>
          <w:sz w:val="22"/>
          <w:szCs w:val="20"/>
        </w:rPr>
        <w:t>wdrożenia systemu testowego synchronizowanego z systemem produkcyjnym (w ramach wdrożenia z</w:t>
      </w:r>
      <w:r w:rsidRPr="00416464">
        <w:rPr>
          <w:rFonts w:ascii="Calibri" w:eastAsia="Calibri" w:hAnsi="Calibri" w:cs="Calibri"/>
          <w:sz w:val="22"/>
          <w:szCs w:val="20"/>
        </w:rPr>
        <w:t>ainstalowany zostanie system bliźniaczy z systemem produkcyjnym). Wykonawca zaproponuje i uzgodni z Zamawiającym procedurę synchronizacji.</w:t>
      </w:r>
    </w:p>
    <w:p w14:paraId="578D8873" w14:textId="77777777" w:rsidR="00C42FD5" w:rsidRPr="00416464" w:rsidRDefault="00C42FD5" w:rsidP="00E172A5">
      <w:pPr>
        <w:pStyle w:val="Akapitzlist"/>
        <w:keepNex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Szkolenia realizowane w ramach Umowy przez Wykonawcę</w:t>
      </w:r>
    </w:p>
    <w:p w14:paraId="6BB88E66" w14:textId="1332C33B"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 xml:space="preserve">Wykonawca jest zobowiązany przeprowadzić </w:t>
      </w:r>
      <w:r w:rsidR="001C043E" w:rsidRPr="00416464">
        <w:rPr>
          <w:rFonts w:ascii="Calibri" w:eastAsia="Calibri" w:hAnsi="Calibri" w:cs="Calibri"/>
          <w:sz w:val="22"/>
          <w:szCs w:val="20"/>
        </w:rPr>
        <w:t xml:space="preserve">szkolenia dla </w:t>
      </w:r>
      <w:r w:rsidR="000A0635">
        <w:rPr>
          <w:rFonts w:ascii="Calibri" w:eastAsia="Calibri" w:hAnsi="Calibri" w:cs="Calibri"/>
          <w:sz w:val="22"/>
          <w:szCs w:val="20"/>
        </w:rPr>
        <w:t xml:space="preserve">osób wskazanych przez </w:t>
      </w:r>
      <w:r w:rsidR="001C043E" w:rsidRPr="00416464">
        <w:rPr>
          <w:rFonts w:ascii="Calibri" w:eastAsia="Calibri" w:hAnsi="Calibri" w:cs="Calibri"/>
          <w:sz w:val="22"/>
          <w:szCs w:val="20"/>
        </w:rPr>
        <w:t>Zamawi</w:t>
      </w:r>
      <w:r w:rsidR="003535F2">
        <w:rPr>
          <w:rFonts w:ascii="Calibri" w:eastAsia="Calibri" w:hAnsi="Calibri" w:cs="Calibri"/>
          <w:sz w:val="22"/>
          <w:szCs w:val="20"/>
        </w:rPr>
        <w:t>a</w:t>
      </w:r>
      <w:r w:rsidR="001C043E" w:rsidRPr="00416464">
        <w:rPr>
          <w:rFonts w:ascii="Calibri" w:eastAsia="Calibri" w:hAnsi="Calibri" w:cs="Calibri"/>
          <w:sz w:val="22"/>
          <w:szCs w:val="20"/>
        </w:rPr>
        <w:t>jącego</w:t>
      </w:r>
      <w:r w:rsidR="000A0635">
        <w:rPr>
          <w:rFonts w:ascii="Calibri" w:eastAsia="Calibri" w:hAnsi="Calibri" w:cs="Calibri"/>
          <w:sz w:val="22"/>
          <w:szCs w:val="20"/>
        </w:rPr>
        <w:t xml:space="preserve">: </w:t>
      </w:r>
    </w:p>
    <w:p w14:paraId="223BCB1A" w14:textId="5928C95B" w:rsidR="00C42FD5" w:rsidRPr="00416464" w:rsidRDefault="00C42FD5" w:rsidP="00E172A5">
      <w:pPr>
        <w:pStyle w:val="Podpunkt"/>
        <w:numPr>
          <w:ilvl w:val="0"/>
          <w:numId w:val="14"/>
        </w:numPr>
        <w:spacing w:before="60" w:after="0"/>
        <w:ind w:left="852" w:hanging="284"/>
        <w:contextualSpacing w:val="0"/>
        <w:rPr>
          <w:rFonts w:ascii="Calibri" w:hAnsi="Calibri" w:cs="Calibri"/>
          <w:sz w:val="22"/>
          <w:szCs w:val="20"/>
        </w:rPr>
      </w:pPr>
      <w:r w:rsidRPr="00416464">
        <w:rPr>
          <w:rFonts w:ascii="Calibri" w:hAnsi="Calibri" w:cs="Calibri"/>
          <w:sz w:val="22"/>
          <w:szCs w:val="20"/>
        </w:rPr>
        <w:t>szkoleni</w:t>
      </w:r>
      <w:r w:rsidR="001C043E" w:rsidRPr="00416464">
        <w:rPr>
          <w:rFonts w:ascii="Calibri" w:hAnsi="Calibri" w:cs="Calibri"/>
          <w:sz w:val="22"/>
          <w:szCs w:val="20"/>
        </w:rPr>
        <w:t>e</w:t>
      </w:r>
      <w:r w:rsidRPr="00416464">
        <w:rPr>
          <w:rFonts w:ascii="Calibri" w:hAnsi="Calibri" w:cs="Calibri"/>
          <w:sz w:val="22"/>
          <w:szCs w:val="20"/>
        </w:rPr>
        <w:t xml:space="preserve"> projektowe dla osób wyznaczonych przez Zamawiającego do Zespołu Wdrożeniowego (członków zespołu pracującego przy Analizie Przedwdrożeniowej</w:t>
      </w:r>
      <w:r w:rsidR="001C043E" w:rsidRPr="00416464">
        <w:rPr>
          <w:rFonts w:ascii="Calibri" w:hAnsi="Calibri" w:cs="Calibri"/>
          <w:sz w:val="22"/>
          <w:szCs w:val="20"/>
        </w:rPr>
        <w:t xml:space="preserve"> i ew. innych pracach związanych z wdrożeniem</w:t>
      </w:r>
      <w:r w:rsidRPr="00416464">
        <w:rPr>
          <w:rFonts w:ascii="Calibri" w:hAnsi="Calibri" w:cs="Calibri"/>
          <w:sz w:val="22"/>
          <w:szCs w:val="20"/>
        </w:rPr>
        <w:t>), obejmując</w:t>
      </w:r>
      <w:r w:rsidR="001C043E" w:rsidRPr="00416464">
        <w:rPr>
          <w:rFonts w:ascii="Calibri" w:hAnsi="Calibri" w:cs="Calibri"/>
          <w:sz w:val="22"/>
          <w:szCs w:val="20"/>
        </w:rPr>
        <w:t>e</w:t>
      </w:r>
      <w:r w:rsidRPr="00416464">
        <w:rPr>
          <w:rFonts w:ascii="Calibri" w:hAnsi="Calibri" w:cs="Calibri"/>
          <w:sz w:val="22"/>
          <w:szCs w:val="20"/>
        </w:rPr>
        <w:t xml:space="preserve"> zapoznanie się z Systemem i stosowaną terminologią w zakresie realizacji wdrożenia.</w:t>
      </w:r>
      <w:r w:rsidR="00CC30CB">
        <w:rPr>
          <w:rFonts w:ascii="Calibri" w:hAnsi="Calibri" w:cs="Calibri"/>
          <w:sz w:val="22"/>
          <w:szCs w:val="20"/>
        </w:rPr>
        <w:t xml:space="preserve"> </w:t>
      </w:r>
      <w:r w:rsidR="00DF4531">
        <w:rPr>
          <w:rFonts w:ascii="Calibri" w:hAnsi="Calibri" w:cs="Calibri"/>
          <w:sz w:val="22"/>
          <w:szCs w:val="20"/>
        </w:rPr>
        <w:t>Szkolenie</w:t>
      </w:r>
      <w:r w:rsidR="00CC30CB">
        <w:rPr>
          <w:rFonts w:ascii="Calibri" w:hAnsi="Calibri" w:cs="Calibri"/>
          <w:sz w:val="22"/>
          <w:szCs w:val="20"/>
        </w:rPr>
        <w:t xml:space="preserve"> musi się odbyć przed zakończeniem Analizy Przedwdrożeniowej. </w:t>
      </w:r>
    </w:p>
    <w:p w14:paraId="094BFD53" w14:textId="68BA9667" w:rsidR="00CC30CB" w:rsidRPr="00416464" w:rsidRDefault="00C42FD5" w:rsidP="008F6EC4">
      <w:pPr>
        <w:pStyle w:val="Podpunkt"/>
        <w:numPr>
          <w:ilvl w:val="0"/>
          <w:numId w:val="14"/>
        </w:numPr>
        <w:spacing w:before="60" w:after="0"/>
        <w:ind w:left="851" w:hanging="284"/>
        <w:contextualSpacing w:val="0"/>
        <w:rPr>
          <w:rFonts w:ascii="Calibri" w:eastAsia="Calibri" w:hAnsi="Calibri" w:cs="Calibri"/>
          <w:sz w:val="22"/>
          <w:szCs w:val="20"/>
        </w:rPr>
      </w:pPr>
      <w:r w:rsidRPr="00416464">
        <w:rPr>
          <w:rFonts w:ascii="Calibri" w:hAnsi="Calibri" w:cs="Calibri"/>
          <w:sz w:val="22"/>
          <w:szCs w:val="20"/>
        </w:rPr>
        <w:t>szkoleni</w:t>
      </w:r>
      <w:r w:rsidR="000A0635">
        <w:rPr>
          <w:rFonts w:ascii="Calibri" w:hAnsi="Calibri" w:cs="Calibri"/>
          <w:sz w:val="22"/>
          <w:szCs w:val="20"/>
        </w:rPr>
        <w:t>e</w:t>
      </w:r>
      <w:r w:rsidRPr="00416464">
        <w:rPr>
          <w:rFonts w:ascii="Calibri" w:hAnsi="Calibri" w:cs="Calibri"/>
          <w:sz w:val="22"/>
          <w:szCs w:val="20"/>
        </w:rPr>
        <w:t xml:space="preserve"> dla </w:t>
      </w:r>
      <w:r w:rsidR="001C043E" w:rsidRPr="00416464">
        <w:rPr>
          <w:rFonts w:ascii="Calibri" w:hAnsi="Calibri" w:cs="Calibri"/>
          <w:sz w:val="22"/>
          <w:szCs w:val="20"/>
        </w:rPr>
        <w:t xml:space="preserve">redaktorów i administratorów </w:t>
      </w:r>
      <w:r w:rsidR="007D019B">
        <w:rPr>
          <w:rFonts w:ascii="Calibri" w:hAnsi="Calibri" w:cs="Calibri"/>
          <w:sz w:val="22"/>
          <w:szCs w:val="20"/>
        </w:rPr>
        <w:t>Repozytorium</w:t>
      </w:r>
      <w:r w:rsidRPr="00416464">
        <w:rPr>
          <w:rFonts w:ascii="Calibri" w:hAnsi="Calibri" w:cs="Calibri"/>
          <w:sz w:val="22"/>
          <w:szCs w:val="20"/>
        </w:rPr>
        <w:t xml:space="preserve">. Szkolenie powinno obejmować zasady obsługi </w:t>
      </w:r>
      <w:r w:rsidR="007D019B">
        <w:rPr>
          <w:rFonts w:ascii="Calibri" w:hAnsi="Calibri" w:cs="Calibri"/>
          <w:sz w:val="22"/>
          <w:szCs w:val="20"/>
        </w:rPr>
        <w:t>Repozytorium</w:t>
      </w:r>
      <w:r w:rsidRPr="00416464">
        <w:rPr>
          <w:rFonts w:ascii="Calibri" w:hAnsi="Calibri" w:cs="Calibri"/>
          <w:sz w:val="22"/>
          <w:szCs w:val="20"/>
        </w:rPr>
        <w:t xml:space="preserve">. Osoby te powinny być przeszkolone w zakresie wystarczającym do prawidłowej i efektywnej pracy z </w:t>
      </w:r>
      <w:r w:rsidR="007D019B">
        <w:rPr>
          <w:rFonts w:ascii="Calibri" w:hAnsi="Calibri" w:cs="Calibri"/>
          <w:sz w:val="22"/>
          <w:szCs w:val="20"/>
        </w:rPr>
        <w:t>Repozytorium</w:t>
      </w:r>
      <w:r w:rsidR="007D019B" w:rsidRPr="00416464">
        <w:rPr>
          <w:rFonts w:ascii="Calibri" w:hAnsi="Calibri" w:cs="Calibri"/>
          <w:sz w:val="22"/>
          <w:szCs w:val="20"/>
        </w:rPr>
        <w:t xml:space="preserve"> </w:t>
      </w:r>
      <w:r w:rsidRPr="00416464">
        <w:rPr>
          <w:rFonts w:ascii="Calibri" w:hAnsi="Calibri" w:cs="Calibri"/>
          <w:sz w:val="22"/>
          <w:szCs w:val="20"/>
        </w:rPr>
        <w:t xml:space="preserve">z uwzględnieniem specyfiki zadań wykonywanych przez poszczególnych użytkowników. Wymiar czasu szkoleń powinien zapewniać dostateczne zapoznanie uczestników z </w:t>
      </w:r>
      <w:r w:rsidR="007D019B">
        <w:rPr>
          <w:rFonts w:ascii="Calibri" w:hAnsi="Calibri" w:cs="Calibri"/>
          <w:sz w:val="22"/>
          <w:szCs w:val="20"/>
        </w:rPr>
        <w:t>Repozytorium</w:t>
      </w:r>
      <w:r w:rsidR="001C043E" w:rsidRPr="00416464">
        <w:rPr>
          <w:rFonts w:ascii="Calibri" w:hAnsi="Calibri" w:cs="Calibri"/>
          <w:sz w:val="22"/>
          <w:szCs w:val="20"/>
        </w:rPr>
        <w:t>.</w:t>
      </w:r>
      <w:r w:rsidR="00CC30CB">
        <w:rPr>
          <w:rFonts w:ascii="Calibri" w:hAnsi="Calibri" w:cs="Calibri"/>
          <w:sz w:val="22"/>
          <w:szCs w:val="20"/>
        </w:rPr>
        <w:t xml:space="preserve"> </w:t>
      </w:r>
      <w:r w:rsidR="00CC30CB">
        <w:rPr>
          <w:rFonts w:ascii="Calibri" w:eastAsia="Calibri" w:hAnsi="Calibri" w:cs="Calibri"/>
          <w:sz w:val="22"/>
          <w:szCs w:val="20"/>
        </w:rPr>
        <w:t>Wszystkie szkolenia muszą się odbyć przed podpisaniem przez Zamawiającego protokołu odbioru.</w:t>
      </w:r>
    </w:p>
    <w:p w14:paraId="6AEB7B96" w14:textId="624B21F3" w:rsidR="00C42FD5" w:rsidRPr="00416464" w:rsidRDefault="002F21E8" w:rsidP="008F6EC4">
      <w:pPr>
        <w:pStyle w:val="Podpunkt"/>
        <w:tabs>
          <w:tab w:val="clear" w:pos="2629"/>
        </w:tabs>
        <w:spacing w:before="60" w:after="0"/>
        <w:ind w:left="567"/>
        <w:contextualSpacing w:val="0"/>
        <w:rPr>
          <w:rFonts w:ascii="Calibri" w:hAnsi="Calibri" w:cs="Calibri"/>
          <w:sz w:val="22"/>
          <w:szCs w:val="20"/>
        </w:rPr>
      </w:pPr>
      <w:r>
        <w:rPr>
          <w:rFonts w:ascii="Calibri" w:hAnsi="Calibri" w:cs="Calibri"/>
          <w:sz w:val="22"/>
          <w:szCs w:val="20"/>
        </w:rPr>
        <w:t xml:space="preserve">Zamawiający przewiduje, że łączny wymiar szkoleń nie powinen być mniejszy niż 20 godzin. </w:t>
      </w:r>
      <w:r w:rsidR="006850E3">
        <w:rPr>
          <w:rFonts w:ascii="Calibri" w:hAnsi="Calibri" w:cs="Calibri"/>
          <w:sz w:val="22"/>
          <w:szCs w:val="20"/>
        </w:rPr>
        <w:t>Zamawiający dopuszcza, za jego zgodą, przeprowadzenie szkoleń w formie zdalnej.</w:t>
      </w:r>
    </w:p>
    <w:p w14:paraId="4886B547" w14:textId="1D786AC1"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 xml:space="preserve">Szczegółową tematykę szkoleń Wykonawca uzgodni z Zamawiającym nie później, niż na </w:t>
      </w:r>
      <w:r w:rsidR="00870812" w:rsidRPr="00416464">
        <w:rPr>
          <w:rFonts w:ascii="Calibri" w:eastAsia="Calibri" w:hAnsi="Calibri" w:cs="Calibri"/>
          <w:sz w:val="22"/>
          <w:szCs w:val="20"/>
        </w:rPr>
        <w:t>3</w:t>
      </w:r>
      <w:r w:rsidRPr="00416464">
        <w:rPr>
          <w:rFonts w:ascii="Calibri" w:eastAsia="Calibri" w:hAnsi="Calibri" w:cs="Calibri"/>
          <w:sz w:val="22"/>
          <w:szCs w:val="20"/>
        </w:rPr>
        <w:t xml:space="preserve"> dni przed datą rozpoczęcia szkoleń.</w:t>
      </w:r>
    </w:p>
    <w:p w14:paraId="72E53377" w14:textId="77777777"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Wykonawca zobowiązany jest do zapewni</w:t>
      </w:r>
      <w:r w:rsidR="00870812" w:rsidRPr="00416464">
        <w:rPr>
          <w:rFonts w:ascii="Calibri" w:eastAsia="Calibri" w:hAnsi="Calibri" w:cs="Calibri"/>
          <w:sz w:val="22"/>
          <w:szCs w:val="20"/>
        </w:rPr>
        <w:t>enia w szczególności wykładowcy</w:t>
      </w:r>
      <w:r w:rsidRPr="00416464">
        <w:rPr>
          <w:rFonts w:ascii="Calibri" w:eastAsia="Calibri" w:hAnsi="Calibri" w:cs="Calibri"/>
          <w:sz w:val="22"/>
          <w:szCs w:val="20"/>
        </w:rPr>
        <w:t>. Wykładowca powinien posiadać należyte doświadczenie szkoleniowe i zawodowe, pozwalając</w:t>
      </w:r>
      <w:r w:rsidR="00870812" w:rsidRPr="00416464">
        <w:rPr>
          <w:rFonts w:ascii="Calibri" w:eastAsia="Calibri" w:hAnsi="Calibri" w:cs="Calibri"/>
          <w:sz w:val="22"/>
          <w:szCs w:val="20"/>
        </w:rPr>
        <w:t>e na realizację celów szkolenia</w:t>
      </w:r>
      <w:r w:rsidRPr="00416464">
        <w:rPr>
          <w:rFonts w:ascii="Calibri" w:eastAsia="Calibri" w:hAnsi="Calibri" w:cs="Calibri"/>
          <w:sz w:val="22"/>
          <w:szCs w:val="20"/>
        </w:rPr>
        <w:t xml:space="preserve">. </w:t>
      </w:r>
    </w:p>
    <w:p w14:paraId="5DF451CB" w14:textId="77777777"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Dla szkoleń grupowych Zamawiający udostępni salę oraz komputery</w:t>
      </w:r>
      <w:r w:rsidR="00870812" w:rsidRPr="00416464">
        <w:rPr>
          <w:rFonts w:ascii="Calibri" w:eastAsia="Calibri" w:hAnsi="Calibri" w:cs="Calibri"/>
          <w:sz w:val="22"/>
          <w:szCs w:val="20"/>
        </w:rPr>
        <w:t xml:space="preserve"> lub terminale VDI</w:t>
      </w:r>
      <w:r w:rsidRPr="00416464">
        <w:rPr>
          <w:rFonts w:ascii="Calibri" w:eastAsia="Calibri" w:hAnsi="Calibri" w:cs="Calibri"/>
          <w:sz w:val="22"/>
          <w:szCs w:val="20"/>
        </w:rPr>
        <w:t xml:space="preserve"> podłączone do sieci.</w:t>
      </w:r>
    </w:p>
    <w:p w14:paraId="00F2B270" w14:textId="228334BA" w:rsidR="00C42FD5"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Szkolenia powinny się odbywać w godzinach pracy Zamawiającego i rozpoczynać się nie wcześniej niż o godz. 8.00 oraz kończyć nie później niż o godz. 15.00.</w:t>
      </w:r>
    </w:p>
    <w:p w14:paraId="79B4366B" w14:textId="77777777" w:rsidR="00C42FD5" w:rsidRPr="00416464" w:rsidRDefault="00C42FD5" w:rsidP="00016E17">
      <w:pPr>
        <w:pStyle w:val="Akapitzlist"/>
        <w:numPr>
          <w:ilvl w:val="1"/>
          <w:numId w:val="9"/>
        </w:numPr>
        <w:spacing w:before="60"/>
        <w:jc w:val="both"/>
        <w:rPr>
          <w:rFonts w:ascii="Calibri" w:eastAsia="Calibri" w:hAnsi="Calibri" w:cs="Calibri"/>
          <w:sz w:val="22"/>
          <w:szCs w:val="20"/>
        </w:rPr>
      </w:pPr>
      <w:r w:rsidRPr="00416464">
        <w:rPr>
          <w:rFonts w:ascii="Calibri" w:eastAsia="Calibri" w:hAnsi="Calibri" w:cs="Calibri"/>
          <w:sz w:val="22"/>
          <w:szCs w:val="20"/>
        </w:rPr>
        <w:t>O wielkości grup szkoleniowych decyduje Zamawiający.</w:t>
      </w:r>
    </w:p>
    <w:p w14:paraId="1198AEDF" w14:textId="70AF7F77" w:rsidR="00C42FD5" w:rsidRPr="00416464" w:rsidRDefault="00C42FD5" w:rsidP="00016E17">
      <w:pPr>
        <w:pStyle w:val="Akapitzlist"/>
        <w:numPr>
          <w:ilvl w:val="0"/>
          <w:numId w:val="9"/>
        </w:numPr>
        <w:spacing w:before="360" w:after="120"/>
        <w:jc w:val="both"/>
        <w:rPr>
          <w:rFonts w:ascii="Calibri" w:eastAsia="Calibri" w:hAnsi="Calibri" w:cs="Calibri"/>
          <w:b/>
          <w:sz w:val="22"/>
          <w:szCs w:val="20"/>
        </w:rPr>
      </w:pPr>
      <w:r w:rsidRPr="00416464">
        <w:rPr>
          <w:rFonts w:ascii="Calibri" w:eastAsia="Calibri" w:hAnsi="Calibri" w:cs="Calibri"/>
          <w:b/>
          <w:sz w:val="22"/>
          <w:szCs w:val="20"/>
        </w:rPr>
        <w:t xml:space="preserve">Rekomendacje przebiegu procesu wdrożenia </w:t>
      </w:r>
      <w:r w:rsidR="007D019B">
        <w:rPr>
          <w:rFonts w:ascii="Calibri" w:eastAsia="Calibri" w:hAnsi="Calibri" w:cs="Calibri"/>
          <w:b/>
          <w:sz w:val="22"/>
          <w:szCs w:val="20"/>
        </w:rPr>
        <w:t>Repozytorium</w:t>
      </w:r>
      <w:r w:rsidRPr="00416464">
        <w:rPr>
          <w:rFonts w:ascii="Calibri" w:eastAsia="Calibri" w:hAnsi="Calibri" w:cs="Calibri"/>
          <w:b/>
          <w:sz w:val="22"/>
          <w:szCs w:val="20"/>
        </w:rPr>
        <w:t xml:space="preserve"> </w:t>
      </w:r>
    </w:p>
    <w:p w14:paraId="297953BD" w14:textId="77777777" w:rsidR="00C42FD5" w:rsidRPr="00416464" w:rsidRDefault="00C42FD5" w:rsidP="00016E17">
      <w:pPr>
        <w:pStyle w:val="Akapitzlist"/>
        <w:numPr>
          <w:ilvl w:val="1"/>
          <w:numId w:val="9"/>
        </w:numPr>
        <w:spacing w:before="120" w:after="120"/>
        <w:jc w:val="both"/>
        <w:rPr>
          <w:rFonts w:ascii="Calibri" w:eastAsia="Calibri" w:hAnsi="Calibri" w:cs="Calibri"/>
          <w:sz w:val="22"/>
          <w:szCs w:val="20"/>
        </w:rPr>
      </w:pPr>
      <w:r w:rsidRPr="00416464">
        <w:rPr>
          <w:rFonts w:ascii="Calibri" w:eastAsia="Calibri" w:hAnsi="Calibri" w:cs="Calibri"/>
          <w:sz w:val="22"/>
          <w:szCs w:val="20"/>
        </w:rPr>
        <w:t>Metodyka Wdrożenia</w:t>
      </w:r>
    </w:p>
    <w:p w14:paraId="2E8E5260" w14:textId="1A8596CD" w:rsidR="00C42FD5" w:rsidRPr="00416464" w:rsidRDefault="00C42FD5" w:rsidP="009D472D">
      <w:pPr>
        <w:spacing w:beforeLines="60" w:before="144"/>
        <w:rPr>
          <w:rFonts w:cs="Calibri"/>
          <w:sz w:val="22"/>
          <w:szCs w:val="20"/>
        </w:rPr>
      </w:pPr>
      <w:r w:rsidRPr="00416464">
        <w:rPr>
          <w:rFonts w:cs="Calibri"/>
          <w:sz w:val="22"/>
          <w:szCs w:val="20"/>
        </w:rPr>
        <w:t xml:space="preserve">Zamawiający wymaga, aby proces wdrożenia </w:t>
      </w:r>
      <w:r w:rsidR="00B96365">
        <w:rPr>
          <w:rFonts w:cs="Calibri"/>
          <w:sz w:val="22"/>
          <w:szCs w:val="20"/>
        </w:rPr>
        <w:t>Repozytorium</w:t>
      </w:r>
      <w:r w:rsidRPr="00416464">
        <w:rPr>
          <w:rFonts w:cs="Calibri"/>
          <w:sz w:val="22"/>
          <w:szCs w:val="20"/>
        </w:rPr>
        <w:t xml:space="preserve"> był prowadzony zgodnie z zaplanowanym harmonogramem i w ramach zaplanowanego budżetu. Wykonawca realizujący Wdrożenie musi zatem stosować sprawdzoną metodykę, której skuteczność musi być potwierdzona doświadczeniem nabytym podczas realizacji innych udanych wdrożeń. Metodyka ta musi opierać się na ścisłej współpracy z przedstawicielami Zamawiającego, w szczególności uwzględniając czynne włączenie w proces wdrożenia przyszłych użytkowników </w:t>
      </w:r>
      <w:r w:rsidR="007D019B">
        <w:rPr>
          <w:rFonts w:cs="Calibri"/>
          <w:sz w:val="22"/>
          <w:szCs w:val="20"/>
        </w:rPr>
        <w:t>Repozytorium</w:t>
      </w:r>
      <w:r w:rsidRPr="00416464">
        <w:rPr>
          <w:rFonts w:cs="Calibri"/>
          <w:sz w:val="22"/>
          <w:szCs w:val="20"/>
        </w:rPr>
        <w:t>.</w:t>
      </w:r>
    </w:p>
    <w:p w14:paraId="24FB091D" w14:textId="0B67E4B5" w:rsidR="00C42FD5" w:rsidRPr="00416464" w:rsidRDefault="00C42FD5" w:rsidP="009D472D">
      <w:pPr>
        <w:spacing w:beforeLines="60" w:before="144"/>
        <w:rPr>
          <w:rFonts w:cs="Calibri"/>
          <w:sz w:val="22"/>
          <w:szCs w:val="20"/>
        </w:rPr>
      </w:pPr>
      <w:r w:rsidRPr="00416464">
        <w:rPr>
          <w:rFonts w:cs="Calibri"/>
          <w:sz w:val="22"/>
          <w:szCs w:val="20"/>
        </w:rPr>
        <w:t>Wdrożenie wymagające obecności Wykonawcy u Zamawiającego lub wymagające czynnego udziału pracowników Zamawiającego, może odbywać się jedynie w godzinach pracy Zamawiającego, tj. od po</w:t>
      </w:r>
      <w:r w:rsidR="00CF1A9B" w:rsidRPr="00416464">
        <w:rPr>
          <w:rFonts w:cs="Calibri"/>
          <w:sz w:val="22"/>
          <w:szCs w:val="20"/>
        </w:rPr>
        <w:t>niedziałku do piątku w godz. 7.00 – 15.0</w:t>
      </w:r>
      <w:r w:rsidRPr="00416464">
        <w:rPr>
          <w:rFonts w:cs="Calibri"/>
          <w:sz w:val="22"/>
          <w:szCs w:val="20"/>
        </w:rPr>
        <w:t>0 z wyłączeniem dni ustawowo wolnych od pracy.</w:t>
      </w:r>
    </w:p>
    <w:p w14:paraId="4D996803" w14:textId="77777777" w:rsidR="00C42FD5" w:rsidRPr="00416464" w:rsidRDefault="00C42FD5" w:rsidP="00016E17">
      <w:pPr>
        <w:pStyle w:val="Akapitzlist"/>
        <w:keepNext/>
        <w:numPr>
          <w:ilvl w:val="1"/>
          <w:numId w:val="9"/>
        </w:numPr>
        <w:spacing w:before="240" w:after="120"/>
        <w:jc w:val="both"/>
        <w:rPr>
          <w:rFonts w:ascii="Calibri" w:eastAsia="Calibri" w:hAnsi="Calibri" w:cs="Calibri"/>
          <w:sz w:val="22"/>
          <w:szCs w:val="20"/>
        </w:rPr>
      </w:pPr>
      <w:r w:rsidRPr="00416464">
        <w:rPr>
          <w:rFonts w:ascii="Calibri" w:eastAsia="Calibri" w:hAnsi="Calibri" w:cs="Calibri"/>
          <w:sz w:val="22"/>
          <w:szCs w:val="20"/>
        </w:rPr>
        <w:t>Analiza Przedwdrożeniowa</w:t>
      </w:r>
    </w:p>
    <w:p w14:paraId="11382A10" w14:textId="44BAC553" w:rsidR="00C42FD5" w:rsidRPr="0001122F"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01122F">
        <w:rPr>
          <w:rFonts w:ascii="Calibri" w:eastAsia="Calibri" w:hAnsi="Calibri" w:cs="Calibri"/>
          <w:sz w:val="22"/>
          <w:szCs w:val="20"/>
        </w:rPr>
        <w:t xml:space="preserve">W celu przygotowania do wdrożenia </w:t>
      </w:r>
      <w:r w:rsidR="0001122F">
        <w:rPr>
          <w:rFonts w:ascii="Calibri" w:eastAsia="Calibri" w:hAnsi="Calibri" w:cs="Calibri"/>
          <w:sz w:val="22"/>
          <w:szCs w:val="20"/>
        </w:rPr>
        <w:t>Repozytorium</w:t>
      </w:r>
      <w:r w:rsidRPr="0001122F">
        <w:rPr>
          <w:rFonts w:ascii="Calibri" w:eastAsia="Calibri" w:hAnsi="Calibri" w:cs="Calibri"/>
          <w:sz w:val="22"/>
          <w:szCs w:val="20"/>
        </w:rPr>
        <w:t xml:space="preserve"> Wykonawca musi wykonać zespół czynności, polegających na </w:t>
      </w:r>
      <w:r w:rsidR="00870812" w:rsidRPr="0001122F">
        <w:rPr>
          <w:rFonts w:ascii="Calibri" w:eastAsia="Calibri" w:hAnsi="Calibri" w:cs="Calibri"/>
          <w:sz w:val="22"/>
          <w:szCs w:val="20"/>
        </w:rPr>
        <w:t xml:space="preserve">przeprowadzeniu analizy </w:t>
      </w:r>
      <w:r w:rsidRPr="0001122F">
        <w:rPr>
          <w:rFonts w:ascii="Calibri" w:eastAsia="Calibri" w:hAnsi="Calibri" w:cs="Calibri"/>
          <w:sz w:val="22"/>
          <w:szCs w:val="20"/>
        </w:rPr>
        <w:t>środowiska technicznego i funkcjonalnego</w:t>
      </w:r>
      <w:r w:rsidR="003F35AC" w:rsidRPr="0001122F">
        <w:rPr>
          <w:rFonts w:ascii="Calibri" w:eastAsia="Calibri" w:hAnsi="Calibri" w:cs="Calibri"/>
          <w:sz w:val="22"/>
          <w:szCs w:val="20"/>
        </w:rPr>
        <w:t>,</w:t>
      </w:r>
      <w:r w:rsidRPr="0001122F">
        <w:rPr>
          <w:rFonts w:ascii="Calibri" w:eastAsia="Calibri" w:hAnsi="Calibri" w:cs="Calibri"/>
          <w:sz w:val="22"/>
          <w:szCs w:val="20"/>
        </w:rPr>
        <w:t xml:space="preserve"> </w:t>
      </w:r>
      <w:r w:rsidR="00AA1324" w:rsidRPr="0001122F">
        <w:rPr>
          <w:rFonts w:ascii="Calibri" w:eastAsia="Calibri" w:hAnsi="Calibri" w:cs="Calibri"/>
          <w:sz w:val="22"/>
          <w:szCs w:val="20"/>
        </w:rPr>
        <w:t xml:space="preserve">a także potrzeb </w:t>
      </w:r>
      <w:r w:rsidRPr="0001122F">
        <w:rPr>
          <w:rFonts w:ascii="Calibri" w:eastAsia="Calibri" w:hAnsi="Calibri" w:cs="Calibri"/>
          <w:sz w:val="22"/>
          <w:szCs w:val="20"/>
        </w:rPr>
        <w:t>Zamawiającego oraz opracować dokumentację niezbędną dla realizacji zamówienia, a w szczególności Harmonogram Wdrożenia.</w:t>
      </w:r>
      <w:r w:rsidR="00AB3E6C" w:rsidRPr="0001122F">
        <w:rPr>
          <w:rFonts w:ascii="Calibri" w:eastAsia="Calibri" w:hAnsi="Calibri" w:cs="Calibri"/>
          <w:sz w:val="22"/>
          <w:szCs w:val="20"/>
        </w:rPr>
        <w:t xml:space="preserve"> Wykonawca przystąpi do przeprowadzenia Analizy Przedwdrożeniowej w ciągu </w:t>
      </w:r>
      <w:r w:rsidR="003F35AC" w:rsidRPr="0001122F">
        <w:rPr>
          <w:rFonts w:ascii="Calibri" w:eastAsia="Calibri" w:hAnsi="Calibri" w:cs="Calibri"/>
          <w:sz w:val="22"/>
          <w:szCs w:val="20"/>
        </w:rPr>
        <w:t>3</w:t>
      </w:r>
      <w:r w:rsidR="00AB3E6C" w:rsidRPr="0001122F">
        <w:rPr>
          <w:rFonts w:ascii="Calibri" w:eastAsia="Calibri" w:hAnsi="Calibri" w:cs="Calibri"/>
          <w:sz w:val="22"/>
          <w:szCs w:val="20"/>
        </w:rPr>
        <w:t xml:space="preserve"> </w:t>
      </w:r>
      <w:r w:rsidR="003F35AC" w:rsidRPr="0001122F">
        <w:rPr>
          <w:rFonts w:ascii="Calibri" w:eastAsia="Calibri" w:hAnsi="Calibri" w:cs="Calibri"/>
          <w:sz w:val="22"/>
          <w:szCs w:val="20"/>
        </w:rPr>
        <w:t xml:space="preserve">Dni Roboczych </w:t>
      </w:r>
      <w:r w:rsidR="00AB3E6C" w:rsidRPr="0001122F">
        <w:rPr>
          <w:rFonts w:ascii="Calibri" w:eastAsia="Calibri" w:hAnsi="Calibri" w:cs="Calibri"/>
          <w:sz w:val="22"/>
          <w:szCs w:val="20"/>
        </w:rPr>
        <w:t>od daty zawarcia Umowy.</w:t>
      </w:r>
    </w:p>
    <w:p w14:paraId="32B25BAA" w14:textId="3F5632BA" w:rsidR="00C42FD5" w:rsidRPr="00416464"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E172A5">
        <w:rPr>
          <w:rFonts w:ascii="Calibri" w:eastAsia="Calibri" w:hAnsi="Calibri" w:cs="Calibri"/>
          <w:sz w:val="22"/>
          <w:szCs w:val="20"/>
        </w:rPr>
        <w:t>Wykonawca</w:t>
      </w:r>
      <w:r w:rsidRPr="00416464">
        <w:rPr>
          <w:rFonts w:ascii="Calibri" w:eastAsia="Calibri" w:hAnsi="Calibri" w:cs="Calibri"/>
          <w:sz w:val="22"/>
          <w:szCs w:val="20"/>
        </w:rPr>
        <w:t xml:space="preserve"> przekaże Zamawiającemu </w:t>
      </w:r>
      <w:r w:rsidR="006850E3">
        <w:rPr>
          <w:rFonts w:ascii="Calibri" w:eastAsia="Calibri" w:hAnsi="Calibri" w:cs="Calibri"/>
          <w:sz w:val="22"/>
          <w:szCs w:val="20"/>
        </w:rPr>
        <w:t>raport z Analizy</w:t>
      </w:r>
      <w:r w:rsidR="008F6EC4">
        <w:rPr>
          <w:rFonts w:ascii="Calibri" w:eastAsia="Calibri" w:hAnsi="Calibri" w:cs="Calibri"/>
          <w:sz w:val="22"/>
          <w:szCs w:val="20"/>
        </w:rPr>
        <w:t xml:space="preserve"> Przedwdrożeniowej oraz</w:t>
      </w:r>
      <w:r w:rsidR="006850E3">
        <w:rPr>
          <w:rFonts w:ascii="Calibri" w:eastAsia="Calibri" w:hAnsi="Calibri" w:cs="Calibri"/>
          <w:sz w:val="22"/>
          <w:szCs w:val="20"/>
        </w:rPr>
        <w:t xml:space="preserve"> </w:t>
      </w:r>
      <w:r w:rsidR="00416464">
        <w:rPr>
          <w:rFonts w:ascii="Calibri" w:eastAsia="Calibri" w:hAnsi="Calibri" w:cs="Calibri"/>
          <w:sz w:val="22"/>
          <w:szCs w:val="20"/>
        </w:rPr>
        <w:t xml:space="preserve">Harmonogram Wdrożenia </w:t>
      </w:r>
      <w:r w:rsidRPr="00416464">
        <w:rPr>
          <w:rFonts w:ascii="Calibri" w:eastAsia="Calibri" w:hAnsi="Calibri" w:cs="Calibri"/>
          <w:sz w:val="22"/>
          <w:szCs w:val="20"/>
        </w:rPr>
        <w:t>w f</w:t>
      </w:r>
      <w:r w:rsidR="00AB3E6C" w:rsidRPr="00416464">
        <w:rPr>
          <w:rFonts w:ascii="Calibri" w:eastAsia="Calibri" w:hAnsi="Calibri" w:cs="Calibri"/>
          <w:sz w:val="22"/>
          <w:szCs w:val="20"/>
        </w:rPr>
        <w:t>ormie pisemnej i elektronicznej</w:t>
      </w:r>
      <w:r w:rsidRPr="00416464">
        <w:rPr>
          <w:rFonts w:ascii="Calibri" w:eastAsia="Calibri" w:hAnsi="Calibri" w:cs="Calibri"/>
          <w:sz w:val="22"/>
          <w:szCs w:val="20"/>
        </w:rPr>
        <w:t>.</w:t>
      </w:r>
    </w:p>
    <w:p w14:paraId="7F7356E8" w14:textId="5AF20DCA" w:rsidR="00C42FD5" w:rsidRPr="00416464"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E172A5">
        <w:rPr>
          <w:rFonts w:ascii="Calibri" w:eastAsia="Calibri" w:hAnsi="Calibri" w:cs="Calibri"/>
          <w:sz w:val="22"/>
          <w:szCs w:val="20"/>
        </w:rPr>
        <w:t>Zamawiający</w:t>
      </w:r>
      <w:r w:rsidRPr="00416464">
        <w:rPr>
          <w:rFonts w:ascii="Calibri" w:eastAsia="Calibri" w:hAnsi="Calibri" w:cs="Calibri"/>
          <w:sz w:val="22"/>
          <w:szCs w:val="20"/>
        </w:rPr>
        <w:t xml:space="preserve"> może żądać wprowadzenia zmian do </w:t>
      </w:r>
      <w:r w:rsidR="006850E3">
        <w:rPr>
          <w:rFonts w:ascii="Calibri" w:eastAsia="Calibri" w:hAnsi="Calibri" w:cs="Calibri"/>
          <w:sz w:val="22"/>
          <w:szCs w:val="20"/>
        </w:rPr>
        <w:t>rapo</w:t>
      </w:r>
      <w:r w:rsidR="008F6EC4">
        <w:rPr>
          <w:rFonts w:ascii="Calibri" w:eastAsia="Calibri" w:hAnsi="Calibri" w:cs="Calibri"/>
          <w:sz w:val="22"/>
          <w:szCs w:val="20"/>
        </w:rPr>
        <w:t>r</w:t>
      </w:r>
      <w:r w:rsidR="006850E3">
        <w:rPr>
          <w:rFonts w:ascii="Calibri" w:eastAsia="Calibri" w:hAnsi="Calibri" w:cs="Calibri"/>
          <w:sz w:val="22"/>
          <w:szCs w:val="20"/>
        </w:rPr>
        <w:t xml:space="preserve">tu i </w:t>
      </w:r>
      <w:r w:rsidR="00F13993">
        <w:rPr>
          <w:rFonts w:ascii="Calibri" w:eastAsia="Calibri" w:hAnsi="Calibri" w:cs="Calibri"/>
          <w:sz w:val="22"/>
          <w:szCs w:val="20"/>
        </w:rPr>
        <w:t>Harmonogramu</w:t>
      </w:r>
      <w:r w:rsidRPr="00416464">
        <w:rPr>
          <w:rFonts w:ascii="Calibri" w:eastAsia="Calibri" w:hAnsi="Calibri" w:cs="Calibri"/>
          <w:sz w:val="22"/>
          <w:szCs w:val="20"/>
        </w:rPr>
        <w:t xml:space="preserve">, a Wykonawca jest zobowiązany do ich wprowadzenia w terminie </w:t>
      </w:r>
      <w:r w:rsidR="00CF1A9B" w:rsidRPr="00416464">
        <w:rPr>
          <w:rFonts w:ascii="Calibri" w:eastAsia="Calibri" w:hAnsi="Calibri" w:cs="Calibri"/>
          <w:sz w:val="22"/>
          <w:szCs w:val="20"/>
        </w:rPr>
        <w:t>3</w:t>
      </w:r>
      <w:r w:rsidRPr="00416464">
        <w:rPr>
          <w:rFonts w:ascii="Calibri" w:eastAsia="Calibri" w:hAnsi="Calibri" w:cs="Calibri"/>
          <w:sz w:val="22"/>
          <w:szCs w:val="20"/>
        </w:rPr>
        <w:t xml:space="preserve"> (</w:t>
      </w:r>
      <w:r w:rsidR="00CF1A9B" w:rsidRPr="00416464">
        <w:rPr>
          <w:rFonts w:ascii="Calibri" w:eastAsia="Calibri" w:hAnsi="Calibri" w:cs="Calibri"/>
          <w:sz w:val="22"/>
          <w:szCs w:val="20"/>
        </w:rPr>
        <w:t>trzech</w:t>
      </w:r>
      <w:r w:rsidRPr="00416464">
        <w:rPr>
          <w:rFonts w:ascii="Calibri" w:eastAsia="Calibri" w:hAnsi="Calibri" w:cs="Calibri"/>
          <w:sz w:val="22"/>
          <w:szCs w:val="20"/>
        </w:rPr>
        <w:t>) Dni Roboczych od daty ich zgłoszenia.</w:t>
      </w:r>
    </w:p>
    <w:p w14:paraId="06D9ED6F" w14:textId="1190CA79" w:rsidR="00C42FD5" w:rsidRPr="00416464"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E172A5">
        <w:rPr>
          <w:rFonts w:ascii="Calibri" w:eastAsia="Calibri" w:hAnsi="Calibri" w:cs="Calibri"/>
          <w:sz w:val="22"/>
          <w:szCs w:val="20"/>
        </w:rPr>
        <w:t>Wykonawca</w:t>
      </w:r>
      <w:r w:rsidRPr="00416464">
        <w:rPr>
          <w:rFonts w:ascii="Calibri" w:eastAsia="Calibri" w:hAnsi="Calibri" w:cs="Calibri"/>
          <w:sz w:val="22"/>
          <w:szCs w:val="20"/>
        </w:rPr>
        <w:t xml:space="preserve"> może odmówić wprowadzenia zmian jedynie w przypadku, gdy ich treść jest sprzeczna z zasadami sztuki lub, gdy wprowadzenie zmian będzie miało negatywny wpływ na funkcjonowanie </w:t>
      </w:r>
      <w:r w:rsidR="007D019B">
        <w:rPr>
          <w:rFonts w:ascii="Calibri" w:eastAsia="Calibri" w:hAnsi="Calibri" w:cs="Calibri"/>
          <w:sz w:val="22"/>
          <w:szCs w:val="20"/>
        </w:rPr>
        <w:t>Repozytorium</w:t>
      </w:r>
      <w:r w:rsidRPr="00416464">
        <w:rPr>
          <w:rFonts w:ascii="Calibri" w:eastAsia="Calibri" w:hAnsi="Calibri" w:cs="Calibri"/>
          <w:sz w:val="22"/>
          <w:szCs w:val="20"/>
        </w:rPr>
        <w:t>.</w:t>
      </w:r>
    </w:p>
    <w:p w14:paraId="71766535" w14:textId="621E09C7" w:rsidR="00C42FD5" w:rsidRPr="00416464"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E172A5">
        <w:rPr>
          <w:rFonts w:ascii="Calibri" w:eastAsia="Calibri" w:hAnsi="Calibri" w:cs="Calibri"/>
          <w:sz w:val="22"/>
          <w:szCs w:val="20"/>
        </w:rPr>
        <w:t>Odmowa</w:t>
      </w:r>
      <w:r w:rsidRPr="00416464">
        <w:rPr>
          <w:rFonts w:ascii="Calibri" w:eastAsia="Calibri" w:hAnsi="Calibri" w:cs="Calibri"/>
          <w:sz w:val="22"/>
          <w:szCs w:val="20"/>
        </w:rPr>
        <w:t xml:space="preserve"> wprowadzenia zmian przez Wykonawcę wymaga szczegółowego uzasadnienia w formie pisemnej.</w:t>
      </w:r>
    </w:p>
    <w:p w14:paraId="3569FBEC" w14:textId="6BE5C4C4" w:rsidR="00AA1324" w:rsidRPr="00416464" w:rsidRDefault="00AA1324" w:rsidP="00E172A5">
      <w:pPr>
        <w:pStyle w:val="Podpunkt"/>
        <w:numPr>
          <w:ilvl w:val="0"/>
          <w:numId w:val="15"/>
        </w:numPr>
        <w:spacing w:before="60" w:after="0"/>
        <w:ind w:left="852" w:hanging="284"/>
        <w:contextualSpacing w:val="0"/>
        <w:rPr>
          <w:rFonts w:ascii="Calibri" w:eastAsia="Calibri" w:hAnsi="Calibri" w:cs="Calibri"/>
          <w:sz w:val="22"/>
          <w:szCs w:val="20"/>
        </w:rPr>
      </w:pPr>
      <w:r w:rsidRPr="00416464">
        <w:rPr>
          <w:rFonts w:ascii="Calibri" w:eastAsia="Calibri" w:hAnsi="Calibri" w:cs="Calibri"/>
          <w:sz w:val="22"/>
          <w:szCs w:val="20"/>
        </w:rPr>
        <w:t xml:space="preserve">W </w:t>
      </w:r>
      <w:r w:rsidRPr="00E172A5">
        <w:rPr>
          <w:rFonts w:ascii="Calibri" w:eastAsia="Calibri" w:hAnsi="Calibri" w:cs="Calibri"/>
          <w:sz w:val="22"/>
          <w:szCs w:val="20"/>
        </w:rPr>
        <w:t>wypadku</w:t>
      </w:r>
      <w:r w:rsidRPr="00416464">
        <w:rPr>
          <w:rFonts w:ascii="Calibri" w:eastAsia="Calibri" w:hAnsi="Calibri" w:cs="Calibri"/>
          <w:sz w:val="22"/>
          <w:szCs w:val="20"/>
        </w:rPr>
        <w:t xml:space="preserve"> braku zastrzeżeń do </w:t>
      </w:r>
      <w:r w:rsidR="006850E3">
        <w:rPr>
          <w:rFonts w:ascii="Calibri" w:eastAsia="Calibri" w:hAnsi="Calibri" w:cs="Calibri"/>
          <w:sz w:val="22"/>
          <w:szCs w:val="20"/>
        </w:rPr>
        <w:t>raportu z Analizy</w:t>
      </w:r>
      <w:r w:rsidR="008F6EC4">
        <w:rPr>
          <w:rFonts w:ascii="Calibri" w:eastAsia="Calibri" w:hAnsi="Calibri" w:cs="Calibri"/>
          <w:sz w:val="22"/>
          <w:szCs w:val="20"/>
        </w:rPr>
        <w:t xml:space="preserve"> </w:t>
      </w:r>
      <w:r w:rsidR="00DF4531">
        <w:rPr>
          <w:rFonts w:ascii="Calibri" w:eastAsia="Calibri" w:hAnsi="Calibri" w:cs="Calibri"/>
          <w:sz w:val="22"/>
          <w:szCs w:val="20"/>
        </w:rPr>
        <w:t>Przedwdrożeniowej</w:t>
      </w:r>
      <w:r w:rsidR="008F6EC4">
        <w:rPr>
          <w:rFonts w:ascii="Calibri" w:eastAsia="Calibri" w:hAnsi="Calibri" w:cs="Calibri"/>
          <w:sz w:val="22"/>
          <w:szCs w:val="20"/>
        </w:rPr>
        <w:t xml:space="preserve"> </w:t>
      </w:r>
      <w:r w:rsidR="006850E3">
        <w:rPr>
          <w:rFonts w:ascii="Calibri" w:eastAsia="Calibri" w:hAnsi="Calibri" w:cs="Calibri"/>
          <w:sz w:val="22"/>
          <w:szCs w:val="20"/>
        </w:rPr>
        <w:t xml:space="preserve">i </w:t>
      </w:r>
      <w:r w:rsidR="00F13993">
        <w:rPr>
          <w:rFonts w:ascii="Calibri" w:eastAsia="Calibri" w:hAnsi="Calibri" w:cs="Calibri"/>
          <w:sz w:val="22"/>
          <w:szCs w:val="20"/>
        </w:rPr>
        <w:t>Harmonogramu Wdrożenia Zamawiający zaakceptuje go</w:t>
      </w:r>
      <w:r w:rsidRPr="00416464">
        <w:rPr>
          <w:rFonts w:ascii="Calibri" w:eastAsia="Calibri" w:hAnsi="Calibri" w:cs="Calibri"/>
          <w:sz w:val="22"/>
          <w:szCs w:val="20"/>
        </w:rPr>
        <w:t xml:space="preserve"> w formie pisemnej.</w:t>
      </w:r>
    </w:p>
    <w:p w14:paraId="661590B2" w14:textId="7AE8ACBA" w:rsidR="00C42FD5" w:rsidRPr="00416464" w:rsidRDefault="00C42FD5" w:rsidP="00E172A5">
      <w:pPr>
        <w:pStyle w:val="Podpunkt"/>
        <w:numPr>
          <w:ilvl w:val="0"/>
          <w:numId w:val="15"/>
        </w:numPr>
        <w:spacing w:before="60" w:after="0"/>
        <w:ind w:left="852" w:hanging="284"/>
        <w:contextualSpacing w:val="0"/>
        <w:rPr>
          <w:rFonts w:ascii="Calibri" w:eastAsia="Calibri" w:hAnsi="Calibri" w:cs="Calibri"/>
          <w:sz w:val="22"/>
          <w:szCs w:val="20"/>
        </w:rPr>
      </w:pPr>
      <w:r w:rsidRPr="00E172A5">
        <w:rPr>
          <w:rFonts w:ascii="Calibri" w:eastAsia="Calibri" w:hAnsi="Calibri" w:cs="Calibri"/>
          <w:sz w:val="22"/>
          <w:szCs w:val="20"/>
        </w:rPr>
        <w:t>Zapisy</w:t>
      </w:r>
      <w:r w:rsidRPr="00416464">
        <w:rPr>
          <w:rFonts w:ascii="Calibri" w:eastAsia="Calibri" w:hAnsi="Calibri" w:cs="Calibri"/>
          <w:sz w:val="22"/>
          <w:szCs w:val="20"/>
        </w:rPr>
        <w:t xml:space="preserve"> zawarte w </w:t>
      </w:r>
      <w:r w:rsidR="006850E3">
        <w:rPr>
          <w:rFonts w:ascii="Calibri" w:eastAsia="Calibri" w:hAnsi="Calibri" w:cs="Calibri"/>
          <w:sz w:val="22"/>
          <w:szCs w:val="20"/>
        </w:rPr>
        <w:t>raporcie z Analizy</w:t>
      </w:r>
      <w:r w:rsidR="008F6EC4">
        <w:rPr>
          <w:rFonts w:ascii="Calibri" w:eastAsia="Calibri" w:hAnsi="Calibri" w:cs="Calibri"/>
          <w:sz w:val="22"/>
          <w:szCs w:val="20"/>
        </w:rPr>
        <w:t xml:space="preserve"> Przedwdrożeniowej</w:t>
      </w:r>
      <w:r w:rsidR="006850E3">
        <w:rPr>
          <w:rFonts w:ascii="Calibri" w:eastAsia="Calibri" w:hAnsi="Calibri" w:cs="Calibri"/>
          <w:sz w:val="22"/>
          <w:szCs w:val="20"/>
        </w:rPr>
        <w:t xml:space="preserve">, </w:t>
      </w:r>
      <w:r w:rsidR="00B05B88">
        <w:rPr>
          <w:rFonts w:ascii="Calibri" w:eastAsia="Calibri" w:hAnsi="Calibri" w:cs="Calibri"/>
          <w:sz w:val="22"/>
          <w:szCs w:val="20"/>
        </w:rPr>
        <w:t xml:space="preserve">Harmonogramie Wdrożenia lub innych dokumentach powstałych na etapie </w:t>
      </w:r>
      <w:r w:rsidRPr="00416464">
        <w:rPr>
          <w:rFonts w:ascii="Calibri" w:eastAsia="Calibri" w:hAnsi="Calibri" w:cs="Calibri"/>
          <w:sz w:val="22"/>
          <w:szCs w:val="20"/>
        </w:rPr>
        <w:t>Analiz</w:t>
      </w:r>
      <w:r w:rsidR="00B05B88">
        <w:rPr>
          <w:rFonts w:ascii="Calibri" w:eastAsia="Calibri" w:hAnsi="Calibri" w:cs="Calibri"/>
          <w:sz w:val="22"/>
          <w:szCs w:val="20"/>
        </w:rPr>
        <w:t>y</w:t>
      </w:r>
      <w:r w:rsidRPr="00416464">
        <w:rPr>
          <w:rFonts w:ascii="Calibri" w:eastAsia="Calibri" w:hAnsi="Calibri" w:cs="Calibri"/>
          <w:sz w:val="22"/>
          <w:szCs w:val="20"/>
        </w:rPr>
        <w:t xml:space="preserve"> Przedwdrożeniowej w żadnym wypadku nie zwalniają Wykonawcy z obowiązku realizacji wszystkich prac i zobowiązań objętych Ofertą i określonych w Umowie.</w:t>
      </w:r>
    </w:p>
    <w:p w14:paraId="5CE23364" w14:textId="77777777" w:rsidR="00C42FD5" w:rsidRPr="00416464" w:rsidRDefault="00C42FD5" w:rsidP="0074584B">
      <w:pPr>
        <w:pStyle w:val="Akapitzlist"/>
        <w:keepNext/>
        <w:numPr>
          <w:ilvl w:val="1"/>
          <w:numId w:val="9"/>
        </w:numPr>
        <w:spacing w:before="240" w:after="120"/>
        <w:jc w:val="both"/>
        <w:rPr>
          <w:rFonts w:ascii="Calibri" w:eastAsia="Calibri" w:hAnsi="Calibri" w:cs="Calibri"/>
          <w:sz w:val="22"/>
          <w:szCs w:val="20"/>
        </w:rPr>
      </w:pPr>
      <w:r w:rsidRPr="00416464">
        <w:rPr>
          <w:rFonts w:ascii="Calibri" w:eastAsia="Calibri" w:hAnsi="Calibri" w:cs="Calibri"/>
          <w:sz w:val="22"/>
          <w:szCs w:val="20"/>
        </w:rPr>
        <w:t xml:space="preserve">Odbiór prac </w:t>
      </w:r>
    </w:p>
    <w:p w14:paraId="6CDA639C" w14:textId="77777777" w:rsidR="00C42FD5" w:rsidRPr="00416464" w:rsidRDefault="00C42FD5" w:rsidP="009D472D">
      <w:pPr>
        <w:spacing w:beforeLines="60" w:before="144"/>
        <w:rPr>
          <w:rFonts w:cs="Calibri"/>
          <w:sz w:val="22"/>
          <w:szCs w:val="20"/>
        </w:rPr>
      </w:pPr>
      <w:r w:rsidRPr="00416464">
        <w:rPr>
          <w:rFonts w:cs="Calibri"/>
          <w:sz w:val="22"/>
          <w:szCs w:val="20"/>
        </w:rPr>
        <w:t>Szczegółowe zapisy odnośnie do odbiorów zrealizowanych prac zostały zawarte Umowie.</w:t>
      </w:r>
    </w:p>
    <w:p w14:paraId="112C412D" w14:textId="77777777" w:rsidR="00C42FD5" w:rsidRPr="00416464" w:rsidRDefault="00C42FD5" w:rsidP="0074584B">
      <w:pPr>
        <w:pStyle w:val="Akapitzlist"/>
        <w:keepNext/>
        <w:numPr>
          <w:ilvl w:val="1"/>
          <w:numId w:val="9"/>
        </w:numPr>
        <w:spacing w:before="240" w:after="120"/>
        <w:jc w:val="both"/>
        <w:rPr>
          <w:rFonts w:ascii="Calibri" w:eastAsia="Calibri" w:hAnsi="Calibri" w:cs="Calibri"/>
          <w:sz w:val="22"/>
          <w:szCs w:val="20"/>
        </w:rPr>
      </w:pPr>
      <w:r w:rsidRPr="00416464">
        <w:rPr>
          <w:rFonts w:ascii="Calibri" w:eastAsia="Calibri" w:hAnsi="Calibri" w:cs="Calibri"/>
          <w:sz w:val="22"/>
          <w:szCs w:val="20"/>
        </w:rPr>
        <w:t xml:space="preserve">Gwarancja jakości </w:t>
      </w:r>
    </w:p>
    <w:p w14:paraId="69CD053B" w14:textId="77777777" w:rsidR="00C42FD5" w:rsidRPr="00416464" w:rsidRDefault="00C42FD5" w:rsidP="009D472D">
      <w:pPr>
        <w:spacing w:beforeLines="60" w:before="144"/>
        <w:rPr>
          <w:rFonts w:cs="Calibri"/>
          <w:sz w:val="22"/>
          <w:szCs w:val="20"/>
        </w:rPr>
      </w:pPr>
      <w:r w:rsidRPr="00416464">
        <w:rPr>
          <w:rFonts w:cs="Calibri"/>
          <w:sz w:val="22"/>
          <w:szCs w:val="20"/>
        </w:rPr>
        <w:t>Szczegółowe zapisy odnośnie świadczenia Gwarancji jakości zostały zawarte Umowie.</w:t>
      </w:r>
    </w:p>
    <w:p w14:paraId="794E96E0" w14:textId="77777777" w:rsidR="00C42FD5" w:rsidRPr="00416464" w:rsidRDefault="00C42FD5" w:rsidP="00016E17">
      <w:pPr>
        <w:pStyle w:val="Akapitzlist"/>
        <w:numPr>
          <w:ilvl w:val="1"/>
          <w:numId w:val="9"/>
        </w:numPr>
        <w:spacing w:before="240" w:after="120"/>
        <w:jc w:val="both"/>
        <w:rPr>
          <w:rFonts w:ascii="Calibri" w:eastAsia="Calibri" w:hAnsi="Calibri" w:cs="Calibri"/>
          <w:sz w:val="22"/>
          <w:szCs w:val="20"/>
        </w:rPr>
      </w:pPr>
      <w:r w:rsidRPr="00416464">
        <w:rPr>
          <w:rFonts w:ascii="Calibri" w:eastAsia="Calibri" w:hAnsi="Calibri" w:cs="Calibri"/>
          <w:sz w:val="22"/>
          <w:szCs w:val="20"/>
        </w:rPr>
        <w:t>Wsparcie ze strony Zamawiającego</w:t>
      </w:r>
    </w:p>
    <w:p w14:paraId="56FF0589" w14:textId="08590E12" w:rsidR="00C42FD5" w:rsidRPr="00416464" w:rsidRDefault="00C42FD5" w:rsidP="009D472D">
      <w:pPr>
        <w:spacing w:beforeLines="60" w:before="144"/>
        <w:rPr>
          <w:rFonts w:cs="Calibri"/>
          <w:sz w:val="22"/>
          <w:szCs w:val="20"/>
        </w:rPr>
      </w:pPr>
      <w:r w:rsidRPr="00416464">
        <w:rPr>
          <w:rFonts w:cs="Calibri"/>
          <w:sz w:val="22"/>
          <w:szCs w:val="20"/>
        </w:rPr>
        <w:t xml:space="preserve">Zamawiający deklaruje ze swojej strony udział we wdrożeniu, który polegał będzie na zapewnieniu wsparcia merytorycznego na każdym etapie realizacji wdrożenia, ułatwianiu kontaktu i wymiany informacji z przyszłymi użytkownikami </w:t>
      </w:r>
      <w:r w:rsidR="00B96365">
        <w:rPr>
          <w:rFonts w:cs="Calibri"/>
          <w:sz w:val="22"/>
          <w:szCs w:val="20"/>
        </w:rPr>
        <w:t>Repozytorium</w:t>
      </w:r>
      <w:r w:rsidRPr="00416464">
        <w:rPr>
          <w:rFonts w:cs="Calibri"/>
          <w:sz w:val="22"/>
          <w:szCs w:val="20"/>
        </w:rPr>
        <w:t>.</w:t>
      </w:r>
    </w:p>
    <w:p w14:paraId="108443D8" w14:textId="250DB529" w:rsidR="00C42FD5" w:rsidRPr="00416464" w:rsidRDefault="00C42FD5" w:rsidP="009D472D">
      <w:pPr>
        <w:spacing w:beforeLines="60" w:before="144"/>
        <w:rPr>
          <w:rFonts w:cs="Calibri"/>
          <w:sz w:val="22"/>
          <w:szCs w:val="20"/>
        </w:rPr>
      </w:pPr>
      <w:r w:rsidRPr="00416464">
        <w:rPr>
          <w:rFonts w:cs="Calibri"/>
          <w:sz w:val="22"/>
          <w:szCs w:val="20"/>
        </w:rPr>
        <w:t xml:space="preserve">Zamawiający zapewni niezbędną do wdrożenia </w:t>
      </w:r>
      <w:r w:rsidR="007416C9">
        <w:rPr>
          <w:rFonts w:cs="Calibri"/>
          <w:sz w:val="22"/>
          <w:szCs w:val="20"/>
        </w:rPr>
        <w:t>Repozytorium</w:t>
      </w:r>
      <w:r w:rsidRPr="00416464">
        <w:rPr>
          <w:rFonts w:cs="Calibri"/>
          <w:sz w:val="22"/>
          <w:szCs w:val="20"/>
        </w:rPr>
        <w:t xml:space="preserve"> infrastrukturę techniczną z wyłączeniem </w:t>
      </w:r>
      <w:r w:rsidR="007416C9">
        <w:rPr>
          <w:rFonts w:cs="Calibri"/>
          <w:sz w:val="22"/>
          <w:szCs w:val="20"/>
        </w:rPr>
        <w:t>o</w:t>
      </w:r>
      <w:r w:rsidRPr="00416464">
        <w:rPr>
          <w:rFonts w:cs="Calibri"/>
          <w:sz w:val="22"/>
          <w:szCs w:val="20"/>
        </w:rPr>
        <w:t xml:space="preserve">programowania będącego przedmiotem </w:t>
      </w:r>
      <w:r w:rsidR="006850E3">
        <w:rPr>
          <w:rFonts w:cs="Calibri"/>
          <w:sz w:val="22"/>
          <w:szCs w:val="20"/>
        </w:rPr>
        <w:t xml:space="preserve">wdrożenia </w:t>
      </w:r>
      <w:r w:rsidRPr="00416464">
        <w:rPr>
          <w:rFonts w:cs="Calibri"/>
          <w:sz w:val="22"/>
          <w:szCs w:val="20"/>
        </w:rPr>
        <w:t>(w tym jego instalacji i konfiguracji).</w:t>
      </w:r>
    </w:p>
    <w:p w14:paraId="2B4800B2" w14:textId="77777777" w:rsidR="000E2412" w:rsidRPr="00416464" w:rsidRDefault="000E2412" w:rsidP="000E2412">
      <w:pPr>
        <w:spacing w:line="240" w:lineRule="exact"/>
        <w:ind w:right="707"/>
        <w:rPr>
          <w:rFonts w:cs="Calibri"/>
          <w:b/>
          <w:bCs/>
          <w:sz w:val="22"/>
          <w:szCs w:val="20"/>
        </w:rPr>
      </w:pPr>
    </w:p>
    <w:p w14:paraId="044F7486" w14:textId="77777777" w:rsidR="000E2412" w:rsidRPr="00416464" w:rsidRDefault="000E2412" w:rsidP="000E2412">
      <w:pPr>
        <w:spacing w:line="240" w:lineRule="exact"/>
        <w:ind w:right="707"/>
        <w:rPr>
          <w:rFonts w:cs="Calibri"/>
          <w:b/>
          <w:bCs/>
          <w:sz w:val="22"/>
          <w:szCs w:val="20"/>
        </w:rPr>
      </w:pPr>
    </w:p>
    <w:p w14:paraId="5C8AF54E" w14:textId="77777777" w:rsidR="000E2412" w:rsidRPr="00416464" w:rsidRDefault="000E2412" w:rsidP="000E2412">
      <w:pPr>
        <w:spacing w:line="240" w:lineRule="exact"/>
        <w:ind w:right="707"/>
        <w:rPr>
          <w:rFonts w:cs="Calibri"/>
          <w:b/>
          <w:bCs/>
          <w:sz w:val="22"/>
          <w:szCs w:val="20"/>
        </w:rPr>
      </w:pPr>
    </w:p>
    <w:p w14:paraId="029FE2EE" w14:textId="77777777" w:rsidR="00F806B1" w:rsidRPr="00416464" w:rsidRDefault="00F806B1" w:rsidP="009D472D">
      <w:pPr>
        <w:spacing w:line="240" w:lineRule="exact"/>
        <w:ind w:right="707"/>
        <w:rPr>
          <w:rFonts w:cs="Calibri"/>
          <w:b/>
          <w:bCs/>
          <w:sz w:val="22"/>
          <w:szCs w:val="20"/>
        </w:rPr>
      </w:pPr>
    </w:p>
    <w:sectPr w:rsidR="00F806B1" w:rsidRPr="00416464" w:rsidSect="0074584B">
      <w:headerReference w:type="even" r:id="rId8"/>
      <w:headerReference w:type="default" r:id="rId9"/>
      <w:footerReference w:type="default" r:id="rId10"/>
      <w:pgSz w:w="11906" w:h="16838" w:code="9"/>
      <w:pgMar w:top="1985" w:right="1418" w:bottom="2098"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5770" w14:textId="77777777" w:rsidR="00F15365" w:rsidRDefault="00F15365" w:rsidP="00CE4093">
      <w:r>
        <w:separator/>
      </w:r>
    </w:p>
  </w:endnote>
  <w:endnote w:type="continuationSeparator" w:id="0">
    <w:p w14:paraId="61E7D65C" w14:textId="77777777" w:rsidR="00F15365" w:rsidRDefault="00F15365" w:rsidP="00CE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5A61" w14:textId="77777777" w:rsidR="0074584B" w:rsidRPr="009A6AB4" w:rsidRDefault="0074584B" w:rsidP="0074584B">
    <w:pPr>
      <w:jc w:val="center"/>
      <w:rPr>
        <w:sz w:val="24"/>
      </w:rPr>
    </w:pPr>
    <w:r w:rsidRPr="009A6AB4">
      <w:rPr>
        <w:noProof/>
        <w:sz w:val="24"/>
      </w:rPr>
      <w:drawing>
        <wp:inline distT="0" distB="0" distL="0" distR="0" wp14:anchorId="6CC89548" wp14:editId="6613DC4C">
          <wp:extent cx="5755640" cy="741680"/>
          <wp:effectExtent l="0" t="0" r="0" b="127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14:paraId="5B9B3838" w14:textId="77777777" w:rsidR="0074584B" w:rsidRPr="001105CA" w:rsidRDefault="0074584B" w:rsidP="0074584B">
    <w:pPr>
      <w:jc w:val="center"/>
      <w:rPr>
        <w:rFonts w:asciiTheme="minorHAnsi" w:hAnsiTheme="minorHAnsi" w:cstheme="minorHAnsi"/>
      </w:rPr>
    </w:pPr>
    <w:r w:rsidRPr="001105CA">
      <w:rPr>
        <w:rFonts w:asciiTheme="minorHAnsi" w:hAnsiTheme="minorHAnsi" w:cstheme="minorHAnsi"/>
        <w:sz w:val="16"/>
        <w:szCs w:val="16"/>
      </w:rPr>
      <w:t xml:space="preserve">Projekt </w:t>
    </w:r>
    <w:r w:rsidRPr="001105CA">
      <w:rPr>
        <w:rFonts w:asciiTheme="minorHAnsi" w:hAnsiTheme="minorHAnsi" w:cstheme="minorHAnsi"/>
      </w:rPr>
      <w:t xml:space="preserve"> </w:t>
    </w:r>
    <w:r w:rsidRPr="001105CA">
      <w:rPr>
        <w:rFonts w:asciiTheme="minorHAnsi" w:hAnsiTheme="minorHAnsi" w:cstheme="minorHAnsi"/>
        <w:sz w:val="16"/>
        <w:szCs w:val="16"/>
      </w:rPr>
      <w:t>„Zintegrowany Program Rozwoju Uniwersytetu Ekonomicznego w Poznaniu” POWR.03.05.00 – 00 – Z011/17</w:t>
    </w:r>
    <w:r w:rsidRPr="001105CA">
      <w:rPr>
        <w:rFonts w:asciiTheme="minorHAnsi" w:hAnsiTheme="minorHAnsi" w:cstheme="minorHAnsi"/>
      </w:rPr>
      <w:t xml:space="preserve"> </w:t>
    </w:r>
    <w:r w:rsidRPr="001105CA">
      <w:rPr>
        <w:rFonts w:asciiTheme="minorHAnsi" w:hAnsiTheme="minorHAnsi" w:cstheme="minorHAnsi"/>
        <w:sz w:val="16"/>
        <w:szCs w:val="16"/>
      </w:rPr>
      <w:t>współfinansowany przez Unię Europejską z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A3B9" w14:textId="77777777" w:rsidR="00F15365" w:rsidRDefault="00F15365" w:rsidP="00CE4093">
      <w:r>
        <w:separator/>
      </w:r>
    </w:p>
  </w:footnote>
  <w:footnote w:type="continuationSeparator" w:id="0">
    <w:p w14:paraId="670A6157" w14:textId="77777777" w:rsidR="00F15365" w:rsidRDefault="00F15365" w:rsidP="00CE4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3629" w14:textId="77777777" w:rsidR="00361992" w:rsidRDefault="0036199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05F691DF" w14:textId="77777777" w:rsidR="00361992" w:rsidRDefault="00361992">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6E56" w14:textId="1B1F6206" w:rsidR="00361992" w:rsidRDefault="00054F9F" w:rsidP="00864CD4">
    <w:pPr>
      <w:pStyle w:val="Nagwek"/>
      <w:ind w:hanging="851"/>
    </w:pPr>
    <w:r>
      <w:rPr>
        <w:noProof/>
      </w:rPr>
      <w:drawing>
        <wp:inline distT="0" distB="0" distL="0" distR="0" wp14:anchorId="371FCDF9" wp14:editId="70F3FB4A">
          <wp:extent cx="7302500" cy="118586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14374"/>
                  <a:stretch/>
                </pic:blipFill>
                <pic:spPr bwMode="auto">
                  <a:xfrm>
                    <a:off x="0" y="0"/>
                    <a:ext cx="7302500" cy="118586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97"/>
    <w:multiLevelType w:val="hybridMultilevel"/>
    <w:tmpl w:val="102837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F4B1E"/>
    <w:multiLevelType w:val="hybridMultilevel"/>
    <w:tmpl w:val="0B041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4196C"/>
    <w:multiLevelType w:val="hybridMultilevel"/>
    <w:tmpl w:val="CEBEF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8295E"/>
    <w:multiLevelType w:val="hybridMultilevel"/>
    <w:tmpl w:val="D9D2F18C"/>
    <w:lvl w:ilvl="0" w:tplc="28B64E4E">
      <w:start w:val="1"/>
      <w:numFmt w:val="lowerLetter"/>
      <w:lvlText w:val="%1)"/>
      <w:lvlJc w:val="left"/>
      <w:pPr>
        <w:ind w:left="1069" w:hanging="360"/>
      </w:pPr>
    </w:lvl>
    <w:lvl w:ilvl="1" w:tplc="0F72015E">
      <w:start w:val="1"/>
      <w:numFmt w:val="lowerLetter"/>
      <w:lvlText w:val="%2)"/>
      <w:lvlJc w:val="left"/>
      <w:pPr>
        <w:ind w:left="1789" w:hanging="360"/>
      </w:pPr>
      <w:rPr>
        <w:b/>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10054420"/>
    <w:multiLevelType w:val="hybridMultilevel"/>
    <w:tmpl w:val="D9D2F18C"/>
    <w:lvl w:ilvl="0" w:tplc="28B64E4E">
      <w:start w:val="1"/>
      <w:numFmt w:val="lowerLetter"/>
      <w:lvlText w:val="%1)"/>
      <w:lvlJc w:val="left"/>
      <w:pPr>
        <w:ind w:left="1069" w:hanging="360"/>
      </w:pPr>
    </w:lvl>
    <w:lvl w:ilvl="1" w:tplc="0F72015E">
      <w:start w:val="1"/>
      <w:numFmt w:val="lowerLetter"/>
      <w:lvlText w:val="%2)"/>
      <w:lvlJc w:val="left"/>
      <w:pPr>
        <w:ind w:left="1789" w:hanging="360"/>
      </w:pPr>
      <w:rPr>
        <w:b/>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12B849E3"/>
    <w:multiLevelType w:val="hybridMultilevel"/>
    <w:tmpl w:val="83BC57FA"/>
    <w:lvl w:ilvl="0" w:tplc="04150017">
      <w:start w:val="1"/>
      <w:numFmt w:val="lowerLetter"/>
      <w:lvlText w:val="%1)"/>
      <w:lvlJc w:val="left"/>
      <w:pPr>
        <w:ind w:left="382" w:hanging="360"/>
      </w:pPr>
    </w:lvl>
    <w:lvl w:ilvl="1" w:tplc="04150019">
      <w:start w:val="1"/>
      <w:numFmt w:val="lowerLetter"/>
      <w:lvlText w:val="%2."/>
      <w:lvlJc w:val="left"/>
      <w:pPr>
        <w:ind w:left="1102" w:hanging="360"/>
      </w:pPr>
    </w:lvl>
    <w:lvl w:ilvl="2" w:tplc="0415001B">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6" w15:restartNumberingAfterBreak="0">
    <w:nsid w:val="259C7D55"/>
    <w:multiLevelType w:val="multilevel"/>
    <w:tmpl w:val="130896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strike w:val="0"/>
      </w:rPr>
    </w:lvl>
    <w:lvl w:ilvl="2">
      <w:start w:val="1"/>
      <w:numFmt w:val="decimal"/>
      <w:lvlText w:val="%1.%2.%3."/>
      <w:lvlJc w:val="left"/>
      <w:pPr>
        <w:ind w:left="2127" w:hanging="425"/>
      </w:pPr>
      <w:rPr>
        <w:rFonts w:hint="default"/>
      </w:rPr>
    </w:lvl>
    <w:lvl w:ilvl="3">
      <w:start w:val="1"/>
      <w:numFmt w:val="decimal"/>
      <w:lvlText w:val="%1.%2.%3.%4."/>
      <w:lvlJc w:val="left"/>
      <w:pPr>
        <w:ind w:left="2836" w:hanging="425"/>
      </w:pPr>
      <w:rPr>
        <w:rFonts w:hint="default"/>
      </w:rPr>
    </w:lvl>
    <w:lvl w:ilvl="4">
      <w:start w:val="1"/>
      <w:numFmt w:val="decimal"/>
      <w:lvlText w:val="%1.%2.%3.%4.%5."/>
      <w:lvlJc w:val="left"/>
      <w:pPr>
        <w:ind w:left="3545" w:hanging="425"/>
      </w:pPr>
      <w:rPr>
        <w:rFonts w:hint="default"/>
      </w:rPr>
    </w:lvl>
    <w:lvl w:ilvl="5">
      <w:start w:val="1"/>
      <w:numFmt w:val="decimal"/>
      <w:lvlText w:val="%1.%2.%3.%4.%5.%6."/>
      <w:lvlJc w:val="left"/>
      <w:pPr>
        <w:ind w:left="4254" w:hanging="425"/>
      </w:pPr>
      <w:rPr>
        <w:rFonts w:hint="default"/>
      </w:rPr>
    </w:lvl>
    <w:lvl w:ilvl="6">
      <w:start w:val="1"/>
      <w:numFmt w:val="decimal"/>
      <w:lvlText w:val="%1.%2.%3.%4.%5.%6.%7."/>
      <w:lvlJc w:val="left"/>
      <w:pPr>
        <w:ind w:left="4963" w:hanging="425"/>
      </w:pPr>
      <w:rPr>
        <w:rFonts w:hint="default"/>
      </w:rPr>
    </w:lvl>
    <w:lvl w:ilvl="7">
      <w:start w:val="1"/>
      <w:numFmt w:val="decimal"/>
      <w:lvlText w:val="%1.%2.%3.%4.%5.%6.%7.%8."/>
      <w:lvlJc w:val="left"/>
      <w:pPr>
        <w:ind w:left="5672" w:hanging="425"/>
      </w:pPr>
      <w:rPr>
        <w:rFonts w:hint="default"/>
      </w:rPr>
    </w:lvl>
    <w:lvl w:ilvl="8">
      <w:start w:val="1"/>
      <w:numFmt w:val="decimal"/>
      <w:lvlText w:val="%1.%2.%3.%4.%5.%6.%7.%8.%9."/>
      <w:lvlJc w:val="left"/>
      <w:pPr>
        <w:ind w:left="6381" w:hanging="425"/>
      </w:pPr>
      <w:rPr>
        <w:rFonts w:hint="default"/>
      </w:rPr>
    </w:lvl>
  </w:abstractNum>
  <w:abstractNum w:abstractNumId="7" w15:restartNumberingAfterBreak="0">
    <w:nsid w:val="2D543372"/>
    <w:multiLevelType w:val="multilevel"/>
    <w:tmpl w:val="C9EAC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94539F"/>
    <w:multiLevelType w:val="hybridMultilevel"/>
    <w:tmpl w:val="7A7ECF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797169"/>
    <w:multiLevelType w:val="multilevel"/>
    <w:tmpl w:val="9DF669AA"/>
    <w:lvl w:ilvl="0">
      <w:start w:val="1"/>
      <w:numFmt w:val="decimal"/>
      <w:pStyle w:val="Nagwek2"/>
      <w:lvlText w:val="%1."/>
      <w:lvlJc w:val="left"/>
      <w:pPr>
        <w:ind w:left="720" w:hanging="360"/>
      </w:pPr>
      <w:rPr>
        <w:rFonts w:hint="default"/>
        <w:b/>
        <w:i w:val="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5CD93E34"/>
    <w:multiLevelType w:val="multilevel"/>
    <w:tmpl w:val="BFC6BE7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634589"/>
    <w:multiLevelType w:val="multilevel"/>
    <w:tmpl w:val="A38263D6"/>
    <w:lvl w:ilvl="0">
      <w:start w:val="1"/>
      <w:numFmt w:val="decimal"/>
      <w:lvlText w:val="%1."/>
      <w:lvlJc w:val="left"/>
      <w:pPr>
        <w:ind w:left="709" w:hanging="709"/>
      </w:pPr>
      <w:rPr>
        <w:rFonts w:hint="default"/>
      </w:rPr>
    </w:lvl>
    <w:lvl w:ilvl="1">
      <w:start w:val="1"/>
      <w:numFmt w:val="bullet"/>
      <w:lvlText w:val=""/>
      <w:lvlJc w:val="left"/>
      <w:pPr>
        <w:ind w:left="709" w:hanging="709"/>
      </w:pPr>
      <w:rPr>
        <w:rFonts w:ascii="Symbol" w:hAnsi="Symbol" w:hint="default"/>
      </w:rPr>
    </w:lvl>
    <w:lvl w:ilvl="2">
      <w:start w:val="1"/>
      <w:numFmt w:val="decimal"/>
      <w:lvlText w:val="%1.%2.%3."/>
      <w:lvlJc w:val="left"/>
      <w:pPr>
        <w:ind w:left="2127" w:hanging="425"/>
      </w:pPr>
      <w:rPr>
        <w:rFonts w:hint="default"/>
      </w:rPr>
    </w:lvl>
    <w:lvl w:ilvl="3">
      <w:start w:val="1"/>
      <w:numFmt w:val="decimal"/>
      <w:lvlText w:val="%1.%2.%3.%4."/>
      <w:lvlJc w:val="left"/>
      <w:pPr>
        <w:ind w:left="2836" w:hanging="425"/>
      </w:pPr>
      <w:rPr>
        <w:rFonts w:hint="default"/>
      </w:rPr>
    </w:lvl>
    <w:lvl w:ilvl="4">
      <w:start w:val="1"/>
      <w:numFmt w:val="decimal"/>
      <w:lvlText w:val="%1.%2.%3.%4.%5."/>
      <w:lvlJc w:val="left"/>
      <w:pPr>
        <w:ind w:left="3545" w:hanging="425"/>
      </w:pPr>
      <w:rPr>
        <w:rFonts w:hint="default"/>
      </w:rPr>
    </w:lvl>
    <w:lvl w:ilvl="5">
      <w:start w:val="1"/>
      <w:numFmt w:val="decimal"/>
      <w:lvlText w:val="%1.%2.%3.%4.%5.%6."/>
      <w:lvlJc w:val="left"/>
      <w:pPr>
        <w:ind w:left="4254" w:hanging="425"/>
      </w:pPr>
      <w:rPr>
        <w:rFonts w:hint="default"/>
      </w:rPr>
    </w:lvl>
    <w:lvl w:ilvl="6">
      <w:start w:val="1"/>
      <w:numFmt w:val="decimal"/>
      <w:lvlText w:val="%1.%2.%3.%4.%5.%6.%7."/>
      <w:lvlJc w:val="left"/>
      <w:pPr>
        <w:ind w:left="4963" w:hanging="425"/>
      </w:pPr>
      <w:rPr>
        <w:rFonts w:hint="default"/>
      </w:rPr>
    </w:lvl>
    <w:lvl w:ilvl="7">
      <w:start w:val="1"/>
      <w:numFmt w:val="decimal"/>
      <w:lvlText w:val="%1.%2.%3.%4.%5.%6.%7.%8."/>
      <w:lvlJc w:val="left"/>
      <w:pPr>
        <w:ind w:left="5672" w:hanging="425"/>
      </w:pPr>
      <w:rPr>
        <w:rFonts w:hint="default"/>
      </w:rPr>
    </w:lvl>
    <w:lvl w:ilvl="8">
      <w:start w:val="1"/>
      <w:numFmt w:val="decimal"/>
      <w:lvlText w:val="%1.%2.%3.%4.%5.%6.%7.%8.%9."/>
      <w:lvlJc w:val="left"/>
      <w:pPr>
        <w:ind w:left="6381" w:hanging="425"/>
      </w:pPr>
      <w:rPr>
        <w:rFonts w:hint="default"/>
      </w:rPr>
    </w:lvl>
  </w:abstractNum>
  <w:abstractNum w:abstractNumId="13" w15:restartNumberingAfterBreak="0">
    <w:nsid w:val="67DF26D0"/>
    <w:multiLevelType w:val="hybridMultilevel"/>
    <w:tmpl w:val="D9D2F18C"/>
    <w:lvl w:ilvl="0" w:tplc="28B64E4E">
      <w:start w:val="1"/>
      <w:numFmt w:val="lowerLetter"/>
      <w:lvlText w:val="%1)"/>
      <w:lvlJc w:val="left"/>
      <w:pPr>
        <w:ind w:left="1069" w:hanging="360"/>
      </w:pPr>
    </w:lvl>
    <w:lvl w:ilvl="1" w:tplc="0F72015E">
      <w:start w:val="1"/>
      <w:numFmt w:val="lowerLetter"/>
      <w:lvlText w:val="%2)"/>
      <w:lvlJc w:val="left"/>
      <w:pPr>
        <w:ind w:left="1789" w:hanging="360"/>
      </w:pPr>
      <w:rPr>
        <w:b/>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71243E5E"/>
    <w:multiLevelType w:val="hybridMultilevel"/>
    <w:tmpl w:val="D9D2F18C"/>
    <w:lvl w:ilvl="0" w:tplc="28B64E4E">
      <w:start w:val="1"/>
      <w:numFmt w:val="lowerLetter"/>
      <w:lvlText w:val="%1)"/>
      <w:lvlJc w:val="left"/>
      <w:pPr>
        <w:ind w:left="1069" w:hanging="360"/>
      </w:pPr>
    </w:lvl>
    <w:lvl w:ilvl="1" w:tplc="0F72015E">
      <w:start w:val="1"/>
      <w:numFmt w:val="lowerLetter"/>
      <w:lvlText w:val="%2)"/>
      <w:lvlJc w:val="left"/>
      <w:pPr>
        <w:ind w:left="1789" w:hanging="360"/>
      </w:pPr>
      <w:rPr>
        <w:b/>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79382A52"/>
    <w:multiLevelType w:val="hybridMultilevel"/>
    <w:tmpl w:val="D9D2F18C"/>
    <w:lvl w:ilvl="0" w:tplc="28B64E4E">
      <w:start w:val="1"/>
      <w:numFmt w:val="lowerLetter"/>
      <w:lvlText w:val="%1)"/>
      <w:lvlJc w:val="left"/>
      <w:pPr>
        <w:ind w:left="1069" w:hanging="360"/>
      </w:pPr>
    </w:lvl>
    <w:lvl w:ilvl="1" w:tplc="0F72015E">
      <w:start w:val="1"/>
      <w:numFmt w:val="lowerLetter"/>
      <w:lvlText w:val="%2)"/>
      <w:lvlJc w:val="left"/>
      <w:pPr>
        <w:ind w:left="1789" w:hanging="360"/>
      </w:pPr>
      <w:rPr>
        <w:b/>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7E7F1476"/>
    <w:multiLevelType w:val="hybridMultilevel"/>
    <w:tmpl w:val="32322D96"/>
    <w:name w:val="WW8Num27322"/>
    <w:lvl w:ilvl="0" w:tplc="B0CC2828">
      <w:start w:val="1"/>
      <w:numFmt w:val="decimal"/>
      <w:lvlText w:val="%1."/>
      <w:lvlJc w:val="left"/>
      <w:pPr>
        <w:ind w:left="720" w:hanging="360"/>
      </w:pPr>
      <w:rPr>
        <w:rFonts w:ascii="Tahoma" w:eastAsia="Calibri" w:hAnsi="Tahoma" w:cs="Tahoma" w:hint="default"/>
        <w:b w:val="0"/>
        <w:b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0"/>
  </w:num>
  <w:num w:numId="6">
    <w:abstractNumId w:val="5"/>
  </w:num>
  <w:num w:numId="7">
    <w:abstractNumId w:val="12"/>
  </w:num>
  <w:num w:numId="8">
    <w:abstractNumId w:val="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3"/>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08"/>
  <w:hyphenationZone w:val="425"/>
  <w:drawingGridHorizontalSpacing w:val="142"/>
  <w:drawingGridVerticalSpacing w:val="142"/>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D1"/>
    <w:rsid w:val="000011F2"/>
    <w:rsid w:val="0000135B"/>
    <w:rsid w:val="00001A28"/>
    <w:rsid w:val="00002547"/>
    <w:rsid w:val="00002F05"/>
    <w:rsid w:val="000044F6"/>
    <w:rsid w:val="0000471E"/>
    <w:rsid w:val="00004EE4"/>
    <w:rsid w:val="0000549A"/>
    <w:rsid w:val="00005EF4"/>
    <w:rsid w:val="00006A50"/>
    <w:rsid w:val="00006A70"/>
    <w:rsid w:val="000076C7"/>
    <w:rsid w:val="00007B34"/>
    <w:rsid w:val="000108F1"/>
    <w:rsid w:val="0001122F"/>
    <w:rsid w:val="0001143F"/>
    <w:rsid w:val="000121EA"/>
    <w:rsid w:val="00012287"/>
    <w:rsid w:val="0001292B"/>
    <w:rsid w:val="00013650"/>
    <w:rsid w:val="000136D6"/>
    <w:rsid w:val="000139A0"/>
    <w:rsid w:val="00014755"/>
    <w:rsid w:val="00015BF8"/>
    <w:rsid w:val="00015D1A"/>
    <w:rsid w:val="0001661C"/>
    <w:rsid w:val="00016696"/>
    <w:rsid w:val="00016B8E"/>
    <w:rsid w:val="00016E17"/>
    <w:rsid w:val="000170EB"/>
    <w:rsid w:val="00017E3E"/>
    <w:rsid w:val="000207EC"/>
    <w:rsid w:val="00020959"/>
    <w:rsid w:val="000211C3"/>
    <w:rsid w:val="00021758"/>
    <w:rsid w:val="0002241D"/>
    <w:rsid w:val="0002380B"/>
    <w:rsid w:val="00023C50"/>
    <w:rsid w:val="0002427A"/>
    <w:rsid w:val="0002633B"/>
    <w:rsid w:val="00026EB2"/>
    <w:rsid w:val="000309BE"/>
    <w:rsid w:val="000313ED"/>
    <w:rsid w:val="000318A5"/>
    <w:rsid w:val="00031B89"/>
    <w:rsid w:val="000320C0"/>
    <w:rsid w:val="000320E5"/>
    <w:rsid w:val="000330AF"/>
    <w:rsid w:val="000334D7"/>
    <w:rsid w:val="00033BE0"/>
    <w:rsid w:val="0003488A"/>
    <w:rsid w:val="0003531F"/>
    <w:rsid w:val="00035A7A"/>
    <w:rsid w:val="00035B34"/>
    <w:rsid w:val="00035CDB"/>
    <w:rsid w:val="00036007"/>
    <w:rsid w:val="000361A7"/>
    <w:rsid w:val="000370A3"/>
    <w:rsid w:val="000377F8"/>
    <w:rsid w:val="00037B97"/>
    <w:rsid w:val="0004069F"/>
    <w:rsid w:val="00040C75"/>
    <w:rsid w:val="00040D33"/>
    <w:rsid w:val="00041994"/>
    <w:rsid w:val="0004208D"/>
    <w:rsid w:val="00042F23"/>
    <w:rsid w:val="00043E5B"/>
    <w:rsid w:val="00045D9D"/>
    <w:rsid w:val="000469AC"/>
    <w:rsid w:val="00046F4B"/>
    <w:rsid w:val="00047B9A"/>
    <w:rsid w:val="00051099"/>
    <w:rsid w:val="00051E38"/>
    <w:rsid w:val="0005238B"/>
    <w:rsid w:val="00052488"/>
    <w:rsid w:val="000528A2"/>
    <w:rsid w:val="00052F40"/>
    <w:rsid w:val="00053B26"/>
    <w:rsid w:val="000542A0"/>
    <w:rsid w:val="000543D4"/>
    <w:rsid w:val="00054F9F"/>
    <w:rsid w:val="00055F64"/>
    <w:rsid w:val="0005628F"/>
    <w:rsid w:val="00056DDA"/>
    <w:rsid w:val="0005711B"/>
    <w:rsid w:val="00061686"/>
    <w:rsid w:val="00062062"/>
    <w:rsid w:val="000630E6"/>
    <w:rsid w:val="0006310D"/>
    <w:rsid w:val="00063825"/>
    <w:rsid w:val="0006423A"/>
    <w:rsid w:val="00065820"/>
    <w:rsid w:val="00065CCE"/>
    <w:rsid w:val="00065F4A"/>
    <w:rsid w:val="00066180"/>
    <w:rsid w:val="00066C57"/>
    <w:rsid w:val="0006729B"/>
    <w:rsid w:val="000673DC"/>
    <w:rsid w:val="0006770E"/>
    <w:rsid w:val="000701AA"/>
    <w:rsid w:val="0007044B"/>
    <w:rsid w:val="000704E2"/>
    <w:rsid w:val="00071608"/>
    <w:rsid w:val="000716E7"/>
    <w:rsid w:val="00072443"/>
    <w:rsid w:val="000725A7"/>
    <w:rsid w:val="00072960"/>
    <w:rsid w:val="000740A4"/>
    <w:rsid w:val="0007577A"/>
    <w:rsid w:val="00075FB3"/>
    <w:rsid w:val="00076825"/>
    <w:rsid w:val="00076C33"/>
    <w:rsid w:val="000778BC"/>
    <w:rsid w:val="00080712"/>
    <w:rsid w:val="000808C5"/>
    <w:rsid w:val="00080CD0"/>
    <w:rsid w:val="000837B0"/>
    <w:rsid w:val="000837DF"/>
    <w:rsid w:val="000846E7"/>
    <w:rsid w:val="000860E7"/>
    <w:rsid w:val="000860FA"/>
    <w:rsid w:val="0008649A"/>
    <w:rsid w:val="0008717E"/>
    <w:rsid w:val="00087E49"/>
    <w:rsid w:val="0009001B"/>
    <w:rsid w:val="00090133"/>
    <w:rsid w:val="00090933"/>
    <w:rsid w:val="00090F8B"/>
    <w:rsid w:val="00091157"/>
    <w:rsid w:val="00091967"/>
    <w:rsid w:val="00092916"/>
    <w:rsid w:val="00093014"/>
    <w:rsid w:val="00093334"/>
    <w:rsid w:val="00093726"/>
    <w:rsid w:val="00093A05"/>
    <w:rsid w:val="00093CF4"/>
    <w:rsid w:val="00093EAC"/>
    <w:rsid w:val="00094F6B"/>
    <w:rsid w:val="00095620"/>
    <w:rsid w:val="00096F98"/>
    <w:rsid w:val="000A0635"/>
    <w:rsid w:val="000A1240"/>
    <w:rsid w:val="000A1716"/>
    <w:rsid w:val="000A2C1E"/>
    <w:rsid w:val="000A4D17"/>
    <w:rsid w:val="000A4D29"/>
    <w:rsid w:val="000A54F9"/>
    <w:rsid w:val="000A5629"/>
    <w:rsid w:val="000A65EF"/>
    <w:rsid w:val="000A74B7"/>
    <w:rsid w:val="000A7504"/>
    <w:rsid w:val="000B0546"/>
    <w:rsid w:val="000B1695"/>
    <w:rsid w:val="000B1706"/>
    <w:rsid w:val="000B1BDA"/>
    <w:rsid w:val="000B1C55"/>
    <w:rsid w:val="000B1E04"/>
    <w:rsid w:val="000B2EBF"/>
    <w:rsid w:val="000B3654"/>
    <w:rsid w:val="000B3725"/>
    <w:rsid w:val="000B3777"/>
    <w:rsid w:val="000B39C8"/>
    <w:rsid w:val="000B5BB3"/>
    <w:rsid w:val="000B5DD0"/>
    <w:rsid w:val="000C1669"/>
    <w:rsid w:val="000C1EB0"/>
    <w:rsid w:val="000C24A3"/>
    <w:rsid w:val="000C285E"/>
    <w:rsid w:val="000C2F6C"/>
    <w:rsid w:val="000C344B"/>
    <w:rsid w:val="000C347D"/>
    <w:rsid w:val="000C3D5C"/>
    <w:rsid w:val="000C4AEB"/>
    <w:rsid w:val="000C4F79"/>
    <w:rsid w:val="000C505D"/>
    <w:rsid w:val="000C521F"/>
    <w:rsid w:val="000C5435"/>
    <w:rsid w:val="000C57EA"/>
    <w:rsid w:val="000C64EE"/>
    <w:rsid w:val="000C66D9"/>
    <w:rsid w:val="000C707E"/>
    <w:rsid w:val="000C732B"/>
    <w:rsid w:val="000C732D"/>
    <w:rsid w:val="000C76C4"/>
    <w:rsid w:val="000C79C2"/>
    <w:rsid w:val="000D112D"/>
    <w:rsid w:val="000D1DC6"/>
    <w:rsid w:val="000D21DE"/>
    <w:rsid w:val="000D4A95"/>
    <w:rsid w:val="000D59F9"/>
    <w:rsid w:val="000D622E"/>
    <w:rsid w:val="000D6F71"/>
    <w:rsid w:val="000D74E0"/>
    <w:rsid w:val="000E00BC"/>
    <w:rsid w:val="000E0446"/>
    <w:rsid w:val="000E0A7C"/>
    <w:rsid w:val="000E18A1"/>
    <w:rsid w:val="000E2412"/>
    <w:rsid w:val="000E2D81"/>
    <w:rsid w:val="000E30AE"/>
    <w:rsid w:val="000E3A7C"/>
    <w:rsid w:val="000E423F"/>
    <w:rsid w:val="000E4734"/>
    <w:rsid w:val="000E4AC3"/>
    <w:rsid w:val="000E5C75"/>
    <w:rsid w:val="000E6BB0"/>
    <w:rsid w:val="000E6D17"/>
    <w:rsid w:val="000E6DAC"/>
    <w:rsid w:val="000E710E"/>
    <w:rsid w:val="000F039E"/>
    <w:rsid w:val="000F03B7"/>
    <w:rsid w:val="000F08CA"/>
    <w:rsid w:val="000F0C22"/>
    <w:rsid w:val="000F138C"/>
    <w:rsid w:val="000F182D"/>
    <w:rsid w:val="000F198D"/>
    <w:rsid w:val="000F1F18"/>
    <w:rsid w:val="000F1FDE"/>
    <w:rsid w:val="000F2D9B"/>
    <w:rsid w:val="000F2ED2"/>
    <w:rsid w:val="000F36E7"/>
    <w:rsid w:val="000F3A3B"/>
    <w:rsid w:val="000F3B06"/>
    <w:rsid w:val="000F4CF8"/>
    <w:rsid w:val="000F57BB"/>
    <w:rsid w:val="000F64C2"/>
    <w:rsid w:val="000F689E"/>
    <w:rsid w:val="000F725B"/>
    <w:rsid w:val="000F75A5"/>
    <w:rsid w:val="000F77EB"/>
    <w:rsid w:val="001005BD"/>
    <w:rsid w:val="00100E27"/>
    <w:rsid w:val="00100FD4"/>
    <w:rsid w:val="001015EF"/>
    <w:rsid w:val="00101D37"/>
    <w:rsid w:val="0010252A"/>
    <w:rsid w:val="00102B3E"/>
    <w:rsid w:val="00102D72"/>
    <w:rsid w:val="001032D7"/>
    <w:rsid w:val="0010362F"/>
    <w:rsid w:val="00103771"/>
    <w:rsid w:val="00104BDB"/>
    <w:rsid w:val="001050E5"/>
    <w:rsid w:val="001059CA"/>
    <w:rsid w:val="00106C18"/>
    <w:rsid w:val="00106F34"/>
    <w:rsid w:val="001071B2"/>
    <w:rsid w:val="001102DA"/>
    <w:rsid w:val="001104F9"/>
    <w:rsid w:val="001108EB"/>
    <w:rsid w:val="00110E97"/>
    <w:rsid w:val="00111717"/>
    <w:rsid w:val="00111B3C"/>
    <w:rsid w:val="00112FEC"/>
    <w:rsid w:val="001134DB"/>
    <w:rsid w:val="001149C6"/>
    <w:rsid w:val="00114EA6"/>
    <w:rsid w:val="00114F9D"/>
    <w:rsid w:val="00115534"/>
    <w:rsid w:val="00115C74"/>
    <w:rsid w:val="00115CE9"/>
    <w:rsid w:val="0011626A"/>
    <w:rsid w:val="00116ADB"/>
    <w:rsid w:val="00116B6C"/>
    <w:rsid w:val="00120C67"/>
    <w:rsid w:val="00121948"/>
    <w:rsid w:val="00121CA4"/>
    <w:rsid w:val="0012226E"/>
    <w:rsid w:val="0012280D"/>
    <w:rsid w:val="00123B88"/>
    <w:rsid w:val="001240E7"/>
    <w:rsid w:val="00124C7C"/>
    <w:rsid w:val="001255D9"/>
    <w:rsid w:val="0012623D"/>
    <w:rsid w:val="00126DF7"/>
    <w:rsid w:val="00126EB7"/>
    <w:rsid w:val="0012728B"/>
    <w:rsid w:val="00127298"/>
    <w:rsid w:val="0012732F"/>
    <w:rsid w:val="00127B34"/>
    <w:rsid w:val="00131408"/>
    <w:rsid w:val="0013358B"/>
    <w:rsid w:val="00133829"/>
    <w:rsid w:val="00134044"/>
    <w:rsid w:val="001340A0"/>
    <w:rsid w:val="00134BB2"/>
    <w:rsid w:val="001356A1"/>
    <w:rsid w:val="001359F4"/>
    <w:rsid w:val="001361CB"/>
    <w:rsid w:val="001361D9"/>
    <w:rsid w:val="00136B0D"/>
    <w:rsid w:val="00137A0E"/>
    <w:rsid w:val="0014079B"/>
    <w:rsid w:val="00140BD3"/>
    <w:rsid w:val="00142ABB"/>
    <w:rsid w:val="00142DA5"/>
    <w:rsid w:val="00143C17"/>
    <w:rsid w:val="00144E3E"/>
    <w:rsid w:val="00144FA9"/>
    <w:rsid w:val="0014541C"/>
    <w:rsid w:val="0014572F"/>
    <w:rsid w:val="00145E52"/>
    <w:rsid w:val="0014619F"/>
    <w:rsid w:val="00146543"/>
    <w:rsid w:val="001468D7"/>
    <w:rsid w:val="00146AFB"/>
    <w:rsid w:val="00147318"/>
    <w:rsid w:val="00150332"/>
    <w:rsid w:val="00150CBB"/>
    <w:rsid w:val="001511A9"/>
    <w:rsid w:val="00151705"/>
    <w:rsid w:val="00151DD6"/>
    <w:rsid w:val="0015239A"/>
    <w:rsid w:val="001523FB"/>
    <w:rsid w:val="00152D4D"/>
    <w:rsid w:val="00153A58"/>
    <w:rsid w:val="00153A66"/>
    <w:rsid w:val="00154C11"/>
    <w:rsid w:val="001567D9"/>
    <w:rsid w:val="00156C8A"/>
    <w:rsid w:val="001578DC"/>
    <w:rsid w:val="0016065F"/>
    <w:rsid w:val="00160D55"/>
    <w:rsid w:val="00161B02"/>
    <w:rsid w:val="00162535"/>
    <w:rsid w:val="00162A45"/>
    <w:rsid w:val="00164653"/>
    <w:rsid w:val="00164AB4"/>
    <w:rsid w:val="00164ED3"/>
    <w:rsid w:val="00165189"/>
    <w:rsid w:val="00165610"/>
    <w:rsid w:val="0016666E"/>
    <w:rsid w:val="001673EE"/>
    <w:rsid w:val="00167ABB"/>
    <w:rsid w:val="001707BD"/>
    <w:rsid w:val="00171069"/>
    <w:rsid w:val="00171B03"/>
    <w:rsid w:val="00171CE1"/>
    <w:rsid w:val="00171F81"/>
    <w:rsid w:val="00172462"/>
    <w:rsid w:val="00172AAD"/>
    <w:rsid w:val="00172AE4"/>
    <w:rsid w:val="00172AE8"/>
    <w:rsid w:val="001740E2"/>
    <w:rsid w:val="0017453A"/>
    <w:rsid w:val="0017489F"/>
    <w:rsid w:val="00174A92"/>
    <w:rsid w:val="00174AF1"/>
    <w:rsid w:val="00174FC3"/>
    <w:rsid w:val="00175AD4"/>
    <w:rsid w:val="00175CBC"/>
    <w:rsid w:val="00175DCF"/>
    <w:rsid w:val="00175F5D"/>
    <w:rsid w:val="00176B05"/>
    <w:rsid w:val="001772AA"/>
    <w:rsid w:val="001772F7"/>
    <w:rsid w:val="00181238"/>
    <w:rsid w:val="00181456"/>
    <w:rsid w:val="00182591"/>
    <w:rsid w:val="00182720"/>
    <w:rsid w:val="00183AD6"/>
    <w:rsid w:val="001841E2"/>
    <w:rsid w:val="0018476C"/>
    <w:rsid w:val="00184A97"/>
    <w:rsid w:val="001853D0"/>
    <w:rsid w:val="0018740D"/>
    <w:rsid w:val="00187EAD"/>
    <w:rsid w:val="001914DC"/>
    <w:rsid w:val="001921FF"/>
    <w:rsid w:val="00192D64"/>
    <w:rsid w:val="00193F07"/>
    <w:rsid w:val="0019562E"/>
    <w:rsid w:val="00196476"/>
    <w:rsid w:val="0019659D"/>
    <w:rsid w:val="00196601"/>
    <w:rsid w:val="0019676E"/>
    <w:rsid w:val="00196CB1"/>
    <w:rsid w:val="001A03D6"/>
    <w:rsid w:val="001A1E33"/>
    <w:rsid w:val="001A2A33"/>
    <w:rsid w:val="001A381B"/>
    <w:rsid w:val="001A3AAB"/>
    <w:rsid w:val="001A3E04"/>
    <w:rsid w:val="001A4589"/>
    <w:rsid w:val="001A5859"/>
    <w:rsid w:val="001A5A40"/>
    <w:rsid w:val="001A7173"/>
    <w:rsid w:val="001A7472"/>
    <w:rsid w:val="001B0D81"/>
    <w:rsid w:val="001B2644"/>
    <w:rsid w:val="001B349F"/>
    <w:rsid w:val="001B4125"/>
    <w:rsid w:val="001B45C3"/>
    <w:rsid w:val="001B5541"/>
    <w:rsid w:val="001B6B62"/>
    <w:rsid w:val="001C043E"/>
    <w:rsid w:val="001C06ED"/>
    <w:rsid w:val="001C077F"/>
    <w:rsid w:val="001C15DD"/>
    <w:rsid w:val="001C369A"/>
    <w:rsid w:val="001C3948"/>
    <w:rsid w:val="001C3CA0"/>
    <w:rsid w:val="001C3DD9"/>
    <w:rsid w:val="001C42FD"/>
    <w:rsid w:val="001C517F"/>
    <w:rsid w:val="001C51B1"/>
    <w:rsid w:val="001C5A57"/>
    <w:rsid w:val="001C65D7"/>
    <w:rsid w:val="001C663E"/>
    <w:rsid w:val="001C6C7A"/>
    <w:rsid w:val="001C719A"/>
    <w:rsid w:val="001C7658"/>
    <w:rsid w:val="001C7A22"/>
    <w:rsid w:val="001D03EA"/>
    <w:rsid w:val="001D0539"/>
    <w:rsid w:val="001D09CF"/>
    <w:rsid w:val="001D11C8"/>
    <w:rsid w:val="001D16AB"/>
    <w:rsid w:val="001D3462"/>
    <w:rsid w:val="001D3C55"/>
    <w:rsid w:val="001D4F79"/>
    <w:rsid w:val="001D5236"/>
    <w:rsid w:val="001D678D"/>
    <w:rsid w:val="001E0E45"/>
    <w:rsid w:val="001E175F"/>
    <w:rsid w:val="001E1CC9"/>
    <w:rsid w:val="001E1F4B"/>
    <w:rsid w:val="001E215D"/>
    <w:rsid w:val="001E3A35"/>
    <w:rsid w:val="001E5120"/>
    <w:rsid w:val="001E52CF"/>
    <w:rsid w:val="001E6F68"/>
    <w:rsid w:val="001E7C46"/>
    <w:rsid w:val="001F0372"/>
    <w:rsid w:val="001F0F03"/>
    <w:rsid w:val="001F2157"/>
    <w:rsid w:val="001F44E5"/>
    <w:rsid w:val="001F5C4B"/>
    <w:rsid w:val="001F61AD"/>
    <w:rsid w:val="001F65BA"/>
    <w:rsid w:val="001F7837"/>
    <w:rsid w:val="0020024D"/>
    <w:rsid w:val="0020052B"/>
    <w:rsid w:val="0020059D"/>
    <w:rsid w:val="00200CF9"/>
    <w:rsid w:val="002024C0"/>
    <w:rsid w:val="00202543"/>
    <w:rsid w:val="00202654"/>
    <w:rsid w:val="002040CD"/>
    <w:rsid w:val="002068B3"/>
    <w:rsid w:val="00206EAB"/>
    <w:rsid w:val="00207026"/>
    <w:rsid w:val="00207DE2"/>
    <w:rsid w:val="0021135F"/>
    <w:rsid w:val="0021174A"/>
    <w:rsid w:val="00212113"/>
    <w:rsid w:val="00212782"/>
    <w:rsid w:val="0021321F"/>
    <w:rsid w:val="00213B90"/>
    <w:rsid w:val="00213DA9"/>
    <w:rsid w:val="00214C29"/>
    <w:rsid w:val="00214F3B"/>
    <w:rsid w:val="00215EEE"/>
    <w:rsid w:val="00215F0B"/>
    <w:rsid w:val="0021623B"/>
    <w:rsid w:val="00216F54"/>
    <w:rsid w:val="0021773B"/>
    <w:rsid w:val="0022040A"/>
    <w:rsid w:val="002216AC"/>
    <w:rsid w:val="00221A79"/>
    <w:rsid w:val="00222AD1"/>
    <w:rsid w:val="00223268"/>
    <w:rsid w:val="00223D28"/>
    <w:rsid w:val="00224121"/>
    <w:rsid w:val="0022591B"/>
    <w:rsid w:val="00226736"/>
    <w:rsid w:val="0022686A"/>
    <w:rsid w:val="00227174"/>
    <w:rsid w:val="00227602"/>
    <w:rsid w:val="00227E00"/>
    <w:rsid w:val="00230A10"/>
    <w:rsid w:val="0023123D"/>
    <w:rsid w:val="0023181A"/>
    <w:rsid w:val="00232C8F"/>
    <w:rsid w:val="00232D62"/>
    <w:rsid w:val="00233AB2"/>
    <w:rsid w:val="00233FF9"/>
    <w:rsid w:val="002342E9"/>
    <w:rsid w:val="00234965"/>
    <w:rsid w:val="00235DDA"/>
    <w:rsid w:val="00236111"/>
    <w:rsid w:val="00236241"/>
    <w:rsid w:val="002368B2"/>
    <w:rsid w:val="00236A36"/>
    <w:rsid w:val="00237ADA"/>
    <w:rsid w:val="00237D87"/>
    <w:rsid w:val="00240548"/>
    <w:rsid w:val="00240695"/>
    <w:rsid w:val="00240E09"/>
    <w:rsid w:val="00241EC3"/>
    <w:rsid w:val="00241FAC"/>
    <w:rsid w:val="00242066"/>
    <w:rsid w:val="002429F5"/>
    <w:rsid w:val="0024467A"/>
    <w:rsid w:val="00244B15"/>
    <w:rsid w:val="00245312"/>
    <w:rsid w:val="00245FCA"/>
    <w:rsid w:val="002460EA"/>
    <w:rsid w:val="002462B2"/>
    <w:rsid w:val="00246465"/>
    <w:rsid w:val="00246B33"/>
    <w:rsid w:val="00247183"/>
    <w:rsid w:val="0024723E"/>
    <w:rsid w:val="00247553"/>
    <w:rsid w:val="00247A8F"/>
    <w:rsid w:val="002501E5"/>
    <w:rsid w:val="00250C77"/>
    <w:rsid w:val="00251A42"/>
    <w:rsid w:val="0025234B"/>
    <w:rsid w:val="002526E7"/>
    <w:rsid w:val="0025284E"/>
    <w:rsid w:val="00252CCC"/>
    <w:rsid w:val="00252F34"/>
    <w:rsid w:val="00253750"/>
    <w:rsid w:val="0025492B"/>
    <w:rsid w:val="00255428"/>
    <w:rsid w:val="00255621"/>
    <w:rsid w:val="00255DD6"/>
    <w:rsid w:val="002571D8"/>
    <w:rsid w:val="00257D35"/>
    <w:rsid w:val="00257E86"/>
    <w:rsid w:val="0026046C"/>
    <w:rsid w:val="00260910"/>
    <w:rsid w:val="00261105"/>
    <w:rsid w:val="00261437"/>
    <w:rsid w:val="002614D2"/>
    <w:rsid w:val="002617D6"/>
    <w:rsid w:val="002618E0"/>
    <w:rsid w:val="00261E29"/>
    <w:rsid w:val="00261FDC"/>
    <w:rsid w:val="002620DC"/>
    <w:rsid w:val="00262699"/>
    <w:rsid w:val="0026405A"/>
    <w:rsid w:val="002640D2"/>
    <w:rsid w:val="0026564B"/>
    <w:rsid w:val="0027072C"/>
    <w:rsid w:val="00270C6B"/>
    <w:rsid w:val="00271042"/>
    <w:rsid w:val="00272426"/>
    <w:rsid w:val="002730C0"/>
    <w:rsid w:val="002730C8"/>
    <w:rsid w:val="00273136"/>
    <w:rsid w:val="00273876"/>
    <w:rsid w:val="0027407B"/>
    <w:rsid w:val="00274FAB"/>
    <w:rsid w:val="0027593C"/>
    <w:rsid w:val="00275B08"/>
    <w:rsid w:val="00275BBF"/>
    <w:rsid w:val="0027717D"/>
    <w:rsid w:val="00277DEA"/>
    <w:rsid w:val="002818E1"/>
    <w:rsid w:val="0028220E"/>
    <w:rsid w:val="00282744"/>
    <w:rsid w:val="002827C6"/>
    <w:rsid w:val="00282A18"/>
    <w:rsid w:val="00283062"/>
    <w:rsid w:val="00283908"/>
    <w:rsid w:val="00283C76"/>
    <w:rsid w:val="00284B54"/>
    <w:rsid w:val="0028516B"/>
    <w:rsid w:val="0028598B"/>
    <w:rsid w:val="002863E1"/>
    <w:rsid w:val="00286A9D"/>
    <w:rsid w:val="00286BF0"/>
    <w:rsid w:val="0029073B"/>
    <w:rsid w:val="0029407B"/>
    <w:rsid w:val="00294821"/>
    <w:rsid w:val="00294B0B"/>
    <w:rsid w:val="00294B99"/>
    <w:rsid w:val="002950BE"/>
    <w:rsid w:val="00296668"/>
    <w:rsid w:val="00296C1F"/>
    <w:rsid w:val="002971D9"/>
    <w:rsid w:val="002973AD"/>
    <w:rsid w:val="002A281E"/>
    <w:rsid w:val="002A2C79"/>
    <w:rsid w:val="002A3089"/>
    <w:rsid w:val="002A3F80"/>
    <w:rsid w:val="002A42BA"/>
    <w:rsid w:val="002A48EA"/>
    <w:rsid w:val="002A4EE6"/>
    <w:rsid w:val="002A4F19"/>
    <w:rsid w:val="002A504D"/>
    <w:rsid w:val="002A53D4"/>
    <w:rsid w:val="002A6624"/>
    <w:rsid w:val="002A6AA5"/>
    <w:rsid w:val="002A7050"/>
    <w:rsid w:val="002A780B"/>
    <w:rsid w:val="002B0153"/>
    <w:rsid w:val="002B01E7"/>
    <w:rsid w:val="002B0BBE"/>
    <w:rsid w:val="002B10CF"/>
    <w:rsid w:val="002B128A"/>
    <w:rsid w:val="002B12B9"/>
    <w:rsid w:val="002B1D10"/>
    <w:rsid w:val="002B2CC0"/>
    <w:rsid w:val="002B3501"/>
    <w:rsid w:val="002B48E0"/>
    <w:rsid w:val="002B5A55"/>
    <w:rsid w:val="002B5AA6"/>
    <w:rsid w:val="002B5BB1"/>
    <w:rsid w:val="002B635A"/>
    <w:rsid w:val="002B65FC"/>
    <w:rsid w:val="002B6D8D"/>
    <w:rsid w:val="002B6F4F"/>
    <w:rsid w:val="002B6F77"/>
    <w:rsid w:val="002C00D2"/>
    <w:rsid w:val="002C0291"/>
    <w:rsid w:val="002C04D2"/>
    <w:rsid w:val="002C17DF"/>
    <w:rsid w:val="002C4772"/>
    <w:rsid w:val="002C5257"/>
    <w:rsid w:val="002C5A2C"/>
    <w:rsid w:val="002C5A9F"/>
    <w:rsid w:val="002C7AAF"/>
    <w:rsid w:val="002D006A"/>
    <w:rsid w:val="002D01E5"/>
    <w:rsid w:val="002D0A20"/>
    <w:rsid w:val="002D19E2"/>
    <w:rsid w:val="002D23F8"/>
    <w:rsid w:val="002D2991"/>
    <w:rsid w:val="002D2BF9"/>
    <w:rsid w:val="002D33C7"/>
    <w:rsid w:val="002D370C"/>
    <w:rsid w:val="002D3B78"/>
    <w:rsid w:val="002D41B3"/>
    <w:rsid w:val="002D4B4C"/>
    <w:rsid w:val="002D4B69"/>
    <w:rsid w:val="002D4DAB"/>
    <w:rsid w:val="002D5F58"/>
    <w:rsid w:val="002D605A"/>
    <w:rsid w:val="002D65A1"/>
    <w:rsid w:val="002D673B"/>
    <w:rsid w:val="002D6D9D"/>
    <w:rsid w:val="002D7C43"/>
    <w:rsid w:val="002E033D"/>
    <w:rsid w:val="002E2FD4"/>
    <w:rsid w:val="002E3152"/>
    <w:rsid w:val="002E31FB"/>
    <w:rsid w:val="002E6519"/>
    <w:rsid w:val="002E7BD8"/>
    <w:rsid w:val="002E7BEC"/>
    <w:rsid w:val="002F009A"/>
    <w:rsid w:val="002F03B5"/>
    <w:rsid w:val="002F0A64"/>
    <w:rsid w:val="002F1836"/>
    <w:rsid w:val="002F21E8"/>
    <w:rsid w:val="002F2815"/>
    <w:rsid w:val="002F2AF5"/>
    <w:rsid w:val="002F38E2"/>
    <w:rsid w:val="002F439A"/>
    <w:rsid w:val="002F43E1"/>
    <w:rsid w:val="002F4E24"/>
    <w:rsid w:val="002F55AA"/>
    <w:rsid w:val="002F5635"/>
    <w:rsid w:val="002F7589"/>
    <w:rsid w:val="002F7E66"/>
    <w:rsid w:val="003002A6"/>
    <w:rsid w:val="00300804"/>
    <w:rsid w:val="00300ED5"/>
    <w:rsid w:val="00301EF1"/>
    <w:rsid w:val="00301FB8"/>
    <w:rsid w:val="0030390F"/>
    <w:rsid w:val="00303A9C"/>
    <w:rsid w:val="00304A86"/>
    <w:rsid w:val="003050EC"/>
    <w:rsid w:val="003053B9"/>
    <w:rsid w:val="003058C4"/>
    <w:rsid w:val="00305B2E"/>
    <w:rsid w:val="00306F62"/>
    <w:rsid w:val="003073A2"/>
    <w:rsid w:val="00307653"/>
    <w:rsid w:val="00310AAB"/>
    <w:rsid w:val="00311496"/>
    <w:rsid w:val="0031239F"/>
    <w:rsid w:val="003124E4"/>
    <w:rsid w:val="003131C7"/>
    <w:rsid w:val="00313B32"/>
    <w:rsid w:val="00313E26"/>
    <w:rsid w:val="00314DDF"/>
    <w:rsid w:val="0031574F"/>
    <w:rsid w:val="0031580B"/>
    <w:rsid w:val="0031601D"/>
    <w:rsid w:val="00320257"/>
    <w:rsid w:val="00320A3B"/>
    <w:rsid w:val="00320AFA"/>
    <w:rsid w:val="00321663"/>
    <w:rsid w:val="003223D2"/>
    <w:rsid w:val="00323CFA"/>
    <w:rsid w:val="0032403A"/>
    <w:rsid w:val="0032421E"/>
    <w:rsid w:val="00324570"/>
    <w:rsid w:val="0032508A"/>
    <w:rsid w:val="0032514B"/>
    <w:rsid w:val="00325EDB"/>
    <w:rsid w:val="003265CD"/>
    <w:rsid w:val="00326778"/>
    <w:rsid w:val="00326867"/>
    <w:rsid w:val="00330152"/>
    <w:rsid w:val="003304F8"/>
    <w:rsid w:val="00331DFB"/>
    <w:rsid w:val="003329EE"/>
    <w:rsid w:val="00334CFB"/>
    <w:rsid w:val="0033512C"/>
    <w:rsid w:val="00335719"/>
    <w:rsid w:val="00335A7F"/>
    <w:rsid w:val="0033600E"/>
    <w:rsid w:val="003415FD"/>
    <w:rsid w:val="003419FB"/>
    <w:rsid w:val="00342597"/>
    <w:rsid w:val="003432A7"/>
    <w:rsid w:val="00343E41"/>
    <w:rsid w:val="00344314"/>
    <w:rsid w:val="003450ED"/>
    <w:rsid w:val="003451C5"/>
    <w:rsid w:val="00345561"/>
    <w:rsid w:val="00346073"/>
    <w:rsid w:val="00346F9A"/>
    <w:rsid w:val="00347C07"/>
    <w:rsid w:val="0035192F"/>
    <w:rsid w:val="00352702"/>
    <w:rsid w:val="00352C4A"/>
    <w:rsid w:val="00353345"/>
    <w:rsid w:val="003535F2"/>
    <w:rsid w:val="00354C67"/>
    <w:rsid w:val="00354EFB"/>
    <w:rsid w:val="003558F3"/>
    <w:rsid w:val="00355B18"/>
    <w:rsid w:val="00356727"/>
    <w:rsid w:val="00356991"/>
    <w:rsid w:val="00357882"/>
    <w:rsid w:val="00357E2D"/>
    <w:rsid w:val="00360A59"/>
    <w:rsid w:val="00360B41"/>
    <w:rsid w:val="0036160C"/>
    <w:rsid w:val="00361992"/>
    <w:rsid w:val="00362A52"/>
    <w:rsid w:val="003664C8"/>
    <w:rsid w:val="003665D9"/>
    <w:rsid w:val="00366E35"/>
    <w:rsid w:val="00367297"/>
    <w:rsid w:val="0036736E"/>
    <w:rsid w:val="00367E07"/>
    <w:rsid w:val="003717FB"/>
    <w:rsid w:val="003718D5"/>
    <w:rsid w:val="00371F0B"/>
    <w:rsid w:val="00372C1C"/>
    <w:rsid w:val="00373AAB"/>
    <w:rsid w:val="00373B89"/>
    <w:rsid w:val="003748E4"/>
    <w:rsid w:val="00374961"/>
    <w:rsid w:val="0037595C"/>
    <w:rsid w:val="00375D01"/>
    <w:rsid w:val="0037690B"/>
    <w:rsid w:val="00376BAC"/>
    <w:rsid w:val="00377288"/>
    <w:rsid w:val="00380397"/>
    <w:rsid w:val="00380BC3"/>
    <w:rsid w:val="00383C61"/>
    <w:rsid w:val="00383E15"/>
    <w:rsid w:val="003846A6"/>
    <w:rsid w:val="003846A9"/>
    <w:rsid w:val="00384C2C"/>
    <w:rsid w:val="00385C2F"/>
    <w:rsid w:val="003861E0"/>
    <w:rsid w:val="0038685F"/>
    <w:rsid w:val="00390489"/>
    <w:rsid w:val="00391119"/>
    <w:rsid w:val="00391B7F"/>
    <w:rsid w:val="00391CC5"/>
    <w:rsid w:val="0039263B"/>
    <w:rsid w:val="003929F1"/>
    <w:rsid w:val="003931DE"/>
    <w:rsid w:val="003932DC"/>
    <w:rsid w:val="00393D58"/>
    <w:rsid w:val="00394B66"/>
    <w:rsid w:val="00394DCC"/>
    <w:rsid w:val="00395017"/>
    <w:rsid w:val="003952DC"/>
    <w:rsid w:val="00395CD7"/>
    <w:rsid w:val="0039641C"/>
    <w:rsid w:val="00396FF3"/>
    <w:rsid w:val="00397308"/>
    <w:rsid w:val="003A032E"/>
    <w:rsid w:val="003A0E14"/>
    <w:rsid w:val="003A190F"/>
    <w:rsid w:val="003A37FC"/>
    <w:rsid w:val="003A4031"/>
    <w:rsid w:val="003A42E8"/>
    <w:rsid w:val="003A5212"/>
    <w:rsid w:val="003A5579"/>
    <w:rsid w:val="003A5837"/>
    <w:rsid w:val="003A67C8"/>
    <w:rsid w:val="003A6E52"/>
    <w:rsid w:val="003A7DF5"/>
    <w:rsid w:val="003B0221"/>
    <w:rsid w:val="003B22D4"/>
    <w:rsid w:val="003B31F4"/>
    <w:rsid w:val="003B4CB3"/>
    <w:rsid w:val="003B663F"/>
    <w:rsid w:val="003B7BDF"/>
    <w:rsid w:val="003C07D0"/>
    <w:rsid w:val="003C0ACF"/>
    <w:rsid w:val="003C1C1C"/>
    <w:rsid w:val="003C2216"/>
    <w:rsid w:val="003C2827"/>
    <w:rsid w:val="003C2A06"/>
    <w:rsid w:val="003C443B"/>
    <w:rsid w:val="003C483D"/>
    <w:rsid w:val="003C4A5D"/>
    <w:rsid w:val="003C4E48"/>
    <w:rsid w:val="003C5A33"/>
    <w:rsid w:val="003C62DB"/>
    <w:rsid w:val="003C6895"/>
    <w:rsid w:val="003C6A5A"/>
    <w:rsid w:val="003C7408"/>
    <w:rsid w:val="003C74A1"/>
    <w:rsid w:val="003C79FC"/>
    <w:rsid w:val="003C7BB6"/>
    <w:rsid w:val="003C7C05"/>
    <w:rsid w:val="003D011C"/>
    <w:rsid w:val="003D04E5"/>
    <w:rsid w:val="003D1A87"/>
    <w:rsid w:val="003D21A3"/>
    <w:rsid w:val="003D21CC"/>
    <w:rsid w:val="003D2359"/>
    <w:rsid w:val="003D39A8"/>
    <w:rsid w:val="003D52FC"/>
    <w:rsid w:val="003D5DDB"/>
    <w:rsid w:val="003E047E"/>
    <w:rsid w:val="003E0721"/>
    <w:rsid w:val="003E08DF"/>
    <w:rsid w:val="003E0F1A"/>
    <w:rsid w:val="003E13B8"/>
    <w:rsid w:val="003E13BA"/>
    <w:rsid w:val="003E1AA6"/>
    <w:rsid w:val="003E1F67"/>
    <w:rsid w:val="003E2854"/>
    <w:rsid w:val="003E2EFF"/>
    <w:rsid w:val="003E3FAE"/>
    <w:rsid w:val="003E434C"/>
    <w:rsid w:val="003E51B5"/>
    <w:rsid w:val="003E528A"/>
    <w:rsid w:val="003E55A0"/>
    <w:rsid w:val="003E5A66"/>
    <w:rsid w:val="003E6FCE"/>
    <w:rsid w:val="003F07A9"/>
    <w:rsid w:val="003F108F"/>
    <w:rsid w:val="003F1217"/>
    <w:rsid w:val="003F197A"/>
    <w:rsid w:val="003F1AC0"/>
    <w:rsid w:val="003F1BAA"/>
    <w:rsid w:val="003F1E71"/>
    <w:rsid w:val="003F2CD1"/>
    <w:rsid w:val="003F2E01"/>
    <w:rsid w:val="003F35AC"/>
    <w:rsid w:val="003F4D6C"/>
    <w:rsid w:val="003F520C"/>
    <w:rsid w:val="003F57FF"/>
    <w:rsid w:val="003F6010"/>
    <w:rsid w:val="00400870"/>
    <w:rsid w:val="00400D05"/>
    <w:rsid w:val="00400EBD"/>
    <w:rsid w:val="0040247E"/>
    <w:rsid w:val="00402CDD"/>
    <w:rsid w:val="00403689"/>
    <w:rsid w:val="004040DF"/>
    <w:rsid w:val="004053B0"/>
    <w:rsid w:val="00406DD0"/>
    <w:rsid w:val="00406F66"/>
    <w:rsid w:val="004071BF"/>
    <w:rsid w:val="004075EE"/>
    <w:rsid w:val="00407EE7"/>
    <w:rsid w:val="00410321"/>
    <w:rsid w:val="004103D3"/>
    <w:rsid w:val="00410D15"/>
    <w:rsid w:val="00411964"/>
    <w:rsid w:val="004119D8"/>
    <w:rsid w:val="00411AA6"/>
    <w:rsid w:val="00412838"/>
    <w:rsid w:val="00412E2F"/>
    <w:rsid w:val="00412F75"/>
    <w:rsid w:val="00413805"/>
    <w:rsid w:val="00413D56"/>
    <w:rsid w:val="00413E7B"/>
    <w:rsid w:val="00413FD7"/>
    <w:rsid w:val="00415071"/>
    <w:rsid w:val="00415176"/>
    <w:rsid w:val="004153B8"/>
    <w:rsid w:val="004158DE"/>
    <w:rsid w:val="00415C44"/>
    <w:rsid w:val="0041602A"/>
    <w:rsid w:val="00416464"/>
    <w:rsid w:val="00416DAA"/>
    <w:rsid w:val="004209C2"/>
    <w:rsid w:val="004212CE"/>
    <w:rsid w:val="0042131F"/>
    <w:rsid w:val="004218B2"/>
    <w:rsid w:val="0042239A"/>
    <w:rsid w:val="004227E4"/>
    <w:rsid w:val="0042314A"/>
    <w:rsid w:val="00423B63"/>
    <w:rsid w:val="00424702"/>
    <w:rsid w:val="00424D79"/>
    <w:rsid w:val="00424F64"/>
    <w:rsid w:val="00425067"/>
    <w:rsid w:val="004255DE"/>
    <w:rsid w:val="00426D4D"/>
    <w:rsid w:val="00426F67"/>
    <w:rsid w:val="00427625"/>
    <w:rsid w:val="00430393"/>
    <w:rsid w:val="00430D49"/>
    <w:rsid w:val="00430E7F"/>
    <w:rsid w:val="00432D1B"/>
    <w:rsid w:val="00433A06"/>
    <w:rsid w:val="00433EEB"/>
    <w:rsid w:val="00434308"/>
    <w:rsid w:val="004354FB"/>
    <w:rsid w:val="004363C1"/>
    <w:rsid w:val="0043653E"/>
    <w:rsid w:val="00436F68"/>
    <w:rsid w:val="00437445"/>
    <w:rsid w:val="004374F9"/>
    <w:rsid w:val="0043762D"/>
    <w:rsid w:val="00440CB5"/>
    <w:rsid w:val="0044136C"/>
    <w:rsid w:val="00441827"/>
    <w:rsid w:val="00443321"/>
    <w:rsid w:val="0044375C"/>
    <w:rsid w:val="0044386E"/>
    <w:rsid w:val="00444480"/>
    <w:rsid w:val="00444B1C"/>
    <w:rsid w:val="00446ABE"/>
    <w:rsid w:val="00446B4E"/>
    <w:rsid w:val="00447D50"/>
    <w:rsid w:val="00450586"/>
    <w:rsid w:val="00450AAC"/>
    <w:rsid w:val="00450B92"/>
    <w:rsid w:val="004512CA"/>
    <w:rsid w:val="00451D87"/>
    <w:rsid w:val="00451EA7"/>
    <w:rsid w:val="00452D95"/>
    <w:rsid w:val="0045357C"/>
    <w:rsid w:val="00453817"/>
    <w:rsid w:val="00454FC5"/>
    <w:rsid w:val="004558AB"/>
    <w:rsid w:val="00455991"/>
    <w:rsid w:val="00455A2A"/>
    <w:rsid w:val="00455F62"/>
    <w:rsid w:val="004561CF"/>
    <w:rsid w:val="0045688B"/>
    <w:rsid w:val="00456B74"/>
    <w:rsid w:val="004571D0"/>
    <w:rsid w:val="004572B3"/>
    <w:rsid w:val="004577BE"/>
    <w:rsid w:val="00460429"/>
    <w:rsid w:val="00460855"/>
    <w:rsid w:val="004612A6"/>
    <w:rsid w:val="00461D9B"/>
    <w:rsid w:val="00462B94"/>
    <w:rsid w:val="00463BBE"/>
    <w:rsid w:val="00463CB1"/>
    <w:rsid w:val="00463E83"/>
    <w:rsid w:val="0046430F"/>
    <w:rsid w:val="00464884"/>
    <w:rsid w:val="00464AE1"/>
    <w:rsid w:val="00464EFF"/>
    <w:rsid w:val="00464F6C"/>
    <w:rsid w:val="00464F9E"/>
    <w:rsid w:val="004655A3"/>
    <w:rsid w:val="00465C0B"/>
    <w:rsid w:val="00466515"/>
    <w:rsid w:val="00467367"/>
    <w:rsid w:val="004705F1"/>
    <w:rsid w:val="00470E35"/>
    <w:rsid w:val="004720AE"/>
    <w:rsid w:val="004725C6"/>
    <w:rsid w:val="004727AA"/>
    <w:rsid w:val="00472C7E"/>
    <w:rsid w:val="00473021"/>
    <w:rsid w:val="00473A6C"/>
    <w:rsid w:val="00474414"/>
    <w:rsid w:val="004761F1"/>
    <w:rsid w:val="0047649D"/>
    <w:rsid w:val="0047715C"/>
    <w:rsid w:val="00477D11"/>
    <w:rsid w:val="00477DAD"/>
    <w:rsid w:val="00477DE3"/>
    <w:rsid w:val="0048026E"/>
    <w:rsid w:val="00480427"/>
    <w:rsid w:val="00482806"/>
    <w:rsid w:val="00482B7E"/>
    <w:rsid w:val="00483961"/>
    <w:rsid w:val="00484650"/>
    <w:rsid w:val="00485034"/>
    <w:rsid w:val="00486F88"/>
    <w:rsid w:val="00487103"/>
    <w:rsid w:val="00487B94"/>
    <w:rsid w:val="00487DAC"/>
    <w:rsid w:val="00490534"/>
    <w:rsid w:val="00490DF3"/>
    <w:rsid w:val="0049218A"/>
    <w:rsid w:val="0049281A"/>
    <w:rsid w:val="00492F83"/>
    <w:rsid w:val="004933E5"/>
    <w:rsid w:val="00493522"/>
    <w:rsid w:val="00493CC8"/>
    <w:rsid w:val="004945BF"/>
    <w:rsid w:val="00494DE5"/>
    <w:rsid w:val="0049626D"/>
    <w:rsid w:val="004962D1"/>
    <w:rsid w:val="004968DB"/>
    <w:rsid w:val="00496C95"/>
    <w:rsid w:val="00497779"/>
    <w:rsid w:val="004977DF"/>
    <w:rsid w:val="00497FA8"/>
    <w:rsid w:val="004A0233"/>
    <w:rsid w:val="004A0AA8"/>
    <w:rsid w:val="004A0C8E"/>
    <w:rsid w:val="004A0E60"/>
    <w:rsid w:val="004A11D9"/>
    <w:rsid w:val="004A14FB"/>
    <w:rsid w:val="004A18A0"/>
    <w:rsid w:val="004A1C72"/>
    <w:rsid w:val="004A1E76"/>
    <w:rsid w:val="004A29C9"/>
    <w:rsid w:val="004A2E0D"/>
    <w:rsid w:val="004A2FC4"/>
    <w:rsid w:val="004A3683"/>
    <w:rsid w:val="004A39D4"/>
    <w:rsid w:val="004A3F39"/>
    <w:rsid w:val="004A4814"/>
    <w:rsid w:val="004A50F3"/>
    <w:rsid w:val="004A63F4"/>
    <w:rsid w:val="004A69EA"/>
    <w:rsid w:val="004A6D28"/>
    <w:rsid w:val="004A6F85"/>
    <w:rsid w:val="004A6FC4"/>
    <w:rsid w:val="004B0065"/>
    <w:rsid w:val="004B09BD"/>
    <w:rsid w:val="004B1E18"/>
    <w:rsid w:val="004B1EC1"/>
    <w:rsid w:val="004B3501"/>
    <w:rsid w:val="004B3F9C"/>
    <w:rsid w:val="004B4144"/>
    <w:rsid w:val="004B4FE3"/>
    <w:rsid w:val="004B5442"/>
    <w:rsid w:val="004B5A79"/>
    <w:rsid w:val="004B5E92"/>
    <w:rsid w:val="004B6205"/>
    <w:rsid w:val="004B62DB"/>
    <w:rsid w:val="004B70EF"/>
    <w:rsid w:val="004B793B"/>
    <w:rsid w:val="004C029E"/>
    <w:rsid w:val="004C1200"/>
    <w:rsid w:val="004C12DA"/>
    <w:rsid w:val="004C13ED"/>
    <w:rsid w:val="004C293D"/>
    <w:rsid w:val="004C2D68"/>
    <w:rsid w:val="004C318E"/>
    <w:rsid w:val="004C3701"/>
    <w:rsid w:val="004C4187"/>
    <w:rsid w:val="004C4763"/>
    <w:rsid w:val="004C4B2C"/>
    <w:rsid w:val="004C67C4"/>
    <w:rsid w:val="004D1614"/>
    <w:rsid w:val="004D3D7B"/>
    <w:rsid w:val="004D465C"/>
    <w:rsid w:val="004D4FB4"/>
    <w:rsid w:val="004D54ED"/>
    <w:rsid w:val="004D5533"/>
    <w:rsid w:val="004D60D9"/>
    <w:rsid w:val="004D6557"/>
    <w:rsid w:val="004D79CE"/>
    <w:rsid w:val="004D7B3F"/>
    <w:rsid w:val="004E02A7"/>
    <w:rsid w:val="004E14E1"/>
    <w:rsid w:val="004E1A53"/>
    <w:rsid w:val="004E21B0"/>
    <w:rsid w:val="004E23A6"/>
    <w:rsid w:val="004E2447"/>
    <w:rsid w:val="004E281B"/>
    <w:rsid w:val="004E29EA"/>
    <w:rsid w:val="004E38E1"/>
    <w:rsid w:val="004E42F5"/>
    <w:rsid w:val="004E5629"/>
    <w:rsid w:val="004E5E1B"/>
    <w:rsid w:val="004E5FDF"/>
    <w:rsid w:val="004E7147"/>
    <w:rsid w:val="004E7380"/>
    <w:rsid w:val="004F1511"/>
    <w:rsid w:val="004F1989"/>
    <w:rsid w:val="004F19AB"/>
    <w:rsid w:val="004F3A2B"/>
    <w:rsid w:val="004F4395"/>
    <w:rsid w:val="004F67B9"/>
    <w:rsid w:val="004F6FEE"/>
    <w:rsid w:val="004F7DC5"/>
    <w:rsid w:val="004F7E33"/>
    <w:rsid w:val="004F7EEE"/>
    <w:rsid w:val="00500BCE"/>
    <w:rsid w:val="00500C90"/>
    <w:rsid w:val="00501046"/>
    <w:rsid w:val="0050165A"/>
    <w:rsid w:val="005019FE"/>
    <w:rsid w:val="00501E1D"/>
    <w:rsid w:val="005027CC"/>
    <w:rsid w:val="005041A0"/>
    <w:rsid w:val="0050490B"/>
    <w:rsid w:val="00504D2E"/>
    <w:rsid w:val="00505405"/>
    <w:rsid w:val="00505501"/>
    <w:rsid w:val="00505DE7"/>
    <w:rsid w:val="00507100"/>
    <w:rsid w:val="0050732C"/>
    <w:rsid w:val="005103D8"/>
    <w:rsid w:val="005108B0"/>
    <w:rsid w:val="005110B5"/>
    <w:rsid w:val="00511386"/>
    <w:rsid w:val="00511A18"/>
    <w:rsid w:val="0051310D"/>
    <w:rsid w:val="00514877"/>
    <w:rsid w:val="00514BE8"/>
    <w:rsid w:val="005156FC"/>
    <w:rsid w:val="00515E33"/>
    <w:rsid w:val="00516117"/>
    <w:rsid w:val="00516F5B"/>
    <w:rsid w:val="00517B9F"/>
    <w:rsid w:val="0052038D"/>
    <w:rsid w:val="00520A95"/>
    <w:rsid w:val="005224D8"/>
    <w:rsid w:val="0052306E"/>
    <w:rsid w:val="00523743"/>
    <w:rsid w:val="00523ED7"/>
    <w:rsid w:val="0052401A"/>
    <w:rsid w:val="00524560"/>
    <w:rsid w:val="00524863"/>
    <w:rsid w:val="00525649"/>
    <w:rsid w:val="00526892"/>
    <w:rsid w:val="00527305"/>
    <w:rsid w:val="0053034A"/>
    <w:rsid w:val="0053120E"/>
    <w:rsid w:val="005312D5"/>
    <w:rsid w:val="00531F1A"/>
    <w:rsid w:val="00533B3C"/>
    <w:rsid w:val="00533FDB"/>
    <w:rsid w:val="0053666D"/>
    <w:rsid w:val="00536729"/>
    <w:rsid w:val="00536832"/>
    <w:rsid w:val="00536837"/>
    <w:rsid w:val="00536A54"/>
    <w:rsid w:val="005378C9"/>
    <w:rsid w:val="00537A1F"/>
    <w:rsid w:val="00537A53"/>
    <w:rsid w:val="00537D01"/>
    <w:rsid w:val="00537E1A"/>
    <w:rsid w:val="005407C8"/>
    <w:rsid w:val="00540887"/>
    <w:rsid w:val="00541F0C"/>
    <w:rsid w:val="00542A45"/>
    <w:rsid w:val="00542BD9"/>
    <w:rsid w:val="00543A9B"/>
    <w:rsid w:val="00543F1A"/>
    <w:rsid w:val="00544011"/>
    <w:rsid w:val="00546BF1"/>
    <w:rsid w:val="00547281"/>
    <w:rsid w:val="005477F3"/>
    <w:rsid w:val="00547E7B"/>
    <w:rsid w:val="005504FD"/>
    <w:rsid w:val="00550886"/>
    <w:rsid w:val="00551A05"/>
    <w:rsid w:val="00552046"/>
    <w:rsid w:val="00552666"/>
    <w:rsid w:val="00553740"/>
    <w:rsid w:val="00553B55"/>
    <w:rsid w:val="00554A86"/>
    <w:rsid w:val="00554C2B"/>
    <w:rsid w:val="00554EFD"/>
    <w:rsid w:val="005557B6"/>
    <w:rsid w:val="00555F4F"/>
    <w:rsid w:val="00556FDA"/>
    <w:rsid w:val="0055725A"/>
    <w:rsid w:val="00557385"/>
    <w:rsid w:val="00557503"/>
    <w:rsid w:val="00557824"/>
    <w:rsid w:val="0055798C"/>
    <w:rsid w:val="00560F7D"/>
    <w:rsid w:val="00561141"/>
    <w:rsid w:val="0056152D"/>
    <w:rsid w:val="005625AB"/>
    <w:rsid w:val="005633DF"/>
    <w:rsid w:val="00563AA5"/>
    <w:rsid w:val="00563B28"/>
    <w:rsid w:val="00564335"/>
    <w:rsid w:val="00564687"/>
    <w:rsid w:val="00564889"/>
    <w:rsid w:val="00564D4E"/>
    <w:rsid w:val="00564E9B"/>
    <w:rsid w:val="005658F3"/>
    <w:rsid w:val="00565BEE"/>
    <w:rsid w:val="00565D48"/>
    <w:rsid w:val="005666D8"/>
    <w:rsid w:val="00566839"/>
    <w:rsid w:val="005704A5"/>
    <w:rsid w:val="00570FBE"/>
    <w:rsid w:val="005718D3"/>
    <w:rsid w:val="00571A89"/>
    <w:rsid w:val="00571AD7"/>
    <w:rsid w:val="005723C3"/>
    <w:rsid w:val="005737DE"/>
    <w:rsid w:val="00573972"/>
    <w:rsid w:val="00573F96"/>
    <w:rsid w:val="005740F2"/>
    <w:rsid w:val="0057473C"/>
    <w:rsid w:val="005749AA"/>
    <w:rsid w:val="00575088"/>
    <w:rsid w:val="00575586"/>
    <w:rsid w:val="00575BE7"/>
    <w:rsid w:val="00575F77"/>
    <w:rsid w:val="00576549"/>
    <w:rsid w:val="00576A0D"/>
    <w:rsid w:val="005775CC"/>
    <w:rsid w:val="00577811"/>
    <w:rsid w:val="00581E7A"/>
    <w:rsid w:val="0058233F"/>
    <w:rsid w:val="005832E9"/>
    <w:rsid w:val="005834B3"/>
    <w:rsid w:val="0058387E"/>
    <w:rsid w:val="005851CC"/>
    <w:rsid w:val="005863E2"/>
    <w:rsid w:val="00586A91"/>
    <w:rsid w:val="0058727B"/>
    <w:rsid w:val="00587A8B"/>
    <w:rsid w:val="00587F12"/>
    <w:rsid w:val="00590675"/>
    <w:rsid w:val="00591B37"/>
    <w:rsid w:val="005930BA"/>
    <w:rsid w:val="0059510D"/>
    <w:rsid w:val="00595571"/>
    <w:rsid w:val="005957C9"/>
    <w:rsid w:val="00596403"/>
    <w:rsid w:val="005977DF"/>
    <w:rsid w:val="0059795D"/>
    <w:rsid w:val="00597A26"/>
    <w:rsid w:val="005A00FF"/>
    <w:rsid w:val="005A03AD"/>
    <w:rsid w:val="005A0658"/>
    <w:rsid w:val="005A0D90"/>
    <w:rsid w:val="005A104F"/>
    <w:rsid w:val="005A214A"/>
    <w:rsid w:val="005A4388"/>
    <w:rsid w:val="005A4672"/>
    <w:rsid w:val="005A50C4"/>
    <w:rsid w:val="005A5295"/>
    <w:rsid w:val="005A5812"/>
    <w:rsid w:val="005A66CB"/>
    <w:rsid w:val="005A7C61"/>
    <w:rsid w:val="005B001C"/>
    <w:rsid w:val="005B0DF2"/>
    <w:rsid w:val="005B1EF8"/>
    <w:rsid w:val="005B2E32"/>
    <w:rsid w:val="005B3878"/>
    <w:rsid w:val="005B38AB"/>
    <w:rsid w:val="005B56FC"/>
    <w:rsid w:val="005B6A4F"/>
    <w:rsid w:val="005C0289"/>
    <w:rsid w:val="005C0746"/>
    <w:rsid w:val="005C0B94"/>
    <w:rsid w:val="005C0D7D"/>
    <w:rsid w:val="005C16EA"/>
    <w:rsid w:val="005C2E22"/>
    <w:rsid w:val="005C3054"/>
    <w:rsid w:val="005C3230"/>
    <w:rsid w:val="005C3760"/>
    <w:rsid w:val="005C3A95"/>
    <w:rsid w:val="005C3FCD"/>
    <w:rsid w:val="005C4955"/>
    <w:rsid w:val="005C5CFA"/>
    <w:rsid w:val="005D09A0"/>
    <w:rsid w:val="005D0D5A"/>
    <w:rsid w:val="005D1B37"/>
    <w:rsid w:val="005D1F45"/>
    <w:rsid w:val="005D270C"/>
    <w:rsid w:val="005D2953"/>
    <w:rsid w:val="005D2C36"/>
    <w:rsid w:val="005D3335"/>
    <w:rsid w:val="005D3703"/>
    <w:rsid w:val="005D3D9D"/>
    <w:rsid w:val="005D40D6"/>
    <w:rsid w:val="005D43F0"/>
    <w:rsid w:val="005D4A88"/>
    <w:rsid w:val="005D528A"/>
    <w:rsid w:val="005D5E1A"/>
    <w:rsid w:val="005D6E36"/>
    <w:rsid w:val="005E004D"/>
    <w:rsid w:val="005E0AC6"/>
    <w:rsid w:val="005E165E"/>
    <w:rsid w:val="005E1DA2"/>
    <w:rsid w:val="005E2A26"/>
    <w:rsid w:val="005E2ECA"/>
    <w:rsid w:val="005E3BF2"/>
    <w:rsid w:val="005E3C81"/>
    <w:rsid w:val="005E4465"/>
    <w:rsid w:val="005E4D44"/>
    <w:rsid w:val="005E529A"/>
    <w:rsid w:val="005E588A"/>
    <w:rsid w:val="005E6759"/>
    <w:rsid w:val="005F0188"/>
    <w:rsid w:val="005F0B3A"/>
    <w:rsid w:val="005F1511"/>
    <w:rsid w:val="005F184C"/>
    <w:rsid w:val="005F1C20"/>
    <w:rsid w:val="005F1F43"/>
    <w:rsid w:val="005F2BE7"/>
    <w:rsid w:val="005F3142"/>
    <w:rsid w:val="005F37AB"/>
    <w:rsid w:val="005F3B93"/>
    <w:rsid w:val="005F3E9D"/>
    <w:rsid w:val="005F4142"/>
    <w:rsid w:val="005F4327"/>
    <w:rsid w:val="005F4F56"/>
    <w:rsid w:val="005F5182"/>
    <w:rsid w:val="005F6A90"/>
    <w:rsid w:val="005F7071"/>
    <w:rsid w:val="005F730A"/>
    <w:rsid w:val="006007FE"/>
    <w:rsid w:val="00602A3B"/>
    <w:rsid w:val="00602DC7"/>
    <w:rsid w:val="006031EE"/>
    <w:rsid w:val="006037DE"/>
    <w:rsid w:val="00604AD5"/>
    <w:rsid w:val="006058F7"/>
    <w:rsid w:val="00605993"/>
    <w:rsid w:val="00606235"/>
    <w:rsid w:val="0060694F"/>
    <w:rsid w:val="006070A2"/>
    <w:rsid w:val="00610A97"/>
    <w:rsid w:val="00610C3A"/>
    <w:rsid w:val="00612498"/>
    <w:rsid w:val="00612545"/>
    <w:rsid w:val="006145EF"/>
    <w:rsid w:val="0061484D"/>
    <w:rsid w:val="00614DFF"/>
    <w:rsid w:val="0061549C"/>
    <w:rsid w:val="0061591F"/>
    <w:rsid w:val="0061646C"/>
    <w:rsid w:val="006165C7"/>
    <w:rsid w:val="006166D6"/>
    <w:rsid w:val="00616B4A"/>
    <w:rsid w:val="00616C1B"/>
    <w:rsid w:val="00617DA0"/>
    <w:rsid w:val="0062004C"/>
    <w:rsid w:val="00620932"/>
    <w:rsid w:val="00621336"/>
    <w:rsid w:val="00621E03"/>
    <w:rsid w:val="006228DD"/>
    <w:rsid w:val="00623357"/>
    <w:rsid w:val="00623D84"/>
    <w:rsid w:val="0062401B"/>
    <w:rsid w:val="00624257"/>
    <w:rsid w:val="00624421"/>
    <w:rsid w:val="00624928"/>
    <w:rsid w:val="00624E0C"/>
    <w:rsid w:val="006252C1"/>
    <w:rsid w:val="00626484"/>
    <w:rsid w:val="00626A66"/>
    <w:rsid w:val="00626B11"/>
    <w:rsid w:val="00627ED4"/>
    <w:rsid w:val="00630602"/>
    <w:rsid w:val="00630DA0"/>
    <w:rsid w:val="00631898"/>
    <w:rsid w:val="00631F9A"/>
    <w:rsid w:val="00632296"/>
    <w:rsid w:val="00632338"/>
    <w:rsid w:val="0063293F"/>
    <w:rsid w:val="00634054"/>
    <w:rsid w:val="00636083"/>
    <w:rsid w:val="00636F07"/>
    <w:rsid w:val="0063734A"/>
    <w:rsid w:val="00637764"/>
    <w:rsid w:val="00637AB4"/>
    <w:rsid w:val="0064078E"/>
    <w:rsid w:val="006407F7"/>
    <w:rsid w:val="006409CF"/>
    <w:rsid w:val="00640C8F"/>
    <w:rsid w:val="0064107B"/>
    <w:rsid w:val="00641192"/>
    <w:rsid w:val="006411A6"/>
    <w:rsid w:val="00641BA0"/>
    <w:rsid w:val="00642302"/>
    <w:rsid w:val="00642686"/>
    <w:rsid w:val="00643E38"/>
    <w:rsid w:val="006443B1"/>
    <w:rsid w:val="006445AE"/>
    <w:rsid w:val="00644B12"/>
    <w:rsid w:val="00644FDC"/>
    <w:rsid w:val="0064516A"/>
    <w:rsid w:val="006453D4"/>
    <w:rsid w:val="006455EB"/>
    <w:rsid w:val="006457CB"/>
    <w:rsid w:val="00645A1C"/>
    <w:rsid w:val="00645C74"/>
    <w:rsid w:val="00645CB8"/>
    <w:rsid w:val="006464A8"/>
    <w:rsid w:val="00646988"/>
    <w:rsid w:val="00650152"/>
    <w:rsid w:val="006501C2"/>
    <w:rsid w:val="006526AC"/>
    <w:rsid w:val="00652E65"/>
    <w:rsid w:val="0065314B"/>
    <w:rsid w:val="006539A0"/>
    <w:rsid w:val="00654252"/>
    <w:rsid w:val="00654327"/>
    <w:rsid w:val="00654EA2"/>
    <w:rsid w:val="00655019"/>
    <w:rsid w:val="006550B3"/>
    <w:rsid w:val="00655283"/>
    <w:rsid w:val="0065573C"/>
    <w:rsid w:val="00655B3C"/>
    <w:rsid w:val="00655F78"/>
    <w:rsid w:val="006564E8"/>
    <w:rsid w:val="00660727"/>
    <w:rsid w:val="0066175D"/>
    <w:rsid w:val="00662195"/>
    <w:rsid w:val="006624FF"/>
    <w:rsid w:val="006626B3"/>
    <w:rsid w:val="00662F66"/>
    <w:rsid w:val="00663638"/>
    <w:rsid w:val="00663704"/>
    <w:rsid w:val="00664984"/>
    <w:rsid w:val="0066515A"/>
    <w:rsid w:val="0066588E"/>
    <w:rsid w:val="00665901"/>
    <w:rsid w:val="006665C9"/>
    <w:rsid w:val="0066698D"/>
    <w:rsid w:val="00666DFC"/>
    <w:rsid w:val="00666EDA"/>
    <w:rsid w:val="00666FD5"/>
    <w:rsid w:val="006700EB"/>
    <w:rsid w:val="00670B8A"/>
    <w:rsid w:val="00670F18"/>
    <w:rsid w:val="00671224"/>
    <w:rsid w:val="00671592"/>
    <w:rsid w:val="00671BD6"/>
    <w:rsid w:val="0067259C"/>
    <w:rsid w:val="00672FB4"/>
    <w:rsid w:val="0067380F"/>
    <w:rsid w:val="00673960"/>
    <w:rsid w:val="006741C2"/>
    <w:rsid w:val="00674913"/>
    <w:rsid w:val="006750AD"/>
    <w:rsid w:val="0067539A"/>
    <w:rsid w:val="00675528"/>
    <w:rsid w:val="006757B6"/>
    <w:rsid w:val="00676C48"/>
    <w:rsid w:val="00676E9A"/>
    <w:rsid w:val="0067748D"/>
    <w:rsid w:val="0067749E"/>
    <w:rsid w:val="00677AEB"/>
    <w:rsid w:val="00680666"/>
    <w:rsid w:val="00681C98"/>
    <w:rsid w:val="0068249A"/>
    <w:rsid w:val="00683295"/>
    <w:rsid w:val="00684373"/>
    <w:rsid w:val="0068443F"/>
    <w:rsid w:val="00684600"/>
    <w:rsid w:val="00684E38"/>
    <w:rsid w:val="00684E97"/>
    <w:rsid w:val="006850E3"/>
    <w:rsid w:val="0068595B"/>
    <w:rsid w:val="00685D65"/>
    <w:rsid w:val="00686374"/>
    <w:rsid w:val="00686A6D"/>
    <w:rsid w:val="00686D40"/>
    <w:rsid w:val="00687441"/>
    <w:rsid w:val="00690E45"/>
    <w:rsid w:val="00691909"/>
    <w:rsid w:val="006928D0"/>
    <w:rsid w:val="006929B9"/>
    <w:rsid w:val="00692DCC"/>
    <w:rsid w:val="006937D3"/>
    <w:rsid w:val="00693A7A"/>
    <w:rsid w:val="0069471F"/>
    <w:rsid w:val="006947E0"/>
    <w:rsid w:val="00694DA1"/>
    <w:rsid w:val="00695B09"/>
    <w:rsid w:val="00696789"/>
    <w:rsid w:val="006972B9"/>
    <w:rsid w:val="006A07DD"/>
    <w:rsid w:val="006A0BC0"/>
    <w:rsid w:val="006A110E"/>
    <w:rsid w:val="006A229C"/>
    <w:rsid w:val="006A241F"/>
    <w:rsid w:val="006A2710"/>
    <w:rsid w:val="006A2A8F"/>
    <w:rsid w:val="006A2F17"/>
    <w:rsid w:val="006A339C"/>
    <w:rsid w:val="006A40A0"/>
    <w:rsid w:val="006A42A0"/>
    <w:rsid w:val="006A4436"/>
    <w:rsid w:val="006A455C"/>
    <w:rsid w:val="006A507C"/>
    <w:rsid w:val="006A5454"/>
    <w:rsid w:val="006A555C"/>
    <w:rsid w:val="006A57C9"/>
    <w:rsid w:val="006A57ED"/>
    <w:rsid w:val="006A5B67"/>
    <w:rsid w:val="006A5F39"/>
    <w:rsid w:val="006A725A"/>
    <w:rsid w:val="006A747C"/>
    <w:rsid w:val="006B0870"/>
    <w:rsid w:val="006B1E89"/>
    <w:rsid w:val="006B28F1"/>
    <w:rsid w:val="006B2CA0"/>
    <w:rsid w:val="006B341B"/>
    <w:rsid w:val="006B4177"/>
    <w:rsid w:val="006B42A2"/>
    <w:rsid w:val="006B61C4"/>
    <w:rsid w:val="006B64F9"/>
    <w:rsid w:val="006B6748"/>
    <w:rsid w:val="006B782E"/>
    <w:rsid w:val="006B7E91"/>
    <w:rsid w:val="006C0207"/>
    <w:rsid w:val="006C1418"/>
    <w:rsid w:val="006C1AEA"/>
    <w:rsid w:val="006C1BAA"/>
    <w:rsid w:val="006C2077"/>
    <w:rsid w:val="006C3E98"/>
    <w:rsid w:val="006C40DC"/>
    <w:rsid w:val="006C4495"/>
    <w:rsid w:val="006C4A62"/>
    <w:rsid w:val="006C59F6"/>
    <w:rsid w:val="006C5A67"/>
    <w:rsid w:val="006C7777"/>
    <w:rsid w:val="006C7EDC"/>
    <w:rsid w:val="006D0935"/>
    <w:rsid w:val="006D11C0"/>
    <w:rsid w:val="006D1AFB"/>
    <w:rsid w:val="006D2320"/>
    <w:rsid w:val="006D2364"/>
    <w:rsid w:val="006D494F"/>
    <w:rsid w:val="006D4E0C"/>
    <w:rsid w:val="006D58E5"/>
    <w:rsid w:val="006D6624"/>
    <w:rsid w:val="006D7E90"/>
    <w:rsid w:val="006E0119"/>
    <w:rsid w:val="006E0B52"/>
    <w:rsid w:val="006E0F9D"/>
    <w:rsid w:val="006E128C"/>
    <w:rsid w:val="006E1849"/>
    <w:rsid w:val="006E24C8"/>
    <w:rsid w:val="006E3E24"/>
    <w:rsid w:val="006E51D6"/>
    <w:rsid w:val="006E5C17"/>
    <w:rsid w:val="006E66D8"/>
    <w:rsid w:val="006E6AE2"/>
    <w:rsid w:val="006F10F2"/>
    <w:rsid w:val="006F120A"/>
    <w:rsid w:val="006F1885"/>
    <w:rsid w:val="006F1CDA"/>
    <w:rsid w:val="006F294E"/>
    <w:rsid w:val="006F332C"/>
    <w:rsid w:val="006F3924"/>
    <w:rsid w:val="006F3F77"/>
    <w:rsid w:val="006F597B"/>
    <w:rsid w:val="006F5E6A"/>
    <w:rsid w:val="006F5E90"/>
    <w:rsid w:val="006F62EF"/>
    <w:rsid w:val="006F64B0"/>
    <w:rsid w:val="006F64E8"/>
    <w:rsid w:val="006F7020"/>
    <w:rsid w:val="007003E2"/>
    <w:rsid w:val="00701286"/>
    <w:rsid w:val="007012B5"/>
    <w:rsid w:val="0070246B"/>
    <w:rsid w:val="007024AF"/>
    <w:rsid w:val="007032CB"/>
    <w:rsid w:val="0070358D"/>
    <w:rsid w:val="007039CA"/>
    <w:rsid w:val="00704404"/>
    <w:rsid w:val="0070465C"/>
    <w:rsid w:val="00704FA8"/>
    <w:rsid w:val="0070503D"/>
    <w:rsid w:val="007053EF"/>
    <w:rsid w:val="00705FF6"/>
    <w:rsid w:val="00706DCD"/>
    <w:rsid w:val="00707727"/>
    <w:rsid w:val="00707947"/>
    <w:rsid w:val="00707A4D"/>
    <w:rsid w:val="00707AA6"/>
    <w:rsid w:val="00711478"/>
    <w:rsid w:val="00712506"/>
    <w:rsid w:val="00713BB4"/>
    <w:rsid w:val="00713D08"/>
    <w:rsid w:val="00714000"/>
    <w:rsid w:val="007146CE"/>
    <w:rsid w:val="0071471D"/>
    <w:rsid w:val="00714ACB"/>
    <w:rsid w:val="007155C9"/>
    <w:rsid w:val="0071566C"/>
    <w:rsid w:val="00715C4C"/>
    <w:rsid w:val="00715E84"/>
    <w:rsid w:val="00715FD6"/>
    <w:rsid w:val="00716715"/>
    <w:rsid w:val="0071772F"/>
    <w:rsid w:val="007177E6"/>
    <w:rsid w:val="00717913"/>
    <w:rsid w:val="00717F86"/>
    <w:rsid w:val="0072059D"/>
    <w:rsid w:val="00720BAB"/>
    <w:rsid w:val="00720E4C"/>
    <w:rsid w:val="0072185C"/>
    <w:rsid w:val="00722469"/>
    <w:rsid w:val="0072268D"/>
    <w:rsid w:val="007248A3"/>
    <w:rsid w:val="00724F20"/>
    <w:rsid w:val="007260D3"/>
    <w:rsid w:val="007267B5"/>
    <w:rsid w:val="00726D7F"/>
    <w:rsid w:val="00727A78"/>
    <w:rsid w:val="00727D47"/>
    <w:rsid w:val="0073091A"/>
    <w:rsid w:val="00730D37"/>
    <w:rsid w:val="00731290"/>
    <w:rsid w:val="007316EE"/>
    <w:rsid w:val="00732990"/>
    <w:rsid w:val="00733B5A"/>
    <w:rsid w:val="00734462"/>
    <w:rsid w:val="007347BB"/>
    <w:rsid w:val="00734C9D"/>
    <w:rsid w:val="007356EC"/>
    <w:rsid w:val="00736545"/>
    <w:rsid w:val="00736A2D"/>
    <w:rsid w:val="00737B3C"/>
    <w:rsid w:val="00740BDE"/>
    <w:rsid w:val="007416C9"/>
    <w:rsid w:val="00742BFD"/>
    <w:rsid w:val="00742D91"/>
    <w:rsid w:val="007431C2"/>
    <w:rsid w:val="00743276"/>
    <w:rsid w:val="0074333D"/>
    <w:rsid w:val="00744FFC"/>
    <w:rsid w:val="007455CA"/>
    <w:rsid w:val="0074584B"/>
    <w:rsid w:val="007462BB"/>
    <w:rsid w:val="00746C0A"/>
    <w:rsid w:val="007475A2"/>
    <w:rsid w:val="007504D4"/>
    <w:rsid w:val="007519B2"/>
    <w:rsid w:val="00751EE0"/>
    <w:rsid w:val="00752A43"/>
    <w:rsid w:val="0075574D"/>
    <w:rsid w:val="00756095"/>
    <w:rsid w:val="00756BEC"/>
    <w:rsid w:val="007570A4"/>
    <w:rsid w:val="00757793"/>
    <w:rsid w:val="00757C97"/>
    <w:rsid w:val="00760C40"/>
    <w:rsid w:val="007611EC"/>
    <w:rsid w:val="00761853"/>
    <w:rsid w:val="00761C79"/>
    <w:rsid w:val="0076280F"/>
    <w:rsid w:val="00762B07"/>
    <w:rsid w:val="00762D38"/>
    <w:rsid w:val="00762EBE"/>
    <w:rsid w:val="007638BB"/>
    <w:rsid w:val="007638D6"/>
    <w:rsid w:val="00764E40"/>
    <w:rsid w:val="007650CB"/>
    <w:rsid w:val="00765BA0"/>
    <w:rsid w:val="00765BD9"/>
    <w:rsid w:val="00767A60"/>
    <w:rsid w:val="007701A8"/>
    <w:rsid w:val="00770408"/>
    <w:rsid w:val="007709A5"/>
    <w:rsid w:val="007714C2"/>
    <w:rsid w:val="00771B20"/>
    <w:rsid w:val="00772120"/>
    <w:rsid w:val="00772913"/>
    <w:rsid w:val="00774138"/>
    <w:rsid w:val="00775357"/>
    <w:rsid w:val="00775542"/>
    <w:rsid w:val="00775CA2"/>
    <w:rsid w:val="0078060D"/>
    <w:rsid w:val="00780867"/>
    <w:rsid w:val="0078175F"/>
    <w:rsid w:val="00782016"/>
    <w:rsid w:val="007831BE"/>
    <w:rsid w:val="00783641"/>
    <w:rsid w:val="00784831"/>
    <w:rsid w:val="0078527C"/>
    <w:rsid w:val="00785787"/>
    <w:rsid w:val="00785BAC"/>
    <w:rsid w:val="00785C9B"/>
    <w:rsid w:val="00786336"/>
    <w:rsid w:val="00787012"/>
    <w:rsid w:val="007870DA"/>
    <w:rsid w:val="00787119"/>
    <w:rsid w:val="00791CAB"/>
    <w:rsid w:val="007932EF"/>
    <w:rsid w:val="00793880"/>
    <w:rsid w:val="00793FD8"/>
    <w:rsid w:val="0079556E"/>
    <w:rsid w:val="0079580A"/>
    <w:rsid w:val="00797C1A"/>
    <w:rsid w:val="007A0258"/>
    <w:rsid w:val="007A0540"/>
    <w:rsid w:val="007A08E4"/>
    <w:rsid w:val="007A1656"/>
    <w:rsid w:val="007A1A33"/>
    <w:rsid w:val="007A1CE6"/>
    <w:rsid w:val="007A2AEE"/>
    <w:rsid w:val="007A3185"/>
    <w:rsid w:val="007A3F4D"/>
    <w:rsid w:val="007A6093"/>
    <w:rsid w:val="007A649A"/>
    <w:rsid w:val="007A656D"/>
    <w:rsid w:val="007A6699"/>
    <w:rsid w:val="007B0BDA"/>
    <w:rsid w:val="007B110E"/>
    <w:rsid w:val="007B1411"/>
    <w:rsid w:val="007B2593"/>
    <w:rsid w:val="007B2B8A"/>
    <w:rsid w:val="007B302B"/>
    <w:rsid w:val="007B3276"/>
    <w:rsid w:val="007B513F"/>
    <w:rsid w:val="007B6C32"/>
    <w:rsid w:val="007B7FA1"/>
    <w:rsid w:val="007C1188"/>
    <w:rsid w:val="007C2272"/>
    <w:rsid w:val="007C2C04"/>
    <w:rsid w:val="007C4228"/>
    <w:rsid w:val="007C55A3"/>
    <w:rsid w:val="007C5B6B"/>
    <w:rsid w:val="007C6877"/>
    <w:rsid w:val="007C68C2"/>
    <w:rsid w:val="007C756B"/>
    <w:rsid w:val="007C7D10"/>
    <w:rsid w:val="007D011E"/>
    <w:rsid w:val="007D019B"/>
    <w:rsid w:val="007D0C12"/>
    <w:rsid w:val="007D24D2"/>
    <w:rsid w:val="007D291C"/>
    <w:rsid w:val="007D2A36"/>
    <w:rsid w:val="007D4003"/>
    <w:rsid w:val="007D43B7"/>
    <w:rsid w:val="007D4C6A"/>
    <w:rsid w:val="007D5384"/>
    <w:rsid w:val="007D57C2"/>
    <w:rsid w:val="007D58EB"/>
    <w:rsid w:val="007D5C55"/>
    <w:rsid w:val="007D61EF"/>
    <w:rsid w:val="007D65AE"/>
    <w:rsid w:val="007D6680"/>
    <w:rsid w:val="007D66BD"/>
    <w:rsid w:val="007D6C7C"/>
    <w:rsid w:val="007D6D38"/>
    <w:rsid w:val="007D7A22"/>
    <w:rsid w:val="007E0209"/>
    <w:rsid w:val="007E0EE2"/>
    <w:rsid w:val="007E150F"/>
    <w:rsid w:val="007E17E8"/>
    <w:rsid w:val="007E1FBB"/>
    <w:rsid w:val="007E3B16"/>
    <w:rsid w:val="007E3E82"/>
    <w:rsid w:val="007E473D"/>
    <w:rsid w:val="007E49F0"/>
    <w:rsid w:val="007E5394"/>
    <w:rsid w:val="007E60A8"/>
    <w:rsid w:val="007E7408"/>
    <w:rsid w:val="007E7FE8"/>
    <w:rsid w:val="007F10A0"/>
    <w:rsid w:val="007F28F9"/>
    <w:rsid w:val="007F2F16"/>
    <w:rsid w:val="007F3E91"/>
    <w:rsid w:val="007F3FAC"/>
    <w:rsid w:val="007F49A5"/>
    <w:rsid w:val="007F4A0F"/>
    <w:rsid w:val="007F5131"/>
    <w:rsid w:val="007F5D83"/>
    <w:rsid w:val="007F643B"/>
    <w:rsid w:val="007F68CE"/>
    <w:rsid w:val="007F7793"/>
    <w:rsid w:val="0080060E"/>
    <w:rsid w:val="00800E7E"/>
    <w:rsid w:val="0080178F"/>
    <w:rsid w:val="00801C24"/>
    <w:rsid w:val="008027B1"/>
    <w:rsid w:val="00802A87"/>
    <w:rsid w:val="00802D5D"/>
    <w:rsid w:val="008049BB"/>
    <w:rsid w:val="00804D2A"/>
    <w:rsid w:val="0080566C"/>
    <w:rsid w:val="00805DA7"/>
    <w:rsid w:val="008060AC"/>
    <w:rsid w:val="00806131"/>
    <w:rsid w:val="00806637"/>
    <w:rsid w:val="0080678B"/>
    <w:rsid w:val="008069A3"/>
    <w:rsid w:val="00807147"/>
    <w:rsid w:val="008072F8"/>
    <w:rsid w:val="00807F12"/>
    <w:rsid w:val="00807F68"/>
    <w:rsid w:val="00811793"/>
    <w:rsid w:val="00811CDC"/>
    <w:rsid w:val="00811D31"/>
    <w:rsid w:val="00811E5B"/>
    <w:rsid w:val="00811FA5"/>
    <w:rsid w:val="00812BA5"/>
    <w:rsid w:val="00813618"/>
    <w:rsid w:val="0081380B"/>
    <w:rsid w:val="00813CCE"/>
    <w:rsid w:val="008143B5"/>
    <w:rsid w:val="00814C65"/>
    <w:rsid w:val="0081694E"/>
    <w:rsid w:val="00816A9F"/>
    <w:rsid w:val="00816BE8"/>
    <w:rsid w:val="008174AA"/>
    <w:rsid w:val="00817F03"/>
    <w:rsid w:val="00820756"/>
    <w:rsid w:val="00824260"/>
    <w:rsid w:val="008253B5"/>
    <w:rsid w:val="00825BD7"/>
    <w:rsid w:val="0082633D"/>
    <w:rsid w:val="00826437"/>
    <w:rsid w:val="008269CA"/>
    <w:rsid w:val="00830F1E"/>
    <w:rsid w:val="00832078"/>
    <w:rsid w:val="0083213E"/>
    <w:rsid w:val="00832222"/>
    <w:rsid w:val="00832262"/>
    <w:rsid w:val="00833216"/>
    <w:rsid w:val="008333C1"/>
    <w:rsid w:val="008334FD"/>
    <w:rsid w:val="00833683"/>
    <w:rsid w:val="00833729"/>
    <w:rsid w:val="00833C20"/>
    <w:rsid w:val="008345C5"/>
    <w:rsid w:val="0083481E"/>
    <w:rsid w:val="00834A56"/>
    <w:rsid w:val="0083508F"/>
    <w:rsid w:val="00836068"/>
    <w:rsid w:val="00836B83"/>
    <w:rsid w:val="00836BD0"/>
    <w:rsid w:val="00836D1F"/>
    <w:rsid w:val="0084056C"/>
    <w:rsid w:val="008416DA"/>
    <w:rsid w:val="00841F4A"/>
    <w:rsid w:val="008427B9"/>
    <w:rsid w:val="00844607"/>
    <w:rsid w:val="00845E8C"/>
    <w:rsid w:val="00846537"/>
    <w:rsid w:val="008466CB"/>
    <w:rsid w:val="00846ACF"/>
    <w:rsid w:val="00846DD3"/>
    <w:rsid w:val="00847BF1"/>
    <w:rsid w:val="00850B44"/>
    <w:rsid w:val="00850E0F"/>
    <w:rsid w:val="00851675"/>
    <w:rsid w:val="0085198F"/>
    <w:rsid w:val="00852266"/>
    <w:rsid w:val="008533AB"/>
    <w:rsid w:val="00853A5A"/>
    <w:rsid w:val="00853DC1"/>
    <w:rsid w:val="00853E36"/>
    <w:rsid w:val="008545EF"/>
    <w:rsid w:val="008555D2"/>
    <w:rsid w:val="00856894"/>
    <w:rsid w:val="0086000C"/>
    <w:rsid w:val="00860766"/>
    <w:rsid w:val="008608DB"/>
    <w:rsid w:val="008609B0"/>
    <w:rsid w:val="00860CF9"/>
    <w:rsid w:val="0086196B"/>
    <w:rsid w:val="00862842"/>
    <w:rsid w:val="00862E5B"/>
    <w:rsid w:val="008638FD"/>
    <w:rsid w:val="00864664"/>
    <w:rsid w:val="00864CD4"/>
    <w:rsid w:val="008655C8"/>
    <w:rsid w:val="008657BD"/>
    <w:rsid w:val="00865E0B"/>
    <w:rsid w:val="00866277"/>
    <w:rsid w:val="00866788"/>
    <w:rsid w:val="00866FFC"/>
    <w:rsid w:val="00870812"/>
    <w:rsid w:val="0087096F"/>
    <w:rsid w:val="00870D2B"/>
    <w:rsid w:val="00871847"/>
    <w:rsid w:val="008718BE"/>
    <w:rsid w:val="0087195D"/>
    <w:rsid w:val="008727C6"/>
    <w:rsid w:val="008732FA"/>
    <w:rsid w:val="008747A2"/>
    <w:rsid w:val="00876213"/>
    <w:rsid w:val="00876707"/>
    <w:rsid w:val="00876B0B"/>
    <w:rsid w:val="008778A6"/>
    <w:rsid w:val="00880F40"/>
    <w:rsid w:val="0088165E"/>
    <w:rsid w:val="008829FD"/>
    <w:rsid w:val="008834B5"/>
    <w:rsid w:val="00883CFF"/>
    <w:rsid w:val="00884737"/>
    <w:rsid w:val="00884E69"/>
    <w:rsid w:val="00885CC4"/>
    <w:rsid w:val="00886D85"/>
    <w:rsid w:val="00887193"/>
    <w:rsid w:val="00887552"/>
    <w:rsid w:val="00887709"/>
    <w:rsid w:val="00887C64"/>
    <w:rsid w:val="00887F56"/>
    <w:rsid w:val="00891309"/>
    <w:rsid w:val="00891617"/>
    <w:rsid w:val="00891754"/>
    <w:rsid w:val="00892F6E"/>
    <w:rsid w:val="00893E07"/>
    <w:rsid w:val="00894E77"/>
    <w:rsid w:val="0089667F"/>
    <w:rsid w:val="008969C9"/>
    <w:rsid w:val="00896FF8"/>
    <w:rsid w:val="008A00E3"/>
    <w:rsid w:val="008A02E7"/>
    <w:rsid w:val="008A04D4"/>
    <w:rsid w:val="008A05D1"/>
    <w:rsid w:val="008A1C89"/>
    <w:rsid w:val="008A3641"/>
    <w:rsid w:val="008A543D"/>
    <w:rsid w:val="008A66F1"/>
    <w:rsid w:val="008A6A8C"/>
    <w:rsid w:val="008A7632"/>
    <w:rsid w:val="008A7DBD"/>
    <w:rsid w:val="008A7F98"/>
    <w:rsid w:val="008B13B9"/>
    <w:rsid w:val="008B28E5"/>
    <w:rsid w:val="008B2E0C"/>
    <w:rsid w:val="008B312B"/>
    <w:rsid w:val="008B353D"/>
    <w:rsid w:val="008B55FD"/>
    <w:rsid w:val="008B585E"/>
    <w:rsid w:val="008B5A68"/>
    <w:rsid w:val="008B5D47"/>
    <w:rsid w:val="008B5F43"/>
    <w:rsid w:val="008B6133"/>
    <w:rsid w:val="008B6AB9"/>
    <w:rsid w:val="008B6EAE"/>
    <w:rsid w:val="008C0069"/>
    <w:rsid w:val="008C0501"/>
    <w:rsid w:val="008C08EE"/>
    <w:rsid w:val="008C0A52"/>
    <w:rsid w:val="008C0DFD"/>
    <w:rsid w:val="008C0EE3"/>
    <w:rsid w:val="008C1C54"/>
    <w:rsid w:val="008C1C6E"/>
    <w:rsid w:val="008C26AE"/>
    <w:rsid w:val="008C27DA"/>
    <w:rsid w:val="008C286B"/>
    <w:rsid w:val="008C34DF"/>
    <w:rsid w:val="008C429F"/>
    <w:rsid w:val="008C4425"/>
    <w:rsid w:val="008C45D8"/>
    <w:rsid w:val="008C5C11"/>
    <w:rsid w:val="008C5FE7"/>
    <w:rsid w:val="008C6EC7"/>
    <w:rsid w:val="008D0952"/>
    <w:rsid w:val="008D1542"/>
    <w:rsid w:val="008D3756"/>
    <w:rsid w:val="008D392E"/>
    <w:rsid w:val="008D4492"/>
    <w:rsid w:val="008D4DB5"/>
    <w:rsid w:val="008D5593"/>
    <w:rsid w:val="008D671A"/>
    <w:rsid w:val="008D7F09"/>
    <w:rsid w:val="008E00FD"/>
    <w:rsid w:val="008E1963"/>
    <w:rsid w:val="008E1BF1"/>
    <w:rsid w:val="008E33CA"/>
    <w:rsid w:val="008E347E"/>
    <w:rsid w:val="008E404B"/>
    <w:rsid w:val="008E4EDD"/>
    <w:rsid w:val="008E548F"/>
    <w:rsid w:val="008E5815"/>
    <w:rsid w:val="008E5886"/>
    <w:rsid w:val="008E665E"/>
    <w:rsid w:val="008E6B07"/>
    <w:rsid w:val="008E71DE"/>
    <w:rsid w:val="008E7E67"/>
    <w:rsid w:val="008F022C"/>
    <w:rsid w:val="008F022E"/>
    <w:rsid w:val="008F0A56"/>
    <w:rsid w:val="008F19EF"/>
    <w:rsid w:val="008F284F"/>
    <w:rsid w:val="008F58D0"/>
    <w:rsid w:val="008F5A94"/>
    <w:rsid w:val="008F5DD1"/>
    <w:rsid w:val="008F5FE3"/>
    <w:rsid w:val="008F6EC4"/>
    <w:rsid w:val="008F70F3"/>
    <w:rsid w:val="008F7F65"/>
    <w:rsid w:val="00900765"/>
    <w:rsid w:val="009013A0"/>
    <w:rsid w:val="00901635"/>
    <w:rsid w:val="00901B2F"/>
    <w:rsid w:val="0090272D"/>
    <w:rsid w:val="0090336D"/>
    <w:rsid w:val="009045C0"/>
    <w:rsid w:val="00904C28"/>
    <w:rsid w:val="00904CD4"/>
    <w:rsid w:val="00905313"/>
    <w:rsid w:val="009057EC"/>
    <w:rsid w:val="00906102"/>
    <w:rsid w:val="00906F41"/>
    <w:rsid w:val="0090736F"/>
    <w:rsid w:val="00907424"/>
    <w:rsid w:val="009074D3"/>
    <w:rsid w:val="009076DF"/>
    <w:rsid w:val="009077DD"/>
    <w:rsid w:val="00910118"/>
    <w:rsid w:val="009107A3"/>
    <w:rsid w:val="00911307"/>
    <w:rsid w:val="00911D6E"/>
    <w:rsid w:val="009123B9"/>
    <w:rsid w:val="00913EEA"/>
    <w:rsid w:val="0091475F"/>
    <w:rsid w:val="00915E88"/>
    <w:rsid w:val="009166DD"/>
    <w:rsid w:val="009172E6"/>
    <w:rsid w:val="009175B4"/>
    <w:rsid w:val="00917DDF"/>
    <w:rsid w:val="0092036F"/>
    <w:rsid w:val="009235B1"/>
    <w:rsid w:val="00923834"/>
    <w:rsid w:val="00923905"/>
    <w:rsid w:val="009239E4"/>
    <w:rsid w:val="00923B09"/>
    <w:rsid w:val="009251B1"/>
    <w:rsid w:val="009254AD"/>
    <w:rsid w:val="009254DA"/>
    <w:rsid w:val="00925662"/>
    <w:rsid w:val="00925742"/>
    <w:rsid w:val="009264EB"/>
    <w:rsid w:val="00926B41"/>
    <w:rsid w:val="00927AC2"/>
    <w:rsid w:val="00930218"/>
    <w:rsid w:val="0093097F"/>
    <w:rsid w:val="009334A6"/>
    <w:rsid w:val="00933932"/>
    <w:rsid w:val="009343A9"/>
    <w:rsid w:val="00935118"/>
    <w:rsid w:val="00935573"/>
    <w:rsid w:val="00935D4C"/>
    <w:rsid w:val="009367C9"/>
    <w:rsid w:val="00937579"/>
    <w:rsid w:val="0093796A"/>
    <w:rsid w:val="0094152C"/>
    <w:rsid w:val="00942463"/>
    <w:rsid w:val="00943050"/>
    <w:rsid w:val="009436D7"/>
    <w:rsid w:val="00943BBC"/>
    <w:rsid w:val="009440D8"/>
    <w:rsid w:val="009447D5"/>
    <w:rsid w:val="00944C2A"/>
    <w:rsid w:val="009500CE"/>
    <w:rsid w:val="00950305"/>
    <w:rsid w:val="00950482"/>
    <w:rsid w:val="00950847"/>
    <w:rsid w:val="009523B5"/>
    <w:rsid w:val="0095458F"/>
    <w:rsid w:val="0095500D"/>
    <w:rsid w:val="009550A5"/>
    <w:rsid w:val="009551C6"/>
    <w:rsid w:val="0095530E"/>
    <w:rsid w:val="009559EC"/>
    <w:rsid w:val="00955CC0"/>
    <w:rsid w:val="00955EC3"/>
    <w:rsid w:val="00960326"/>
    <w:rsid w:val="009606B3"/>
    <w:rsid w:val="009606FD"/>
    <w:rsid w:val="00960AFA"/>
    <w:rsid w:val="0096277F"/>
    <w:rsid w:val="00964AD2"/>
    <w:rsid w:val="009651E2"/>
    <w:rsid w:val="009657CE"/>
    <w:rsid w:val="00965BF8"/>
    <w:rsid w:val="00965F3B"/>
    <w:rsid w:val="0096610B"/>
    <w:rsid w:val="00966507"/>
    <w:rsid w:val="009668D7"/>
    <w:rsid w:val="00966BC5"/>
    <w:rsid w:val="009673D6"/>
    <w:rsid w:val="00970912"/>
    <w:rsid w:val="009716DE"/>
    <w:rsid w:val="00971D70"/>
    <w:rsid w:val="009720A3"/>
    <w:rsid w:val="0097220F"/>
    <w:rsid w:val="00972530"/>
    <w:rsid w:val="009729B7"/>
    <w:rsid w:val="00973632"/>
    <w:rsid w:val="00973759"/>
    <w:rsid w:val="00973A0F"/>
    <w:rsid w:val="00975133"/>
    <w:rsid w:val="009759E5"/>
    <w:rsid w:val="00977370"/>
    <w:rsid w:val="00977B18"/>
    <w:rsid w:val="00977C6A"/>
    <w:rsid w:val="00980E7E"/>
    <w:rsid w:val="009818B1"/>
    <w:rsid w:val="00981CBC"/>
    <w:rsid w:val="00981CDA"/>
    <w:rsid w:val="00982279"/>
    <w:rsid w:val="0098271B"/>
    <w:rsid w:val="009865A2"/>
    <w:rsid w:val="00986AC8"/>
    <w:rsid w:val="00987117"/>
    <w:rsid w:val="009874D9"/>
    <w:rsid w:val="00990D8E"/>
    <w:rsid w:val="00991225"/>
    <w:rsid w:val="0099148F"/>
    <w:rsid w:val="009919CC"/>
    <w:rsid w:val="00991F1F"/>
    <w:rsid w:val="009936EA"/>
    <w:rsid w:val="00993E8C"/>
    <w:rsid w:val="0099441A"/>
    <w:rsid w:val="00994A42"/>
    <w:rsid w:val="00994C40"/>
    <w:rsid w:val="00995360"/>
    <w:rsid w:val="009968AA"/>
    <w:rsid w:val="00996F6C"/>
    <w:rsid w:val="009A1376"/>
    <w:rsid w:val="009A1610"/>
    <w:rsid w:val="009A2A62"/>
    <w:rsid w:val="009A3130"/>
    <w:rsid w:val="009A35D8"/>
    <w:rsid w:val="009A46B7"/>
    <w:rsid w:val="009A64E8"/>
    <w:rsid w:val="009A718E"/>
    <w:rsid w:val="009B0058"/>
    <w:rsid w:val="009B0ADC"/>
    <w:rsid w:val="009B1679"/>
    <w:rsid w:val="009B2234"/>
    <w:rsid w:val="009B2BAF"/>
    <w:rsid w:val="009B2EEC"/>
    <w:rsid w:val="009B4066"/>
    <w:rsid w:val="009B4EB7"/>
    <w:rsid w:val="009B5A62"/>
    <w:rsid w:val="009B649B"/>
    <w:rsid w:val="009B6B08"/>
    <w:rsid w:val="009B7083"/>
    <w:rsid w:val="009B7180"/>
    <w:rsid w:val="009C0014"/>
    <w:rsid w:val="009C0265"/>
    <w:rsid w:val="009C0DD7"/>
    <w:rsid w:val="009C0F28"/>
    <w:rsid w:val="009C1987"/>
    <w:rsid w:val="009C29D8"/>
    <w:rsid w:val="009C2C9E"/>
    <w:rsid w:val="009C3029"/>
    <w:rsid w:val="009C3118"/>
    <w:rsid w:val="009C33A7"/>
    <w:rsid w:val="009C36EE"/>
    <w:rsid w:val="009C3D9B"/>
    <w:rsid w:val="009C517D"/>
    <w:rsid w:val="009C5236"/>
    <w:rsid w:val="009C5789"/>
    <w:rsid w:val="009C6BAC"/>
    <w:rsid w:val="009C6EB0"/>
    <w:rsid w:val="009C7B7A"/>
    <w:rsid w:val="009C7C67"/>
    <w:rsid w:val="009D029E"/>
    <w:rsid w:val="009D0380"/>
    <w:rsid w:val="009D1390"/>
    <w:rsid w:val="009D1784"/>
    <w:rsid w:val="009D1B53"/>
    <w:rsid w:val="009D206C"/>
    <w:rsid w:val="009D27EB"/>
    <w:rsid w:val="009D2AF2"/>
    <w:rsid w:val="009D3C13"/>
    <w:rsid w:val="009D472D"/>
    <w:rsid w:val="009D4C60"/>
    <w:rsid w:val="009D61CF"/>
    <w:rsid w:val="009D763D"/>
    <w:rsid w:val="009D780D"/>
    <w:rsid w:val="009E092D"/>
    <w:rsid w:val="009E13A8"/>
    <w:rsid w:val="009E1C47"/>
    <w:rsid w:val="009E1DDB"/>
    <w:rsid w:val="009E1F03"/>
    <w:rsid w:val="009E2C80"/>
    <w:rsid w:val="009E397F"/>
    <w:rsid w:val="009E3C20"/>
    <w:rsid w:val="009E3C61"/>
    <w:rsid w:val="009E3CB1"/>
    <w:rsid w:val="009E3E62"/>
    <w:rsid w:val="009E4649"/>
    <w:rsid w:val="009E4F83"/>
    <w:rsid w:val="009E61A9"/>
    <w:rsid w:val="009E73A5"/>
    <w:rsid w:val="009F2090"/>
    <w:rsid w:val="009F214F"/>
    <w:rsid w:val="009F25E0"/>
    <w:rsid w:val="009F267B"/>
    <w:rsid w:val="009F4345"/>
    <w:rsid w:val="009F4586"/>
    <w:rsid w:val="009F45EF"/>
    <w:rsid w:val="009F4688"/>
    <w:rsid w:val="009F476F"/>
    <w:rsid w:val="009F5265"/>
    <w:rsid w:val="009F5412"/>
    <w:rsid w:val="009F5479"/>
    <w:rsid w:val="009F605B"/>
    <w:rsid w:val="009F64C4"/>
    <w:rsid w:val="009F732E"/>
    <w:rsid w:val="00A00938"/>
    <w:rsid w:val="00A01433"/>
    <w:rsid w:val="00A01F71"/>
    <w:rsid w:val="00A020DB"/>
    <w:rsid w:val="00A0295B"/>
    <w:rsid w:val="00A02D49"/>
    <w:rsid w:val="00A03426"/>
    <w:rsid w:val="00A036D8"/>
    <w:rsid w:val="00A0377E"/>
    <w:rsid w:val="00A0383A"/>
    <w:rsid w:val="00A04196"/>
    <w:rsid w:val="00A044CF"/>
    <w:rsid w:val="00A04641"/>
    <w:rsid w:val="00A0480D"/>
    <w:rsid w:val="00A04C47"/>
    <w:rsid w:val="00A04D43"/>
    <w:rsid w:val="00A04F65"/>
    <w:rsid w:val="00A05DFE"/>
    <w:rsid w:val="00A05F95"/>
    <w:rsid w:val="00A0699A"/>
    <w:rsid w:val="00A06FA7"/>
    <w:rsid w:val="00A071FC"/>
    <w:rsid w:val="00A0736D"/>
    <w:rsid w:val="00A07C8A"/>
    <w:rsid w:val="00A07F7D"/>
    <w:rsid w:val="00A10030"/>
    <w:rsid w:val="00A1181C"/>
    <w:rsid w:val="00A129F3"/>
    <w:rsid w:val="00A13A67"/>
    <w:rsid w:val="00A14615"/>
    <w:rsid w:val="00A14631"/>
    <w:rsid w:val="00A14A42"/>
    <w:rsid w:val="00A15EC9"/>
    <w:rsid w:val="00A1633A"/>
    <w:rsid w:val="00A163E6"/>
    <w:rsid w:val="00A166A1"/>
    <w:rsid w:val="00A16878"/>
    <w:rsid w:val="00A16EFE"/>
    <w:rsid w:val="00A1722E"/>
    <w:rsid w:val="00A175BB"/>
    <w:rsid w:val="00A20D52"/>
    <w:rsid w:val="00A2149C"/>
    <w:rsid w:val="00A216F0"/>
    <w:rsid w:val="00A21E30"/>
    <w:rsid w:val="00A22865"/>
    <w:rsid w:val="00A22E97"/>
    <w:rsid w:val="00A232E7"/>
    <w:rsid w:val="00A23463"/>
    <w:rsid w:val="00A23EEF"/>
    <w:rsid w:val="00A24087"/>
    <w:rsid w:val="00A24321"/>
    <w:rsid w:val="00A244AE"/>
    <w:rsid w:val="00A2465A"/>
    <w:rsid w:val="00A248D7"/>
    <w:rsid w:val="00A24BF2"/>
    <w:rsid w:val="00A24CBF"/>
    <w:rsid w:val="00A2657F"/>
    <w:rsid w:val="00A2685C"/>
    <w:rsid w:val="00A27AD8"/>
    <w:rsid w:val="00A312E8"/>
    <w:rsid w:val="00A33345"/>
    <w:rsid w:val="00A3433C"/>
    <w:rsid w:val="00A35490"/>
    <w:rsid w:val="00A35659"/>
    <w:rsid w:val="00A35EFA"/>
    <w:rsid w:val="00A37445"/>
    <w:rsid w:val="00A3749A"/>
    <w:rsid w:val="00A4044F"/>
    <w:rsid w:val="00A40B18"/>
    <w:rsid w:val="00A4178E"/>
    <w:rsid w:val="00A4267A"/>
    <w:rsid w:val="00A432BA"/>
    <w:rsid w:val="00A435BB"/>
    <w:rsid w:val="00A4371D"/>
    <w:rsid w:val="00A4421A"/>
    <w:rsid w:val="00A448C3"/>
    <w:rsid w:val="00A44B21"/>
    <w:rsid w:val="00A46149"/>
    <w:rsid w:val="00A461A7"/>
    <w:rsid w:val="00A4737A"/>
    <w:rsid w:val="00A473E8"/>
    <w:rsid w:val="00A50471"/>
    <w:rsid w:val="00A504F4"/>
    <w:rsid w:val="00A53927"/>
    <w:rsid w:val="00A55E4C"/>
    <w:rsid w:val="00A57BE1"/>
    <w:rsid w:val="00A57ECD"/>
    <w:rsid w:val="00A62370"/>
    <w:rsid w:val="00A62502"/>
    <w:rsid w:val="00A62BF9"/>
    <w:rsid w:val="00A63C06"/>
    <w:rsid w:val="00A63F94"/>
    <w:rsid w:val="00A642D7"/>
    <w:rsid w:val="00A65066"/>
    <w:rsid w:val="00A65AF2"/>
    <w:rsid w:val="00A702F4"/>
    <w:rsid w:val="00A70A0A"/>
    <w:rsid w:val="00A70A87"/>
    <w:rsid w:val="00A70DDF"/>
    <w:rsid w:val="00A7215C"/>
    <w:rsid w:val="00A73DA4"/>
    <w:rsid w:val="00A74DF0"/>
    <w:rsid w:val="00A76677"/>
    <w:rsid w:val="00A80958"/>
    <w:rsid w:val="00A80B2E"/>
    <w:rsid w:val="00A81163"/>
    <w:rsid w:val="00A8156D"/>
    <w:rsid w:val="00A8243A"/>
    <w:rsid w:val="00A825C3"/>
    <w:rsid w:val="00A839B7"/>
    <w:rsid w:val="00A83DE9"/>
    <w:rsid w:val="00A845B6"/>
    <w:rsid w:val="00A84800"/>
    <w:rsid w:val="00A8523D"/>
    <w:rsid w:val="00A85261"/>
    <w:rsid w:val="00A858C6"/>
    <w:rsid w:val="00A86831"/>
    <w:rsid w:val="00A90288"/>
    <w:rsid w:val="00A904F9"/>
    <w:rsid w:val="00A90753"/>
    <w:rsid w:val="00A9229B"/>
    <w:rsid w:val="00A93458"/>
    <w:rsid w:val="00A947CD"/>
    <w:rsid w:val="00A94EF7"/>
    <w:rsid w:val="00A96156"/>
    <w:rsid w:val="00A96F22"/>
    <w:rsid w:val="00A976F5"/>
    <w:rsid w:val="00A9792E"/>
    <w:rsid w:val="00AA0104"/>
    <w:rsid w:val="00AA03EA"/>
    <w:rsid w:val="00AA1324"/>
    <w:rsid w:val="00AA23F3"/>
    <w:rsid w:val="00AA2974"/>
    <w:rsid w:val="00AA2BE6"/>
    <w:rsid w:val="00AA36A5"/>
    <w:rsid w:val="00AA378C"/>
    <w:rsid w:val="00AA3E75"/>
    <w:rsid w:val="00AA4690"/>
    <w:rsid w:val="00AA5C62"/>
    <w:rsid w:val="00AA604D"/>
    <w:rsid w:val="00AA6946"/>
    <w:rsid w:val="00AA6F2B"/>
    <w:rsid w:val="00AB0044"/>
    <w:rsid w:val="00AB0166"/>
    <w:rsid w:val="00AB0342"/>
    <w:rsid w:val="00AB0756"/>
    <w:rsid w:val="00AB0B25"/>
    <w:rsid w:val="00AB1EDF"/>
    <w:rsid w:val="00AB29BC"/>
    <w:rsid w:val="00AB2C23"/>
    <w:rsid w:val="00AB2C87"/>
    <w:rsid w:val="00AB3DA3"/>
    <w:rsid w:val="00AB3DB7"/>
    <w:rsid w:val="00AB3E6C"/>
    <w:rsid w:val="00AB420B"/>
    <w:rsid w:val="00AB43AA"/>
    <w:rsid w:val="00AB5A91"/>
    <w:rsid w:val="00AB61B5"/>
    <w:rsid w:val="00AC0DCF"/>
    <w:rsid w:val="00AC1A33"/>
    <w:rsid w:val="00AC30C2"/>
    <w:rsid w:val="00AC3EA8"/>
    <w:rsid w:val="00AC4B51"/>
    <w:rsid w:val="00AC51C7"/>
    <w:rsid w:val="00AC52AE"/>
    <w:rsid w:val="00AC53CC"/>
    <w:rsid w:val="00AC556E"/>
    <w:rsid w:val="00AC624E"/>
    <w:rsid w:val="00AC69EB"/>
    <w:rsid w:val="00AC6DD3"/>
    <w:rsid w:val="00AC7FD4"/>
    <w:rsid w:val="00AD057A"/>
    <w:rsid w:val="00AD0EB4"/>
    <w:rsid w:val="00AD3D98"/>
    <w:rsid w:val="00AD4ADB"/>
    <w:rsid w:val="00AD532D"/>
    <w:rsid w:val="00AD6095"/>
    <w:rsid w:val="00AD668B"/>
    <w:rsid w:val="00AD6B75"/>
    <w:rsid w:val="00AD7146"/>
    <w:rsid w:val="00AD73F0"/>
    <w:rsid w:val="00AD787A"/>
    <w:rsid w:val="00AE0226"/>
    <w:rsid w:val="00AE061A"/>
    <w:rsid w:val="00AE0ED2"/>
    <w:rsid w:val="00AE1742"/>
    <w:rsid w:val="00AE2D8F"/>
    <w:rsid w:val="00AE3741"/>
    <w:rsid w:val="00AE3D5F"/>
    <w:rsid w:val="00AE3F86"/>
    <w:rsid w:val="00AE4209"/>
    <w:rsid w:val="00AE463E"/>
    <w:rsid w:val="00AE472F"/>
    <w:rsid w:val="00AE4CBB"/>
    <w:rsid w:val="00AE5552"/>
    <w:rsid w:val="00AE6909"/>
    <w:rsid w:val="00AE6B92"/>
    <w:rsid w:val="00AF0932"/>
    <w:rsid w:val="00AF0935"/>
    <w:rsid w:val="00AF0CBD"/>
    <w:rsid w:val="00AF194B"/>
    <w:rsid w:val="00AF1A6C"/>
    <w:rsid w:val="00AF2A7B"/>
    <w:rsid w:val="00AF2E93"/>
    <w:rsid w:val="00AF31BA"/>
    <w:rsid w:val="00AF329C"/>
    <w:rsid w:val="00AF3D5D"/>
    <w:rsid w:val="00AF46E7"/>
    <w:rsid w:val="00AF52E5"/>
    <w:rsid w:val="00AF5706"/>
    <w:rsid w:val="00AF5B1B"/>
    <w:rsid w:val="00AF5C21"/>
    <w:rsid w:val="00AF5F1E"/>
    <w:rsid w:val="00AF6553"/>
    <w:rsid w:val="00AF68FE"/>
    <w:rsid w:val="00AF6A65"/>
    <w:rsid w:val="00AF71DB"/>
    <w:rsid w:val="00AF7C37"/>
    <w:rsid w:val="00B0058F"/>
    <w:rsid w:val="00B00A0B"/>
    <w:rsid w:val="00B00F23"/>
    <w:rsid w:val="00B01244"/>
    <w:rsid w:val="00B023D8"/>
    <w:rsid w:val="00B025D2"/>
    <w:rsid w:val="00B0326A"/>
    <w:rsid w:val="00B03834"/>
    <w:rsid w:val="00B038FF"/>
    <w:rsid w:val="00B04D92"/>
    <w:rsid w:val="00B04FDC"/>
    <w:rsid w:val="00B0543B"/>
    <w:rsid w:val="00B05B88"/>
    <w:rsid w:val="00B05EE1"/>
    <w:rsid w:val="00B060AD"/>
    <w:rsid w:val="00B06F80"/>
    <w:rsid w:val="00B10EDE"/>
    <w:rsid w:val="00B11791"/>
    <w:rsid w:val="00B11B20"/>
    <w:rsid w:val="00B122F9"/>
    <w:rsid w:val="00B126B6"/>
    <w:rsid w:val="00B1331F"/>
    <w:rsid w:val="00B137B3"/>
    <w:rsid w:val="00B1402F"/>
    <w:rsid w:val="00B153A8"/>
    <w:rsid w:val="00B1590F"/>
    <w:rsid w:val="00B16EBF"/>
    <w:rsid w:val="00B1743B"/>
    <w:rsid w:val="00B2007B"/>
    <w:rsid w:val="00B2077D"/>
    <w:rsid w:val="00B21388"/>
    <w:rsid w:val="00B2150A"/>
    <w:rsid w:val="00B21C0D"/>
    <w:rsid w:val="00B21E73"/>
    <w:rsid w:val="00B23021"/>
    <w:rsid w:val="00B23568"/>
    <w:rsid w:val="00B2360E"/>
    <w:rsid w:val="00B24214"/>
    <w:rsid w:val="00B24226"/>
    <w:rsid w:val="00B24F57"/>
    <w:rsid w:val="00B2642E"/>
    <w:rsid w:val="00B266EE"/>
    <w:rsid w:val="00B26E73"/>
    <w:rsid w:val="00B30CD4"/>
    <w:rsid w:val="00B30DCF"/>
    <w:rsid w:val="00B31748"/>
    <w:rsid w:val="00B3253B"/>
    <w:rsid w:val="00B32983"/>
    <w:rsid w:val="00B32C00"/>
    <w:rsid w:val="00B3500D"/>
    <w:rsid w:val="00B363A4"/>
    <w:rsid w:val="00B36659"/>
    <w:rsid w:val="00B37133"/>
    <w:rsid w:val="00B3735A"/>
    <w:rsid w:val="00B43421"/>
    <w:rsid w:val="00B43966"/>
    <w:rsid w:val="00B47FD7"/>
    <w:rsid w:val="00B5016B"/>
    <w:rsid w:val="00B508B0"/>
    <w:rsid w:val="00B50A06"/>
    <w:rsid w:val="00B52744"/>
    <w:rsid w:val="00B5421D"/>
    <w:rsid w:val="00B54F4D"/>
    <w:rsid w:val="00B556F9"/>
    <w:rsid w:val="00B568A1"/>
    <w:rsid w:val="00B56E1F"/>
    <w:rsid w:val="00B56F05"/>
    <w:rsid w:val="00B57273"/>
    <w:rsid w:val="00B576F5"/>
    <w:rsid w:val="00B60359"/>
    <w:rsid w:val="00B605FF"/>
    <w:rsid w:val="00B60B76"/>
    <w:rsid w:val="00B60D18"/>
    <w:rsid w:val="00B611E3"/>
    <w:rsid w:val="00B618A2"/>
    <w:rsid w:val="00B61B8C"/>
    <w:rsid w:val="00B63067"/>
    <w:rsid w:val="00B632AB"/>
    <w:rsid w:val="00B643D5"/>
    <w:rsid w:val="00B64DF5"/>
    <w:rsid w:val="00B650CE"/>
    <w:rsid w:val="00B65292"/>
    <w:rsid w:val="00B653FD"/>
    <w:rsid w:val="00B6688C"/>
    <w:rsid w:val="00B678F2"/>
    <w:rsid w:val="00B700E1"/>
    <w:rsid w:val="00B7060E"/>
    <w:rsid w:val="00B7069A"/>
    <w:rsid w:val="00B7084F"/>
    <w:rsid w:val="00B71932"/>
    <w:rsid w:val="00B71AF5"/>
    <w:rsid w:val="00B72320"/>
    <w:rsid w:val="00B72520"/>
    <w:rsid w:val="00B7297A"/>
    <w:rsid w:val="00B73932"/>
    <w:rsid w:val="00B73F0D"/>
    <w:rsid w:val="00B74652"/>
    <w:rsid w:val="00B750EC"/>
    <w:rsid w:val="00B7511F"/>
    <w:rsid w:val="00B7638A"/>
    <w:rsid w:val="00B76D7D"/>
    <w:rsid w:val="00B77247"/>
    <w:rsid w:val="00B77553"/>
    <w:rsid w:val="00B77707"/>
    <w:rsid w:val="00B77D31"/>
    <w:rsid w:val="00B802F0"/>
    <w:rsid w:val="00B8099E"/>
    <w:rsid w:val="00B80B66"/>
    <w:rsid w:val="00B80D83"/>
    <w:rsid w:val="00B8104C"/>
    <w:rsid w:val="00B811A3"/>
    <w:rsid w:val="00B817B2"/>
    <w:rsid w:val="00B81837"/>
    <w:rsid w:val="00B8248E"/>
    <w:rsid w:val="00B82DA4"/>
    <w:rsid w:val="00B83A2F"/>
    <w:rsid w:val="00B83A58"/>
    <w:rsid w:val="00B84245"/>
    <w:rsid w:val="00B84254"/>
    <w:rsid w:val="00B84F33"/>
    <w:rsid w:val="00B851ED"/>
    <w:rsid w:val="00B85409"/>
    <w:rsid w:val="00B85898"/>
    <w:rsid w:val="00B879D2"/>
    <w:rsid w:val="00B902D5"/>
    <w:rsid w:val="00B9081A"/>
    <w:rsid w:val="00B92A3E"/>
    <w:rsid w:val="00B93043"/>
    <w:rsid w:val="00B93502"/>
    <w:rsid w:val="00B93AD7"/>
    <w:rsid w:val="00B94D11"/>
    <w:rsid w:val="00B94D3E"/>
    <w:rsid w:val="00B94D7B"/>
    <w:rsid w:val="00B954DA"/>
    <w:rsid w:val="00B959D8"/>
    <w:rsid w:val="00B95E6B"/>
    <w:rsid w:val="00B96365"/>
    <w:rsid w:val="00B967F2"/>
    <w:rsid w:val="00B97200"/>
    <w:rsid w:val="00B9728E"/>
    <w:rsid w:val="00BA0766"/>
    <w:rsid w:val="00BA0980"/>
    <w:rsid w:val="00BA14CE"/>
    <w:rsid w:val="00BA174B"/>
    <w:rsid w:val="00BA1A18"/>
    <w:rsid w:val="00BA32EB"/>
    <w:rsid w:val="00BA3DAE"/>
    <w:rsid w:val="00BA3E77"/>
    <w:rsid w:val="00BA4203"/>
    <w:rsid w:val="00BA4AD8"/>
    <w:rsid w:val="00BA4E77"/>
    <w:rsid w:val="00BA5153"/>
    <w:rsid w:val="00BA515A"/>
    <w:rsid w:val="00BA7465"/>
    <w:rsid w:val="00BA78BB"/>
    <w:rsid w:val="00BA7B29"/>
    <w:rsid w:val="00BA7DA8"/>
    <w:rsid w:val="00BB005B"/>
    <w:rsid w:val="00BB0435"/>
    <w:rsid w:val="00BB150C"/>
    <w:rsid w:val="00BB4A9A"/>
    <w:rsid w:val="00BB6C4F"/>
    <w:rsid w:val="00BB7262"/>
    <w:rsid w:val="00BB72A2"/>
    <w:rsid w:val="00BC0009"/>
    <w:rsid w:val="00BC0A81"/>
    <w:rsid w:val="00BC0D59"/>
    <w:rsid w:val="00BC1355"/>
    <w:rsid w:val="00BC1441"/>
    <w:rsid w:val="00BC1D57"/>
    <w:rsid w:val="00BC23C8"/>
    <w:rsid w:val="00BC26CC"/>
    <w:rsid w:val="00BC285F"/>
    <w:rsid w:val="00BC2DE3"/>
    <w:rsid w:val="00BC35D6"/>
    <w:rsid w:val="00BC38BF"/>
    <w:rsid w:val="00BC47C8"/>
    <w:rsid w:val="00BC4913"/>
    <w:rsid w:val="00BC4962"/>
    <w:rsid w:val="00BC4F87"/>
    <w:rsid w:val="00BC4FA1"/>
    <w:rsid w:val="00BC54A4"/>
    <w:rsid w:val="00BC5840"/>
    <w:rsid w:val="00BC6466"/>
    <w:rsid w:val="00BC6737"/>
    <w:rsid w:val="00BC7B75"/>
    <w:rsid w:val="00BD003E"/>
    <w:rsid w:val="00BD06AE"/>
    <w:rsid w:val="00BD08B7"/>
    <w:rsid w:val="00BD0D31"/>
    <w:rsid w:val="00BD1030"/>
    <w:rsid w:val="00BD1209"/>
    <w:rsid w:val="00BD2A65"/>
    <w:rsid w:val="00BD3450"/>
    <w:rsid w:val="00BD41B5"/>
    <w:rsid w:val="00BD435C"/>
    <w:rsid w:val="00BD49EE"/>
    <w:rsid w:val="00BD5DC4"/>
    <w:rsid w:val="00BD60C9"/>
    <w:rsid w:val="00BD7B27"/>
    <w:rsid w:val="00BD7B89"/>
    <w:rsid w:val="00BD7BAF"/>
    <w:rsid w:val="00BD7BFF"/>
    <w:rsid w:val="00BD7DBA"/>
    <w:rsid w:val="00BD7FB8"/>
    <w:rsid w:val="00BE1EAE"/>
    <w:rsid w:val="00BE2413"/>
    <w:rsid w:val="00BE54C7"/>
    <w:rsid w:val="00BE54E2"/>
    <w:rsid w:val="00BE6368"/>
    <w:rsid w:val="00BE6697"/>
    <w:rsid w:val="00BE6B8B"/>
    <w:rsid w:val="00BE761C"/>
    <w:rsid w:val="00BE7FE1"/>
    <w:rsid w:val="00BF032C"/>
    <w:rsid w:val="00BF0B12"/>
    <w:rsid w:val="00BF0CB3"/>
    <w:rsid w:val="00BF1A2F"/>
    <w:rsid w:val="00BF1AFF"/>
    <w:rsid w:val="00BF201B"/>
    <w:rsid w:val="00BF21EC"/>
    <w:rsid w:val="00BF31FF"/>
    <w:rsid w:val="00BF3D6F"/>
    <w:rsid w:val="00BF52B4"/>
    <w:rsid w:val="00BF5583"/>
    <w:rsid w:val="00BF5F26"/>
    <w:rsid w:val="00BF6216"/>
    <w:rsid w:val="00BF6E15"/>
    <w:rsid w:val="00BF6E63"/>
    <w:rsid w:val="00BF7092"/>
    <w:rsid w:val="00BF76E1"/>
    <w:rsid w:val="00C0031D"/>
    <w:rsid w:val="00C00A14"/>
    <w:rsid w:val="00C01ACB"/>
    <w:rsid w:val="00C04BA5"/>
    <w:rsid w:val="00C05666"/>
    <w:rsid w:val="00C07709"/>
    <w:rsid w:val="00C07BB1"/>
    <w:rsid w:val="00C10FEB"/>
    <w:rsid w:val="00C11332"/>
    <w:rsid w:val="00C11366"/>
    <w:rsid w:val="00C116F6"/>
    <w:rsid w:val="00C11CC2"/>
    <w:rsid w:val="00C11D8B"/>
    <w:rsid w:val="00C128B9"/>
    <w:rsid w:val="00C1387A"/>
    <w:rsid w:val="00C13B0B"/>
    <w:rsid w:val="00C14F41"/>
    <w:rsid w:val="00C151DA"/>
    <w:rsid w:val="00C15B49"/>
    <w:rsid w:val="00C16ADF"/>
    <w:rsid w:val="00C16C18"/>
    <w:rsid w:val="00C16EB3"/>
    <w:rsid w:val="00C1783F"/>
    <w:rsid w:val="00C17EB5"/>
    <w:rsid w:val="00C20730"/>
    <w:rsid w:val="00C20798"/>
    <w:rsid w:val="00C210C5"/>
    <w:rsid w:val="00C21E19"/>
    <w:rsid w:val="00C225C7"/>
    <w:rsid w:val="00C2370B"/>
    <w:rsid w:val="00C23875"/>
    <w:rsid w:val="00C24640"/>
    <w:rsid w:val="00C24C5C"/>
    <w:rsid w:val="00C24DC8"/>
    <w:rsid w:val="00C251CC"/>
    <w:rsid w:val="00C25923"/>
    <w:rsid w:val="00C25FE6"/>
    <w:rsid w:val="00C265E6"/>
    <w:rsid w:val="00C26C0C"/>
    <w:rsid w:val="00C26D0C"/>
    <w:rsid w:val="00C278F1"/>
    <w:rsid w:val="00C304F6"/>
    <w:rsid w:val="00C311CB"/>
    <w:rsid w:val="00C31533"/>
    <w:rsid w:val="00C325A0"/>
    <w:rsid w:val="00C32D4A"/>
    <w:rsid w:val="00C340B5"/>
    <w:rsid w:val="00C34701"/>
    <w:rsid w:val="00C34EB3"/>
    <w:rsid w:val="00C35142"/>
    <w:rsid w:val="00C3527A"/>
    <w:rsid w:val="00C3583E"/>
    <w:rsid w:val="00C3628F"/>
    <w:rsid w:val="00C37098"/>
    <w:rsid w:val="00C372E2"/>
    <w:rsid w:val="00C3750B"/>
    <w:rsid w:val="00C378CD"/>
    <w:rsid w:val="00C37F1A"/>
    <w:rsid w:val="00C404A5"/>
    <w:rsid w:val="00C40DE5"/>
    <w:rsid w:val="00C40E10"/>
    <w:rsid w:val="00C41A85"/>
    <w:rsid w:val="00C42116"/>
    <w:rsid w:val="00C42666"/>
    <w:rsid w:val="00C42719"/>
    <w:rsid w:val="00C42FD5"/>
    <w:rsid w:val="00C43388"/>
    <w:rsid w:val="00C4392D"/>
    <w:rsid w:val="00C43B67"/>
    <w:rsid w:val="00C4525C"/>
    <w:rsid w:val="00C4541D"/>
    <w:rsid w:val="00C45780"/>
    <w:rsid w:val="00C45F8A"/>
    <w:rsid w:val="00C460C4"/>
    <w:rsid w:val="00C461A7"/>
    <w:rsid w:val="00C4623F"/>
    <w:rsid w:val="00C47F4C"/>
    <w:rsid w:val="00C50022"/>
    <w:rsid w:val="00C500A6"/>
    <w:rsid w:val="00C50DB9"/>
    <w:rsid w:val="00C51A88"/>
    <w:rsid w:val="00C51E9C"/>
    <w:rsid w:val="00C52636"/>
    <w:rsid w:val="00C53EE2"/>
    <w:rsid w:val="00C543A5"/>
    <w:rsid w:val="00C54AE3"/>
    <w:rsid w:val="00C57517"/>
    <w:rsid w:val="00C6083D"/>
    <w:rsid w:val="00C6119C"/>
    <w:rsid w:val="00C612D9"/>
    <w:rsid w:val="00C6288F"/>
    <w:rsid w:val="00C62B43"/>
    <w:rsid w:val="00C63981"/>
    <w:rsid w:val="00C63B20"/>
    <w:rsid w:val="00C63EFC"/>
    <w:rsid w:val="00C64B6D"/>
    <w:rsid w:val="00C658C8"/>
    <w:rsid w:val="00C65AC7"/>
    <w:rsid w:val="00C6640E"/>
    <w:rsid w:val="00C665BB"/>
    <w:rsid w:val="00C673E4"/>
    <w:rsid w:val="00C67486"/>
    <w:rsid w:val="00C679BB"/>
    <w:rsid w:val="00C700B2"/>
    <w:rsid w:val="00C705A1"/>
    <w:rsid w:val="00C71B00"/>
    <w:rsid w:val="00C72022"/>
    <w:rsid w:val="00C72295"/>
    <w:rsid w:val="00C73B3F"/>
    <w:rsid w:val="00C73F21"/>
    <w:rsid w:val="00C754DA"/>
    <w:rsid w:val="00C75C31"/>
    <w:rsid w:val="00C76B28"/>
    <w:rsid w:val="00C80ECB"/>
    <w:rsid w:val="00C8140F"/>
    <w:rsid w:val="00C81DE0"/>
    <w:rsid w:val="00C82C27"/>
    <w:rsid w:val="00C83020"/>
    <w:rsid w:val="00C83CA8"/>
    <w:rsid w:val="00C83DC2"/>
    <w:rsid w:val="00C8461A"/>
    <w:rsid w:val="00C858BE"/>
    <w:rsid w:val="00C85BDB"/>
    <w:rsid w:val="00C86386"/>
    <w:rsid w:val="00C863C4"/>
    <w:rsid w:val="00C86689"/>
    <w:rsid w:val="00C8708F"/>
    <w:rsid w:val="00C87309"/>
    <w:rsid w:val="00C87B17"/>
    <w:rsid w:val="00C90914"/>
    <w:rsid w:val="00C90BC5"/>
    <w:rsid w:val="00C90CB6"/>
    <w:rsid w:val="00C9151A"/>
    <w:rsid w:val="00C91C05"/>
    <w:rsid w:val="00C93870"/>
    <w:rsid w:val="00C94025"/>
    <w:rsid w:val="00C945AC"/>
    <w:rsid w:val="00C9529A"/>
    <w:rsid w:val="00C95D07"/>
    <w:rsid w:val="00C96216"/>
    <w:rsid w:val="00C96C5F"/>
    <w:rsid w:val="00C970FC"/>
    <w:rsid w:val="00C97396"/>
    <w:rsid w:val="00C97802"/>
    <w:rsid w:val="00CA15AA"/>
    <w:rsid w:val="00CA1AB9"/>
    <w:rsid w:val="00CA1BA6"/>
    <w:rsid w:val="00CA1BD7"/>
    <w:rsid w:val="00CA2CEB"/>
    <w:rsid w:val="00CA30F4"/>
    <w:rsid w:val="00CA3701"/>
    <w:rsid w:val="00CA4595"/>
    <w:rsid w:val="00CA45DE"/>
    <w:rsid w:val="00CA504A"/>
    <w:rsid w:val="00CA54DA"/>
    <w:rsid w:val="00CA5546"/>
    <w:rsid w:val="00CA662E"/>
    <w:rsid w:val="00CA6BFE"/>
    <w:rsid w:val="00CA6CE0"/>
    <w:rsid w:val="00CA7BC2"/>
    <w:rsid w:val="00CB0616"/>
    <w:rsid w:val="00CB0934"/>
    <w:rsid w:val="00CB1479"/>
    <w:rsid w:val="00CB252B"/>
    <w:rsid w:val="00CB2DC9"/>
    <w:rsid w:val="00CB3DFE"/>
    <w:rsid w:val="00CB43CC"/>
    <w:rsid w:val="00CB46CF"/>
    <w:rsid w:val="00CB60CF"/>
    <w:rsid w:val="00CB620D"/>
    <w:rsid w:val="00CB68E1"/>
    <w:rsid w:val="00CB698D"/>
    <w:rsid w:val="00CB6F49"/>
    <w:rsid w:val="00CB7632"/>
    <w:rsid w:val="00CB795E"/>
    <w:rsid w:val="00CB7BFC"/>
    <w:rsid w:val="00CB7F90"/>
    <w:rsid w:val="00CC01DE"/>
    <w:rsid w:val="00CC2853"/>
    <w:rsid w:val="00CC2B65"/>
    <w:rsid w:val="00CC2DEB"/>
    <w:rsid w:val="00CC30CB"/>
    <w:rsid w:val="00CC32E7"/>
    <w:rsid w:val="00CC32F7"/>
    <w:rsid w:val="00CC378A"/>
    <w:rsid w:val="00CC551C"/>
    <w:rsid w:val="00CC5A6F"/>
    <w:rsid w:val="00CC6C7D"/>
    <w:rsid w:val="00CC7464"/>
    <w:rsid w:val="00CC74B9"/>
    <w:rsid w:val="00CC799E"/>
    <w:rsid w:val="00CC7A5D"/>
    <w:rsid w:val="00CC7F98"/>
    <w:rsid w:val="00CD1CD2"/>
    <w:rsid w:val="00CD24B8"/>
    <w:rsid w:val="00CD30B3"/>
    <w:rsid w:val="00CD34D6"/>
    <w:rsid w:val="00CD3DFA"/>
    <w:rsid w:val="00CD4831"/>
    <w:rsid w:val="00CD5A9A"/>
    <w:rsid w:val="00CD5E09"/>
    <w:rsid w:val="00CD600D"/>
    <w:rsid w:val="00CD68D7"/>
    <w:rsid w:val="00CD6AC6"/>
    <w:rsid w:val="00CE10D0"/>
    <w:rsid w:val="00CE1183"/>
    <w:rsid w:val="00CE17E2"/>
    <w:rsid w:val="00CE19FD"/>
    <w:rsid w:val="00CE21E1"/>
    <w:rsid w:val="00CE2249"/>
    <w:rsid w:val="00CE27FF"/>
    <w:rsid w:val="00CE2B73"/>
    <w:rsid w:val="00CE2FE8"/>
    <w:rsid w:val="00CE3C29"/>
    <w:rsid w:val="00CE3D54"/>
    <w:rsid w:val="00CE4093"/>
    <w:rsid w:val="00CE41D1"/>
    <w:rsid w:val="00CE482F"/>
    <w:rsid w:val="00CE4837"/>
    <w:rsid w:val="00CE4CC5"/>
    <w:rsid w:val="00CE56D0"/>
    <w:rsid w:val="00CE588E"/>
    <w:rsid w:val="00CE5938"/>
    <w:rsid w:val="00CE64FA"/>
    <w:rsid w:val="00CE6F5B"/>
    <w:rsid w:val="00CE7A6B"/>
    <w:rsid w:val="00CF14D2"/>
    <w:rsid w:val="00CF1A9B"/>
    <w:rsid w:val="00CF367D"/>
    <w:rsid w:val="00CF4560"/>
    <w:rsid w:val="00CF47F2"/>
    <w:rsid w:val="00CF5626"/>
    <w:rsid w:val="00CF5750"/>
    <w:rsid w:val="00CF5A70"/>
    <w:rsid w:val="00CF6078"/>
    <w:rsid w:val="00CF66C6"/>
    <w:rsid w:val="00CF680B"/>
    <w:rsid w:val="00CF7271"/>
    <w:rsid w:val="00CF732C"/>
    <w:rsid w:val="00CF7451"/>
    <w:rsid w:val="00CF7B55"/>
    <w:rsid w:val="00D02251"/>
    <w:rsid w:val="00D02386"/>
    <w:rsid w:val="00D02BA0"/>
    <w:rsid w:val="00D02BC9"/>
    <w:rsid w:val="00D02EB5"/>
    <w:rsid w:val="00D0328C"/>
    <w:rsid w:val="00D03FBA"/>
    <w:rsid w:val="00D05E22"/>
    <w:rsid w:val="00D06565"/>
    <w:rsid w:val="00D06AE9"/>
    <w:rsid w:val="00D06BBA"/>
    <w:rsid w:val="00D07685"/>
    <w:rsid w:val="00D077AF"/>
    <w:rsid w:val="00D079EA"/>
    <w:rsid w:val="00D07E7C"/>
    <w:rsid w:val="00D10F53"/>
    <w:rsid w:val="00D11024"/>
    <w:rsid w:val="00D110D0"/>
    <w:rsid w:val="00D11366"/>
    <w:rsid w:val="00D11808"/>
    <w:rsid w:val="00D12F7F"/>
    <w:rsid w:val="00D13AD9"/>
    <w:rsid w:val="00D142FB"/>
    <w:rsid w:val="00D14ADB"/>
    <w:rsid w:val="00D1575A"/>
    <w:rsid w:val="00D169A2"/>
    <w:rsid w:val="00D20528"/>
    <w:rsid w:val="00D208D7"/>
    <w:rsid w:val="00D2106A"/>
    <w:rsid w:val="00D212FC"/>
    <w:rsid w:val="00D21A19"/>
    <w:rsid w:val="00D222D7"/>
    <w:rsid w:val="00D2334C"/>
    <w:rsid w:val="00D233CE"/>
    <w:rsid w:val="00D23552"/>
    <w:rsid w:val="00D235A4"/>
    <w:rsid w:val="00D24066"/>
    <w:rsid w:val="00D24E15"/>
    <w:rsid w:val="00D25CA3"/>
    <w:rsid w:val="00D2752E"/>
    <w:rsid w:val="00D27CAA"/>
    <w:rsid w:val="00D3081E"/>
    <w:rsid w:val="00D31FE0"/>
    <w:rsid w:val="00D325B8"/>
    <w:rsid w:val="00D3353A"/>
    <w:rsid w:val="00D35E4F"/>
    <w:rsid w:val="00D36419"/>
    <w:rsid w:val="00D37C31"/>
    <w:rsid w:val="00D37C81"/>
    <w:rsid w:val="00D37D9F"/>
    <w:rsid w:val="00D40263"/>
    <w:rsid w:val="00D40757"/>
    <w:rsid w:val="00D416F1"/>
    <w:rsid w:val="00D41C80"/>
    <w:rsid w:val="00D41EE1"/>
    <w:rsid w:val="00D42729"/>
    <w:rsid w:val="00D4365A"/>
    <w:rsid w:val="00D43752"/>
    <w:rsid w:val="00D43BD6"/>
    <w:rsid w:val="00D44D7E"/>
    <w:rsid w:val="00D47124"/>
    <w:rsid w:val="00D47A60"/>
    <w:rsid w:val="00D47B09"/>
    <w:rsid w:val="00D47F1A"/>
    <w:rsid w:val="00D507E5"/>
    <w:rsid w:val="00D51007"/>
    <w:rsid w:val="00D517D1"/>
    <w:rsid w:val="00D5196F"/>
    <w:rsid w:val="00D5254A"/>
    <w:rsid w:val="00D52555"/>
    <w:rsid w:val="00D5287E"/>
    <w:rsid w:val="00D54082"/>
    <w:rsid w:val="00D55300"/>
    <w:rsid w:val="00D55B50"/>
    <w:rsid w:val="00D56010"/>
    <w:rsid w:val="00D574A7"/>
    <w:rsid w:val="00D57833"/>
    <w:rsid w:val="00D612F2"/>
    <w:rsid w:val="00D61610"/>
    <w:rsid w:val="00D632A4"/>
    <w:rsid w:val="00D6352B"/>
    <w:rsid w:val="00D642B5"/>
    <w:rsid w:val="00D64822"/>
    <w:rsid w:val="00D6494D"/>
    <w:rsid w:val="00D64BCA"/>
    <w:rsid w:val="00D65CCA"/>
    <w:rsid w:val="00D6609E"/>
    <w:rsid w:val="00D6649D"/>
    <w:rsid w:val="00D667F3"/>
    <w:rsid w:val="00D66A44"/>
    <w:rsid w:val="00D67DFC"/>
    <w:rsid w:val="00D70012"/>
    <w:rsid w:val="00D70036"/>
    <w:rsid w:val="00D701FC"/>
    <w:rsid w:val="00D711E8"/>
    <w:rsid w:val="00D730C4"/>
    <w:rsid w:val="00D74368"/>
    <w:rsid w:val="00D75B9A"/>
    <w:rsid w:val="00D75C82"/>
    <w:rsid w:val="00D7679A"/>
    <w:rsid w:val="00D76D80"/>
    <w:rsid w:val="00D80AE4"/>
    <w:rsid w:val="00D8104C"/>
    <w:rsid w:val="00D81392"/>
    <w:rsid w:val="00D814D1"/>
    <w:rsid w:val="00D81B83"/>
    <w:rsid w:val="00D81FEC"/>
    <w:rsid w:val="00D831BF"/>
    <w:rsid w:val="00D84333"/>
    <w:rsid w:val="00D8475A"/>
    <w:rsid w:val="00D8519E"/>
    <w:rsid w:val="00D86189"/>
    <w:rsid w:val="00D8675B"/>
    <w:rsid w:val="00D86B79"/>
    <w:rsid w:val="00D90158"/>
    <w:rsid w:val="00D90942"/>
    <w:rsid w:val="00D9171B"/>
    <w:rsid w:val="00D924CD"/>
    <w:rsid w:val="00D926B9"/>
    <w:rsid w:val="00D9301A"/>
    <w:rsid w:val="00D9373C"/>
    <w:rsid w:val="00D942F0"/>
    <w:rsid w:val="00D94309"/>
    <w:rsid w:val="00D9509E"/>
    <w:rsid w:val="00D95A24"/>
    <w:rsid w:val="00D97781"/>
    <w:rsid w:val="00D97B66"/>
    <w:rsid w:val="00DA06AA"/>
    <w:rsid w:val="00DA0CE3"/>
    <w:rsid w:val="00DA12E5"/>
    <w:rsid w:val="00DA18EC"/>
    <w:rsid w:val="00DA1938"/>
    <w:rsid w:val="00DA1A26"/>
    <w:rsid w:val="00DA355A"/>
    <w:rsid w:val="00DA4493"/>
    <w:rsid w:val="00DA497B"/>
    <w:rsid w:val="00DA504C"/>
    <w:rsid w:val="00DA57B8"/>
    <w:rsid w:val="00DA6860"/>
    <w:rsid w:val="00DB033B"/>
    <w:rsid w:val="00DB18CF"/>
    <w:rsid w:val="00DB207E"/>
    <w:rsid w:val="00DB2222"/>
    <w:rsid w:val="00DB2385"/>
    <w:rsid w:val="00DB3039"/>
    <w:rsid w:val="00DB3AC2"/>
    <w:rsid w:val="00DB4625"/>
    <w:rsid w:val="00DB4923"/>
    <w:rsid w:val="00DB49D3"/>
    <w:rsid w:val="00DB4CFF"/>
    <w:rsid w:val="00DB5476"/>
    <w:rsid w:val="00DB6223"/>
    <w:rsid w:val="00DB6A6A"/>
    <w:rsid w:val="00DB741C"/>
    <w:rsid w:val="00DC0DCD"/>
    <w:rsid w:val="00DC161A"/>
    <w:rsid w:val="00DC1C31"/>
    <w:rsid w:val="00DC1C4D"/>
    <w:rsid w:val="00DC213B"/>
    <w:rsid w:val="00DC2CF6"/>
    <w:rsid w:val="00DC2EFB"/>
    <w:rsid w:val="00DC35B3"/>
    <w:rsid w:val="00DC3AFE"/>
    <w:rsid w:val="00DC3B97"/>
    <w:rsid w:val="00DC3D78"/>
    <w:rsid w:val="00DC3ED8"/>
    <w:rsid w:val="00DC5486"/>
    <w:rsid w:val="00DC6833"/>
    <w:rsid w:val="00DC6E0E"/>
    <w:rsid w:val="00DC704E"/>
    <w:rsid w:val="00DC7348"/>
    <w:rsid w:val="00DC7F3D"/>
    <w:rsid w:val="00DD028E"/>
    <w:rsid w:val="00DD1560"/>
    <w:rsid w:val="00DD1D65"/>
    <w:rsid w:val="00DD2398"/>
    <w:rsid w:val="00DD2C5B"/>
    <w:rsid w:val="00DD374F"/>
    <w:rsid w:val="00DD4061"/>
    <w:rsid w:val="00DD4225"/>
    <w:rsid w:val="00DD4596"/>
    <w:rsid w:val="00DD4ADB"/>
    <w:rsid w:val="00DD4C6E"/>
    <w:rsid w:val="00DD55C8"/>
    <w:rsid w:val="00DD58BD"/>
    <w:rsid w:val="00DD6873"/>
    <w:rsid w:val="00DD6F7C"/>
    <w:rsid w:val="00DD79FF"/>
    <w:rsid w:val="00DD7AAC"/>
    <w:rsid w:val="00DE0404"/>
    <w:rsid w:val="00DE198B"/>
    <w:rsid w:val="00DE220E"/>
    <w:rsid w:val="00DE27D0"/>
    <w:rsid w:val="00DE35F0"/>
    <w:rsid w:val="00DE66A2"/>
    <w:rsid w:val="00DE6765"/>
    <w:rsid w:val="00DE6F30"/>
    <w:rsid w:val="00DE6F51"/>
    <w:rsid w:val="00DE7B7B"/>
    <w:rsid w:val="00DE7EAC"/>
    <w:rsid w:val="00DE7F22"/>
    <w:rsid w:val="00DF1E7F"/>
    <w:rsid w:val="00DF24E4"/>
    <w:rsid w:val="00DF3095"/>
    <w:rsid w:val="00DF4531"/>
    <w:rsid w:val="00DF4DA9"/>
    <w:rsid w:val="00DF5D3E"/>
    <w:rsid w:val="00DF6025"/>
    <w:rsid w:val="00DF60CA"/>
    <w:rsid w:val="00DF626B"/>
    <w:rsid w:val="00E00273"/>
    <w:rsid w:val="00E002C2"/>
    <w:rsid w:val="00E00988"/>
    <w:rsid w:val="00E00AD2"/>
    <w:rsid w:val="00E00AE3"/>
    <w:rsid w:val="00E022BD"/>
    <w:rsid w:val="00E02807"/>
    <w:rsid w:val="00E0290F"/>
    <w:rsid w:val="00E03495"/>
    <w:rsid w:val="00E0397F"/>
    <w:rsid w:val="00E04107"/>
    <w:rsid w:val="00E045DD"/>
    <w:rsid w:val="00E056FD"/>
    <w:rsid w:val="00E05EFA"/>
    <w:rsid w:val="00E06EA0"/>
    <w:rsid w:val="00E075A6"/>
    <w:rsid w:val="00E0761D"/>
    <w:rsid w:val="00E07E7A"/>
    <w:rsid w:val="00E111BC"/>
    <w:rsid w:val="00E118B5"/>
    <w:rsid w:val="00E1246E"/>
    <w:rsid w:val="00E12F2A"/>
    <w:rsid w:val="00E13513"/>
    <w:rsid w:val="00E13742"/>
    <w:rsid w:val="00E13F73"/>
    <w:rsid w:val="00E144E5"/>
    <w:rsid w:val="00E14697"/>
    <w:rsid w:val="00E14DAB"/>
    <w:rsid w:val="00E14FB4"/>
    <w:rsid w:val="00E150C5"/>
    <w:rsid w:val="00E15851"/>
    <w:rsid w:val="00E15F20"/>
    <w:rsid w:val="00E15F96"/>
    <w:rsid w:val="00E16B19"/>
    <w:rsid w:val="00E172A5"/>
    <w:rsid w:val="00E1740D"/>
    <w:rsid w:val="00E1755A"/>
    <w:rsid w:val="00E20703"/>
    <w:rsid w:val="00E20DB1"/>
    <w:rsid w:val="00E21777"/>
    <w:rsid w:val="00E2191C"/>
    <w:rsid w:val="00E22174"/>
    <w:rsid w:val="00E222B4"/>
    <w:rsid w:val="00E22AAF"/>
    <w:rsid w:val="00E22BF9"/>
    <w:rsid w:val="00E230CC"/>
    <w:rsid w:val="00E235EA"/>
    <w:rsid w:val="00E23776"/>
    <w:rsid w:val="00E237F3"/>
    <w:rsid w:val="00E23A2B"/>
    <w:rsid w:val="00E23B70"/>
    <w:rsid w:val="00E241C3"/>
    <w:rsid w:val="00E26D7F"/>
    <w:rsid w:val="00E273DE"/>
    <w:rsid w:val="00E275A2"/>
    <w:rsid w:val="00E27BF3"/>
    <w:rsid w:val="00E27CA2"/>
    <w:rsid w:val="00E30924"/>
    <w:rsid w:val="00E30F21"/>
    <w:rsid w:val="00E3236C"/>
    <w:rsid w:val="00E331B5"/>
    <w:rsid w:val="00E336BC"/>
    <w:rsid w:val="00E33B18"/>
    <w:rsid w:val="00E3405D"/>
    <w:rsid w:val="00E34FFE"/>
    <w:rsid w:val="00E359FD"/>
    <w:rsid w:val="00E3635D"/>
    <w:rsid w:val="00E36B6E"/>
    <w:rsid w:val="00E36CB8"/>
    <w:rsid w:val="00E37633"/>
    <w:rsid w:val="00E3771A"/>
    <w:rsid w:val="00E40A11"/>
    <w:rsid w:val="00E40B6A"/>
    <w:rsid w:val="00E40C3C"/>
    <w:rsid w:val="00E40E71"/>
    <w:rsid w:val="00E41398"/>
    <w:rsid w:val="00E426F6"/>
    <w:rsid w:val="00E43897"/>
    <w:rsid w:val="00E44087"/>
    <w:rsid w:val="00E44D53"/>
    <w:rsid w:val="00E45145"/>
    <w:rsid w:val="00E46020"/>
    <w:rsid w:val="00E4651E"/>
    <w:rsid w:val="00E468A7"/>
    <w:rsid w:val="00E46A38"/>
    <w:rsid w:val="00E46B88"/>
    <w:rsid w:val="00E46D46"/>
    <w:rsid w:val="00E46E7E"/>
    <w:rsid w:val="00E47011"/>
    <w:rsid w:val="00E4724D"/>
    <w:rsid w:val="00E52077"/>
    <w:rsid w:val="00E54D68"/>
    <w:rsid w:val="00E5501C"/>
    <w:rsid w:val="00E56230"/>
    <w:rsid w:val="00E56AB8"/>
    <w:rsid w:val="00E574C3"/>
    <w:rsid w:val="00E5754B"/>
    <w:rsid w:val="00E577DE"/>
    <w:rsid w:val="00E57CA8"/>
    <w:rsid w:val="00E62173"/>
    <w:rsid w:val="00E625D8"/>
    <w:rsid w:val="00E628D7"/>
    <w:rsid w:val="00E62D7C"/>
    <w:rsid w:val="00E63384"/>
    <w:rsid w:val="00E636C2"/>
    <w:rsid w:val="00E63763"/>
    <w:rsid w:val="00E63D44"/>
    <w:rsid w:val="00E64959"/>
    <w:rsid w:val="00E64E93"/>
    <w:rsid w:val="00E64EAC"/>
    <w:rsid w:val="00E65223"/>
    <w:rsid w:val="00E65768"/>
    <w:rsid w:val="00E66B88"/>
    <w:rsid w:val="00E70B33"/>
    <w:rsid w:val="00E70FA9"/>
    <w:rsid w:val="00E718BE"/>
    <w:rsid w:val="00E71A42"/>
    <w:rsid w:val="00E723BD"/>
    <w:rsid w:val="00E73A9B"/>
    <w:rsid w:val="00E745ED"/>
    <w:rsid w:val="00E7513D"/>
    <w:rsid w:val="00E7551C"/>
    <w:rsid w:val="00E75670"/>
    <w:rsid w:val="00E756DA"/>
    <w:rsid w:val="00E75D78"/>
    <w:rsid w:val="00E76FC4"/>
    <w:rsid w:val="00E77571"/>
    <w:rsid w:val="00E77950"/>
    <w:rsid w:val="00E77E2B"/>
    <w:rsid w:val="00E80F86"/>
    <w:rsid w:val="00E810B0"/>
    <w:rsid w:val="00E81FDF"/>
    <w:rsid w:val="00E82EDB"/>
    <w:rsid w:val="00E82FD9"/>
    <w:rsid w:val="00E83612"/>
    <w:rsid w:val="00E83E1E"/>
    <w:rsid w:val="00E844ED"/>
    <w:rsid w:val="00E84580"/>
    <w:rsid w:val="00E861E8"/>
    <w:rsid w:val="00E863EF"/>
    <w:rsid w:val="00E868D8"/>
    <w:rsid w:val="00E86960"/>
    <w:rsid w:val="00E87205"/>
    <w:rsid w:val="00E87507"/>
    <w:rsid w:val="00E87B0E"/>
    <w:rsid w:val="00E87B56"/>
    <w:rsid w:val="00E90F2E"/>
    <w:rsid w:val="00E91909"/>
    <w:rsid w:val="00E93249"/>
    <w:rsid w:val="00E93571"/>
    <w:rsid w:val="00E93B08"/>
    <w:rsid w:val="00E93B30"/>
    <w:rsid w:val="00E9513A"/>
    <w:rsid w:val="00E96010"/>
    <w:rsid w:val="00E964A1"/>
    <w:rsid w:val="00E96E47"/>
    <w:rsid w:val="00EA0004"/>
    <w:rsid w:val="00EA05C6"/>
    <w:rsid w:val="00EA06B6"/>
    <w:rsid w:val="00EA0A3E"/>
    <w:rsid w:val="00EA0FB5"/>
    <w:rsid w:val="00EA1EF2"/>
    <w:rsid w:val="00EA24AE"/>
    <w:rsid w:val="00EA25BA"/>
    <w:rsid w:val="00EA374E"/>
    <w:rsid w:val="00EA5018"/>
    <w:rsid w:val="00EA5299"/>
    <w:rsid w:val="00EA52BA"/>
    <w:rsid w:val="00EA5B17"/>
    <w:rsid w:val="00EA5DD5"/>
    <w:rsid w:val="00EA5F7F"/>
    <w:rsid w:val="00EA608D"/>
    <w:rsid w:val="00EA6815"/>
    <w:rsid w:val="00EA68A9"/>
    <w:rsid w:val="00EA70C8"/>
    <w:rsid w:val="00EA7742"/>
    <w:rsid w:val="00EA77C8"/>
    <w:rsid w:val="00EA7893"/>
    <w:rsid w:val="00EB1246"/>
    <w:rsid w:val="00EB191D"/>
    <w:rsid w:val="00EB21B0"/>
    <w:rsid w:val="00EB24F7"/>
    <w:rsid w:val="00EB27EE"/>
    <w:rsid w:val="00EB341B"/>
    <w:rsid w:val="00EB38E7"/>
    <w:rsid w:val="00EB452E"/>
    <w:rsid w:val="00EB49A7"/>
    <w:rsid w:val="00EB4A57"/>
    <w:rsid w:val="00EB4DED"/>
    <w:rsid w:val="00EB56F3"/>
    <w:rsid w:val="00EB5D6D"/>
    <w:rsid w:val="00EB664F"/>
    <w:rsid w:val="00EB693A"/>
    <w:rsid w:val="00EB793D"/>
    <w:rsid w:val="00EB7C4C"/>
    <w:rsid w:val="00EC0A31"/>
    <w:rsid w:val="00EC0AD2"/>
    <w:rsid w:val="00EC10FC"/>
    <w:rsid w:val="00EC2446"/>
    <w:rsid w:val="00EC2471"/>
    <w:rsid w:val="00EC253E"/>
    <w:rsid w:val="00EC29C5"/>
    <w:rsid w:val="00EC3986"/>
    <w:rsid w:val="00EC3E1E"/>
    <w:rsid w:val="00EC45F6"/>
    <w:rsid w:val="00EC5B19"/>
    <w:rsid w:val="00EC7355"/>
    <w:rsid w:val="00EC7DAC"/>
    <w:rsid w:val="00ED0A3B"/>
    <w:rsid w:val="00ED0B68"/>
    <w:rsid w:val="00ED20C7"/>
    <w:rsid w:val="00ED2782"/>
    <w:rsid w:val="00ED2B0D"/>
    <w:rsid w:val="00ED2B83"/>
    <w:rsid w:val="00ED5813"/>
    <w:rsid w:val="00ED582D"/>
    <w:rsid w:val="00ED58A7"/>
    <w:rsid w:val="00ED705E"/>
    <w:rsid w:val="00ED7212"/>
    <w:rsid w:val="00ED72EE"/>
    <w:rsid w:val="00ED7C18"/>
    <w:rsid w:val="00EE07D3"/>
    <w:rsid w:val="00EE0D95"/>
    <w:rsid w:val="00EE152F"/>
    <w:rsid w:val="00EE2A9A"/>
    <w:rsid w:val="00EE2E25"/>
    <w:rsid w:val="00EE40BD"/>
    <w:rsid w:val="00EE492A"/>
    <w:rsid w:val="00EE4D31"/>
    <w:rsid w:val="00EE6EDA"/>
    <w:rsid w:val="00EF095E"/>
    <w:rsid w:val="00EF0DDF"/>
    <w:rsid w:val="00EF0F4B"/>
    <w:rsid w:val="00EF1D9F"/>
    <w:rsid w:val="00EF1E1B"/>
    <w:rsid w:val="00EF2A7A"/>
    <w:rsid w:val="00EF3712"/>
    <w:rsid w:val="00EF420F"/>
    <w:rsid w:val="00EF422A"/>
    <w:rsid w:val="00EF439C"/>
    <w:rsid w:val="00EF475A"/>
    <w:rsid w:val="00EF48CA"/>
    <w:rsid w:val="00EF55CB"/>
    <w:rsid w:val="00EF5EA1"/>
    <w:rsid w:val="00EF5F5E"/>
    <w:rsid w:val="00EF6927"/>
    <w:rsid w:val="00EF6B60"/>
    <w:rsid w:val="00EF715D"/>
    <w:rsid w:val="00F000F2"/>
    <w:rsid w:val="00F0092A"/>
    <w:rsid w:val="00F02344"/>
    <w:rsid w:val="00F036F7"/>
    <w:rsid w:val="00F03A95"/>
    <w:rsid w:val="00F03B91"/>
    <w:rsid w:val="00F03EF6"/>
    <w:rsid w:val="00F054F8"/>
    <w:rsid w:val="00F05778"/>
    <w:rsid w:val="00F06C45"/>
    <w:rsid w:val="00F07348"/>
    <w:rsid w:val="00F0798A"/>
    <w:rsid w:val="00F07D4D"/>
    <w:rsid w:val="00F1025F"/>
    <w:rsid w:val="00F105CE"/>
    <w:rsid w:val="00F1076F"/>
    <w:rsid w:val="00F10AEA"/>
    <w:rsid w:val="00F10B96"/>
    <w:rsid w:val="00F111A5"/>
    <w:rsid w:val="00F11888"/>
    <w:rsid w:val="00F11C0B"/>
    <w:rsid w:val="00F13993"/>
    <w:rsid w:val="00F14AEA"/>
    <w:rsid w:val="00F14F18"/>
    <w:rsid w:val="00F151F7"/>
    <w:rsid w:val="00F15365"/>
    <w:rsid w:val="00F15BB4"/>
    <w:rsid w:val="00F16BDA"/>
    <w:rsid w:val="00F20DB0"/>
    <w:rsid w:val="00F21467"/>
    <w:rsid w:val="00F21ED8"/>
    <w:rsid w:val="00F22703"/>
    <w:rsid w:val="00F2315D"/>
    <w:rsid w:val="00F23F4F"/>
    <w:rsid w:val="00F2538D"/>
    <w:rsid w:val="00F261DC"/>
    <w:rsid w:val="00F26B73"/>
    <w:rsid w:val="00F26FF9"/>
    <w:rsid w:val="00F27342"/>
    <w:rsid w:val="00F27818"/>
    <w:rsid w:val="00F27E8D"/>
    <w:rsid w:val="00F3023A"/>
    <w:rsid w:val="00F31298"/>
    <w:rsid w:val="00F31379"/>
    <w:rsid w:val="00F31816"/>
    <w:rsid w:val="00F31A8A"/>
    <w:rsid w:val="00F31AE5"/>
    <w:rsid w:val="00F31D43"/>
    <w:rsid w:val="00F322D7"/>
    <w:rsid w:val="00F3343B"/>
    <w:rsid w:val="00F33760"/>
    <w:rsid w:val="00F34A94"/>
    <w:rsid w:val="00F356F5"/>
    <w:rsid w:val="00F35D8B"/>
    <w:rsid w:val="00F35FBB"/>
    <w:rsid w:val="00F361C2"/>
    <w:rsid w:val="00F364FB"/>
    <w:rsid w:val="00F36A07"/>
    <w:rsid w:val="00F36E24"/>
    <w:rsid w:val="00F36EFB"/>
    <w:rsid w:val="00F372F4"/>
    <w:rsid w:val="00F378C6"/>
    <w:rsid w:val="00F4018B"/>
    <w:rsid w:val="00F41139"/>
    <w:rsid w:val="00F41879"/>
    <w:rsid w:val="00F424FB"/>
    <w:rsid w:val="00F435D6"/>
    <w:rsid w:val="00F43BE6"/>
    <w:rsid w:val="00F454BE"/>
    <w:rsid w:val="00F52ED3"/>
    <w:rsid w:val="00F53008"/>
    <w:rsid w:val="00F53265"/>
    <w:rsid w:val="00F53D2C"/>
    <w:rsid w:val="00F54398"/>
    <w:rsid w:val="00F5515C"/>
    <w:rsid w:val="00F55D47"/>
    <w:rsid w:val="00F55F0B"/>
    <w:rsid w:val="00F560D5"/>
    <w:rsid w:val="00F56359"/>
    <w:rsid w:val="00F56671"/>
    <w:rsid w:val="00F5730C"/>
    <w:rsid w:val="00F60216"/>
    <w:rsid w:val="00F60FCE"/>
    <w:rsid w:val="00F61D07"/>
    <w:rsid w:val="00F6211D"/>
    <w:rsid w:val="00F62DB9"/>
    <w:rsid w:val="00F62E80"/>
    <w:rsid w:val="00F64764"/>
    <w:rsid w:val="00F64C1E"/>
    <w:rsid w:val="00F664C9"/>
    <w:rsid w:val="00F668D1"/>
    <w:rsid w:val="00F66963"/>
    <w:rsid w:val="00F66B8F"/>
    <w:rsid w:val="00F66DAA"/>
    <w:rsid w:val="00F66F44"/>
    <w:rsid w:val="00F67A77"/>
    <w:rsid w:val="00F67D96"/>
    <w:rsid w:val="00F7110C"/>
    <w:rsid w:val="00F72427"/>
    <w:rsid w:val="00F726C0"/>
    <w:rsid w:val="00F72AA6"/>
    <w:rsid w:val="00F737F4"/>
    <w:rsid w:val="00F74A50"/>
    <w:rsid w:val="00F7591D"/>
    <w:rsid w:val="00F76356"/>
    <w:rsid w:val="00F803D1"/>
    <w:rsid w:val="00F806B1"/>
    <w:rsid w:val="00F81258"/>
    <w:rsid w:val="00F820E1"/>
    <w:rsid w:val="00F82184"/>
    <w:rsid w:val="00F828AA"/>
    <w:rsid w:val="00F84315"/>
    <w:rsid w:val="00F852ED"/>
    <w:rsid w:val="00F854DA"/>
    <w:rsid w:val="00F868DF"/>
    <w:rsid w:val="00F86C0D"/>
    <w:rsid w:val="00F876A6"/>
    <w:rsid w:val="00F87AE2"/>
    <w:rsid w:val="00F87DD5"/>
    <w:rsid w:val="00F90251"/>
    <w:rsid w:val="00F907D2"/>
    <w:rsid w:val="00F91198"/>
    <w:rsid w:val="00F91430"/>
    <w:rsid w:val="00F9153D"/>
    <w:rsid w:val="00F91E98"/>
    <w:rsid w:val="00F93801"/>
    <w:rsid w:val="00F93D21"/>
    <w:rsid w:val="00F94490"/>
    <w:rsid w:val="00F945BF"/>
    <w:rsid w:val="00F95D84"/>
    <w:rsid w:val="00F96057"/>
    <w:rsid w:val="00F960AE"/>
    <w:rsid w:val="00F9776A"/>
    <w:rsid w:val="00FA0A46"/>
    <w:rsid w:val="00FA113A"/>
    <w:rsid w:val="00FA21AE"/>
    <w:rsid w:val="00FA2AE5"/>
    <w:rsid w:val="00FA3C38"/>
    <w:rsid w:val="00FA407F"/>
    <w:rsid w:val="00FA47D7"/>
    <w:rsid w:val="00FA4B1F"/>
    <w:rsid w:val="00FA4CF0"/>
    <w:rsid w:val="00FA6992"/>
    <w:rsid w:val="00FA6CF0"/>
    <w:rsid w:val="00FB01D3"/>
    <w:rsid w:val="00FB0E99"/>
    <w:rsid w:val="00FB1230"/>
    <w:rsid w:val="00FB12F2"/>
    <w:rsid w:val="00FB214E"/>
    <w:rsid w:val="00FB26D5"/>
    <w:rsid w:val="00FB2885"/>
    <w:rsid w:val="00FB30DB"/>
    <w:rsid w:val="00FB328B"/>
    <w:rsid w:val="00FB34AF"/>
    <w:rsid w:val="00FB4971"/>
    <w:rsid w:val="00FB4C27"/>
    <w:rsid w:val="00FB4DA8"/>
    <w:rsid w:val="00FB5662"/>
    <w:rsid w:val="00FB582F"/>
    <w:rsid w:val="00FB7DEF"/>
    <w:rsid w:val="00FC10EA"/>
    <w:rsid w:val="00FC25D5"/>
    <w:rsid w:val="00FC2C7C"/>
    <w:rsid w:val="00FC3106"/>
    <w:rsid w:val="00FC33B2"/>
    <w:rsid w:val="00FC3BC8"/>
    <w:rsid w:val="00FC45A6"/>
    <w:rsid w:val="00FC47EE"/>
    <w:rsid w:val="00FC493C"/>
    <w:rsid w:val="00FC4A1F"/>
    <w:rsid w:val="00FC52CD"/>
    <w:rsid w:val="00FC52EF"/>
    <w:rsid w:val="00FC5902"/>
    <w:rsid w:val="00FC6BBA"/>
    <w:rsid w:val="00FC6F3B"/>
    <w:rsid w:val="00FC7DAA"/>
    <w:rsid w:val="00FD009F"/>
    <w:rsid w:val="00FD0F23"/>
    <w:rsid w:val="00FD10A0"/>
    <w:rsid w:val="00FD1669"/>
    <w:rsid w:val="00FD21A8"/>
    <w:rsid w:val="00FD2720"/>
    <w:rsid w:val="00FD29F3"/>
    <w:rsid w:val="00FD3936"/>
    <w:rsid w:val="00FD46F7"/>
    <w:rsid w:val="00FD49A8"/>
    <w:rsid w:val="00FD5E92"/>
    <w:rsid w:val="00FD5EE5"/>
    <w:rsid w:val="00FD661D"/>
    <w:rsid w:val="00FD70E8"/>
    <w:rsid w:val="00FD7364"/>
    <w:rsid w:val="00FD7617"/>
    <w:rsid w:val="00FD78E2"/>
    <w:rsid w:val="00FD7E33"/>
    <w:rsid w:val="00FD7EA1"/>
    <w:rsid w:val="00FE0141"/>
    <w:rsid w:val="00FE0EB0"/>
    <w:rsid w:val="00FE1C3D"/>
    <w:rsid w:val="00FE2920"/>
    <w:rsid w:val="00FE2E01"/>
    <w:rsid w:val="00FE3318"/>
    <w:rsid w:val="00FE346E"/>
    <w:rsid w:val="00FE5C4F"/>
    <w:rsid w:val="00FE629E"/>
    <w:rsid w:val="00FE76AD"/>
    <w:rsid w:val="00FE7761"/>
    <w:rsid w:val="00FE77EE"/>
    <w:rsid w:val="00FE7BFC"/>
    <w:rsid w:val="00FF04F6"/>
    <w:rsid w:val="00FF08E4"/>
    <w:rsid w:val="00FF12C0"/>
    <w:rsid w:val="00FF139D"/>
    <w:rsid w:val="00FF1905"/>
    <w:rsid w:val="00FF2ABF"/>
    <w:rsid w:val="00FF2CEE"/>
    <w:rsid w:val="00FF30FD"/>
    <w:rsid w:val="00FF3359"/>
    <w:rsid w:val="00FF375B"/>
    <w:rsid w:val="00FF433F"/>
    <w:rsid w:val="00FF435C"/>
    <w:rsid w:val="00FF4814"/>
    <w:rsid w:val="00FF4E92"/>
    <w:rsid w:val="00FF5425"/>
    <w:rsid w:val="00FF56A0"/>
    <w:rsid w:val="00FF6027"/>
    <w:rsid w:val="00FF6D0A"/>
    <w:rsid w:val="00FF7ACE"/>
    <w:rsid w:val="00FF7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1120D15"/>
  <w15:chartTrackingRefBased/>
  <w15:docId w15:val="{87B13857-4098-4CE2-AE7B-D5732C57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ny">
    <w:name w:val="Normal"/>
    <w:qFormat/>
    <w:rsid w:val="00C21E19"/>
    <w:pPr>
      <w:jc w:val="both"/>
    </w:pPr>
    <w:rPr>
      <w:szCs w:val="24"/>
    </w:rPr>
  </w:style>
  <w:style w:type="paragraph" w:styleId="Nagwek1">
    <w:name w:val="heading 1"/>
    <w:basedOn w:val="Normalny"/>
    <w:next w:val="Normalny"/>
    <w:link w:val="Nagwek1Znak"/>
    <w:qFormat/>
    <w:rsid w:val="00CE41D1"/>
    <w:pPr>
      <w:keepNext/>
      <w:tabs>
        <w:tab w:val="right" w:pos="8953"/>
      </w:tabs>
      <w:autoSpaceDE w:val="0"/>
      <w:autoSpaceDN w:val="0"/>
      <w:outlineLvl w:val="0"/>
    </w:pPr>
    <w:rPr>
      <w:u w:val="single"/>
    </w:rPr>
  </w:style>
  <w:style w:type="paragraph" w:styleId="Nagwek2">
    <w:name w:val="heading 2"/>
    <w:basedOn w:val="Normalny"/>
    <w:next w:val="Normalny"/>
    <w:link w:val="Nagwek2Znak"/>
    <w:unhideWhenUsed/>
    <w:qFormat/>
    <w:rsid w:val="001C15DD"/>
    <w:pPr>
      <w:keepNext/>
      <w:numPr>
        <w:numId w:val="1"/>
      </w:numPr>
      <w:spacing w:before="240" w:after="60"/>
      <w:ind w:left="0" w:firstLine="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D57833"/>
    <w:pPr>
      <w:keepNext/>
      <w:spacing w:before="240" w:after="60"/>
      <w:outlineLvl w:val="2"/>
    </w:pPr>
    <w:rPr>
      <w:rFonts w:ascii="Calibri Light" w:eastAsia="Times New Roman" w:hAnsi="Calibri Light"/>
      <w:b/>
      <w:bCs/>
      <w:sz w:val="26"/>
      <w:szCs w:val="26"/>
    </w:rPr>
  </w:style>
  <w:style w:type="paragraph" w:styleId="Nagwek7">
    <w:name w:val="heading 7"/>
    <w:basedOn w:val="Normalny"/>
    <w:next w:val="Normalny"/>
    <w:link w:val="Nagwek7Znak"/>
    <w:qFormat/>
    <w:rsid w:val="00CD600D"/>
    <w:pPr>
      <w:widowControl w:val="0"/>
      <w:adjustRightInd w:val="0"/>
      <w:spacing w:before="240" w:after="60" w:line="360" w:lineRule="atLeast"/>
      <w:textAlignment w:val="baseline"/>
      <w:outlineLvl w:val="6"/>
    </w:pPr>
    <w:rPr>
      <w:rFonts w:ascii="Times New Roman" w:hAnsi="Times New Roman"/>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E41D1"/>
    <w:rPr>
      <w:rFonts w:ascii="Times New Roman" w:eastAsia="Times New Roman" w:hAnsi="Times New Roman" w:cs="Times New Roman"/>
      <w:sz w:val="24"/>
      <w:szCs w:val="24"/>
      <w:u w:val="single"/>
      <w:lang w:eastAsia="pl-PL"/>
    </w:rPr>
  </w:style>
  <w:style w:type="character" w:styleId="Hipercze">
    <w:name w:val="Hyperlink"/>
    <w:unhideWhenUsed/>
    <w:rsid w:val="00CE41D1"/>
    <w:rPr>
      <w:color w:val="0000FF"/>
      <w:u w:val="single"/>
    </w:rPr>
  </w:style>
  <w:style w:type="paragraph" w:styleId="Stopka">
    <w:name w:val="footer"/>
    <w:basedOn w:val="Normalny"/>
    <w:link w:val="StopkaZnak"/>
    <w:uiPriority w:val="99"/>
    <w:unhideWhenUsed/>
    <w:rsid w:val="00CE41D1"/>
    <w:pPr>
      <w:tabs>
        <w:tab w:val="center" w:pos="4536"/>
        <w:tab w:val="right" w:pos="9072"/>
      </w:tabs>
    </w:pPr>
  </w:style>
  <w:style w:type="character" w:customStyle="1" w:styleId="StopkaZnak">
    <w:name w:val="Stopka Znak"/>
    <w:link w:val="Stopka"/>
    <w:uiPriority w:val="99"/>
    <w:rsid w:val="00CE41D1"/>
    <w:rPr>
      <w:rFonts w:ascii="Times New Roman" w:eastAsia="Times New Roman" w:hAnsi="Times New Roman" w:cs="Times New Roman"/>
      <w:sz w:val="24"/>
      <w:szCs w:val="24"/>
      <w:lang w:eastAsia="pl-PL"/>
    </w:rPr>
  </w:style>
  <w:style w:type="paragraph" w:styleId="Tytu">
    <w:name w:val="Title"/>
    <w:basedOn w:val="Normalny"/>
    <w:link w:val="TytuZnak"/>
    <w:qFormat/>
    <w:rsid w:val="00CE41D1"/>
    <w:pPr>
      <w:tabs>
        <w:tab w:val="right" w:pos="8953"/>
      </w:tabs>
      <w:autoSpaceDE w:val="0"/>
      <w:autoSpaceDN w:val="0"/>
      <w:jc w:val="center"/>
    </w:pPr>
    <w:rPr>
      <w:b/>
      <w:bCs/>
    </w:rPr>
  </w:style>
  <w:style w:type="character" w:customStyle="1" w:styleId="TytuZnak">
    <w:name w:val="Tytuł Znak"/>
    <w:link w:val="Tytu"/>
    <w:rsid w:val="00CE41D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unhideWhenUsed/>
    <w:rsid w:val="00CE41D1"/>
    <w:pPr>
      <w:spacing w:after="120"/>
    </w:pPr>
  </w:style>
  <w:style w:type="character" w:customStyle="1" w:styleId="TekstpodstawowyZnak">
    <w:name w:val="Tekst podstawowy Znak"/>
    <w:link w:val="Tekstpodstawowy"/>
    <w:uiPriority w:val="99"/>
    <w:rsid w:val="00CE41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CE41D1"/>
    <w:pPr>
      <w:tabs>
        <w:tab w:val="left" w:pos="24"/>
        <w:tab w:val="left" w:pos="568"/>
        <w:tab w:val="right" w:pos="8953"/>
      </w:tabs>
      <w:autoSpaceDE w:val="0"/>
      <w:autoSpaceDN w:val="0"/>
      <w:ind w:left="568" w:hanging="544"/>
    </w:pPr>
  </w:style>
  <w:style w:type="character" w:customStyle="1" w:styleId="TekstpodstawowywcityZnak">
    <w:name w:val="Tekst podstawowy wcięty Znak"/>
    <w:link w:val="Tekstpodstawowywcity"/>
    <w:rsid w:val="00CE41D1"/>
    <w:rPr>
      <w:rFonts w:ascii="Times New Roman" w:eastAsia="Times New Roman" w:hAnsi="Times New Roman" w:cs="Times New Roman"/>
      <w:sz w:val="24"/>
      <w:szCs w:val="24"/>
      <w:lang w:eastAsia="pl-PL"/>
    </w:rPr>
  </w:style>
  <w:style w:type="paragraph" w:customStyle="1" w:styleId="pkt">
    <w:name w:val="pkt"/>
    <w:basedOn w:val="Normalny"/>
    <w:rsid w:val="00CE41D1"/>
    <w:pPr>
      <w:spacing w:before="60" w:after="60"/>
      <w:ind w:left="851" w:hanging="295"/>
    </w:pPr>
    <w:rPr>
      <w:szCs w:val="20"/>
    </w:rPr>
  </w:style>
  <w:style w:type="paragraph" w:customStyle="1" w:styleId="tyt">
    <w:name w:val="tyt"/>
    <w:basedOn w:val="Normalny"/>
    <w:rsid w:val="00CE41D1"/>
    <w:pPr>
      <w:keepNext/>
      <w:spacing w:before="60" w:after="60"/>
      <w:jc w:val="center"/>
    </w:pPr>
    <w:rPr>
      <w:b/>
      <w:szCs w:val="20"/>
    </w:rPr>
  </w:style>
  <w:style w:type="paragraph" w:customStyle="1" w:styleId="Default">
    <w:name w:val="Default"/>
    <w:rsid w:val="00CE41D1"/>
    <w:pPr>
      <w:widowControl w:val="0"/>
      <w:autoSpaceDE w:val="0"/>
      <w:autoSpaceDN w:val="0"/>
      <w:adjustRightInd w:val="0"/>
    </w:pPr>
    <w:rPr>
      <w:rFonts w:ascii="Times New Roman" w:eastAsia="Times New Roman" w:hAnsi="Times New Roman"/>
      <w:color w:val="000000"/>
      <w:sz w:val="24"/>
      <w:szCs w:val="24"/>
    </w:rPr>
  </w:style>
  <w:style w:type="paragraph" w:customStyle="1" w:styleId="Kolorowalistaakcent11">
    <w:name w:val="Kolorowa lista — akcent 11"/>
    <w:basedOn w:val="Normalny"/>
    <w:uiPriority w:val="34"/>
    <w:qFormat/>
    <w:rsid w:val="00CE41D1"/>
    <w:pPr>
      <w:ind w:left="720"/>
      <w:contextualSpacing/>
    </w:pPr>
  </w:style>
  <w:style w:type="paragraph" w:styleId="Zwykytekst">
    <w:name w:val="Plain Text"/>
    <w:aliases w:val="Zwykły tekst Znak1,Zwykły tekst Znak Znak, Znak Znak Znak, Znak Znak1, Znak Znak, Znak,Znak Znak Znak,Znak Znak1,Znak Znak,Znak"/>
    <w:basedOn w:val="Normalny"/>
    <w:link w:val="ZwykytekstZnak2"/>
    <w:rsid w:val="00CE41D1"/>
    <w:pPr>
      <w:jc w:val="left"/>
    </w:pPr>
    <w:rPr>
      <w:rFonts w:ascii="Courier New" w:hAnsi="Courier New"/>
    </w:rPr>
  </w:style>
  <w:style w:type="character" w:customStyle="1" w:styleId="ZwykytekstZnak">
    <w:name w:val="Zwykły tekst Znak"/>
    <w:rsid w:val="00CE41D1"/>
    <w:rPr>
      <w:rFonts w:ascii="Consolas" w:eastAsia="Times New Roman" w:hAnsi="Consolas" w:cs="Times New Roman"/>
      <w:sz w:val="21"/>
      <w:szCs w:val="21"/>
      <w:lang w:eastAsia="pl-PL"/>
    </w:rPr>
  </w:style>
  <w:style w:type="character" w:customStyle="1" w:styleId="ZwykytekstZnak2">
    <w:name w:val="Zwykły tekst Znak2"/>
    <w:aliases w:val="Zwykły tekst Znak1 Znak,Zwykły tekst Znak Znak Znak, Znak Znak Znak Znak, Znak Znak1 Znak, Znak Znak Znak1, Znak Znak2,Znak Znak Znak Znak,Znak Znak1 Znak,Znak Znak Znak1,Znak Znak2"/>
    <w:link w:val="Zwykytekst"/>
    <w:rsid w:val="00CE41D1"/>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unhideWhenUsed/>
    <w:rsid w:val="00CE41D1"/>
    <w:rPr>
      <w:rFonts w:ascii="Tahoma" w:hAnsi="Tahoma" w:cs="Tahoma"/>
      <w:sz w:val="16"/>
      <w:szCs w:val="16"/>
    </w:rPr>
  </w:style>
  <w:style w:type="character" w:customStyle="1" w:styleId="TekstdymkaZnak">
    <w:name w:val="Tekst dymka Znak"/>
    <w:link w:val="Tekstdymka"/>
    <w:uiPriority w:val="99"/>
    <w:rsid w:val="00CE41D1"/>
    <w:rPr>
      <w:rFonts w:ascii="Tahoma" w:eastAsia="Times New Roman" w:hAnsi="Tahoma" w:cs="Tahoma"/>
      <w:sz w:val="16"/>
      <w:szCs w:val="16"/>
      <w:lang w:eastAsia="pl-PL"/>
    </w:rPr>
  </w:style>
  <w:style w:type="paragraph" w:styleId="Nagwek">
    <w:name w:val="header"/>
    <w:basedOn w:val="Normalny"/>
    <w:link w:val="NagwekZnak"/>
    <w:uiPriority w:val="99"/>
    <w:rsid w:val="00F11C0B"/>
    <w:pPr>
      <w:tabs>
        <w:tab w:val="center" w:pos="4536"/>
        <w:tab w:val="right" w:pos="9072"/>
      </w:tabs>
      <w:jc w:val="left"/>
    </w:pPr>
  </w:style>
  <w:style w:type="character" w:customStyle="1" w:styleId="NagwekZnak">
    <w:name w:val="Nagłówek Znak"/>
    <w:link w:val="Nagwek"/>
    <w:uiPriority w:val="99"/>
    <w:rsid w:val="00F11C0B"/>
    <w:rPr>
      <w:rFonts w:ascii="Times New Roman" w:eastAsia="Times New Roman" w:hAnsi="Times New Roman" w:cs="Times New Roman"/>
      <w:sz w:val="20"/>
      <w:szCs w:val="24"/>
      <w:lang w:eastAsia="pl-PL"/>
    </w:rPr>
  </w:style>
  <w:style w:type="character" w:styleId="Numerstrony">
    <w:name w:val="page number"/>
    <w:basedOn w:val="Domylnaczcionkaakapitu"/>
    <w:rsid w:val="00F11C0B"/>
  </w:style>
  <w:style w:type="table" w:styleId="Tabela-Siatka">
    <w:name w:val="Table Grid"/>
    <w:basedOn w:val="Standardowy"/>
    <w:uiPriority w:val="39"/>
    <w:rsid w:val="00C63E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CE6F5B"/>
  </w:style>
  <w:style w:type="paragraph" w:styleId="Tekstprzypisudolnego">
    <w:name w:val="footnote text"/>
    <w:basedOn w:val="Normalny"/>
    <w:link w:val="TekstprzypisudolnegoZnak"/>
    <w:semiHidden/>
    <w:rsid w:val="00B95E6B"/>
    <w:pPr>
      <w:textAlignment w:val="baseline"/>
    </w:pPr>
    <w:rPr>
      <w:szCs w:val="20"/>
    </w:rPr>
  </w:style>
  <w:style w:type="character" w:customStyle="1" w:styleId="TekstprzypisudolnegoZnak">
    <w:name w:val="Tekst przypisu dolnego Znak"/>
    <w:link w:val="Tekstprzypisudolnego"/>
    <w:semiHidden/>
    <w:rsid w:val="00B95E6B"/>
    <w:rPr>
      <w:rFonts w:ascii="Times New Roman" w:eastAsia="Times New Roman" w:hAnsi="Times New Roman"/>
    </w:rPr>
  </w:style>
  <w:style w:type="character" w:styleId="Odwoanieprzypisudolnego">
    <w:name w:val="footnote reference"/>
    <w:semiHidden/>
    <w:rsid w:val="00B95E6B"/>
    <w:rPr>
      <w:vertAlign w:val="superscript"/>
    </w:rPr>
  </w:style>
  <w:style w:type="paragraph" w:styleId="Tekstpodstawowywcity3">
    <w:name w:val="Body Text Indent 3"/>
    <w:basedOn w:val="Normalny"/>
    <w:link w:val="Tekstpodstawowywcity3Znak"/>
    <w:unhideWhenUsed/>
    <w:rsid w:val="007D65AE"/>
    <w:pPr>
      <w:spacing w:after="120"/>
      <w:ind w:left="283"/>
    </w:pPr>
    <w:rPr>
      <w:sz w:val="16"/>
      <w:szCs w:val="16"/>
    </w:rPr>
  </w:style>
  <w:style w:type="character" w:customStyle="1" w:styleId="Tekstpodstawowywcity3Znak">
    <w:name w:val="Tekst podstawowy wcięty 3 Znak"/>
    <w:link w:val="Tekstpodstawowywcity3"/>
    <w:rsid w:val="007D65AE"/>
    <w:rPr>
      <w:rFonts w:ascii="Times New Roman" w:eastAsia="Times New Roman" w:hAnsi="Times New Roman"/>
      <w:sz w:val="16"/>
      <w:szCs w:val="16"/>
    </w:rPr>
  </w:style>
  <w:style w:type="paragraph" w:customStyle="1" w:styleId="Tekstpodstawowy33">
    <w:name w:val="Tekst podstawowy 33"/>
    <w:basedOn w:val="Normalny"/>
    <w:uiPriority w:val="99"/>
    <w:rsid w:val="007C55A3"/>
    <w:pPr>
      <w:spacing w:line="360" w:lineRule="auto"/>
    </w:pPr>
    <w:rPr>
      <w:rFonts w:ascii="Arial" w:hAnsi="Arial" w:cs="Arial"/>
      <w:color w:val="000000"/>
      <w:sz w:val="22"/>
      <w:szCs w:val="20"/>
      <w:lang w:eastAsia="ar-SA"/>
    </w:rPr>
  </w:style>
  <w:style w:type="character" w:styleId="Odwoaniedokomentarza">
    <w:name w:val="annotation reference"/>
    <w:uiPriority w:val="99"/>
    <w:unhideWhenUsed/>
    <w:rsid w:val="00CC7F98"/>
    <w:rPr>
      <w:sz w:val="16"/>
      <w:szCs w:val="16"/>
    </w:rPr>
  </w:style>
  <w:style w:type="paragraph" w:styleId="Tekstkomentarza">
    <w:name w:val="annotation text"/>
    <w:basedOn w:val="Normalny"/>
    <w:link w:val="TekstkomentarzaZnak"/>
    <w:uiPriority w:val="99"/>
    <w:unhideWhenUsed/>
    <w:rsid w:val="00CC7F98"/>
    <w:rPr>
      <w:szCs w:val="20"/>
    </w:rPr>
  </w:style>
  <w:style w:type="character" w:customStyle="1" w:styleId="TekstkomentarzaZnak">
    <w:name w:val="Tekst komentarza Znak"/>
    <w:link w:val="Tekstkomentarza"/>
    <w:uiPriority w:val="99"/>
    <w:rsid w:val="00CC7F98"/>
    <w:rPr>
      <w:rFonts w:ascii="Times New Roman" w:eastAsia="Times New Roman" w:hAnsi="Times New Roman"/>
    </w:rPr>
  </w:style>
  <w:style w:type="paragraph" w:styleId="Tematkomentarza">
    <w:name w:val="annotation subject"/>
    <w:basedOn w:val="Tekstkomentarza"/>
    <w:next w:val="Tekstkomentarza"/>
    <w:link w:val="TematkomentarzaZnak"/>
    <w:semiHidden/>
    <w:unhideWhenUsed/>
    <w:rsid w:val="00CC7F98"/>
    <w:rPr>
      <w:b/>
      <w:bCs/>
    </w:rPr>
  </w:style>
  <w:style w:type="character" w:customStyle="1" w:styleId="TematkomentarzaZnak">
    <w:name w:val="Temat komentarza Znak"/>
    <w:link w:val="Tematkomentarza"/>
    <w:semiHidden/>
    <w:rsid w:val="00CC7F98"/>
    <w:rPr>
      <w:rFonts w:ascii="Times New Roman" w:eastAsia="Times New Roman" w:hAnsi="Times New Roman"/>
      <w:b/>
      <w:bCs/>
    </w:rPr>
  </w:style>
  <w:style w:type="paragraph" w:customStyle="1" w:styleId="Kolorowecieniowanieakcent11">
    <w:name w:val="Kolorowe cieniowanie — akcent 11"/>
    <w:hidden/>
    <w:uiPriority w:val="99"/>
    <w:semiHidden/>
    <w:rsid w:val="00715FD6"/>
    <w:rPr>
      <w:rFonts w:ascii="Times New Roman" w:eastAsia="Times New Roman" w:hAnsi="Times New Roman"/>
      <w:sz w:val="24"/>
      <w:szCs w:val="24"/>
    </w:rPr>
  </w:style>
  <w:style w:type="character" w:customStyle="1" w:styleId="Nagwek3Znak">
    <w:name w:val="Nagłówek 3 Znak"/>
    <w:link w:val="Nagwek3"/>
    <w:rsid w:val="00D57833"/>
    <w:rPr>
      <w:rFonts w:ascii="Calibri Light" w:eastAsia="Times New Roman" w:hAnsi="Calibri Light" w:cs="Times New Roman"/>
      <w:b/>
      <w:bCs/>
      <w:sz w:val="26"/>
      <w:szCs w:val="26"/>
    </w:rPr>
  </w:style>
  <w:style w:type="character" w:customStyle="1" w:styleId="apple-converted-space">
    <w:name w:val="apple-converted-space"/>
    <w:rsid w:val="00D57833"/>
  </w:style>
  <w:style w:type="character" w:customStyle="1" w:styleId="alb">
    <w:name w:val="a_lb"/>
    <w:rsid w:val="00846DD3"/>
  </w:style>
  <w:style w:type="character" w:customStyle="1" w:styleId="alb-s">
    <w:name w:val="a_lb-s"/>
    <w:rsid w:val="00846DD3"/>
  </w:style>
  <w:style w:type="character" w:customStyle="1" w:styleId="fn-ref">
    <w:name w:val="fn-ref"/>
    <w:rsid w:val="00846DD3"/>
  </w:style>
  <w:style w:type="character" w:customStyle="1" w:styleId="WW8Num5z3">
    <w:name w:val="WW8Num5z3"/>
    <w:rsid w:val="00EF715D"/>
  </w:style>
  <w:style w:type="paragraph" w:customStyle="1" w:styleId="text-justify">
    <w:name w:val="text-justify"/>
    <w:basedOn w:val="Normalny"/>
    <w:rsid w:val="0096610B"/>
    <w:pPr>
      <w:spacing w:before="100" w:beforeAutospacing="1" w:after="100" w:afterAutospacing="1"/>
      <w:jc w:val="left"/>
    </w:pPr>
    <w:rPr>
      <w:rFonts w:ascii="Times New Roman" w:hAnsi="Times New Roman"/>
      <w:sz w:val="24"/>
    </w:rPr>
  </w:style>
  <w:style w:type="paragraph" w:styleId="Akapitzlist">
    <w:name w:val="List Paragraph"/>
    <w:basedOn w:val="Normalny"/>
    <w:uiPriority w:val="34"/>
    <w:qFormat/>
    <w:rsid w:val="00AA3E75"/>
    <w:pPr>
      <w:ind w:left="708"/>
      <w:jc w:val="left"/>
    </w:pPr>
    <w:rPr>
      <w:rFonts w:ascii="Times New Roman" w:eastAsia="Times New Roman" w:hAnsi="Times New Roman"/>
      <w:sz w:val="24"/>
    </w:rPr>
  </w:style>
  <w:style w:type="paragraph" w:customStyle="1" w:styleId="Akapitzlist1">
    <w:name w:val="Akapit z listą1"/>
    <w:basedOn w:val="Normalny"/>
    <w:rsid w:val="00E118B5"/>
    <w:pPr>
      <w:ind w:left="720"/>
      <w:jc w:val="left"/>
    </w:pPr>
    <w:rPr>
      <w:rFonts w:ascii="Times New Roman" w:eastAsia="Times New Roman" w:hAnsi="Times New Roman"/>
      <w:sz w:val="24"/>
    </w:rPr>
  </w:style>
  <w:style w:type="paragraph" w:customStyle="1" w:styleId="ListParagraph1">
    <w:name w:val="List Paragraph1"/>
    <w:basedOn w:val="Normalny"/>
    <w:rsid w:val="004577BE"/>
    <w:pPr>
      <w:ind w:left="720"/>
      <w:jc w:val="left"/>
    </w:pPr>
    <w:rPr>
      <w:rFonts w:ascii="Times New Roman" w:eastAsia="Times New Roman" w:hAnsi="Times New Roman"/>
      <w:sz w:val="24"/>
    </w:rPr>
  </w:style>
  <w:style w:type="character" w:customStyle="1" w:styleId="Nagwek2Znak">
    <w:name w:val="Nagłówek 2 Znak"/>
    <w:link w:val="Nagwek2"/>
    <w:rsid w:val="001C15DD"/>
    <w:rPr>
      <w:rFonts w:ascii="Calibri Light" w:eastAsia="Times New Roman" w:hAnsi="Calibri Light"/>
      <w:b/>
      <w:bCs/>
      <w:i/>
      <w:iCs/>
      <w:sz w:val="28"/>
      <w:szCs w:val="28"/>
    </w:rPr>
  </w:style>
  <w:style w:type="character" w:customStyle="1" w:styleId="Nagwek7Znak">
    <w:name w:val="Nagłówek 7 Znak"/>
    <w:link w:val="Nagwek7"/>
    <w:rsid w:val="00CD600D"/>
    <w:rPr>
      <w:rFonts w:ascii="Times New Roman" w:hAnsi="Times New Roman"/>
      <w:sz w:val="24"/>
      <w:szCs w:val="24"/>
      <w:lang w:val="x-none" w:eastAsia="x-none"/>
    </w:rPr>
  </w:style>
  <w:style w:type="numbering" w:customStyle="1" w:styleId="Bezlisty1">
    <w:name w:val="Bez listy1"/>
    <w:next w:val="Bezlisty"/>
    <w:semiHidden/>
    <w:rsid w:val="00CD600D"/>
  </w:style>
  <w:style w:type="paragraph" w:customStyle="1" w:styleId="Wyliczenie123wtekcie">
    <w:name w:val="Wyliczenie 123 w tekście"/>
    <w:basedOn w:val="Normalny"/>
    <w:rsid w:val="00CD600D"/>
    <w:pPr>
      <w:tabs>
        <w:tab w:val="left" w:pos="993"/>
        <w:tab w:val="right" w:pos="8789"/>
      </w:tabs>
      <w:spacing w:before="120" w:after="120" w:line="360" w:lineRule="auto"/>
    </w:pPr>
    <w:rPr>
      <w:rFonts w:ascii="Tahoma" w:hAnsi="Tahoma"/>
      <w:szCs w:val="20"/>
    </w:rPr>
  </w:style>
  <w:style w:type="paragraph" w:styleId="Tekstpodstawowy2">
    <w:name w:val="Body Text 2"/>
    <w:basedOn w:val="Normalny"/>
    <w:link w:val="Tekstpodstawowy2Znak"/>
    <w:rsid w:val="00CD600D"/>
    <w:pPr>
      <w:ind w:right="-6"/>
    </w:pPr>
    <w:rPr>
      <w:rFonts w:ascii="Times New Roman" w:hAnsi="Times New Roman"/>
      <w:b/>
      <w:bCs/>
      <w:sz w:val="24"/>
      <w:lang w:val="x-none"/>
    </w:rPr>
  </w:style>
  <w:style w:type="character" w:customStyle="1" w:styleId="Tekstpodstawowy2Znak">
    <w:name w:val="Tekst podstawowy 2 Znak"/>
    <w:link w:val="Tekstpodstawowy2"/>
    <w:rsid w:val="00CD600D"/>
    <w:rPr>
      <w:rFonts w:ascii="Times New Roman" w:hAnsi="Times New Roman"/>
      <w:b/>
      <w:bCs/>
      <w:sz w:val="24"/>
      <w:szCs w:val="24"/>
      <w:lang w:val="x-none"/>
    </w:rPr>
  </w:style>
  <w:style w:type="paragraph" w:styleId="Tekstpodstawowywcity2">
    <w:name w:val="Body Text Indent 2"/>
    <w:basedOn w:val="Normalny"/>
    <w:link w:val="Tekstpodstawowywcity2Znak"/>
    <w:rsid w:val="00CD600D"/>
    <w:pPr>
      <w:spacing w:after="120" w:line="480" w:lineRule="auto"/>
      <w:ind w:left="283"/>
      <w:jc w:val="left"/>
    </w:pPr>
    <w:rPr>
      <w:rFonts w:ascii="Times New Roman" w:hAnsi="Times New Roman"/>
      <w:sz w:val="24"/>
      <w:lang w:val="x-none"/>
    </w:rPr>
  </w:style>
  <w:style w:type="character" w:customStyle="1" w:styleId="Tekstpodstawowywcity2Znak">
    <w:name w:val="Tekst podstawowy wcięty 2 Znak"/>
    <w:link w:val="Tekstpodstawowywcity2"/>
    <w:rsid w:val="00CD600D"/>
    <w:rPr>
      <w:rFonts w:ascii="Times New Roman" w:hAnsi="Times New Roman"/>
      <w:sz w:val="24"/>
      <w:szCs w:val="24"/>
      <w:lang w:val="x-none"/>
    </w:rPr>
  </w:style>
  <w:style w:type="paragraph" w:customStyle="1" w:styleId="Akapitzlist2">
    <w:name w:val="Akapit z listą2"/>
    <w:basedOn w:val="Normalny"/>
    <w:rsid w:val="00CD600D"/>
    <w:pPr>
      <w:ind w:left="720"/>
      <w:contextualSpacing/>
      <w:jc w:val="left"/>
    </w:pPr>
    <w:rPr>
      <w:rFonts w:ascii="Times New Roman" w:hAnsi="Times New Roman"/>
      <w:sz w:val="24"/>
    </w:rPr>
  </w:style>
  <w:style w:type="table" w:customStyle="1" w:styleId="Tabela-Siatka1">
    <w:name w:val="Tabela - Siatka1"/>
    <w:basedOn w:val="Standardowy"/>
    <w:next w:val="Tabela-Siatka"/>
    <w:uiPriority w:val="39"/>
    <w:rsid w:val="00CD600D"/>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CD600D"/>
    <w:rPr>
      <w:rFonts w:cs="Times New Roman"/>
      <w:sz w:val="24"/>
    </w:rPr>
  </w:style>
  <w:style w:type="paragraph" w:customStyle="1" w:styleId="ust">
    <w:name w:val="ust"/>
    <w:rsid w:val="00CD600D"/>
    <w:pPr>
      <w:spacing w:before="60" w:after="60"/>
      <w:ind w:left="426" w:hanging="284"/>
      <w:jc w:val="both"/>
    </w:pPr>
    <w:rPr>
      <w:rFonts w:ascii="Times New Roman" w:hAnsi="Times New Roman"/>
      <w:sz w:val="24"/>
      <w:szCs w:val="24"/>
    </w:rPr>
  </w:style>
  <w:style w:type="paragraph" w:customStyle="1" w:styleId="pkt1">
    <w:name w:val="pkt1"/>
    <w:basedOn w:val="pkt"/>
    <w:rsid w:val="00CD600D"/>
    <w:pPr>
      <w:ind w:left="850" w:hanging="425"/>
    </w:pPr>
    <w:rPr>
      <w:rFonts w:ascii="Times New Roman" w:hAnsi="Times New Roman"/>
      <w:sz w:val="24"/>
      <w:szCs w:val="24"/>
    </w:rPr>
  </w:style>
  <w:style w:type="paragraph" w:customStyle="1" w:styleId="Poprawka1">
    <w:name w:val="Poprawka1"/>
    <w:hidden/>
    <w:semiHidden/>
    <w:rsid w:val="00CD600D"/>
    <w:rPr>
      <w:rFonts w:ascii="Times New Roman" w:hAnsi="Times New Roman"/>
      <w:sz w:val="24"/>
      <w:szCs w:val="24"/>
    </w:rPr>
  </w:style>
  <w:style w:type="character" w:customStyle="1" w:styleId="Znak3">
    <w:name w:val="Znak3"/>
    <w:rsid w:val="00CD600D"/>
    <w:rPr>
      <w:sz w:val="24"/>
    </w:rPr>
  </w:style>
  <w:style w:type="paragraph" w:styleId="Tekstprzypisukocowego">
    <w:name w:val="endnote text"/>
    <w:basedOn w:val="Normalny"/>
    <w:link w:val="TekstprzypisukocowegoZnak"/>
    <w:semiHidden/>
    <w:rsid w:val="00CD600D"/>
    <w:pPr>
      <w:widowControl w:val="0"/>
      <w:adjustRightInd w:val="0"/>
      <w:spacing w:line="360" w:lineRule="atLeast"/>
      <w:textAlignment w:val="baseline"/>
    </w:pPr>
    <w:rPr>
      <w:rFonts w:ascii="Times New Roman" w:hAnsi="Times New Roman"/>
      <w:szCs w:val="20"/>
      <w:lang w:val="x-none"/>
    </w:rPr>
  </w:style>
  <w:style w:type="character" w:customStyle="1" w:styleId="TekstprzypisukocowegoZnak">
    <w:name w:val="Tekst przypisu końcowego Znak"/>
    <w:link w:val="Tekstprzypisukocowego"/>
    <w:semiHidden/>
    <w:rsid w:val="00CD600D"/>
    <w:rPr>
      <w:rFonts w:ascii="Times New Roman" w:hAnsi="Times New Roman"/>
      <w:lang w:val="x-none"/>
    </w:rPr>
  </w:style>
  <w:style w:type="character" w:styleId="Odwoanieprzypisukocowego">
    <w:name w:val="endnote reference"/>
    <w:semiHidden/>
    <w:rsid w:val="00CD600D"/>
    <w:rPr>
      <w:rFonts w:cs="Times New Roman"/>
      <w:vertAlign w:val="superscript"/>
    </w:rPr>
  </w:style>
  <w:style w:type="character" w:customStyle="1" w:styleId="FooterChar1">
    <w:name w:val="Footer Char1"/>
    <w:locked/>
    <w:rsid w:val="00CD600D"/>
    <w:rPr>
      <w:sz w:val="24"/>
    </w:rPr>
  </w:style>
  <w:style w:type="paragraph" w:customStyle="1" w:styleId="Styl">
    <w:name w:val="Styl"/>
    <w:basedOn w:val="Normalny"/>
    <w:next w:val="Mapadokumentu"/>
    <w:rsid w:val="00CD600D"/>
    <w:pPr>
      <w:widowControl w:val="0"/>
      <w:shd w:val="clear" w:color="auto" w:fill="000080"/>
      <w:adjustRightInd w:val="0"/>
      <w:spacing w:line="360" w:lineRule="atLeast"/>
      <w:textAlignment w:val="baseline"/>
    </w:pPr>
    <w:rPr>
      <w:rFonts w:ascii="Tahoma" w:hAnsi="Tahoma" w:cs="Tahoma"/>
      <w:szCs w:val="20"/>
    </w:rPr>
  </w:style>
  <w:style w:type="paragraph" w:styleId="Mapadokumentu">
    <w:name w:val="Document Map"/>
    <w:basedOn w:val="Normalny"/>
    <w:link w:val="MapadokumentuZnak"/>
    <w:semiHidden/>
    <w:rsid w:val="00CD600D"/>
    <w:pPr>
      <w:jc w:val="left"/>
    </w:pPr>
    <w:rPr>
      <w:rFonts w:ascii="Tahoma" w:hAnsi="Tahoma"/>
      <w:sz w:val="16"/>
      <w:szCs w:val="16"/>
      <w:lang w:val="x-none"/>
    </w:rPr>
  </w:style>
  <w:style w:type="character" w:customStyle="1" w:styleId="MapadokumentuZnak">
    <w:name w:val="Mapa dokumentu Znak"/>
    <w:link w:val="Mapadokumentu"/>
    <w:semiHidden/>
    <w:rsid w:val="00CD600D"/>
    <w:rPr>
      <w:rFonts w:ascii="Tahoma" w:hAnsi="Tahoma"/>
      <w:sz w:val="16"/>
      <w:szCs w:val="16"/>
      <w:lang w:val="x-none"/>
    </w:rPr>
  </w:style>
  <w:style w:type="paragraph" w:customStyle="1" w:styleId="Styl1">
    <w:name w:val="Styl1"/>
    <w:basedOn w:val="Normalny"/>
    <w:next w:val="Mapadokumentu"/>
    <w:rsid w:val="00CD600D"/>
    <w:pPr>
      <w:widowControl w:val="0"/>
      <w:shd w:val="clear" w:color="auto" w:fill="000080"/>
      <w:adjustRightInd w:val="0"/>
      <w:spacing w:line="360" w:lineRule="atLeast"/>
      <w:textAlignment w:val="baseline"/>
    </w:pPr>
    <w:rPr>
      <w:rFonts w:ascii="Tahoma" w:hAnsi="Tahoma" w:cs="Tahoma"/>
      <w:szCs w:val="20"/>
    </w:rPr>
  </w:style>
  <w:style w:type="table" w:customStyle="1" w:styleId="Tabela-Siatka11">
    <w:name w:val="Tabela - Siatka11"/>
    <w:rsid w:val="00CD60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CD600D"/>
    <w:pPr>
      <w:widowControl w:val="0"/>
      <w:adjustRightInd w:val="0"/>
      <w:spacing w:line="360" w:lineRule="atLeast"/>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CD600D"/>
    <w:pPr>
      <w:spacing w:after="120" w:line="480" w:lineRule="auto"/>
      <w:jc w:val="left"/>
    </w:pPr>
    <w:rPr>
      <w:rFonts w:ascii="Tahoma" w:eastAsia="Times New Roman" w:hAnsi="Tahoma" w:cs="Tahoma"/>
      <w:color w:val="000000"/>
      <w:sz w:val="22"/>
      <w:szCs w:val="20"/>
      <w:lang w:eastAsia="ar-SA"/>
    </w:rPr>
  </w:style>
  <w:style w:type="numbering" w:customStyle="1" w:styleId="Styl2">
    <w:name w:val="Styl2"/>
    <w:rsid w:val="00CD600D"/>
    <w:pPr>
      <w:numPr>
        <w:numId w:val="2"/>
      </w:numPr>
    </w:pPr>
  </w:style>
  <w:style w:type="paragraph" w:styleId="Poprawka">
    <w:name w:val="Revision"/>
    <w:hidden/>
    <w:uiPriority w:val="71"/>
    <w:unhideWhenUsed/>
    <w:rsid w:val="00AA0104"/>
    <w:rPr>
      <w:szCs w:val="24"/>
    </w:rPr>
  </w:style>
  <w:style w:type="table" w:customStyle="1" w:styleId="Tabela-Siatka3">
    <w:name w:val="Tabela - Siatka3"/>
    <w:basedOn w:val="Standardowy"/>
    <w:next w:val="Tabela-Siatka"/>
    <w:uiPriority w:val="39"/>
    <w:rsid w:val="00965B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Tekstpodstawowy"/>
    <w:rsid w:val="00C42FD5"/>
    <w:pPr>
      <w:spacing w:after="160"/>
    </w:pPr>
    <w:rPr>
      <w:rFonts w:ascii="Times New Roman" w:eastAsia="Times New Roman" w:hAnsi="Times New Roman"/>
      <w:sz w:val="24"/>
    </w:rPr>
  </w:style>
  <w:style w:type="paragraph" w:customStyle="1" w:styleId="Podpunkt">
    <w:name w:val="Podpunkt"/>
    <w:basedOn w:val="Punkt"/>
    <w:rsid w:val="00C42FD5"/>
    <w:pPr>
      <w:tabs>
        <w:tab w:val="num" w:pos="2629"/>
      </w:tabs>
      <w:contextualSpacing/>
    </w:pPr>
  </w:style>
  <w:style w:type="paragraph" w:styleId="NormalnyWeb">
    <w:name w:val="Normal (Web)"/>
    <w:basedOn w:val="Normalny"/>
    <w:uiPriority w:val="99"/>
    <w:semiHidden/>
    <w:unhideWhenUsed/>
    <w:rsid w:val="00B23568"/>
    <w:p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8468">
      <w:bodyDiv w:val="1"/>
      <w:marLeft w:val="0"/>
      <w:marRight w:val="0"/>
      <w:marTop w:val="0"/>
      <w:marBottom w:val="0"/>
      <w:divBdr>
        <w:top w:val="none" w:sz="0" w:space="0" w:color="auto"/>
        <w:left w:val="none" w:sz="0" w:space="0" w:color="auto"/>
        <w:bottom w:val="none" w:sz="0" w:space="0" w:color="auto"/>
        <w:right w:val="none" w:sz="0" w:space="0" w:color="auto"/>
      </w:divBdr>
    </w:div>
    <w:div w:id="123894988">
      <w:bodyDiv w:val="1"/>
      <w:marLeft w:val="0"/>
      <w:marRight w:val="0"/>
      <w:marTop w:val="0"/>
      <w:marBottom w:val="0"/>
      <w:divBdr>
        <w:top w:val="none" w:sz="0" w:space="0" w:color="auto"/>
        <w:left w:val="none" w:sz="0" w:space="0" w:color="auto"/>
        <w:bottom w:val="none" w:sz="0" w:space="0" w:color="auto"/>
        <w:right w:val="none" w:sz="0" w:space="0" w:color="auto"/>
      </w:divBdr>
    </w:div>
    <w:div w:id="132411396">
      <w:bodyDiv w:val="1"/>
      <w:marLeft w:val="0"/>
      <w:marRight w:val="0"/>
      <w:marTop w:val="0"/>
      <w:marBottom w:val="0"/>
      <w:divBdr>
        <w:top w:val="none" w:sz="0" w:space="0" w:color="auto"/>
        <w:left w:val="none" w:sz="0" w:space="0" w:color="auto"/>
        <w:bottom w:val="none" w:sz="0" w:space="0" w:color="auto"/>
        <w:right w:val="none" w:sz="0" w:space="0" w:color="auto"/>
      </w:divBdr>
      <w:divsChild>
        <w:div w:id="322437291">
          <w:marLeft w:val="360"/>
          <w:marRight w:val="0"/>
          <w:marTop w:val="72"/>
          <w:marBottom w:val="72"/>
          <w:divBdr>
            <w:top w:val="none" w:sz="0" w:space="0" w:color="auto"/>
            <w:left w:val="none" w:sz="0" w:space="0" w:color="auto"/>
            <w:bottom w:val="none" w:sz="0" w:space="0" w:color="auto"/>
            <w:right w:val="none" w:sz="0" w:space="0" w:color="auto"/>
          </w:divBdr>
        </w:div>
        <w:div w:id="599683414">
          <w:marLeft w:val="360"/>
          <w:marRight w:val="0"/>
          <w:marTop w:val="0"/>
          <w:marBottom w:val="72"/>
          <w:divBdr>
            <w:top w:val="none" w:sz="0" w:space="0" w:color="auto"/>
            <w:left w:val="none" w:sz="0" w:space="0" w:color="auto"/>
            <w:bottom w:val="none" w:sz="0" w:space="0" w:color="auto"/>
            <w:right w:val="none" w:sz="0" w:space="0" w:color="auto"/>
          </w:divBdr>
        </w:div>
      </w:divsChild>
    </w:div>
    <w:div w:id="132526761">
      <w:bodyDiv w:val="1"/>
      <w:marLeft w:val="0"/>
      <w:marRight w:val="0"/>
      <w:marTop w:val="0"/>
      <w:marBottom w:val="0"/>
      <w:divBdr>
        <w:top w:val="none" w:sz="0" w:space="0" w:color="auto"/>
        <w:left w:val="none" w:sz="0" w:space="0" w:color="auto"/>
        <w:bottom w:val="none" w:sz="0" w:space="0" w:color="auto"/>
        <w:right w:val="none" w:sz="0" w:space="0" w:color="auto"/>
      </w:divBdr>
    </w:div>
    <w:div w:id="198668837">
      <w:bodyDiv w:val="1"/>
      <w:marLeft w:val="0"/>
      <w:marRight w:val="0"/>
      <w:marTop w:val="0"/>
      <w:marBottom w:val="0"/>
      <w:divBdr>
        <w:top w:val="none" w:sz="0" w:space="0" w:color="auto"/>
        <w:left w:val="none" w:sz="0" w:space="0" w:color="auto"/>
        <w:bottom w:val="none" w:sz="0" w:space="0" w:color="auto"/>
        <w:right w:val="none" w:sz="0" w:space="0" w:color="auto"/>
      </w:divBdr>
    </w:div>
    <w:div w:id="218788136">
      <w:bodyDiv w:val="1"/>
      <w:marLeft w:val="0"/>
      <w:marRight w:val="0"/>
      <w:marTop w:val="0"/>
      <w:marBottom w:val="0"/>
      <w:divBdr>
        <w:top w:val="none" w:sz="0" w:space="0" w:color="auto"/>
        <w:left w:val="none" w:sz="0" w:space="0" w:color="auto"/>
        <w:bottom w:val="none" w:sz="0" w:space="0" w:color="auto"/>
        <w:right w:val="none" w:sz="0" w:space="0" w:color="auto"/>
      </w:divBdr>
    </w:div>
    <w:div w:id="252058437">
      <w:bodyDiv w:val="1"/>
      <w:marLeft w:val="0"/>
      <w:marRight w:val="0"/>
      <w:marTop w:val="0"/>
      <w:marBottom w:val="0"/>
      <w:divBdr>
        <w:top w:val="none" w:sz="0" w:space="0" w:color="auto"/>
        <w:left w:val="none" w:sz="0" w:space="0" w:color="auto"/>
        <w:bottom w:val="none" w:sz="0" w:space="0" w:color="auto"/>
        <w:right w:val="none" w:sz="0" w:space="0" w:color="auto"/>
      </w:divBdr>
    </w:div>
    <w:div w:id="254242353">
      <w:bodyDiv w:val="1"/>
      <w:marLeft w:val="0"/>
      <w:marRight w:val="0"/>
      <w:marTop w:val="0"/>
      <w:marBottom w:val="0"/>
      <w:divBdr>
        <w:top w:val="none" w:sz="0" w:space="0" w:color="auto"/>
        <w:left w:val="none" w:sz="0" w:space="0" w:color="auto"/>
        <w:bottom w:val="none" w:sz="0" w:space="0" w:color="auto"/>
        <w:right w:val="none" w:sz="0" w:space="0" w:color="auto"/>
      </w:divBdr>
    </w:div>
    <w:div w:id="286274444">
      <w:bodyDiv w:val="1"/>
      <w:marLeft w:val="0"/>
      <w:marRight w:val="0"/>
      <w:marTop w:val="0"/>
      <w:marBottom w:val="0"/>
      <w:divBdr>
        <w:top w:val="none" w:sz="0" w:space="0" w:color="auto"/>
        <w:left w:val="none" w:sz="0" w:space="0" w:color="auto"/>
        <w:bottom w:val="none" w:sz="0" w:space="0" w:color="auto"/>
        <w:right w:val="none" w:sz="0" w:space="0" w:color="auto"/>
      </w:divBdr>
    </w:div>
    <w:div w:id="317921868">
      <w:bodyDiv w:val="1"/>
      <w:marLeft w:val="0"/>
      <w:marRight w:val="0"/>
      <w:marTop w:val="0"/>
      <w:marBottom w:val="0"/>
      <w:divBdr>
        <w:top w:val="none" w:sz="0" w:space="0" w:color="auto"/>
        <w:left w:val="none" w:sz="0" w:space="0" w:color="auto"/>
        <w:bottom w:val="none" w:sz="0" w:space="0" w:color="auto"/>
        <w:right w:val="none" w:sz="0" w:space="0" w:color="auto"/>
      </w:divBdr>
    </w:div>
    <w:div w:id="340085551">
      <w:bodyDiv w:val="1"/>
      <w:marLeft w:val="0"/>
      <w:marRight w:val="0"/>
      <w:marTop w:val="0"/>
      <w:marBottom w:val="0"/>
      <w:divBdr>
        <w:top w:val="none" w:sz="0" w:space="0" w:color="auto"/>
        <w:left w:val="none" w:sz="0" w:space="0" w:color="auto"/>
        <w:bottom w:val="none" w:sz="0" w:space="0" w:color="auto"/>
        <w:right w:val="none" w:sz="0" w:space="0" w:color="auto"/>
      </w:divBdr>
    </w:div>
    <w:div w:id="394357940">
      <w:bodyDiv w:val="1"/>
      <w:marLeft w:val="0"/>
      <w:marRight w:val="0"/>
      <w:marTop w:val="0"/>
      <w:marBottom w:val="0"/>
      <w:divBdr>
        <w:top w:val="none" w:sz="0" w:space="0" w:color="auto"/>
        <w:left w:val="none" w:sz="0" w:space="0" w:color="auto"/>
        <w:bottom w:val="none" w:sz="0" w:space="0" w:color="auto"/>
        <w:right w:val="none" w:sz="0" w:space="0" w:color="auto"/>
      </w:divBdr>
    </w:div>
    <w:div w:id="452483120">
      <w:bodyDiv w:val="1"/>
      <w:marLeft w:val="0"/>
      <w:marRight w:val="0"/>
      <w:marTop w:val="0"/>
      <w:marBottom w:val="0"/>
      <w:divBdr>
        <w:top w:val="none" w:sz="0" w:space="0" w:color="auto"/>
        <w:left w:val="none" w:sz="0" w:space="0" w:color="auto"/>
        <w:bottom w:val="none" w:sz="0" w:space="0" w:color="auto"/>
        <w:right w:val="none" w:sz="0" w:space="0" w:color="auto"/>
      </w:divBdr>
      <w:divsChild>
        <w:div w:id="1833906534">
          <w:marLeft w:val="0"/>
          <w:marRight w:val="0"/>
          <w:marTop w:val="72"/>
          <w:marBottom w:val="0"/>
          <w:divBdr>
            <w:top w:val="none" w:sz="0" w:space="0" w:color="auto"/>
            <w:left w:val="none" w:sz="0" w:space="0" w:color="auto"/>
            <w:bottom w:val="none" w:sz="0" w:space="0" w:color="auto"/>
            <w:right w:val="none" w:sz="0" w:space="0" w:color="auto"/>
          </w:divBdr>
        </w:div>
      </w:divsChild>
    </w:div>
    <w:div w:id="464855920">
      <w:bodyDiv w:val="1"/>
      <w:marLeft w:val="0"/>
      <w:marRight w:val="0"/>
      <w:marTop w:val="0"/>
      <w:marBottom w:val="0"/>
      <w:divBdr>
        <w:top w:val="none" w:sz="0" w:space="0" w:color="auto"/>
        <w:left w:val="none" w:sz="0" w:space="0" w:color="auto"/>
        <w:bottom w:val="none" w:sz="0" w:space="0" w:color="auto"/>
        <w:right w:val="none" w:sz="0" w:space="0" w:color="auto"/>
      </w:divBdr>
    </w:div>
    <w:div w:id="562955149">
      <w:bodyDiv w:val="1"/>
      <w:marLeft w:val="0"/>
      <w:marRight w:val="0"/>
      <w:marTop w:val="0"/>
      <w:marBottom w:val="0"/>
      <w:divBdr>
        <w:top w:val="none" w:sz="0" w:space="0" w:color="auto"/>
        <w:left w:val="none" w:sz="0" w:space="0" w:color="auto"/>
        <w:bottom w:val="none" w:sz="0" w:space="0" w:color="auto"/>
        <w:right w:val="none" w:sz="0" w:space="0" w:color="auto"/>
      </w:divBdr>
    </w:div>
    <w:div w:id="603683439">
      <w:bodyDiv w:val="1"/>
      <w:marLeft w:val="0"/>
      <w:marRight w:val="0"/>
      <w:marTop w:val="0"/>
      <w:marBottom w:val="0"/>
      <w:divBdr>
        <w:top w:val="none" w:sz="0" w:space="0" w:color="auto"/>
        <w:left w:val="none" w:sz="0" w:space="0" w:color="auto"/>
        <w:bottom w:val="none" w:sz="0" w:space="0" w:color="auto"/>
        <w:right w:val="none" w:sz="0" w:space="0" w:color="auto"/>
      </w:divBdr>
    </w:div>
    <w:div w:id="604193109">
      <w:bodyDiv w:val="1"/>
      <w:marLeft w:val="0"/>
      <w:marRight w:val="0"/>
      <w:marTop w:val="0"/>
      <w:marBottom w:val="0"/>
      <w:divBdr>
        <w:top w:val="none" w:sz="0" w:space="0" w:color="auto"/>
        <w:left w:val="none" w:sz="0" w:space="0" w:color="auto"/>
        <w:bottom w:val="none" w:sz="0" w:space="0" w:color="auto"/>
        <w:right w:val="none" w:sz="0" w:space="0" w:color="auto"/>
      </w:divBdr>
    </w:div>
    <w:div w:id="628781302">
      <w:bodyDiv w:val="1"/>
      <w:marLeft w:val="0"/>
      <w:marRight w:val="0"/>
      <w:marTop w:val="0"/>
      <w:marBottom w:val="0"/>
      <w:divBdr>
        <w:top w:val="none" w:sz="0" w:space="0" w:color="auto"/>
        <w:left w:val="none" w:sz="0" w:space="0" w:color="auto"/>
        <w:bottom w:val="none" w:sz="0" w:space="0" w:color="auto"/>
        <w:right w:val="none" w:sz="0" w:space="0" w:color="auto"/>
      </w:divBdr>
    </w:div>
    <w:div w:id="629436605">
      <w:bodyDiv w:val="1"/>
      <w:marLeft w:val="0"/>
      <w:marRight w:val="0"/>
      <w:marTop w:val="0"/>
      <w:marBottom w:val="0"/>
      <w:divBdr>
        <w:top w:val="none" w:sz="0" w:space="0" w:color="auto"/>
        <w:left w:val="none" w:sz="0" w:space="0" w:color="auto"/>
        <w:bottom w:val="none" w:sz="0" w:space="0" w:color="auto"/>
        <w:right w:val="none" w:sz="0" w:space="0" w:color="auto"/>
      </w:divBdr>
    </w:div>
    <w:div w:id="832255003">
      <w:bodyDiv w:val="1"/>
      <w:marLeft w:val="0"/>
      <w:marRight w:val="0"/>
      <w:marTop w:val="0"/>
      <w:marBottom w:val="0"/>
      <w:divBdr>
        <w:top w:val="none" w:sz="0" w:space="0" w:color="auto"/>
        <w:left w:val="none" w:sz="0" w:space="0" w:color="auto"/>
        <w:bottom w:val="none" w:sz="0" w:space="0" w:color="auto"/>
        <w:right w:val="none" w:sz="0" w:space="0" w:color="auto"/>
      </w:divBdr>
    </w:div>
    <w:div w:id="865600809">
      <w:bodyDiv w:val="1"/>
      <w:marLeft w:val="0"/>
      <w:marRight w:val="0"/>
      <w:marTop w:val="0"/>
      <w:marBottom w:val="0"/>
      <w:divBdr>
        <w:top w:val="none" w:sz="0" w:space="0" w:color="auto"/>
        <w:left w:val="none" w:sz="0" w:space="0" w:color="auto"/>
        <w:bottom w:val="none" w:sz="0" w:space="0" w:color="auto"/>
        <w:right w:val="none" w:sz="0" w:space="0" w:color="auto"/>
      </w:divBdr>
    </w:div>
    <w:div w:id="889927003">
      <w:bodyDiv w:val="1"/>
      <w:marLeft w:val="0"/>
      <w:marRight w:val="0"/>
      <w:marTop w:val="0"/>
      <w:marBottom w:val="0"/>
      <w:divBdr>
        <w:top w:val="none" w:sz="0" w:space="0" w:color="auto"/>
        <w:left w:val="none" w:sz="0" w:space="0" w:color="auto"/>
        <w:bottom w:val="none" w:sz="0" w:space="0" w:color="auto"/>
        <w:right w:val="none" w:sz="0" w:space="0" w:color="auto"/>
      </w:divBdr>
    </w:div>
    <w:div w:id="899756034">
      <w:bodyDiv w:val="1"/>
      <w:marLeft w:val="0"/>
      <w:marRight w:val="0"/>
      <w:marTop w:val="0"/>
      <w:marBottom w:val="0"/>
      <w:divBdr>
        <w:top w:val="none" w:sz="0" w:space="0" w:color="auto"/>
        <w:left w:val="none" w:sz="0" w:space="0" w:color="auto"/>
        <w:bottom w:val="none" w:sz="0" w:space="0" w:color="auto"/>
        <w:right w:val="none" w:sz="0" w:space="0" w:color="auto"/>
      </w:divBdr>
    </w:div>
    <w:div w:id="935989562">
      <w:bodyDiv w:val="1"/>
      <w:marLeft w:val="0"/>
      <w:marRight w:val="0"/>
      <w:marTop w:val="0"/>
      <w:marBottom w:val="0"/>
      <w:divBdr>
        <w:top w:val="none" w:sz="0" w:space="0" w:color="auto"/>
        <w:left w:val="none" w:sz="0" w:space="0" w:color="auto"/>
        <w:bottom w:val="none" w:sz="0" w:space="0" w:color="auto"/>
        <w:right w:val="none" w:sz="0" w:space="0" w:color="auto"/>
      </w:divBdr>
    </w:div>
    <w:div w:id="996961700">
      <w:bodyDiv w:val="1"/>
      <w:marLeft w:val="0"/>
      <w:marRight w:val="0"/>
      <w:marTop w:val="0"/>
      <w:marBottom w:val="0"/>
      <w:divBdr>
        <w:top w:val="none" w:sz="0" w:space="0" w:color="auto"/>
        <w:left w:val="none" w:sz="0" w:space="0" w:color="auto"/>
        <w:bottom w:val="none" w:sz="0" w:space="0" w:color="auto"/>
        <w:right w:val="none" w:sz="0" w:space="0" w:color="auto"/>
      </w:divBdr>
    </w:div>
    <w:div w:id="1025639081">
      <w:bodyDiv w:val="1"/>
      <w:marLeft w:val="0"/>
      <w:marRight w:val="0"/>
      <w:marTop w:val="0"/>
      <w:marBottom w:val="0"/>
      <w:divBdr>
        <w:top w:val="none" w:sz="0" w:space="0" w:color="auto"/>
        <w:left w:val="none" w:sz="0" w:space="0" w:color="auto"/>
        <w:bottom w:val="none" w:sz="0" w:space="0" w:color="auto"/>
        <w:right w:val="none" w:sz="0" w:space="0" w:color="auto"/>
      </w:divBdr>
      <w:divsChild>
        <w:div w:id="32772509">
          <w:marLeft w:val="0"/>
          <w:marRight w:val="0"/>
          <w:marTop w:val="72"/>
          <w:marBottom w:val="0"/>
          <w:divBdr>
            <w:top w:val="none" w:sz="0" w:space="0" w:color="auto"/>
            <w:left w:val="none" w:sz="0" w:space="0" w:color="auto"/>
            <w:bottom w:val="none" w:sz="0" w:space="0" w:color="auto"/>
            <w:right w:val="none" w:sz="0" w:space="0" w:color="auto"/>
          </w:divBdr>
        </w:div>
        <w:div w:id="1757746898">
          <w:marLeft w:val="0"/>
          <w:marRight w:val="0"/>
          <w:marTop w:val="72"/>
          <w:marBottom w:val="0"/>
          <w:divBdr>
            <w:top w:val="none" w:sz="0" w:space="0" w:color="auto"/>
            <w:left w:val="none" w:sz="0" w:space="0" w:color="auto"/>
            <w:bottom w:val="none" w:sz="0" w:space="0" w:color="auto"/>
            <w:right w:val="none" w:sz="0" w:space="0" w:color="auto"/>
          </w:divBdr>
        </w:div>
      </w:divsChild>
    </w:div>
    <w:div w:id="1063455034">
      <w:bodyDiv w:val="1"/>
      <w:marLeft w:val="0"/>
      <w:marRight w:val="0"/>
      <w:marTop w:val="0"/>
      <w:marBottom w:val="0"/>
      <w:divBdr>
        <w:top w:val="none" w:sz="0" w:space="0" w:color="auto"/>
        <w:left w:val="none" w:sz="0" w:space="0" w:color="auto"/>
        <w:bottom w:val="none" w:sz="0" w:space="0" w:color="auto"/>
        <w:right w:val="none" w:sz="0" w:space="0" w:color="auto"/>
      </w:divBdr>
      <w:divsChild>
        <w:div w:id="326370196">
          <w:marLeft w:val="360"/>
          <w:marRight w:val="0"/>
          <w:marTop w:val="72"/>
          <w:marBottom w:val="72"/>
          <w:divBdr>
            <w:top w:val="none" w:sz="0" w:space="0" w:color="auto"/>
            <w:left w:val="none" w:sz="0" w:space="0" w:color="auto"/>
            <w:bottom w:val="none" w:sz="0" w:space="0" w:color="auto"/>
            <w:right w:val="none" w:sz="0" w:space="0" w:color="auto"/>
          </w:divBdr>
        </w:div>
        <w:div w:id="1162889243">
          <w:marLeft w:val="360"/>
          <w:marRight w:val="0"/>
          <w:marTop w:val="0"/>
          <w:marBottom w:val="72"/>
          <w:divBdr>
            <w:top w:val="none" w:sz="0" w:space="0" w:color="auto"/>
            <w:left w:val="none" w:sz="0" w:space="0" w:color="auto"/>
            <w:bottom w:val="none" w:sz="0" w:space="0" w:color="auto"/>
            <w:right w:val="none" w:sz="0" w:space="0" w:color="auto"/>
          </w:divBdr>
        </w:div>
      </w:divsChild>
    </w:div>
    <w:div w:id="1076702885">
      <w:bodyDiv w:val="1"/>
      <w:marLeft w:val="0"/>
      <w:marRight w:val="0"/>
      <w:marTop w:val="0"/>
      <w:marBottom w:val="0"/>
      <w:divBdr>
        <w:top w:val="none" w:sz="0" w:space="0" w:color="auto"/>
        <w:left w:val="none" w:sz="0" w:space="0" w:color="auto"/>
        <w:bottom w:val="none" w:sz="0" w:space="0" w:color="auto"/>
        <w:right w:val="none" w:sz="0" w:space="0" w:color="auto"/>
      </w:divBdr>
    </w:div>
    <w:div w:id="1126436248">
      <w:bodyDiv w:val="1"/>
      <w:marLeft w:val="0"/>
      <w:marRight w:val="0"/>
      <w:marTop w:val="0"/>
      <w:marBottom w:val="0"/>
      <w:divBdr>
        <w:top w:val="none" w:sz="0" w:space="0" w:color="auto"/>
        <w:left w:val="none" w:sz="0" w:space="0" w:color="auto"/>
        <w:bottom w:val="none" w:sz="0" w:space="0" w:color="auto"/>
        <w:right w:val="none" w:sz="0" w:space="0" w:color="auto"/>
      </w:divBdr>
    </w:div>
    <w:div w:id="1136600691">
      <w:bodyDiv w:val="1"/>
      <w:marLeft w:val="0"/>
      <w:marRight w:val="0"/>
      <w:marTop w:val="0"/>
      <w:marBottom w:val="0"/>
      <w:divBdr>
        <w:top w:val="none" w:sz="0" w:space="0" w:color="auto"/>
        <w:left w:val="none" w:sz="0" w:space="0" w:color="auto"/>
        <w:bottom w:val="none" w:sz="0" w:space="0" w:color="auto"/>
        <w:right w:val="none" w:sz="0" w:space="0" w:color="auto"/>
      </w:divBdr>
    </w:div>
    <w:div w:id="1194614502">
      <w:bodyDiv w:val="1"/>
      <w:marLeft w:val="0"/>
      <w:marRight w:val="0"/>
      <w:marTop w:val="0"/>
      <w:marBottom w:val="0"/>
      <w:divBdr>
        <w:top w:val="none" w:sz="0" w:space="0" w:color="auto"/>
        <w:left w:val="none" w:sz="0" w:space="0" w:color="auto"/>
        <w:bottom w:val="none" w:sz="0" w:space="0" w:color="auto"/>
        <w:right w:val="none" w:sz="0" w:space="0" w:color="auto"/>
      </w:divBdr>
    </w:div>
    <w:div w:id="1219586924">
      <w:bodyDiv w:val="1"/>
      <w:marLeft w:val="0"/>
      <w:marRight w:val="0"/>
      <w:marTop w:val="0"/>
      <w:marBottom w:val="0"/>
      <w:divBdr>
        <w:top w:val="none" w:sz="0" w:space="0" w:color="auto"/>
        <w:left w:val="none" w:sz="0" w:space="0" w:color="auto"/>
        <w:bottom w:val="none" w:sz="0" w:space="0" w:color="auto"/>
        <w:right w:val="none" w:sz="0" w:space="0" w:color="auto"/>
      </w:divBdr>
    </w:div>
    <w:div w:id="1292832915">
      <w:bodyDiv w:val="1"/>
      <w:marLeft w:val="0"/>
      <w:marRight w:val="0"/>
      <w:marTop w:val="0"/>
      <w:marBottom w:val="0"/>
      <w:divBdr>
        <w:top w:val="none" w:sz="0" w:space="0" w:color="auto"/>
        <w:left w:val="none" w:sz="0" w:space="0" w:color="auto"/>
        <w:bottom w:val="none" w:sz="0" w:space="0" w:color="auto"/>
        <w:right w:val="none" w:sz="0" w:space="0" w:color="auto"/>
      </w:divBdr>
    </w:div>
    <w:div w:id="1301885108">
      <w:bodyDiv w:val="1"/>
      <w:marLeft w:val="0"/>
      <w:marRight w:val="0"/>
      <w:marTop w:val="0"/>
      <w:marBottom w:val="0"/>
      <w:divBdr>
        <w:top w:val="none" w:sz="0" w:space="0" w:color="auto"/>
        <w:left w:val="none" w:sz="0" w:space="0" w:color="auto"/>
        <w:bottom w:val="none" w:sz="0" w:space="0" w:color="auto"/>
        <w:right w:val="none" w:sz="0" w:space="0" w:color="auto"/>
      </w:divBdr>
    </w:div>
    <w:div w:id="1308323525">
      <w:bodyDiv w:val="1"/>
      <w:marLeft w:val="0"/>
      <w:marRight w:val="0"/>
      <w:marTop w:val="0"/>
      <w:marBottom w:val="0"/>
      <w:divBdr>
        <w:top w:val="none" w:sz="0" w:space="0" w:color="auto"/>
        <w:left w:val="none" w:sz="0" w:space="0" w:color="auto"/>
        <w:bottom w:val="none" w:sz="0" w:space="0" w:color="auto"/>
        <w:right w:val="none" w:sz="0" w:space="0" w:color="auto"/>
      </w:divBdr>
    </w:div>
    <w:div w:id="1397122799">
      <w:bodyDiv w:val="1"/>
      <w:marLeft w:val="0"/>
      <w:marRight w:val="0"/>
      <w:marTop w:val="0"/>
      <w:marBottom w:val="0"/>
      <w:divBdr>
        <w:top w:val="none" w:sz="0" w:space="0" w:color="auto"/>
        <w:left w:val="none" w:sz="0" w:space="0" w:color="auto"/>
        <w:bottom w:val="none" w:sz="0" w:space="0" w:color="auto"/>
        <w:right w:val="none" w:sz="0" w:space="0" w:color="auto"/>
      </w:divBdr>
    </w:div>
    <w:div w:id="1415325431">
      <w:bodyDiv w:val="1"/>
      <w:marLeft w:val="0"/>
      <w:marRight w:val="0"/>
      <w:marTop w:val="0"/>
      <w:marBottom w:val="0"/>
      <w:divBdr>
        <w:top w:val="none" w:sz="0" w:space="0" w:color="auto"/>
        <w:left w:val="none" w:sz="0" w:space="0" w:color="auto"/>
        <w:bottom w:val="none" w:sz="0" w:space="0" w:color="auto"/>
        <w:right w:val="none" w:sz="0" w:space="0" w:color="auto"/>
      </w:divBdr>
    </w:div>
    <w:div w:id="1509517761">
      <w:bodyDiv w:val="1"/>
      <w:marLeft w:val="0"/>
      <w:marRight w:val="0"/>
      <w:marTop w:val="0"/>
      <w:marBottom w:val="0"/>
      <w:divBdr>
        <w:top w:val="none" w:sz="0" w:space="0" w:color="auto"/>
        <w:left w:val="none" w:sz="0" w:space="0" w:color="auto"/>
        <w:bottom w:val="none" w:sz="0" w:space="0" w:color="auto"/>
        <w:right w:val="none" w:sz="0" w:space="0" w:color="auto"/>
      </w:divBdr>
    </w:div>
    <w:div w:id="1582175676">
      <w:bodyDiv w:val="1"/>
      <w:marLeft w:val="0"/>
      <w:marRight w:val="0"/>
      <w:marTop w:val="0"/>
      <w:marBottom w:val="0"/>
      <w:divBdr>
        <w:top w:val="none" w:sz="0" w:space="0" w:color="auto"/>
        <w:left w:val="none" w:sz="0" w:space="0" w:color="auto"/>
        <w:bottom w:val="none" w:sz="0" w:space="0" w:color="auto"/>
        <w:right w:val="none" w:sz="0" w:space="0" w:color="auto"/>
      </w:divBdr>
    </w:div>
    <w:div w:id="1593587584">
      <w:bodyDiv w:val="1"/>
      <w:marLeft w:val="0"/>
      <w:marRight w:val="0"/>
      <w:marTop w:val="0"/>
      <w:marBottom w:val="0"/>
      <w:divBdr>
        <w:top w:val="none" w:sz="0" w:space="0" w:color="auto"/>
        <w:left w:val="none" w:sz="0" w:space="0" w:color="auto"/>
        <w:bottom w:val="none" w:sz="0" w:space="0" w:color="auto"/>
        <w:right w:val="none" w:sz="0" w:space="0" w:color="auto"/>
      </w:divBdr>
    </w:div>
    <w:div w:id="1656303220">
      <w:bodyDiv w:val="1"/>
      <w:marLeft w:val="0"/>
      <w:marRight w:val="0"/>
      <w:marTop w:val="0"/>
      <w:marBottom w:val="0"/>
      <w:divBdr>
        <w:top w:val="none" w:sz="0" w:space="0" w:color="auto"/>
        <w:left w:val="none" w:sz="0" w:space="0" w:color="auto"/>
        <w:bottom w:val="none" w:sz="0" w:space="0" w:color="auto"/>
        <w:right w:val="none" w:sz="0" w:space="0" w:color="auto"/>
      </w:divBdr>
      <w:divsChild>
        <w:div w:id="662050258">
          <w:marLeft w:val="0"/>
          <w:marRight w:val="0"/>
          <w:marTop w:val="72"/>
          <w:marBottom w:val="0"/>
          <w:divBdr>
            <w:top w:val="none" w:sz="0" w:space="0" w:color="auto"/>
            <w:left w:val="none" w:sz="0" w:space="0" w:color="auto"/>
            <w:bottom w:val="none" w:sz="0" w:space="0" w:color="auto"/>
            <w:right w:val="none" w:sz="0" w:space="0" w:color="auto"/>
          </w:divBdr>
        </w:div>
        <w:div w:id="1500845534">
          <w:marLeft w:val="0"/>
          <w:marRight w:val="0"/>
          <w:marTop w:val="72"/>
          <w:marBottom w:val="0"/>
          <w:divBdr>
            <w:top w:val="none" w:sz="0" w:space="0" w:color="auto"/>
            <w:left w:val="none" w:sz="0" w:space="0" w:color="auto"/>
            <w:bottom w:val="none" w:sz="0" w:space="0" w:color="auto"/>
            <w:right w:val="none" w:sz="0" w:space="0" w:color="auto"/>
          </w:divBdr>
        </w:div>
        <w:div w:id="1843003865">
          <w:marLeft w:val="0"/>
          <w:marRight w:val="0"/>
          <w:marTop w:val="72"/>
          <w:marBottom w:val="0"/>
          <w:divBdr>
            <w:top w:val="none" w:sz="0" w:space="0" w:color="auto"/>
            <w:left w:val="none" w:sz="0" w:space="0" w:color="auto"/>
            <w:bottom w:val="none" w:sz="0" w:space="0" w:color="auto"/>
            <w:right w:val="none" w:sz="0" w:space="0" w:color="auto"/>
          </w:divBdr>
          <w:divsChild>
            <w:div w:id="312608414">
              <w:marLeft w:val="360"/>
              <w:marRight w:val="0"/>
              <w:marTop w:val="0"/>
              <w:marBottom w:val="72"/>
              <w:divBdr>
                <w:top w:val="none" w:sz="0" w:space="0" w:color="auto"/>
                <w:left w:val="none" w:sz="0" w:space="0" w:color="auto"/>
                <w:bottom w:val="none" w:sz="0" w:space="0" w:color="auto"/>
                <w:right w:val="none" w:sz="0" w:space="0" w:color="auto"/>
              </w:divBdr>
            </w:div>
            <w:div w:id="425420197">
              <w:marLeft w:val="360"/>
              <w:marRight w:val="0"/>
              <w:marTop w:val="72"/>
              <w:marBottom w:val="72"/>
              <w:divBdr>
                <w:top w:val="none" w:sz="0" w:space="0" w:color="auto"/>
                <w:left w:val="none" w:sz="0" w:space="0" w:color="auto"/>
                <w:bottom w:val="none" w:sz="0" w:space="0" w:color="auto"/>
                <w:right w:val="none" w:sz="0" w:space="0" w:color="auto"/>
              </w:divBdr>
            </w:div>
            <w:div w:id="1482115126">
              <w:marLeft w:val="360"/>
              <w:marRight w:val="0"/>
              <w:marTop w:val="0"/>
              <w:marBottom w:val="72"/>
              <w:divBdr>
                <w:top w:val="none" w:sz="0" w:space="0" w:color="auto"/>
                <w:left w:val="none" w:sz="0" w:space="0" w:color="auto"/>
                <w:bottom w:val="none" w:sz="0" w:space="0" w:color="auto"/>
                <w:right w:val="none" w:sz="0" w:space="0" w:color="auto"/>
              </w:divBdr>
            </w:div>
          </w:divsChild>
        </w:div>
        <w:div w:id="2025128431">
          <w:marLeft w:val="0"/>
          <w:marRight w:val="0"/>
          <w:marTop w:val="72"/>
          <w:marBottom w:val="0"/>
          <w:divBdr>
            <w:top w:val="none" w:sz="0" w:space="0" w:color="auto"/>
            <w:left w:val="none" w:sz="0" w:space="0" w:color="auto"/>
            <w:bottom w:val="none" w:sz="0" w:space="0" w:color="auto"/>
            <w:right w:val="none" w:sz="0" w:space="0" w:color="auto"/>
          </w:divBdr>
        </w:div>
      </w:divsChild>
    </w:div>
    <w:div w:id="1662540935">
      <w:bodyDiv w:val="1"/>
      <w:marLeft w:val="0"/>
      <w:marRight w:val="0"/>
      <w:marTop w:val="0"/>
      <w:marBottom w:val="0"/>
      <w:divBdr>
        <w:top w:val="none" w:sz="0" w:space="0" w:color="auto"/>
        <w:left w:val="none" w:sz="0" w:space="0" w:color="auto"/>
        <w:bottom w:val="none" w:sz="0" w:space="0" w:color="auto"/>
        <w:right w:val="none" w:sz="0" w:space="0" w:color="auto"/>
      </w:divBdr>
    </w:div>
    <w:div w:id="1679774066">
      <w:bodyDiv w:val="1"/>
      <w:marLeft w:val="0"/>
      <w:marRight w:val="0"/>
      <w:marTop w:val="0"/>
      <w:marBottom w:val="0"/>
      <w:divBdr>
        <w:top w:val="none" w:sz="0" w:space="0" w:color="auto"/>
        <w:left w:val="none" w:sz="0" w:space="0" w:color="auto"/>
        <w:bottom w:val="none" w:sz="0" w:space="0" w:color="auto"/>
        <w:right w:val="none" w:sz="0" w:space="0" w:color="auto"/>
      </w:divBdr>
    </w:div>
    <w:div w:id="1705135936">
      <w:bodyDiv w:val="1"/>
      <w:marLeft w:val="0"/>
      <w:marRight w:val="0"/>
      <w:marTop w:val="0"/>
      <w:marBottom w:val="0"/>
      <w:divBdr>
        <w:top w:val="none" w:sz="0" w:space="0" w:color="auto"/>
        <w:left w:val="none" w:sz="0" w:space="0" w:color="auto"/>
        <w:bottom w:val="none" w:sz="0" w:space="0" w:color="auto"/>
        <w:right w:val="none" w:sz="0" w:space="0" w:color="auto"/>
      </w:divBdr>
    </w:div>
    <w:div w:id="1739785794">
      <w:bodyDiv w:val="1"/>
      <w:marLeft w:val="0"/>
      <w:marRight w:val="0"/>
      <w:marTop w:val="0"/>
      <w:marBottom w:val="0"/>
      <w:divBdr>
        <w:top w:val="none" w:sz="0" w:space="0" w:color="auto"/>
        <w:left w:val="none" w:sz="0" w:space="0" w:color="auto"/>
        <w:bottom w:val="none" w:sz="0" w:space="0" w:color="auto"/>
        <w:right w:val="none" w:sz="0" w:space="0" w:color="auto"/>
      </w:divBdr>
    </w:div>
    <w:div w:id="1781685585">
      <w:bodyDiv w:val="1"/>
      <w:marLeft w:val="0"/>
      <w:marRight w:val="0"/>
      <w:marTop w:val="0"/>
      <w:marBottom w:val="0"/>
      <w:divBdr>
        <w:top w:val="none" w:sz="0" w:space="0" w:color="auto"/>
        <w:left w:val="none" w:sz="0" w:space="0" w:color="auto"/>
        <w:bottom w:val="none" w:sz="0" w:space="0" w:color="auto"/>
        <w:right w:val="none" w:sz="0" w:space="0" w:color="auto"/>
      </w:divBdr>
    </w:div>
    <w:div w:id="1818839638">
      <w:bodyDiv w:val="1"/>
      <w:marLeft w:val="0"/>
      <w:marRight w:val="0"/>
      <w:marTop w:val="0"/>
      <w:marBottom w:val="0"/>
      <w:divBdr>
        <w:top w:val="none" w:sz="0" w:space="0" w:color="auto"/>
        <w:left w:val="none" w:sz="0" w:space="0" w:color="auto"/>
        <w:bottom w:val="none" w:sz="0" w:space="0" w:color="auto"/>
        <w:right w:val="none" w:sz="0" w:space="0" w:color="auto"/>
      </w:divBdr>
      <w:divsChild>
        <w:div w:id="1191262768">
          <w:marLeft w:val="0"/>
          <w:marRight w:val="0"/>
          <w:marTop w:val="72"/>
          <w:marBottom w:val="0"/>
          <w:divBdr>
            <w:top w:val="none" w:sz="0" w:space="0" w:color="auto"/>
            <w:left w:val="none" w:sz="0" w:space="0" w:color="auto"/>
            <w:bottom w:val="none" w:sz="0" w:space="0" w:color="auto"/>
            <w:right w:val="none" w:sz="0" w:space="0" w:color="auto"/>
          </w:divBdr>
        </w:div>
        <w:div w:id="1874688562">
          <w:marLeft w:val="0"/>
          <w:marRight w:val="0"/>
          <w:marTop w:val="72"/>
          <w:marBottom w:val="0"/>
          <w:divBdr>
            <w:top w:val="none" w:sz="0" w:space="0" w:color="auto"/>
            <w:left w:val="none" w:sz="0" w:space="0" w:color="auto"/>
            <w:bottom w:val="none" w:sz="0" w:space="0" w:color="auto"/>
            <w:right w:val="none" w:sz="0" w:space="0" w:color="auto"/>
          </w:divBdr>
        </w:div>
        <w:div w:id="1970889326">
          <w:marLeft w:val="0"/>
          <w:marRight w:val="0"/>
          <w:marTop w:val="72"/>
          <w:marBottom w:val="0"/>
          <w:divBdr>
            <w:top w:val="none" w:sz="0" w:space="0" w:color="auto"/>
            <w:left w:val="none" w:sz="0" w:space="0" w:color="auto"/>
            <w:bottom w:val="none" w:sz="0" w:space="0" w:color="auto"/>
            <w:right w:val="none" w:sz="0" w:space="0" w:color="auto"/>
          </w:divBdr>
        </w:div>
      </w:divsChild>
    </w:div>
    <w:div w:id="1820918790">
      <w:bodyDiv w:val="1"/>
      <w:marLeft w:val="0"/>
      <w:marRight w:val="0"/>
      <w:marTop w:val="0"/>
      <w:marBottom w:val="0"/>
      <w:divBdr>
        <w:top w:val="none" w:sz="0" w:space="0" w:color="auto"/>
        <w:left w:val="none" w:sz="0" w:space="0" w:color="auto"/>
        <w:bottom w:val="none" w:sz="0" w:space="0" w:color="auto"/>
        <w:right w:val="none" w:sz="0" w:space="0" w:color="auto"/>
      </w:divBdr>
    </w:div>
    <w:div w:id="1846244848">
      <w:bodyDiv w:val="1"/>
      <w:marLeft w:val="0"/>
      <w:marRight w:val="0"/>
      <w:marTop w:val="0"/>
      <w:marBottom w:val="0"/>
      <w:divBdr>
        <w:top w:val="none" w:sz="0" w:space="0" w:color="auto"/>
        <w:left w:val="none" w:sz="0" w:space="0" w:color="auto"/>
        <w:bottom w:val="none" w:sz="0" w:space="0" w:color="auto"/>
        <w:right w:val="none" w:sz="0" w:space="0" w:color="auto"/>
      </w:divBdr>
    </w:div>
    <w:div w:id="1886983404">
      <w:bodyDiv w:val="1"/>
      <w:marLeft w:val="0"/>
      <w:marRight w:val="0"/>
      <w:marTop w:val="0"/>
      <w:marBottom w:val="0"/>
      <w:divBdr>
        <w:top w:val="none" w:sz="0" w:space="0" w:color="auto"/>
        <w:left w:val="none" w:sz="0" w:space="0" w:color="auto"/>
        <w:bottom w:val="none" w:sz="0" w:space="0" w:color="auto"/>
        <w:right w:val="none" w:sz="0" w:space="0" w:color="auto"/>
      </w:divBdr>
    </w:div>
    <w:div w:id="1937324456">
      <w:bodyDiv w:val="1"/>
      <w:marLeft w:val="0"/>
      <w:marRight w:val="0"/>
      <w:marTop w:val="0"/>
      <w:marBottom w:val="0"/>
      <w:divBdr>
        <w:top w:val="none" w:sz="0" w:space="0" w:color="auto"/>
        <w:left w:val="none" w:sz="0" w:space="0" w:color="auto"/>
        <w:bottom w:val="none" w:sz="0" w:space="0" w:color="auto"/>
        <w:right w:val="none" w:sz="0" w:space="0" w:color="auto"/>
      </w:divBdr>
      <w:divsChild>
        <w:div w:id="540098017">
          <w:marLeft w:val="0"/>
          <w:marRight w:val="0"/>
          <w:marTop w:val="72"/>
          <w:marBottom w:val="0"/>
          <w:divBdr>
            <w:top w:val="none" w:sz="0" w:space="0" w:color="auto"/>
            <w:left w:val="none" w:sz="0" w:space="0" w:color="auto"/>
            <w:bottom w:val="none" w:sz="0" w:space="0" w:color="auto"/>
            <w:right w:val="none" w:sz="0" w:space="0" w:color="auto"/>
          </w:divBdr>
          <w:divsChild>
            <w:div w:id="16389196">
              <w:marLeft w:val="360"/>
              <w:marRight w:val="0"/>
              <w:marTop w:val="0"/>
              <w:marBottom w:val="72"/>
              <w:divBdr>
                <w:top w:val="none" w:sz="0" w:space="0" w:color="auto"/>
                <w:left w:val="none" w:sz="0" w:space="0" w:color="auto"/>
                <w:bottom w:val="none" w:sz="0" w:space="0" w:color="auto"/>
                <w:right w:val="none" w:sz="0" w:space="0" w:color="auto"/>
              </w:divBdr>
            </w:div>
            <w:div w:id="517230877">
              <w:marLeft w:val="360"/>
              <w:marRight w:val="0"/>
              <w:marTop w:val="0"/>
              <w:marBottom w:val="72"/>
              <w:divBdr>
                <w:top w:val="none" w:sz="0" w:space="0" w:color="auto"/>
                <w:left w:val="none" w:sz="0" w:space="0" w:color="auto"/>
                <w:bottom w:val="none" w:sz="0" w:space="0" w:color="auto"/>
                <w:right w:val="none" w:sz="0" w:space="0" w:color="auto"/>
              </w:divBdr>
            </w:div>
            <w:div w:id="812911920">
              <w:marLeft w:val="360"/>
              <w:marRight w:val="0"/>
              <w:marTop w:val="0"/>
              <w:marBottom w:val="72"/>
              <w:divBdr>
                <w:top w:val="none" w:sz="0" w:space="0" w:color="auto"/>
                <w:left w:val="none" w:sz="0" w:space="0" w:color="auto"/>
                <w:bottom w:val="none" w:sz="0" w:space="0" w:color="auto"/>
                <w:right w:val="none" w:sz="0" w:space="0" w:color="auto"/>
              </w:divBdr>
            </w:div>
            <w:div w:id="999163158">
              <w:marLeft w:val="360"/>
              <w:marRight w:val="0"/>
              <w:marTop w:val="72"/>
              <w:marBottom w:val="72"/>
              <w:divBdr>
                <w:top w:val="none" w:sz="0" w:space="0" w:color="auto"/>
                <w:left w:val="none" w:sz="0" w:space="0" w:color="auto"/>
                <w:bottom w:val="none" w:sz="0" w:space="0" w:color="auto"/>
                <w:right w:val="none" w:sz="0" w:space="0" w:color="auto"/>
              </w:divBdr>
            </w:div>
            <w:div w:id="1136533173">
              <w:marLeft w:val="360"/>
              <w:marRight w:val="0"/>
              <w:marTop w:val="0"/>
              <w:marBottom w:val="72"/>
              <w:divBdr>
                <w:top w:val="none" w:sz="0" w:space="0" w:color="auto"/>
                <w:left w:val="none" w:sz="0" w:space="0" w:color="auto"/>
                <w:bottom w:val="none" w:sz="0" w:space="0" w:color="auto"/>
                <w:right w:val="none" w:sz="0" w:space="0" w:color="auto"/>
              </w:divBdr>
            </w:div>
            <w:div w:id="172695315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7633524">
      <w:bodyDiv w:val="1"/>
      <w:marLeft w:val="0"/>
      <w:marRight w:val="0"/>
      <w:marTop w:val="0"/>
      <w:marBottom w:val="0"/>
      <w:divBdr>
        <w:top w:val="none" w:sz="0" w:space="0" w:color="auto"/>
        <w:left w:val="none" w:sz="0" w:space="0" w:color="auto"/>
        <w:bottom w:val="none" w:sz="0" w:space="0" w:color="auto"/>
        <w:right w:val="none" w:sz="0" w:space="0" w:color="auto"/>
      </w:divBdr>
      <w:divsChild>
        <w:div w:id="331030188">
          <w:marLeft w:val="360"/>
          <w:marRight w:val="0"/>
          <w:marTop w:val="72"/>
          <w:marBottom w:val="72"/>
          <w:divBdr>
            <w:top w:val="none" w:sz="0" w:space="0" w:color="auto"/>
            <w:left w:val="none" w:sz="0" w:space="0" w:color="auto"/>
            <w:bottom w:val="none" w:sz="0" w:space="0" w:color="auto"/>
            <w:right w:val="none" w:sz="0" w:space="0" w:color="auto"/>
          </w:divBdr>
        </w:div>
        <w:div w:id="882640489">
          <w:marLeft w:val="360"/>
          <w:marRight w:val="0"/>
          <w:marTop w:val="0"/>
          <w:marBottom w:val="72"/>
          <w:divBdr>
            <w:top w:val="none" w:sz="0" w:space="0" w:color="auto"/>
            <w:left w:val="none" w:sz="0" w:space="0" w:color="auto"/>
            <w:bottom w:val="none" w:sz="0" w:space="0" w:color="auto"/>
            <w:right w:val="none" w:sz="0" w:space="0" w:color="auto"/>
          </w:divBdr>
        </w:div>
      </w:divsChild>
    </w:div>
    <w:div w:id="2139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AC26-1730-4959-BDD3-31E9EC0D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13330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UEP</dc:creator>
  <cp:keywords/>
  <dc:description/>
  <cp:lastModifiedBy>PGrzeszczak</cp:lastModifiedBy>
  <cp:revision>2</cp:revision>
  <cp:lastPrinted>2018-10-26T06:42:00Z</cp:lastPrinted>
  <dcterms:created xsi:type="dcterms:W3CDTF">2023-06-06T11:17:00Z</dcterms:created>
  <dcterms:modified xsi:type="dcterms:W3CDTF">2023-06-06T11:17:00Z</dcterms:modified>
</cp:coreProperties>
</file>