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47A6DE56" w:rsidR="00B0437D" w:rsidRPr="002A0973" w:rsidRDefault="00B0437D" w:rsidP="002A0973">
      <w:pPr>
        <w:tabs>
          <w:tab w:val="left" w:pos="0"/>
        </w:tabs>
        <w:spacing w:line="276" w:lineRule="auto"/>
        <w:jc w:val="right"/>
        <w:rPr>
          <w:rFonts w:cstheme="minorHAnsi"/>
        </w:rPr>
      </w:pPr>
      <w:r w:rsidRPr="002A0973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2A0973">
        <w:rPr>
          <w:rFonts w:cstheme="minorHAnsi"/>
        </w:rPr>
        <w:t xml:space="preserve"> </w:t>
      </w:r>
      <w:r w:rsidR="00CF49EC" w:rsidRPr="002A0973">
        <w:rPr>
          <w:rFonts w:cstheme="minorHAnsi"/>
        </w:rPr>
        <w:t>2</w:t>
      </w:r>
      <w:r w:rsidR="00304012">
        <w:rPr>
          <w:rFonts w:cstheme="minorHAnsi"/>
        </w:rPr>
        <w:t>8</w:t>
      </w:r>
      <w:r w:rsidR="00CF49EC" w:rsidRPr="002A0973">
        <w:rPr>
          <w:rFonts w:cstheme="minorHAnsi"/>
        </w:rPr>
        <w:t>.10</w:t>
      </w:r>
      <w:r w:rsidR="00BD273D" w:rsidRPr="002A0973">
        <w:rPr>
          <w:rFonts w:cstheme="minorHAnsi"/>
        </w:rPr>
        <w:t>.2024</w:t>
      </w:r>
      <w:r w:rsidRPr="002A0973">
        <w:rPr>
          <w:rFonts w:cstheme="minorHAnsi"/>
        </w:rPr>
        <w:t xml:space="preserve"> r. </w:t>
      </w:r>
    </w:p>
    <w:p w14:paraId="66E20DD0" w14:textId="5A056714" w:rsidR="00B0437D" w:rsidRPr="002A0973" w:rsidRDefault="00B0437D" w:rsidP="002A0973">
      <w:pPr>
        <w:tabs>
          <w:tab w:val="left" w:pos="0"/>
        </w:tabs>
        <w:spacing w:line="276" w:lineRule="auto"/>
        <w:rPr>
          <w:rFonts w:cstheme="minorHAnsi"/>
        </w:rPr>
      </w:pPr>
      <w:r w:rsidRPr="002A0973">
        <w:rPr>
          <w:rFonts w:cstheme="minorHAnsi"/>
        </w:rPr>
        <w:t>Pełnomocnik Zamawiającego:</w:t>
      </w:r>
      <w:r w:rsidRPr="002A0973">
        <w:rPr>
          <w:rFonts w:cstheme="minorHAnsi"/>
        </w:rPr>
        <w:br/>
        <w:t>New Power Sp. z o.o.</w:t>
      </w:r>
      <w:r w:rsidR="00D52F86" w:rsidRPr="002A0973">
        <w:rPr>
          <w:rFonts w:cstheme="minorHAnsi"/>
        </w:rPr>
        <w:t xml:space="preserve">, </w:t>
      </w:r>
      <w:r w:rsidRPr="002A0973">
        <w:rPr>
          <w:rFonts w:cstheme="minorHAnsi"/>
        </w:rPr>
        <w:t>ul. Chełmżyńska 180A</w:t>
      </w:r>
      <w:r w:rsidR="00D52F86" w:rsidRPr="002A0973">
        <w:rPr>
          <w:rFonts w:cstheme="minorHAnsi"/>
        </w:rPr>
        <w:t xml:space="preserve">, </w:t>
      </w:r>
      <w:r w:rsidRPr="002A0973">
        <w:rPr>
          <w:rFonts w:cstheme="minorHAnsi"/>
        </w:rPr>
        <w:t>04-464 Warszawa</w:t>
      </w:r>
    </w:p>
    <w:p w14:paraId="1F7A18E5" w14:textId="0DAC84E3" w:rsidR="00CF49EC" w:rsidRPr="002A0973" w:rsidRDefault="00B0437D" w:rsidP="002A0973">
      <w:pPr>
        <w:spacing w:line="276" w:lineRule="auto"/>
        <w:rPr>
          <w:rFonts w:cstheme="minorHAnsi"/>
          <w:b/>
          <w:bCs/>
          <w:iCs/>
        </w:rPr>
      </w:pPr>
      <w:r w:rsidRPr="002A0973">
        <w:rPr>
          <w:rFonts w:cstheme="minorHAnsi"/>
        </w:rPr>
        <w:t xml:space="preserve">Reprezentujący: </w:t>
      </w:r>
      <w:r w:rsidRPr="002A0973">
        <w:rPr>
          <w:rFonts w:cstheme="minorHAnsi"/>
        </w:rPr>
        <w:br/>
      </w:r>
      <w:bookmarkStart w:id="0" w:name="_Hlk178672948"/>
      <w:r w:rsidR="00CF49EC" w:rsidRPr="002A0973">
        <w:rPr>
          <w:rFonts w:cstheme="minorHAnsi"/>
          <w:iCs/>
        </w:rPr>
        <w:t>Powiat Braniewski, w imieniu którego działa Zarząd Powiatu Braniewskiego, Plac Józefa Piłsudskiego 2, 14-500 Braniewo</w:t>
      </w:r>
    </w:p>
    <w:bookmarkEnd w:id="0"/>
    <w:p w14:paraId="500002E2" w14:textId="4E63477E" w:rsidR="00B507BF" w:rsidRPr="002A0973" w:rsidRDefault="00B0437D" w:rsidP="002A0973">
      <w:pPr>
        <w:spacing w:line="276" w:lineRule="auto"/>
        <w:rPr>
          <w:rFonts w:cstheme="minorHAnsi"/>
        </w:rPr>
      </w:pPr>
      <w:r w:rsidRPr="002A0973">
        <w:rPr>
          <w:rFonts w:cstheme="minorHAnsi"/>
        </w:rPr>
        <w:t xml:space="preserve">                                            ODPOWIEDZI NR </w:t>
      </w:r>
      <w:r w:rsidR="00CE4999">
        <w:rPr>
          <w:rFonts w:cstheme="minorHAnsi"/>
        </w:rPr>
        <w:t>3</w:t>
      </w:r>
      <w:r w:rsidRPr="002A0973">
        <w:rPr>
          <w:rFonts w:cstheme="minorHAnsi"/>
        </w:rPr>
        <w:t xml:space="preserve"> NA ZAPYTANIA WYKONAWCÓW</w:t>
      </w:r>
    </w:p>
    <w:p w14:paraId="0EE88F52" w14:textId="5DF150D0" w:rsidR="00960D2A" w:rsidRPr="002A0973" w:rsidRDefault="00B0437D" w:rsidP="002A0973">
      <w:pPr>
        <w:spacing w:line="276" w:lineRule="auto"/>
        <w:jc w:val="both"/>
        <w:outlineLvl w:val="0"/>
        <w:rPr>
          <w:rFonts w:cstheme="minorHAnsi"/>
          <w:b/>
          <w:iCs/>
        </w:rPr>
      </w:pPr>
      <w:r w:rsidRPr="002A0973">
        <w:rPr>
          <w:rFonts w:cstheme="minorHAnsi"/>
        </w:rPr>
        <w:t xml:space="preserve">Pełnomocnik Zamawiającego – </w:t>
      </w:r>
      <w:r w:rsidR="00CF49EC" w:rsidRPr="002A0973">
        <w:rPr>
          <w:rFonts w:cstheme="minorHAnsi"/>
          <w:iCs/>
        </w:rPr>
        <w:t xml:space="preserve">Powiatu Braniewskiego, w imieniu którego działa Zarząd Powiatu Braniewskiego </w:t>
      </w:r>
      <w:r w:rsidRPr="002A0973">
        <w:rPr>
          <w:rFonts w:cstheme="minorHAnsi"/>
        </w:rPr>
        <w:t xml:space="preserve">prowadząc postępowanie o udzieleniu zamówienia publicznego w trybie </w:t>
      </w:r>
      <w:r w:rsidR="00847699" w:rsidRPr="002A0973">
        <w:rPr>
          <w:rFonts w:cstheme="minorHAnsi"/>
        </w:rPr>
        <w:t>podstawowym bez negocjacji</w:t>
      </w:r>
      <w:r w:rsidRPr="002A0973">
        <w:rPr>
          <w:rFonts w:cstheme="minorHAnsi"/>
        </w:rPr>
        <w:t xml:space="preserve"> na realizację zadania: </w:t>
      </w:r>
      <w:r w:rsidRPr="002A0973">
        <w:rPr>
          <w:rFonts w:cstheme="minorHAnsi"/>
          <w:i/>
        </w:rPr>
        <w:t>„</w:t>
      </w:r>
      <w:bookmarkStart w:id="1" w:name="_Hlk178672481"/>
      <w:r w:rsidR="00CF49EC" w:rsidRPr="002A0973">
        <w:rPr>
          <w:rFonts w:cstheme="minorHAnsi"/>
          <w:b/>
          <w:iCs/>
        </w:rPr>
        <w:t>ZAKUP ENERGII ELEKTRYCZNEJ DLA JEDNOSTEK ORGANIZACYJNYCH POWIATU BRANIEWSKIEGO</w:t>
      </w:r>
      <w:bookmarkEnd w:id="1"/>
      <w:r w:rsidRPr="002A0973">
        <w:rPr>
          <w:rFonts w:cstheme="minorHAnsi"/>
        </w:rPr>
        <w:t>’’ przesyła niniejszym pismem treść zapyta</w:t>
      </w:r>
      <w:r w:rsidR="00DE4595">
        <w:rPr>
          <w:rFonts w:cstheme="minorHAnsi"/>
        </w:rPr>
        <w:t>nia</w:t>
      </w:r>
      <w:r w:rsidRPr="002A0973">
        <w:rPr>
          <w:rFonts w:cstheme="minorHAnsi"/>
        </w:rPr>
        <w:t>, które w dniu</w:t>
      </w:r>
      <w:r w:rsidR="00D0367C" w:rsidRPr="002A0973">
        <w:rPr>
          <w:rFonts w:cstheme="minorHAnsi"/>
        </w:rPr>
        <w:t xml:space="preserve"> </w:t>
      </w:r>
      <w:r w:rsidR="00DE4595">
        <w:rPr>
          <w:rFonts w:cstheme="minorHAnsi"/>
        </w:rPr>
        <w:t>2</w:t>
      </w:r>
      <w:r w:rsidR="00304012">
        <w:rPr>
          <w:rFonts w:cstheme="minorHAnsi"/>
        </w:rPr>
        <w:t>5</w:t>
      </w:r>
      <w:r w:rsidR="00CF49EC" w:rsidRPr="002A0973">
        <w:rPr>
          <w:rFonts w:cstheme="minorHAnsi"/>
        </w:rPr>
        <w:t>.10</w:t>
      </w:r>
      <w:r w:rsidR="006023AB" w:rsidRPr="002A0973">
        <w:rPr>
          <w:rFonts w:cstheme="minorHAnsi"/>
        </w:rPr>
        <w:t>.202</w:t>
      </w:r>
      <w:r w:rsidR="003664D7" w:rsidRPr="002A0973">
        <w:rPr>
          <w:rFonts w:cstheme="minorHAnsi"/>
        </w:rPr>
        <w:t>4</w:t>
      </w:r>
      <w:r w:rsidRPr="002A0973">
        <w:rPr>
          <w:rFonts w:cstheme="minorHAnsi"/>
        </w:rPr>
        <w:t xml:space="preserve"> r. </w:t>
      </w:r>
      <w:r w:rsidR="00000868" w:rsidRPr="002A0973">
        <w:rPr>
          <w:rFonts w:cstheme="minorHAnsi"/>
        </w:rPr>
        <w:t>wpłynęł</w:t>
      </w:r>
      <w:r w:rsidR="00DE4595">
        <w:rPr>
          <w:rFonts w:cstheme="minorHAnsi"/>
        </w:rPr>
        <w:t>o</w:t>
      </w:r>
      <w:r w:rsidR="00000868" w:rsidRPr="002A0973">
        <w:rPr>
          <w:rFonts w:cstheme="minorHAnsi"/>
        </w:rPr>
        <w:t xml:space="preserve"> drogą elektroniczną</w:t>
      </w:r>
      <w:r w:rsidR="00501C22" w:rsidRPr="002A0973">
        <w:rPr>
          <w:rFonts w:cstheme="minorHAnsi"/>
        </w:rPr>
        <w:t xml:space="preserve"> na platformę </w:t>
      </w:r>
      <w:hyperlink r:id="rId12" w:history="1">
        <w:r w:rsidR="00CF49EC" w:rsidRPr="002A0973">
          <w:rPr>
            <w:rStyle w:val="Hipercze"/>
            <w:rFonts w:cstheme="minorHAnsi"/>
            <w:shd w:val="clear" w:color="auto" w:fill="FFFFFF"/>
          </w:rPr>
          <w:t>https://platformazakupowa.pl/transakcja/1000588</w:t>
        </w:r>
      </w:hyperlink>
      <w:r w:rsidR="00000868" w:rsidRPr="002A0973">
        <w:rPr>
          <w:rFonts w:cstheme="minorHAnsi"/>
        </w:rPr>
        <w:t>,</w:t>
      </w:r>
      <w:r w:rsidRPr="002A0973">
        <w:rPr>
          <w:rFonts w:cstheme="minorHAnsi"/>
        </w:rPr>
        <w:t xml:space="preserve"> dotyczących przedmiotowego postępowania wraz z odpowiedziami, dotyczących ogłoszenia</w:t>
      </w:r>
      <w:r w:rsidR="00392504" w:rsidRPr="002A0973">
        <w:rPr>
          <w:rFonts w:cstheme="minorHAnsi"/>
        </w:rPr>
        <w:t xml:space="preserve"> nr</w:t>
      </w:r>
      <w:r w:rsidR="00F20026" w:rsidRPr="002A0973">
        <w:rPr>
          <w:rFonts w:cstheme="minorHAnsi"/>
        </w:rPr>
        <w:t xml:space="preserve"> </w:t>
      </w:r>
      <w:r w:rsidR="00D0367C" w:rsidRPr="002A0973">
        <w:rPr>
          <w:rFonts w:cstheme="minorHAnsi"/>
        </w:rPr>
        <w:t xml:space="preserve">2024/BZP </w:t>
      </w:r>
      <w:r w:rsidR="00CF49EC" w:rsidRPr="002A0973">
        <w:rPr>
          <w:rFonts w:cstheme="minorHAnsi"/>
        </w:rPr>
        <w:t>00551389/01 z dnia 2024-10-17.</w:t>
      </w:r>
    </w:p>
    <w:p w14:paraId="119676C7" w14:textId="77777777" w:rsidR="003711C9" w:rsidRPr="002A0973" w:rsidRDefault="003711C9" w:rsidP="002A0973">
      <w:pPr>
        <w:spacing w:line="276" w:lineRule="auto"/>
        <w:jc w:val="both"/>
        <w:rPr>
          <w:rFonts w:cstheme="minorHAnsi"/>
        </w:rPr>
      </w:pPr>
    </w:p>
    <w:p w14:paraId="7DC272A9" w14:textId="77777777" w:rsidR="00CF49EC" w:rsidRPr="002A0973" w:rsidRDefault="00CF49EC" w:rsidP="002A0973">
      <w:pPr>
        <w:spacing w:line="276" w:lineRule="auto"/>
        <w:rPr>
          <w:rFonts w:cstheme="minorHAnsi"/>
        </w:rPr>
      </w:pPr>
      <w:r w:rsidRPr="002A0973">
        <w:rPr>
          <w:rFonts w:cstheme="minorHAnsi"/>
        </w:rPr>
        <w:t>Pytanie 1</w:t>
      </w:r>
    </w:p>
    <w:p w14:paraId="2337B964" w14:textId="77777777" w:rsidR="00304012" w:rsidRDefault="00304012" w:rsidP="00DE4595">
      <w:pPr>
        <w:jc w:val="both"/>
      </w:pPr>
      <w:r w:rsidRPr="00304012">
        <w:t>Czy w ramach postępowania prowadzonego przez zamawiającego energia elektryczna w punktach poboru energii rozliczanych w grupie taryfowej G będzie przeznaczona na cele gospodarstwa domowego?</w:t>
      </w:r>
    </w:p>
    <w:p w14:paraId="2FDC8BD8" w14:textId="67362509" w:rsidR="00DE4595" w:rsidRDefault="00DE4595" w:rsidP="00DE4595">
      <w:pPr>
        <w:jc w:val="both"/>
      </w:pPr>
      <w:r>
        <w:t>Odpowiedź 1</w:t>
      </w:r>
    </w:p>
    <w:p w14:paraId="4DA170AF" w14:textId="60502FBD" w:rsidR="00DE4595" w:rsidRDefault="00DE4595" w:rsidP="00DE4595">
      <w:pPr>
        <w:jc w:val="both"/>
      </w:pPr>
      <w:r>
        <w:t xml:space="preserve">Pełnomocnik Zamawiającego informuje, że w </w:t>
      </w:r>
      <w:r w:rsidR="00D1078E">
        <w:t>przypadku punktów poboru, które ujęte zostały w postępowaniu,</w:t>
      </w:r>
      <w:r>
        <w:t xml:space="preserve"> </w:t>
      </w:r>
      <w:r w:rsidR="00304012">
        <w:t xml:space="preserve">energia nie </w:t>
      </w:r>
      <w:r w:rsidR="003645F8">
        <w:t>będzie</w:t>
      </w:r>
      <w:r w:rsidR="00304012">
        <w:t xml:space="preserve"> </w:t>
      </w:r>
      <w:r w:rsidR="00304012" w:rsidRPr="00304012">
        <w:t>przeznaczona na cele gospodarstwa domowego</w:t>
      </w:r>
      <w:r w:rsidR="00304012">
        <w:t>.</w:t>
      </w:r>
    </w:p>
    <w:p w14:paraId="09CB6F26" w14:textId="77777777" w:rsidR="00304012" w:rsidRDefault="00304012" w:rsidP="00DE4595">
      <w:pPr>
        <w:jc w:val="both"/>
      </w:pPr>
    </w:p>
    <w:p w14:paraId="6062BD74" w14:textId="03EB7ADF" w:rsidR="00304012" w:rsidRDefault="00304012" w:rsidP="00DE4595">
      <w:pPr>
        <w:jc w:val="both"/>
      </w:pPr>
      <w:r>
        <w:t>Pytanie 2</w:t>
      </w:r>
    </w:p>
    <w:p w14:paraId="43525F39" w14:textId="16BA5BD9" w:rsidR="00304012" w:rsidRDefault="00304012" w:rsidP="00DE4595">
      <w:pPr>
        <w:jc w:val="both"/>
      </w:pPr>
      <w:r w:rsidRPr="00304012">
        <w:t>Czy Zamawiający dopuszcza możliwość przesyłania faktur w formie elektronicznej (e-faktur)?</w:t>
      </w:r>
    </w:p>
    <w:p w14:paraId="7AEF2BA7" w14:textId="77777777" w:rsidR="00304012" w:rsidRDefault="00304012" w:rsidP="00304012">
      <w:pPr>
        <w:jc w:val="both"/>
      </w:pPr>
      <w:r>
        <w:t>Odpowiedź 1</w:t>
      </w:r>
    </w:p>
    <w:p w14:paraId="446AA379" w14:textId="23C8ABBC" w:rsidR="00304012" w:rsidRDefault="00304012" w:rsidP="00304012">
      <w:pPr>
        <w:jc w:val="both"/>
      </w:pPr>
      <w:r>
        <w:t xml:space="preserve">Pełnomocnik Zamawiającego informuje, że </w:t>
      </w:r>
      <w:r w:rsidRPr="00304012">
        <w:t xml:space="preserve">Zamawiający </w:t>
      </w:r>
      <w:r>
        <w:t xml:space="preserve">nie </w:t>
      </w:r>
      <w:r w:rsidRPr="00304012">
        <w:t>dopuszcza możliwoś</w:t>
      </w:r>
      <w:r w:rsidR="00387049">
        <w:t>ci</w:t>
      </w:r>
      <w:r w:rsidRPr="00304012">
        <w:t xml:space="preserve"> przesyłania faktur w formie elektronicznej (e-faktur)</w:t>
      </w:r>
      <w:r>
        <w:t>.</w:t>
      </w:r>
    </w:p>
    <w:p w14:paraId="3C3A4DA8" w14:textId="77777777" w:rsidR="00304012" w:rsidRDefault="00304012" w:rsidP="00DE4595">
      <w:pPr>
        <w:jc w:val="both"/>
      </w:pPr>
    </w:p>
    <w:p w14:paraId="06D3E603" w14:textId="77777777" w:rsidR="000E154E" w:rsidRPr="002A0973" w:rsidRDefault="000E154E" w:rsidP="002A09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4B4D5E3E" w14:textId="77777777" w:rsidR="000E154E" w:rsidRPr="002A0973" w:rsidRDefault="000E154E" w:rsidP="002A09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1B57E6D2" w14:textId="77777777" w:rsidR="000E154E" w:rsidRPr="002A0973" w:rsidRDefault="000E154E" w:rsidP="002A09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740AF88C" w14:textId="784DCACE" w:rsidR="00D608DA" w:rsidRPr="002A0973" w:rsidRDefault="00D608DA" w:rsidP="002A0973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</w:rPr>
      </w:pPr>
      <w:r w:rsidRPr="002A0973">
        <w:rPr>
          <w:rFonts w:cstheme="minorHAnsi"/>
        </w:rPr>
        <w:t xml:space="preserve">/-/ </w:t>
      </w:r>
      <w:r w:rsidR="00684B43" w:rsidRPr="002A0973">
        <w:rPr>
          <w:rFonts w:cstheme="minorHAnsi"/>
        </w:rPr>
        <w:t>Justyna Szepietowska</w:t>
      </w:r>
      <w:r w:rsidRPr="002A0973">
        <w:rPr>
          <w:rFonts w:cstheme="minorHAnsi"/>
        </w:rPr>
        <w:t xml:space="preserve"> </w:t>
      </w:r>
    </w:p>
    <w:p w14:paraId="263FAE35" w14:textId="49D4A93D" w:rsidR="00D608DA" w:rsidRPr="002A0973" w:rsidRDefault="00D608DA" w:rsidP="002A0973">
      <w:pPr>
        <w:tabs>
          <w:tab w:val="left" w:pos="0"/>
        </w:tabs>
        <w:spacing w:line="276" w:lineRule="auto"/>
        <w:jc w:val="right"/>
        <w:rPr>
          <w:rFonts w:cstheme="minorHAnsi"/>
        </w:rPr>
      </w:pPr>
      <w:r w:rsidRPr="002A0973">
        <w:rPr>
          <w:rFonts w:cstheme="minorHAnsi"/>
        </w:rPr>
        <w:t xml:space="preserve">      Pełnomocnik Zamawiającego </w:t>
      </w:r>
    </w:p>
    <w:sectPr w:rsidR="00D608DA" w:rsidRPr="002A0973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C38E6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355067D9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47DE5BDD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1EED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27F86260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5F8A99B2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43172"/>
    <w:multiLevelType w:val="hybridMultilevel"/>
    <w:tmpl w:val="0DE6A0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14E81"/>
    <w:multiLevelType w:val="hybridMultilevel"/>
    <w:tmpl w:val="0DE6A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9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7E2C92"/>
    <w:multiLevelType w:val="hybridMultilevel"/>
    <w:tmpl w:val="0DE6A0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5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2"/>
  </w:num>
  <w:num w:numId="5" w16cid:durableId="1260018789">
    <w:abstractNumId w:val="35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4"/>
  </w:num>
  <w:num w:numId="9" w16cid:durableId="1820463514">
    <w:abstractNumId w:val="39"/>
  </w:num>
  <w:num w:numId="10" w16cid:durableId="228227418">
    <w:abstractNumId w:val="38"/>
  </w:num>
  <w:num w:numId="11" w16cid:durableId="333843403">
    <w:abstractNumId w:val="44"/>
  </w:num>
  <w:num w:numId="12" w16cid:durableId="1953121517">
    <w:abstractNumId w:val="42"/>
  </w:num>
  <w:num w:numId="13" w16cid:durableId="1419642445">
    <w:abstractNumId w:val="1"/>
  </w:num>
  <w:num w:numId="14" w16cid:durableId="991640520">
    <w:abstractNumId w:val="16"/>
  </w:num>
  <w:num w:numId="15" w16cid:durableId="1288438150">
    <w:abstractNumId w:val="31"/>
  </w:num>
  <w:num w:numId="16" w16cid:durableId="455567778">
    <w:abstractNumId w:val="11"/>
  </w:num>
  <w:num w:numId="17" w16cid:durableId="1557544685">
    <w:abstractNumId w:val="33"/>
  </w:num>
  <w:num w:numId="18" w16cid:durableId="1083719030">
    <w:abstractNumId w:val="24"/>
  </w:num>
  <w:num w:numId="19" w16cid:durableId="107313718">
    <w:abstractNumId w:val="43"/>
  </w:num>
  <w:num w:numId="20" w16cid:durableId="1140028225">
    <w:abstractNumId w:val="6"/>
  </w:num>
  <w:num w:numId="21" w16cid:durableId="1973168748">
    <w:abstractNumId w:val="17"/>
  </w:num>
  <w:num w:numId="22" w16cid:durableId="1765878064">
    <w:abstractNumId w:val="27"/>
  </w:num>
  <w:num w:numId="23" w16cid:durableId="366830930">
    <w:abstractNumId w:val="28"/>
  </w:num>
  <w:num w:numId="24" w16cid:durableId="555314316">
    <w:abstractNumId w:val="41"/>
  </w:num>
  <w:num w:numId="25" w16cid:durableId="1788237608">
    <w:abstractNumId w:val="7"/>
  </w:num>
  <w:num w:numId="26" w16cid:durableId="1135101629">
    <w:abstractNumId w:val="22"/>
  </w:num>
  <w:num w:numId="27" w16cid:durableId="967199906">
    <w:abstractNumId w:val="20"/>
  </w:num>
  <w:num w:numId="28" w16cid:durableId="1901481951">
    <w:abstractNumId w:val="23"/>
  </w:num>
  <w:num w:numId="29" w16cid:durableId="1043213943">
    <w:abstractNumId w:val="30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18"/>
  </w:num>
  <w:num w:numId="33" w16cid:durableId="1977295576">
    <w:abstractNumId w:val="2"/>
  </w:num>
  <w:num w:numId="34" w16cid:durableId="303051272">
    <w:abstractNumId w:val="37"/>
  </w:num>
  <w:num w:numId="35" w16cid:durableId="1219560654">
    <w:abstractNumId w:val="3"/>
  </w:num>
  <w:num w:numId="36" w16cid:durableId="752629021">
    <w:abstractNumId w:val="29"/>
  </w:num>
  <w:num w:numId="37" w16cid:durableId="2109234563">
    <w:abstractNumId w:val="26"/>
  </w:num>
  <w:num w:numId="38" w16cid:durableId="151987019">
    <w:abstractNumId w:val="13"/>
  </w:num>
  <w:num w:numId="39" w16cid:durableId="1993409561">
    <w:abstractNumId w:val="36"/>
  </w:num>
  <w:num w:numId="40" w16cid:durableId="80610943">
    <w:abstractNumId w:val="19"/>
  </w:num>
  <w:num w:numId="41" w16cid:durableId="517164438">
    <w:abstractNumId w:val="15"/>
  </w:num>
  <w:num w:numId="42" w16cid:durableId="432168651">
    <w:abstractNumId w:val="5"/>
  </w:num>
  <w:num w:numId="43" w16cid:durableId="195776697">
    <w:abstractNumId w:val="34"/>
  </w:num>
  <w:num w:numId="44" w16cid:durableId="737628189">
    <w:abstractNumId w:val="21"/>
  </w:num>
  <w:num w:numId="45" w16cid:durableId="26477757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0973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012"/>
    <w:rsid w:val="003046CA"/>
    <w:rsid w:val="0031108B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45F8"/>
    <w:rsid w:val="003664D7"/>
    <w:rsid w:val="00367257"/>
    <w:rsid w:val="00367AED"/>
    <w:rsid w:val="003711C9"/>
    <w:rsid w:val="00373BD0"/>
    <w:rsid w:val="003751E9"/>
    <w:rsid w:val="0038704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E5013"/>
    <w:rsid w:val="003F07C4"/>
    <w:rsid w:val="00413251"/>
    <w:rsid w:val="00421899"/>
    <w:rsid w:val="004234CD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42BB2"/>
    <w:rsid w:val="00557AA0"/>
    <w:rsid w:val="005623C5"/>
    <w:rsid w:val="00562F58"/>
    <w:rsid w:val="0056632A"/>
    <w:rsid w:val="0056666F"/>
    <w:rsid w:val="00570E12"/>
    <w:rsid w:val="0057439F"/>
    <w:rsid w:val="00577F62"/>
    <w:rsid w:val="00580628"/>
    <w:rsid w:val="00582456"/>
    <w:rsid w:val="005875A4"/>
    <w:rsid w:val="005A0F4A"/>
    <w:rsid w:val="005A61A0"/>
    <w:rsid w:val="005A76AF"/>
    <w:rsid w:val="005A7E77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49E8"/>
    <w:rsid w:val="00607044"/>
    <w:rsid w:val="00612DDE"/>
    <w:rsid w:val="0062532C"/>
    <w:rsid w:val="00634795"/>
    <w:rsid w:val="00634B2C"/>
    <w:rsid w:val="00635F21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0F05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7F1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406C"/>
    <w:rsid w:val="00CE4999"/>
    <w:rsid w:val="00CE5788"/>
    <w:rsid w:val="00CF2DE8"/>
    <w:rsid w:val="00CF49EC"/>
    <w:rsid w:val="00D019BC"/>
    <w:rsid w:val="00D02EEE"/>
    <w:rsid w:val="00D02F33"/>
    <w:rsid w:val="00D0367C"/>
    <w:rsid w:val="00D04539"/>
    <w:rsid w:val="00D1078E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4595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67FAF"/>
    <w:rsid w:val="00F71DB0"/>
    <w:rsid w:val="00F75119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0058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UCR76KNYMX3U-1951954605-612207</_dlc_DocId>
    <_dlc_DocIdUrl xmlns="cf92b6ff-5ccf-4221-9bd9-e608a8edb1c8">
      <Url>https://plnewpower.sharepoint.com/sites/wspolny/_layouts/15/DocIdRedir.aspx?ID=UCR76KNYMX3U-1951954605-612207</Url>
      <Description>UCR76KNYMX3U-1951954605-612207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D887B-BE01-4E0F-BFB1-EE2C4C421D8B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265</cp:revision>
  <dcterms:created xsi:type="dcterms:W3CDTF">2024-01-16T23:36:00Z</dcterms:created>
  <dcterms:modified xsi:type="dcterms:W3CDTF">2024-10-28T08:40:00Z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fac00fe6-49c6-43d0-ad09-d5c20122d56d</vt:lpwstr>
  </property>
</Properties>
</file>