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FB758A" w:rsidRPr="00CC5E67" w14:paraId="184EF2B7" w14:textId="77777777" w:rsidTr="002F1DA0">
        <w:tc>
          <w:tcPr>
            <w:tcW w:w="3492" w:type="dxa"/>
          </w:tcPr>
          <w:p w14:paraId="082952D0" w14:textId="77777777" w:rsidR="00FB758A" w:rsidRPr="00CC5E67" w:rsidRDefault="00FB758A" w:rsidP="002F1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67">
              <w:rPr>
                <w:rFonts w:ascii="Times New Roman" w:hAnsi="Times New Roman"/>
                <w:sz w:val="24"/>
                <w:szCs w:val="24"/>
              </w:rPr>
              <w:t>…………………………………..</w:t>
            </w:r>
          </w:p>
          <w:p w14:paraId="345AA6CB" w14:textId="4848017E" w:rsidR="00FB758A" w:rsidRPr="00CC5E67" w:rsidRDefault="00FB758A" w:rsidP="002F1DA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5E67">
              <w:rPr>
                <w:rFonts w:ascii="Times New Roman" w:hAnsi="Times New Roman"/>
                <w:sz w:val="16"/>
                <w:szCs w:val="16"/>
              </w:rPr>
              <w:t xml:space="preserve">(nazwa i adres </w:t>
            </w:r>
            <w:r w:rsidR="00F3031B">
              <w:rPr>
                <w:rFonts w:ascii="Times New Roman" w:hAnsi="Times New Roman"/>
                <w:sz w:val="16"/>
                <w:szCs w:val="16"/>
              </w:rPr>
              <w:t>W</w:t>
            </w:r>
            <w:r w:rsidRPr="00CC5E67">
              <w:rPr>
                <w:rFonts w:ascii="Times New Roman" w:hAnsi="Times New Roman"/>
                <w:sz w:val="16"/>
                <w:szCs w:val="16"/>
              </w:rPr>
              <w:t>ykonawcy)</w:t>
            </w:r>
          </w:p>
        </w:tc>
        <w:tc>
          <w:tcPr>
            <w:tcW w:w="1751" w:type="dxa"/>
          </w:tcPr>
          <w:p w14:paraId="14BD7A30" w14:textId="77777777" w:rsidR="00FB758A" w:rsidRPr="00CC5E67" w:rsidRDefault="00FB758A" w:rsidP="002F1DA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14:paraId="44053F01" w14:textId="5394AECB" w:rsidR="00FB758A" w:rsidRPr="00CC5E67" w:rsidRDefault="00FB758A" w:rsidP="002F1DA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>Załącznik nr 3 do SWZ</w:t>
            </w:r>
          </w:p>
        </w:tc>
      </w:tr>
      <w:tr w:rsidR="00FB758A" w:rsidRPr="00CC5E67" w14:paraId="5C3DF411" w14:textId="77777777" w:rsidTr="002F1DA0">
        <w:tc>
          <w:tcPr>
            <w:tcW w:w="9288" w:type="dxa"/>
            <w:gridSpan w:val="3"/>
          </w:tcPr>
          <w:p w14:paraId="27C218CB" w14:textId="77777777" w:rsidR="00FB758A" w:rsidRPr="00CC5E67" w:rsidRDefault="00FB758A" w:rsidP="002F1D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758A" w:rsidRPr="00CC5E67" w14:paraId="72B3DD88" w14:textId="77777777" w:rsidTr="002F1DA0">
        <w:tc>
          <w:tcPr>
            <w:tcW w:w="9288" w:type="dxa"/>
            <w:gridSpan w:val="3"/>
          </w:tcPr>
          <w:p w14:paraId="4FC92596" w14:textId="0472AF7E" w:rsidR="00FB758A" w:rsidRPr="00F829A4" w:rsidRDefault="00F829A4" w:rsidP="00A155D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29A4">
              <w:rPr>
                <w:rFonts w:ascii="Times New Roman" w:hAnsi="Times New Roman"/>
                <w:sz w:val="24"/>
                <w:szCs w:val="24"/>
                <w:u w:val="single"/>
              </w:rPr>
              <w:t xml:space="preserve">dotyczy: </w:t>
            </w:r>
            <w:r w:rsidR="0078705D" w:rsidRPr="007870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postępowania prowadzonego w trybie podstawowym na dostawę materiałów </w:t>
            </w:r>
            <w:r w:rsidR="0078705D" w:rsidRPr="0078705D">
              <w:rPr>
                <w:rFonts w:ascii="Times New Roman" w:hAnsi="Times New Roman"/>
                <w:sz w:val="24"/>
                <w:szCs w:val="24"/>
                <w:u w:val="single"/>
              </w:rPr>
              <w:br/>
              <w:t xml:space="preserve">do biopsji gruboigłowej wspomaganej próżniowo wraz z najmem systemu, znak sprawy: </w:t>
            </w:r>
            <w:r w:rsidR="0078705D" w:rsidRPr="0078705D">
              <w:rPr>
                <w:rFonts w:ascii="Times New Roman" w:hAnsi="Times New Roman"/>
                <w:sz w:val="24"/>
                <w:szCs w:val="24"/>
                <w:u w:val="single"/>
              </w:rPr>
              <w:br/>
              <w:t>4 WSzKzP.SZP.2612.24.2021</w:t>
            </w:r>
          </w:p>
        </w:tc>
      </w:tr>
      <w:tr w:rsidR="00FB758A" w:rsidRPr="00CC5E67" w14:paraId="31D6A20A" w14:textId="77777777" w:rsidTr="002F1DA0">
        <w:tc>
          <w:tcPr>
            <w:tcW w:w="9288" w:type="dxa"/>
            <w:gridSpan w:val="3"/>
          </w:tcPr>
          <w:p w14:paraId="50358FB3" w14:textId="77777777" w:rsidR="00FB758A" w:rsidRPr="00CC5E67" w:rsidRDefault="00FB758A" w:rsidP="002F1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58A" w:rsidRPr="00CC5E67" w14:paraId="05FAF703" w14:textId="77777777" w:rsidTr="002F1DA0">
        <w:tc>
          <w:tcPr>
            <w:tcW w:w="9288" w:type="dxa"/>
            <w:gridSpan w:val="3"/>
          </w:tcPr>
          <w:p w14:paraId="12133593" w14:textId="1C09DE24" w:rsidR="00FB758A" w:rsidRPr="00CC5E67" w:rsidRDefault="00FB758A" w:rsidP="002F1D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>PROJEKTOWANE POSTANOWIENIA UMOWY</w:t>
            </w:r>
          </w:p>
        </w:tc>
      </w:tr>
    </w:tbl>
    <w:p w14:paraId="716D4628" w14:textId="77777777" w:rsidR="00FB758A" w:rsidRPr="00CC5E67" w:rsidRDefault="00FB758A" w:rsidP="00AA6209">
      <w:pPr>
        <w:keepNext/>
        <w:tabs>
          <w:tab w:val="left" w:pos="5963"/>
        </w:tabs>
        <w:ind w:left="-332"/>
        <w:jc w:val="right"/>
        <w:outlineLvl w:val="4"/>
        <w:rPr>
          <w:rFonts w:ascii="Times New Roman" w:hAnsi="Times New Roman"/>
          <w:b/>
          <w:sz w:val="24"/>
          <w:szCs w:val="24"/>
        </w:rPr>
      </w:pPr>
    </w:p>
    <w:p w14:paraId="12CDF13D" w14:textId="3EC33763" w:rsidR="001D4627" w:rsidRPr="00CC5E67" w:rsidRDefault="001D4627" w:rsidP="001D4627">
      <w:pPr>
        <w:pStyle w:val="Bezodstpw"/>
        <w:spacing w:line="276" w:lineRule="auto"/>
        <w:jc w:val="center"/>
        <w:rPr>
          <w:b/>
        </w:rPr>
      </w:pPr>
      <w:r w:rsidRPr="00CC5E67">
        <w:rPr>
          <w:b/>
        </w:rPr>
        <w:t>UMOWA nr ……./</w:t>
      </w:r>
      <w:r w:rsidR="00A155D5">
        <w:rPr>
          <w:b/>
        </w:rPr>
        <w:t>4WSzKzP.SZP.2612.</w:t>
      </w:r>
      <w:r w:rsidR="0078705D">
        <w:rPr>
          <w:b/>
        </w:rPr>
        <w:t>2</w:t>
      </w:r>
      <w:r w:rsidR="00603287">
        <w:rPr>
          <w:b/>
        </w:rPr>
        <w:t>4</w:t>
      </w:r>
      <w:r w:rsidRPr="00CC5E67">
        <w:rPr>
          <w:b/>
        </w:rPr>
        <w:t xml:space="preserve">.2021  </w:t>
      </w:r>
    </w:p>
    <w:p w14:paraId="01AC7C2B" w14:textId="77777777" w:rsidR="001D4627" w:rsidRPr="00CC5E67" w:rsidRDefault="001D4627" w:rsidP="001D4627">
      <w:pPr>
        <w:pStyle w:val="Bezodstpw"/>
        <w:spacing w:line="276" w:lineRule="auto"/>
        <w:jc w:val="center"/>
        <w:rPr>
          <w:b/>
        </w:rPr>
      </w:pPr>
      <w:r w:rsidRPr="00CC5E67">
        <w:rPr>
          <w:b/>
        </w:rPr>
        <w:t>kupna – sprzedaży</w:t>
      </w:r>
    </w:p>
    <w:p w14:paraId="1321F395" w14:textId="77777777" w:rsidR="00FA4753" w:rsidRPr="00CC5E67" w:rsidRDefault="00FA4753" w:rsidP="00FA4753">
      <w:pPr>
        <w:pStyle w:val="Bezodstpw"/>
        <w:spacing w:line="276" w:lineRule="auto"/>
        <w:rPr>
          <w:b/>
        </w:rPr>
      </w:pPr>
    </w:p>
    <w:p w14:paraId="188A6430" w14:textId="575B9269" w:rsidR="00FA4753" w:rsidRPr="00CC5E67" w:rsidRDefault="00FA4753" w:rsidP="00FA4753">
      <w:pPr>
        <w:pStyle w:val="Bezodstpw"/>
        <w:spacing w:line="276" w:lineRule="auto"/>
        <w:jc w:val="both"/>
      </w:pPr>
      <w:r w:rsidRPr="00CC5E67">
        <w:t>Zawarta w dniu ……………….</w:t>
      </w:r>
      <w:r w:rsidR="00047839" w:rsidRPr="00CC5E67">
        <w:t>2021</w:t>
      </w:r>
      <w:r w:rsidRPr="00CC5E67">
        <w:t xml:space="preserve"> r. we Wrocławiu pomiędzy:</w:t>
      </w:r>
    </w:p>
    <w:p w14:paraId="7250D415" w14:textId="0B1089FF" w:rsidR="00FA4753" w:rsidRPr="00CC5E67" w:rsidRDefault="00FA4753" w:rsidP="00FA4753">
      <w:pPr>
        <w:pStyle w:val="Bezodstpw"/>
        <w:spacing w:line="276" w:lineRule="auto"/>
        <w:jc w:val="both"/>
      </w:pPr>
      <w:r w:rsidRPr="00CC5E67">
        <w:rPr>
          <w:b/>
        </w:rPr>
        <w:t>4</w:t>
      </w:r>
      <w:r w:rsidR="00AA6209" w:rsidRPr="00CC5E67">
        <w:rPr>
          <w:b/>
        </w:rPr>
        <w:t>.</w:t>
      </w:r>
      <w:r w:rsidRPr="00CC5E67">
        <w:rPr>
          <w:b/>
        </w:rPr>
        <w:t xml:space="preserve"> Wojskowym Szpitalem Klinicznym z Polikliniką Samodzielnym Publicznym Zakładem Opieki Zdrowotnej, </w:t>
      </w:r>
      <w:r w:rsidRPr="00CC5E67">
        <w:t xml:space="preserve">z siedzibą </w:t>
      </w:r>
      <w:r w:rsidRPr="00CC5E67">
        <w:rPr>
          <w:b/>
        </w:rPr>
        <w:t>50-981 Wrocław, ul. Weigla 5, Regon</w:t>
      </w:r>
      <w:r w:rsidRPr="00CC5E67">
        <w:t xml:space="preserve"> 930090240, </w:t>
      </w:r>
      <w:r w:rsidR="00624ECE" w:rsidRPr="00CC5E67">
        <w:t xml:space="preserve"> </w:t>
      </w:r>
      <w:r w:rsidRPr="00CC5E67">
        <w:rPr>
          <w:b/>
        </w:rPr>
        <w:t>NIP</w:t>
      </w:r>
      <w:r w:rsidRPr="00CC5E67">
        <w:t xml:space="preserve"> 899-22-28-956, zarejestrowanym w Sądzie Rejonowym dla Wrocławia – Fabrycznej, VI Wydział Gospodarczy, nr </w:t>
      </w:r>
      <w:r w:rsidRPr="00CC5E67">
        <w:rPr>
          <w:b/>
        </w:rPr>
        <w:t>KRS</w:t>
      </w:r>
      <w:r w:rsidR="00AA6209" w:rsidRPr="00CC5E67">
        <w:t xml:space="preserve">: 0000016478, </w:t>
      </w:r>
      <w:r w:rsidRPr="00CC5E67">
        <w:t xml:space="preserve">reprezentowanym przez: </w:t>
      </w:r>
    </w:p>
    <w:p w14:paraId="21E51707" w14:textId="4B01E532" w:rsidR="00FA4753" w:rsidRPr="00CC5E67" w:rsidRDefault="00AA6209" w:rsidP="00FA4753">
      <w:pPr>
        <w:pStyle w:val="Bezodstpw"/>
        <w:spacing w:line="276" w:lineRule="auto"/>
        <w:jc w:val="both"/>
      </w:pPr>
      <w:r w:rsidRPr="00CC5E67">
        <w:rPr>
          <w:b/>
        </w:rPr>
        <w:t>…………………………………………………………………………………………………</w:t>
      </w:r>
    </w:p>
    <w:p w14:paraId="6CB12282" w14:textId="6CC088A2" w:rsidR="00FA4753" w:rsidRDefault="00FA4753" w:rsidP="00FA4753">
      <w:pPr>
        <w:pStyle w:val="Bezodstpw"/>
        <w:spacing w:line="276" w:lineRule="auto"/>
        <w:jc w:val="both"/>
        <w:rPr>
          <w:b/>
          <w:szCs w:val="20"/>
        </w:rPr>
      </w:pPr>
      <w:r w:rsidRPr="00CC5E67">
        <w:t xml:space="preserve">zwanym w treści umowy </w:t>
      </w:r>
      <w:r w:rsidR="00E02C03">
        <w:rPr>
          <w:b/>
          <w:szCs w:val="20"/>
        </w:rPr>
        <w:t>ZAMAWIAJĄCYM</w:t>
      </w:r>
    </w:p>
    <w:p w14:paraId="387594EF" w14:textId="77777777" w:rsidR="00E37F86" w:rsidRPr="00CC5E67" w:rsidRDefault="00E37F86" w:rsidP="00FA4753">
      <w:pPr>
        <w:pStyle w:val="Bezodstpw"/>
        <w:spacing w:line="276" w:lineRule="auto"/>
        <w:jc w:val="both"/>
      </w:pPr>
    </w:p>
    <w:p w14:paraId="6285D38E" w14:textId="77777777" w:rsidR="00FA4753" w:rsidRDefault="00FA4753" w:rsidP="00FA4753">
      <w:pPr>
        <w:pStyle w:val="Bezodstpw"/>
        <w:spacing w:line="276" w:lineRule="auto"/>
      </w:pPr>
      <w:r w:rsidRPr="00CC5E67">
        <w:t>a</w:t>
      </w:r>
    </w:p>
    <w:p w14:paraId="11DF617B" w14:textId="77777777" w:rsidR="00E37F86" w:rsidRPr="00CC5E67" w:rsidRDefault="00E37F86" w:rsidP="00FA4753">
      <w:pPr>
        <w:pStyle w:val="Bezodstpw"/>
        <w:spacing w:line="276" w:lineRule="auto"/>
      </w:pPr>
    </w:p>
    <w:p w14:paraId="1DB2BEB8" w14:textId="0DF45E13" w:rsidR="00FA4753" w:rsidRPr="00CC5E67" w:rsidRDefault="00AA6209" w:rsidP="00FA4753">
      <w:pPr>
        <w:pStyle w:val="Bezodstpw"/>
        <w:spacing w:line="276" w:lineRule="auto"/>
        <w:jc w:val="both"/>
      </w:pPr>
      <w:r w:rsidRPr="00CC5E67">
        <w:rPr>
          <w:b/>
        </w:rPr>
        <w:t>………………</w:t>
      </w:r>
      <w:r w:rsidR="00FA4753" w:rsidRPr="00CC5E67">
        <w:rPr>
          <w:b/>
        </w:rPr>
        <w:t>…</w:t>
      </w:r>
      <w:r w:rsidRPr="00CC5E67">
        <w:t xml:space="preserve">, z siedzibą </w:t>
      </w:r>
      <w:r w:rsidR="00FA4753" w:rsidRPr="00CC5E67">
        <w:rPr>
          <w:b/>
        </w:rPr>
        <w:t>.........................</w:t>
      </w:r>
      <w:r w:rsidR="00FA4753" w:rsidRPr="00CC5E67">
        <w:t xml:space="preserve">, </w:t>
      </w:r>
      <w:r w:rsidR="00FA4753" w:rsidRPr="00CC5E67">
        <w:rPr>
          <w:b/>
        </w:rPr>
        <w:t>Regon</w:t>
      </w:r>
      <w:r w:rsidR="00FA4753" w:rsidRPr="00CC5E67">
        <w:t xml:space="preserve"> ………………,  </w:t>
      </w:r>
      <w:r w:rsidR="00FA4753" w:rsidRPr="00CC5E67">
        <w:rPr>
          <w:b/>
        </w:rPr>
        <w:t>NIP</w:t>
      </w:r>
      <w:r w:rsidRPr="00CC5E67">
        <w:t xml:space="preserve"> ……………</w:t>
      </w:r>
      <w:r w:rsidR="00FA4753" w:rsidRPr="00CC5E67">
        <w:t>……,</w:t>
      </w:r>
      <w:r w:rsidRPr="00CC5E67">
        <w:t xml:space="preserve"> nr </w:t>
      </w:r>
      <w:r w:rsidRPr="00CC5E67">
        <w:rPr>
          <w:b/>
        </w:rPr>
        <w:t>KRS</w:t>
      </w:r>
      <w:r w:rsidRPr="00CC5E67">
        <w:t xml:space="preserve">: …………………., </w:t>
      </w:r>
      <w:r w:rsidR="00FA4753" w:rsidRPr="00CC5E67">
        <w:t>reprezentowanym przez:</w:t>
      </w:r>
    </w:p>
    <w:p w14:paraId="315DF805" w14:textId="7D00A24B" w:rsidR="00AA6209" w:rsidRPr="00CC5E67" w:rsidRDefault="00AA6209" w:rsidP="00FA4753">
      <w:pPr>
        <w:pStyle w:val="Bezodstpw"/>
        <w:spacing w:line="276" w:lineRule="auto"/>
        <w:jc w:val="both"/>
        <w:rPr>
          <w:b/>
        </w:rPr>
      </w:pPr>
      <w:r w:rsidRPr="00CC5E67">
        <w:rPr>
          <w:b/>
        </w:rPr>
        <w:t>…………………………………………………………………………………………………</w:t>
      </w:r>
    </w:p>
    <w:p w14:paraId="6D4B5575" w14:textId="430D8860" w:rsidR="00FA4753" w:rsidRPr="00CC5E67" w:rsidRDefault="00FA4753" w:rsidP="00FA4753">
      <w:pPr>
        <w:pStyle w:val="Bezodstpw"/>
        <w:spacing w:line="276" w:lineRule="auto"/>
        <w:jc w:val="both"/>
      </w:pPr>
      <w:r w:rsidRPr="00CC5E67">
        <w:t xml:space="preserve">zwanym dalej </w:t>
      </w:r>
      <w:r w:rsidR="00E02C03">
        <w:rPr>
          <w:b/>
          <w:szCs w:val="20"/>
        </w:rPr>
        <w:t>WYKONAWCĄ</w:t>
      </w:r>
    </w:p>
    <w:p w14:paraId="41AB5831" w14:textId="77777777" w:rsidR="00E37F86" w:rsidRDefault="00E37F86" w:rsidP="00FA4753">
      <w:pPr>
        <w:pStyle w:val="Bezodstpw"/>
        <w:spacing w:line="276" w:lineRule="auto"/>
        <w:ind w:firstLine="708"/>
        <w:jc w:val="both"/>
        <w:rPr>
          <w:rFonts w:eastAsia="Calibri"/>
          <w:lang w:eastAsia="en-US"/>
        </w:rPr>
      </w:pPr>
    </w:p>
    <w:p w14:paraId="3BE4AF1A" w14:textId="77777777" w:rsidR="0095390E" w:rsidRPr="00CC5E67" w:rsidRDefault="0095390E" w:rsidP="0095390E">
      <w:pPr>
        <w:pStyle w:val="Bezodstpw"/>
        <w:spacing w:line="276" w:lineRule="auto"/>
        <w:ind w:firstLine="708"/>
        <w:jc w:val="both"/>
        <w:rPr>
          <w:rFonts w:eastAsia="Calibri"/>
          <w:lang w:eastAsia="en-US"/>
        </w:rPr>
      </w:pPr>
      <w:r w:rsidRPr="00CC5E67">
        <w:rPr>
          <w:rFonts w:eastAsia="Calibri"/>
          <w:lang w:eastAsia="en-US"/>
        </w:rPr>
        <w:t xml:space="preserve">Niniejsza umowa jest następstwem przeprowadzonego postępowania w trybie </w:t>
      </w:r>
      <w:r>
        <w:rPr>
          <w:rFonts w:eastAsia="Calibri"/>
          <w:lang w:eastAsia="en-US"/>
        </w:rPr>
        <w:t>podstawowym</w:t>
      </w:r>
      <w:r w:rsidRPr="00CC5E67">
        <w:rPr>
          <w:rFonts w:eastAsia="Calibri"/>
          <w:lang w:eastAsia="en-US"/>
        </w:rPr>
        <w:t xml:space="preserve"> na podstawie art. </w:t>
      </w:r>
      <w:r>
        <w:rPr>
          <w:rFonts w:eastAsia="Calibri"/>
          <w:lang w:eastAsia="en-US"/>
        </w:rPr>
        <w:t>275 pkt 1)</w:t>
      </w:r>
      <w:r w:rsidRPr="00CC5E67">
        <w:rPr>
          <w:rFonts w:eastAsia="Calibri"/>
          <w:lang w:eastAsia="en-US"/>
        </w:rPr>
        <w:t xml:space="preserve"> i nast. ustawy  z dnia</w:t>
      </w:r>
      <w:r w:rsidRPr="00CC5E67">
        <w:rPr>
          <w:szCs w:val="20"/>
        </w:rPr>
        <w:t xml:space="preserve"> 11 września 2019</w:t>
      </w:r>
      <w:r>
        <w:rPr>
          <w:szCs w:val="20"/>
        </w:rPr>
        <w:t xml:space="preserve"> </w:t>
      </w:r>
      <w:r w:rsidRPr="00CC5E67">
        <w:rPr>
          <w:szCs w:val="20"/>
        </w:rPr>
        <w:t>r. Prawo zamówień publicznych (Dz. U. z 2019 r. poz. 2019 ze zm.) - dalej PZP</w:t>
      </w:r>
      <w:r w:rsidRPr="00CC5E67">
        <w:rPr>
          <w:rFonts w:eastAsia="Calibri"/>
          <w:lang w:eastAsia="en-US"/>
        </w:rPr>
        <w:t>, o wartości po</w:t>
      </w:r>
      <w:r>
        <w:rPr>
          <w:rFonts w:eastAsia="Calibri"/>
          <w:lang w:eastAsia="en-US"/>
        </w:rPr>
        <w:t xml:space="preserve">niżej </w:t>
      </w:r>
      <w:r w:rsidRPr="00CC5E67">
        <w:rPr>
          <w:rFonts w:eastAsia="Calibri"/>
          <w:lang w:eastAsia="en-US"/>
        </w:rPr>
        <w:t xml:space="preserve">139 000 euro. Umowę będzie uznawało się za zawartą w dacie wymienionej </w:t>
      </w:r>
      <w:r w:rsidRPr="00CC5E67">
        <w:rPr>
          <w:rFonts w:eastAsia="Calibri"/>
          <w:lang w:eastAsia="en-US"/>
        </w:rPr>
        <w:br w:type="textWrapping" w:clear="all"/>
        <w:t>we wstępie umowy.</w:t>
      </w:r>
    </w:p>
    <w:p w14:paraId="78DC2164" w14:textId="77777777" w:rsidR="00FA4753" w:rsidRPr="00CC5E67" w:rsidRDefault="00FA4753" w:rsidP="00FA4753">
      <w:pPr>
        <w:pStyle w:val="Bezodstpw"/>
        <w:spacing w:line="276" w:lineRule="auto"/>
        <w:jc w:val="center"/>
        <w:rPr>
          <w:b/>
        </w:rPr>
      </w:pPr>
      <w:r w:rsidRPr="00CC5E67">
        <w:rPr>
          <w:b/>
        </w:rPr>
        <w:t>§ 1</w:t>
      </w:r>
    </w:p>
    <w:p w14:paraId="2FF9FF4D" w14:textId="77777777" w:rsidR="00FA4753" w:rsidRPr="00CC5E67" w:rsidRDefault="00FA4753" w:rsidP="00FA4753">
      <w:pPr>
        <w:pStyle w:val="Bezodstpw"/>
        <w:spacing w:line="276" w:lineRule="auto"/>
        <w:jc w:val="center"/>
        <w:rPr>
          <w:b/>
        </w:rPr>
      </w:pPr>
      <w:r w:rsidRPr="00CC5E67">
        <w:rPr>
          <w:b/>
          <w:u w:val="single"/>
        </w:rPr>
        <w:t>Przedmiot zamówienia</w:t>
      </w:r>
    </w:p>
    <w:p w14:paraId="24C3FE1F" w14:textId="3A09EE9F" w:rsidR="00FA4753" w:rsidRPr="00CC5E67" w:rsidRDefault="00FA4753" w:rsidP="00EE2AED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 xml:space="preserve">Zamawiający zamawia a Wykonawca przyjmuje do realizacji sprzedaż i dostawę do miejsca wskazanego przez Zamawiającego </w:t>
      </w:r>
      <w:r w:rsidR="00A155D5">
        <w:rPr>
          <w:b/>
        </w:rPr>
        <w:t xml:space="preserve">materiałów </w:t>
      </w:r>
      <w:r w:rsidR="00A83D89" w:rsidRPr="00A83D89">
        <w:rPr>
          <w:b/>
        </w:rPr>
        <w:t>do biopsji gruboigłowej wspomaganej próżniowo</w:t>
      </w:r>
      <w:r w:rsidR="00A83D89">
        <w:rPr>
          <w:b/>
        </w:rPr>
        <w:t>,</w:t>
      </w:r>
      <w:r w:rsidR="00A83D89" w:rsidRPr="00A83D89">
        <w:rPr>
          <w:b/>
        </w:rPr>
        <w:t xml:space="preserve"> </w:t>
      </w:r>
      <w:r w:rsidRPr="00CC5E67">
        <w:t xml:space="preserve">zwanych dalej przedmiotem umowy </w:t>
      </w:r>
      <w:r w:rsidR="00AA6209" w:rsidRPr="00CC5E67">
        <w:t>lub towarem</w:t>
      </w:r>
      <w:r w:rsidR="00A83D89" w:rsidRPr="00A83D89">
        <w:rPr>
          <w:rFonts w:eastAsia="Calibri"/>
          <w:sz w:val="22"/>
          <w:szCs w:val="22"/>
        </w:rPr>
        <w:t xml:space="preserve"> </w:t>
      </w:r>
      <w:r w:rsidR="00A83D89" w:rsidRPr="00A83D89">
        <w:t>wyszczególnion</w:t>
      </w:r>
      <w:r w:rsidR="00A83D89">
        <w:t xml:space="preserve">ym </w:t>
      </w:r>
      <w:r w:rsidR="00A83D89" w:rsidRPr="00FB5CF2">
        <w:t>w §11</w:t>
      </w:r>
      <w:r w:rsidR="00A83D89" w:rsidRPr="00A83D89">
        <w:rPr>
          <w:b/>
        </w:rPr>
        <w:t xml:space="preserve"> </w:t>
      </w:r>
      <w:r w:rsidR="00A83D89" w:rsidRPr="00A83D89">
        <w:t>umowy</w:t>
      </w:r>
      <w:r w:rsidR="00AA6209" w:rsidRPr="00CC5E67">
        <w:t>,</w:t>
      </w:r>
      <w:r w:rsidR="00DE6E50">
        <w:t xml:space="preserve"> </w:t>
      </w:r>
      <w:r w:rsidR="00DE6E50" w:rsidRPr="002777AF">
        <w:rPr>
          <w:b/>
        </w:rPr>
        <w:t>wraz z najmem</w:t>
      </w:r>
      <w:r w:rsidR="00A155D5">
        <w:rPr>
          <w:b/>
        </w:rPr>
        <w:t xml:space="preserve"> </w:t>
      </w:r>
      <w:r w:rsidR="00A83D89">
        <w:rPr>
          <w:b/>
        </w:rPr>
        <w:t>systemu</w:t>
      </w:r>
      <w:r w:rsidR="00810321">
        <w:t xml:space="preserve"> – </w:t>
      </w:r>
      <w:r w:rsidR="00E37F86">
        <w:t>typ ……………, rok produkcji ……………., producent ……………… kraj ……………….. o wartości brutto ……</w:t>
      </w:r>
      <w:r w:rsidR="00A83D89">
        <w:t xml:space="preserve">……………… zł (do celów księgowych), </w:t>
      </w:r>
      <w:r w:rsidR="00EE2AED">
        <w:t>zwan</w:t>
      </w:r>
      <w:r w:rsidR="00A83D89">
        <w:t>ego</w:t>
      </w:r>
      <w:r w:rsidR="00EE2AED">
        <w:t xml:space="preserve"> </w:t>
      </w:r>
      <w:r w:rsidR="00BC4D50">
        <w:t xml:space="preserve">dalej urządzeniem lub sprzętem </w:t>
      </w:r>
      <w:r w:rsidR="00AA6209" w:rsidRPr="00CC5E67">
        <w:t>wyszczególn</w:t>
      </w:r>
      <w:r w:rsidR="00BC4D50">
        <w:t>ionym</w:t>
      </w:r>
      <w:r w:rsidR="00AA6209" w:rsidRPr="00CC5E67">
        <w:t xml:space="preserve"> w §</w:t>
      </w:r>
      <w:r w:rsidR="00077C62">
        <w:t>11</w:t>
      </w:r>
      <w:r w:rsidR="00AA6209" w:rsidRPr="00CC5E67">
        <w:t xml:space="preserve"> umowy</w:t>
      </w:r>
      <w:r w:rsidRPr="00CC5E67">
        <w:t>.</w:t>
      </w:r>
    </w:p>
    <w:p w14:paraId="0DF8BA3D" w14:textId="032C9E67" w:rsidR="00FA4753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>Osoby uprawnione do składania zamówień: Szef Wydziału Zaopatrzenia Medycznego ppłk mgr farm. Grzegorz Jędrzejczyk tel. 261 660 525, mgr farm. Grażyna Wojtczak</w:t>
      </w:r>
      <w:r w:rsidR="00B330F8" w:rsidRPr="00CC5E67">
        <w:t xml:space="preserve"> </w:t>
      </w:r>
      <w:r w:rsidR="00C44391" w:rsidRPr="00CC5E67">
        <w:br w:type="textWrapping" w:clear="all"/>
      </w:r>
      <w:r w:rsidR="00B330F8" w:rsidRPr="00CC5E67">
        <w:t xml:space="preserve">tel. 261 660 524, </w:t>
      </w:r>
      <w:r w:rsidRPr="00CC5E67">
        <w:t xml:space="preserve">dr n. farm. Monika Krzysik tel. 261 660 524, mgr farm. Anna Duszyńska </w:t>
      </w:r>
      <w:r w:rsidR="00C44391" w:rsidRPr="00CC5E67">
        <w:br w:type="textWrapping" w:clear="all"/>
      </w:r>
      <w:r w:rsidR="00A155D5">
        <w:t>tel. 261 660 464 oraz</w:t>
      </w:r>
      <w:r w:rsidRPr="00CC5E67">
        <w:t xml:space="preserve"> techn. farm. Adam</w:t>
      </w:r>
      <w:r w:rsidR="00B330F8" w:rsidRPr="00CC5E67">
        <w:t xml:space="preserve"> </w:t>
      </w:r>
      <w:proofErr w:type="spellStart"/>
      <w:r w:rsidR="00B330F8" w:rsidRPr="00CC5E67">
        <w:t>Klekowski</w:t>
      </w:r>
      <w:proofErr w:type="spellEnd"/>
      <w:r w:rsidR="00477C25" w:rsidRPr="00CC5E67">
        <w:t xml:space="preserve"> tel. 261 660</w:t>
      </w:r>
      <w:r w:rsidR="00A155D5">
        <w:t> </w:t>
      </w:r>
      <w:r w:rsidR="00477C25" w:rsidRPr="00CC5E67">
        <w:t>528</w:t>
      </w:r>
      <w:r w:rsidR="00A155D5">
        <w:t>.</w:t>
      </w:r>
    </w:p>
    <w:p w14:paraId="61C576FC" w14:textId="2DB70508" w:rsidR="00A155D5" w:rsidRPr="0009799E" w:rsidRDefault="00A155D5" w:rsidP="00A155D5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09799E">
        <w:rPr>
          <w:b/>
        </w:rPr>
        <w:lastRenderedPageBreak/>
        <w:t>Wykonawca zobowiązuje się dostarczyć</w:t>
      </w:r>
      <w:r w:rsidRPr="0009799E">
        <w:t xml:space="preserve"> do siedziby Zamawiającego </w:t>
      </w:r>
      <w:r w:rsidRPr="0009799E">
        <w:rPr>
          <w:shd w:val="clear" w:color="auto" w:fill="FFFFFF"/>
        </w:rPr>
        <w:t xml:space="preserve">zamówiony pisemnie towar </w:t>
      </w:r>
      <w:r w:rsidRPr="0009799E">
        <w:rPr>
          <w:b/>
          <w:i/>
        </w:rPr>
        <w:t xml:space="preserve"> </w:t>
      </w:r>
      <w:r w:rsidRPr="0009799E">
        <w:t xml:space="preserve">własnym środkiem transportu i na koszt własny w terminie  </w:t>
      </w:r>
      <w:r w:rsidRPr="0009799E">
        <w:rPr>
          <w:b/>
        </w:rPr>
        <w:t xml:space="preserve">… dni roboczych </w:t>
      </w:r>
      <w:r w:rsidRPr="0009799E">
        <w:rPr>
          <w:b/>
        </w:rPr>
        <w:br w:type="textWrapping" w:clear="all"/>
      </w:r>
      <w:r w:rsidRPr="0009799E">
        <w:t xml:space="preserve">(min. 2 dni robocze - max. 5 dni roboczych – zgodnie ze złożoną ofertą) od daty otrzymania każdorazowego zamówienia drogą telefoniczną na numer …………., potwierdzonego faxem na nr </w:t>
      </w:r>
      <w:r w:rsidR="0009799E">
        <w:t>……</w:t>
      </w:r>
      <w:r w:rsidRPr="0009799E">
        <w:t xml:space="preserve"> </w:t>
      </w:r>
      <w:r w:rsidR="0067244C" w:rsidRPr="0009799E">
        <w:t>lub email…</w:t>
      </w:r>
      <w:r w:rsidR="0009799E">
        <w:t>….</w:t>
      </w:r>
    </w:p>
    <w:p w14:paraId="68C85D8D" w14:textId="2F9012C8" w:rsidR="00B330F8" w:rsidRPr="00D97D8B" w:rsidRDefault="00B330F8" w:rsidP="00B330F8">
      <w:pPr>
        <w:pStyle w:val="Bezodstpw"/>
        <w:numPr>
          <w:ilvl w:val="0"/>
          <w:numId w:val="5"/>
        </w:numPr>
        <w:spacing w:line="276" w:lineRule="auto"/>
        <w:ind w:left="0"/>
        <w:jc w:val="both"/>
        <w:rPr>
          <w:rFonts w:eastAsia="Calibri"/>
        </w:rPr>
      </w:pPr>
      <w:r w:rsidRPr="00CC5E67">
        <w:t>Oprócz oryginału faktury Wykonawca w terminie do 2 dni</w:t>
      </w:r>
      <w:r w:rsidR="00C44391" w:rsidRPr="00CC5E67">
        <w:t xml:space="preserve"> roboczych</w:t>
      </w:r>
      <w:r w:rsidRPr="00CC5E67">
        <w:t xml:space="preserve"> po zafakturowaniu prześle</w:t>
      </w:r>
      <w:r w:rsidRPr="00D97D8B">
        <w:rPr>
          <w:b/>
          <w:i/>
        </w:rPr>
        <w:t xml:space="preserve"> </w:t>
      </w:r>
      <w:r w:rsidRPr="00CC5E67">
        <w:t>fakturę w wersji elektronicznej n</w:t>
      </w:r>
      <w:r w:rsidR="00D97D8B">
        <w:t>a adres: apteka.faktury@4wsk.pl</w:t>
      </w:r>
      <w:r w:rsidRPr="00CC5E67">
        <w:t xml:space="preserve"> lub w wersji pisemnej na numer faksu 261 660 463. Zamawiający dopuszcza również złożenie faktury elektronicznej w formacie DATA-FARM (</w:t>
      </w:r>
      <w:r w:rsidRPr="00D97D8B">
        <w:rPr>
          <w:u w:val="single"/>
        </w:rPr>
        <w:t>format tekstowy, plik z rozszerzeniem FAK, specyfikacja dostępna na stronie http://www.datum.pl/ w zakładce DATA- FARM).</w:t>
      </w:r>
      <w:r w:rsidRPr="00CC5E67">
        <w:t xml:space="preserve"> Faktury powinny być wystawione i przesłane do Zamawiającego w formie papierowej lub elektronicznej w ramach wysyłania ustrukturyzowanych faktur elektronicznych </w:t>
      </w:r>
      <w:r w:rsidR="00C82B69">
        <w:br w:type="textWrapping" w:clear="all"/>
      </w:r>
      <w:r w:rsidRPr="00CC5E67">
        <w:t xml:space="preserve">do Zamawiającego zgodnie z postanowieniami ustawy z dnia 9 listopada 2018r. </w:t>
      </w:r>
      <w:r w:rsidR="00C82B69">
        <w:br w:type="textWrapping" w:clear="all"/>
      </w:r>
      <w:r w:rsidRPr="00CC5E67">
        <w:t xml:space="preserve">o elektronicznym fakturowaniu w zamówieniach publicznych, koncesjach na roboty budowlane lub usługi oraz partnerstwie publiczno-prywatnym (t.j. Dz.U. z 2020r. poz. 1666 ze zm.). </w:t>
      </w:r>
    </w:p>
    <w:p w14:paraId="7EE0B26B" w14:textId="1020666C" w:rsidR="00FA4753" w:rsidRPr="00CC5E67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 xml:space="preserve">Przekazanie towaru przez Wykonawcę Zamawiającemu, wymaga każdorazowego pisemnego potwierdzenia przez wyznaczonego pracownika Zamawiającego ilości zamówionego towaru (dokument PZ) co będzie podstawą do wystawienia faktury. Wykaz osób upoważnionych </w:t>
      </w:r>
      <w:r w:rsidR="00C44391" w:rsidRPr="00CC5E67">
        <w:br w:type="textWrapping" w:clear="all"/>
      </w:r>
      <w:r w:rsidRPr="00CC5E67">
        <w:t>do odbioru towaru: mgr farm. Grażyna Wojtczak, dr n. farm. Monika Krzysik, mgr farm. Anna Duszyńska,</w:t>
      </w:r>
      <w:r w:rsidR="00B330F8" w:rsidRPr="00CC5E67">
        <w:t xml:space="preserve"> techn. farm. Ewa Tchórzewska, tech. farm. Beata Zakrzewska,</w:t>
      </w:r>
      <w:r w:rsidRPr="00CC5E67">
        <w:t xml:space="preserve"> techn. farm. Adam Klekowski, techn. farm. Agnieszka Przybył, techn. farm. Ewa Kępa- Ciszak.</w:t>
      </w:r>
    </w:p>
    <w:p w14:paraId="0D29A0A5" w14:textId="77777777" w:rsidR="00FA4753" w:rsidRPr="00CC5E67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 xml:space="preserve">Zamawiający ma prawo do składania zamówień bez ograniczeń co do ilości, asortymentu </w:t>
      </w:r>
      <w:r w:rsidRPr="00CC5E67">
        <w:br/>
        <w:t>i cykliczności dostaw.</w:t>
      </w:r>
    </w:p>
    <w:p w14:paraId="11049177" w14:textId="77777777" w:rsidR="00FA4753" w:rsidRPr="00CC5E67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 xml:space="preserve">Wykonawca zobowiązuje się do elastycznego reagowania na zwiększone lub zmniejszone potrzeby Zamawiającego. </w:t>
      </w:r>
    </w:p>
    <w:p w14:paraId="774D4C8E" w14:textId="6E495D8D" w:rsidR="00FA4753" w:rsidRPr="00CC5E67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>Zamawiający zastrzega sobie prawo do sprawdzenia towaru w zakresie jego wad widocznych</w:t>
      </w:r>
      <w:r w:rsidRPr="00CC5E67">
        <w:br/>
        <w:t>i złożenia reklamacji ilościo</w:t>
      </w:r>
      <w:r w:rsidR="00A155D5">
        <w:t>wych i jakościowych w terminie 5</w:t>
      </w:r>
      <w:r w:rsidRPr="00CC5E67">
        <w:t xml:space="preserve"> dni</w:t>
      </w:r>
      <w:r w:rsidR="00B74063" w:rsidRPr="00CC5E67">
        <w:t xml:space="preserve"> roboczych</w:t>
      </w:r>
      <w:r w:rsidRPr="00CC5E67">
        <w:t xml:space="preserve"> od daty jego dostarczenia. Towar niekompletny, uszkodzony lub z terminem</w:t>
      </w:r>
      <w:r w:rsidR="00C44391" w:rsidRPr="00CC5E67">
        <w:t xml:space="preserve"> ważności niezgodnym </w:t>
      </w:r>
      <w:r w:rsidR="00C44391" w:rsidRPr="00CC5E67">
        <w:br w:type="textWrapping" w:clear="all"/>
      </w:r>
      <w:r w:rsidR="00D97D8B">
        <w:t>z §</w:t>
      </w:r>
      <w:r w:rsidR="00077C62">
        <w:t>7</w:t>
      </w:r>
      <w:r w:rsidRPr="00CC5E67">
        <w:t xml:space="preserve"> ust. 2 Wykonawca zobowiązany jest wymienić na własny koszt w terminie </w:t>
      </w:r>
      <w:r w:rsidR="00A155D5" w:rsidRPr="00CC5E67">
        <w:rPr>
          <w:b/>
        </w:rPr>
        <w:t xml:space="preserve">… dni roboczych </w:t>
      </w:r>
      <w:r w:rsidR="00A155D5" w:rsidRPr="00CC5E67">
        <w:t>(min. 2 dni robocze - max. 5 dni roboczych – zgodnie ze złożoną ofertą)</w:t>
      </w:r>
      <w:r w:rsidR="00A32024">
        <w:rPr>
          <w:b/>
        </w:rPr>
        <w:t xml:space="preserve"> </w:t>
      </w:r>
      <w:r w:rsidRPr="00CC5E67">
        <w:t>od daty powiadomienia go o zastrzeżeniach drogą telefoniczną pod nr ………………i fax ………..</w:t>
      </w:r>
      <w:r w:rsidR="00326ED1" w:rsidRPr="00CC5E67">
        <w:t xml:space="preserve"> </w:t>
      </w:r>
      <w:r w:rsidR="0009799E" w:rsidRPr="0009799E">
        <w:t>lub email…….</w:t>
      </w:r>
    </w:p>
    <w:p w14:paraId="6B7EEAFB" w14:textId="19207FED" w:rsidR="00FA4753" w:rsidRPr="005773E1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5773E1">
        <w:t xml:space="preserve">Zamawiający składa reklamacje drogą telefoniczną podając numer faktury i potwierdza </w:t>
      </w:r>
      <w:r w:rsidR="00C44391" w:rsidRPr="005773E1">
        <w:br w:type="textWrapping" w:clear="all"/>
      </w:r>
      <w:r w:rsidRPr="005773E1">
        <w:t xml:space="preserve">je faxem </w:t>
      </w:r>
      <w:r w:rsidR="0009799E" w:rsidRPr="005773E1">
        <w:t>lub email</w:t>
      </w:r>
      <w:r w:rsidR="00CC774C" w:rsidRPr="005773E1">
        <w:t>em</w:t>
      </w:r>
      <w:r w:rsidR="0009799E" w:rsidRPr="005773E1">
        <w:t xml:space="preserve"> </w:t>
      </w:r>
      <w:r w:rsidRPr="005773E1">
        <w:t>z tego dnia.</w:t>
      </w:r>
    </w:p>
    <w:p w14:paraId="7F0981B6" w14:textId="29FA3484" w:rsidR="00FA4753" w:rsidRPr="00CC5E67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 xml:space="preserve">Jeżeli Wykonawca nie wymieni zareklamowanego towaru w terminie określonym </w:t>
      </w:r>
      <w:r w:rsidR="00C44391" w:rsidRPr="00CC5E67">
        <w:br w:type="textWrapping" w:clear="all"/>
      </w:r>
      <w:r w:rsidR="00E02C03">
        <w:t>w ust. 8</w:t>
      </w:r>
      <w:r w:rsidRPr="00CC5E67">
        <w:t xml:space="preserve"> to jest zobowiązany</w:t>
      </w:r>
      <w:r w:rsidR="00326ED1" w:rsidRPr="00CC5E67">
        <w:t xml:space="preserve"> odebrać zakwestionowany towar</w:t>
      </w:r>
      <w:r w:rsidR="00C82B69">
        <w:t xml:space="preserve"> na własny koszt</w:t>
      </w:r>
      <w:r w:rsidR="00326ED1" w:rsidRPr="00CC5E67">
        <w:t xml:space="preserve"> i </w:t>
      </w:r>
      <w:r w:rsidRPr="00CC5E67">
        <w:t xml:space="preserve"> wystawić </w:t>
      </w:r>
      <w:r w:rsidR="00C82B69">
        <w:br w:type="textWrapping" w:clear="all"/>
      </w:r>
      <w:r w:rsidRPr="00CC5E67">
        <w:t>w terminie 3 dni</w:t>
      </w:r>
      <w:r w:rsidR="00B74063" w:rsidRPr="00CC5E67">
        <w:t xml:space="preserve"> roboczych</w:t>
      </w:r>
      <w:r w:rsidRPr="00CC5E67">
        <w:t xml:space="preserve"> fakturę korygującą.</w:t>
      </w:r>
    </w:p>
    <w:p w14:paraId="2AC21DED" w14:textId="22985B5F" w:rsidR="00FA4753" w:rsidRPr="005773E1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5773E1">
        <w:t xml:space="preserve">Wykonawca zobowiązany jest do informowania Apteki Szpitalnej drogą telefoniczną </w:t>
      </w:r>
      <w:r w:rsidR="005773E1" w:rsidRPr="005773E1">
        <w:t>potwierdzone</w:t>
      </w:r>
      <w:r w:rsidRPr="005773E1">
        <w:t xml:space="preserve"> faxem (na nr tel. 261 660 463)</w:t>
      </w:r>
      <w:r w:rsidR="00CC774C" w:rsidRPr="005773E1">
        <w:t xml:space="preserve"> lub email (</w:t>
      </w:r>
      <w:r w:rsidR="005773E1" w:rsidRPr="005773E1">
        <w:t>apteka@4wsk.pl</w:t>
      </w:r>
      <w:r w:rsidR="00CC774C" w:rsidRPr="005773E1">
        <w:t>)</w:t>
      </w:r>
      <w:r w:rsidRPr="005773E1">
        <w:t xml:space="preserve"> </w:t>
      </w:r>
      <w:r w:rsidRPr="005773E1">
        <w:rPr>
          <w:b/>
        </w:rPr>
        <w:t xml:space="preserve">z </w:t>
      </w:r>
      <w:r w:rsidR="00D907EA" w:rsidRPr="005773E1">
        <w:rPr>
          <w:b/>
        </w:rPr>
        <w:t>7</w:t>
      </w:r>
      <w:r w:rsidRPr="005773E1">
        <w:rPr>
          <w:b/>
        </w:rPr>
        <w:t>-dniowym</w:t>
      </w:r>
      <w:r w:rsidR="005C395F" w:rsidRPr="005773E1">
        <w:rPr>
          <w:b/>
        </w:rPr>
        <w:t xml:space="preserve"> (dni robocze)</w:t>
      </w:r>
      <w:r w:rsidRPr="005773E1">
        <w:rPr>
          <w:b/>
        </w:rPr>
        <w:t xml:space="preserve"> wyprzedzeniem o spodziewanych brakach</w:t>
      </w:r>
      <w:r w:rsidRPr="005773E1">
        <w:t xml:space="preserve"> produkcyjnych przedmiotu umowy i o wygaśnięciu ważności dokumentów dopuszczających do obrotu oraz zagwarantowania w związku z tym realizacji zwiększonych zamówień wynikających z niniejszej umowy zabezpieczającej prawidłowe funkcjonowanie oddziałów szpitalnych.</w:t>
      </w:r>
    </w:p>
    <w:p w14:paraId="60A0580C" w14:textId="61796955" w:rsidR="008F526C" w:rsidRDefault="008F526C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lastRenderedPageBreak/>
        <w:t xml:space="preserve">Na żądanie Zamawiającego Wykonawca zobowiązuje się do dostarczenia dokumentów </w:t>
      </w:r>
      <w:r w:rsidRPr="00CC5E67">
        <w:br/>
        <w:t xml:space="preserve">(o których mowa w Rozdziale V pkt 1 ppkt 1 SWZ). Dokumenty, o których mowa wyżej Wykonawca dostarczy w terminie 3 dni roboczych od wezwania drogą telefoniczną </w:t>
      </w:r>
      <w:r w:rsidR="0009799E">
        <w:br/>
      </w:r>
      <w:r w:rsidRPr="00CC5E67">
        <w:t xml:space="preserve">pod nr </w:t>
      </w:r>
      <w:r w:rsidRPr="00CC5E67">
        <w:rPr>
          <w:b/>
        </w:rPr>
        <w:t xml:space="preserve">…………………. </w:t>
      </w:r>
      <w:r w:rsidRPr="00CC5E67">
        <w:t xml:space="preserve">i fax  </w:t>
      </w:r>
      <w:r w:rsidRPr="00CC5E67">
        <w:rPr>
          <w:b/>
        </w:rPr>
        <w:t xml:space="preserve">………………. </w:t>
      </w:r>
      <w:r w:rsidR="0009799E" w:rsidRPr="0009799E">
        <w:t>lub email……….</w:t>
      </w:r>
      <w:r w:rsidR="0009799E">
        <w:rPr>
          <w:b/>
        </w:rPr>
        <w:t xml:space="preserve"> </w:t>
      </w:r>
      <w:r w:rsidRPr="00CC5E67">
        <w:t>pod rygorem możliwości naliczania kar umownych i możliwości odstąpienia od umowy z przyczyn leżących po stronie Wykonawcy.</w:t>
      </w:r>
    </w:p>
    <w:p w14:paraId="783DF371" w14:textId="3DED808D" w:rsidR="00FA4753" w:rsidRPr="00CC5E67" w:rsidRDefault="00FA4753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>Wykonawca zobowiązuje się nie korzystać z prawa do wstrzymywania d</w:t>
      </w:r>
      <w:r w:rsidR="00572FC0" w:rsidRPr="00CC5E67">
        <w:t>ostaw na podstawie art. 552</w:t>
      </w:r>
      <w:r w:rsidR="009D1969" w:rsidRPr="00CC5E67">
        <w:t xml:space="preserve"> ustawy z</w:t>
      </w:r>
      <w:r w:rsidR="008F526C" w:rsidRPr="00CC5E67">
        <w:t xml:space="preserve"> dnia 23 kwietnia 1964 r Kodeks cywilny (</w:t>
      </w:r>
      <w:r w:rsidR="009D1969" w:rsidRPr="00CC5E67">
        <w:t>t</w:t>
      </w:r>
      <w:r w:rsidR="008F526C" w:rsidRPr="00CC5E67">
        <w:t xml:space="preserve">.j. </w:t>
      </w:r>
      <w:r w:rsidR="006543C1" w:rsidRPr="00CC5E67">
        <w:t xml:space="preserve">Dz. U. </w:t>
      </w:r>
      <w:r w:rsidR="008F526C" w:rsidRPr="00CC5E67">
        <w:t>z 2020</w:t>
      </w:r>
      <w:r w:rsidR="009D1969" w:rsidRPr="00CC5E67">
        <w:t>r</w:t>
      </w:r>
      <w:r w:rsidR="008F526C" w:rsidRPr="00CC5E67">
        <w:t>. poz. 1740</w:t>
      </w:r>
      <w:r w:rsidR="009D1969" w:rsidRPr="00CC5E67">
        <w:t xml:space="preserve"> </w:t>
      </w:r>
      <w:r w:rsidR="003D466E">
        <w:br w:type="textWrapping" w:clear="all"/>
      </w:r>
      <w:r w:rsidR="009D1969" w:rsidRPr="00CC5E67">
        <w:t>ze zm.) zwanej dalej K.c.</w:t>
      </w:r>
      <w:r w:rsidRPr="00CC5E67">
        <w:t xml:space="preserve"> lub jakiegokolwiek innego tytułu prawnego.</w:t>
      </w:r>
    </w:p>
    <w:p w14:paraId="73CBEA56" w14:textId="52CE7C30" w:rsidR="001D4627" w:rsidRPr="00CC5E67" w:rsidRDefault="008F526C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>Zamawiający i w</w:t>
      </w:r>
      <w:r w:rsidR="001D4627" w:rsidRPr="00CC5E67">
        <w:t>ykonawca obowiązani są współdziałać przy wykonaniu umowy w sprawie zamówienia publicznego w celu należytej realizacji zamówienia.</w:t>
      </w:r>
    </w:p>
    <w:p w14:paraId="70C6AAFD" w14:textId="1ED7AE13" w:rsidR="005C395F" w:rsidRPr="00CC5E67" w:rsidRDefault="005C395F" w:rsidP="00C85826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 w:rsidRPr="00CC5E67">
        <w:t>Dniem roboczym nie jest dzień uznany ustawowo za wolny od pracy oraz sobota. Termin obejmujący dwa lub więcej dni zawiera co najmniej dwa dni robocze</w:t>
      </w:r>
    </w:p>
    <w:p w14:paraId="10A0078A" w14:textId="77777777" w:rsidR="00FA4753" w:rsidRPr="00CC5E67" w:rsidRDefault="00FA4753" w:rsidP="0078385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64E051C" w14:textId="77777777" w:rsidR="00FA4753" w:rsidRPr="00CC5E67" w:rsidRDefault="00FA4753" w:rsidP="00FA47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5E67">
        <w:rPr>
          <w:rFonts w:ascii="Times New Roman" w:hAnsi="Times New Roman"/>
          <w:b/>
          <w:sz w:val="24"/>
          <w:szCs w:val="24"/>
        </w:rPr>
        <w:t>§ 2</w:t>
      </w:r>
    </w:p>
    <w:p w14:paraId="5A26E40E" w14:textId="77777777" w:rsidR="00FA4753" w:rsidRPr="00CC5E67" w:rsidRDefault="00FA4753" w:rsidP="00FA475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C5E67">
        <w:rPr>
          <w:rFonts w:ascii="Times New Roman" w:hAnsi="Times New Roman"/>
          <w:b/>
          <w:sz w:val="24"/>
          <w:szCs w:val="24"/>
          <w:u w:val="single"/>
        </w:rPr>
        <w:t>Prawo opcji</w:t>
      </w:r>
    </w:p>
    <w:p w14:paraId="2107C19B" w14:textId="7D15F509" w:rsidR="00FA4753" w:rsidRPr="00CC5E67" w:rsidRDefault="00C63CCE" w:rsidP="00C85826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C5E67">
        <w:rPr>
          <w:rFonts w:ascii="Times New Roman" w:hAnsi="Times New Roman"/>
          <w:sz w:val="24"/>
          <w:szCs w:val="24"/>
        </w:rPr>
        <w:t>Wykonawcy nie przysługują</w:t>
      </w:r>
      <w:r w:rsidR="00FA4753" w:rsidRPr="00CC5E67">
        <w:rPr>
          <w:rFonts w:ascii="Times New Roman" w:hAnsi="Times New Roman"/>
          <w:sz w:val="24"/>
          <w:szCs w:val="24"/>
        </w:rPr>
        <w:t xml:space="preserve"> względem Zamawiającego jakiekolwiek roszczenia z tytułu niezrealizowania pełnej ilości przedmiotu zamówienia. Niezrealizowana część umowy nie będzie w</w:t>
      </w:r>
      <w:r w:rsidRPr="00CC5E67">
        <w:rPr>
          <w:rFonts w:ascii="Times New Roman" w:hAnsi="Times New Roman"/>
          <w:sz w:val="24"/>
          <w:szCs w:val="24"/>
        </w:rPr>
        <w:t>iększa niż 50% ceny brutto</w:t>
      </w:r>
      <w:r w:rsidR="00FA4753" w:rsidRPr="00CC5E67">
        <w:rPr>
          <w:rFonts w:ascii="Times New Roman" w:hAnsi="Times New Roman"/>
          <w:sz w:val="24"/>
          <w:szCs w:val="24"/>
        </w:rPr>
        <w:t>. Zamówienie gwarantow</w:t>
      </w:r>
      <w:r w:rsidRPr="00CC5E67">
        <w:rPr>
          <w:rFonts w:ascii="Times New Roman" w:hAnsi="Times New Roman"/>
          <w:sz w:val="24"/>
          <w:szCs w:val="24"/>
        </w:rPr>
        <w:t>ane wynosi 50% ceny brutto</w:t>
      </w:r>
      <w:r w:rsidR="00FA4753" w:rsidRPr="00CC5E67">
        <w:rPr>
          <w:rFonts w:ascii="Times New Roman" w:hAnsi="Times New Roman"/>
          <w:sz w:val="24"/>
          <w:szCs w:val="24"/>
        </w:rPr>
        <w:t>. Jeżeli Zamawiający skorzysta z prawa opcji Wykonawca zobowiązuje się umożliwić Zamawiającemu zakup dodatkowych ilości towaru na takich samych zasadach jak dostawy objęte zamówieniem gwarantowanym.</w:t>
      </w:r>
    </w:p>
    <w:p w14:paraId="419B2CF4" w14:textId="77777777" w:rsidR="00FA4753" w:rsidRPr="00CC5E67" w:rsidRDefault="00FA4753" w:rsidP="00C85826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C5E67">
        <w:rPr>
          <w:rFonts w:ascii="Times New Roman" w:hAnsi="Times New Roman"/>
          <w:sz w:val="24"/>
          <w:szCs w:val="24"/>
        </w:rPr>
        <w:t>Zamawiający zastrzega, że część zamówienia określona jako prawo opcji jest uprawnieniem, a nie zobowiązaniem Zamawiającego. Zamawiający może nie skorzystać z opcji w przypadku braku rzeczywistych potrzeb przedmiotu umowy, bądź braku środków finansowych na ten cel.</w:t>
      </w:r>
    </w:p>
    <w:p w14:paraId="791857B7" w14:textId="45C3DBA3" w:rsidR="00FA4753" w:rsidRPr="00CC5E67" w:rsidRDefault="00FA4753" w:rsidP="00C85826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C5E67">
        <w:rPr>
          <w:rFonts w:ascii="Times New Roman" w:hAnsi="Times New Roman"/>
          <w:sz w:val="24"/>
          <w:szCs w:val="24"/>
        </w:rPr>
        <w:t>Skorzystanie z prawa opcji nie wymaga aneksowania przedmiotowej umowy. Pisemn</w:t>
      </w:r>
      <w:r w:rsidR="00C63CCE" w:rsidRPr="00CC5E67">
        <w:rPr>
          <w:rFonts w:ascii="Times New Roman" w:hAnsi="Times New Roman"/>
          <w:sz w:val="24"/>
          <w:szCs w:val="24"/>
        </w:rPr>
        <w:t xml:space="preserve">a forma powiadomienia </w:t>
      </w:r>
      <w:r w:rsidR="00F3031B">
        <w:rPr>
          <w:rFonts w:ascii="Times New Roman" w:hAnsi="Times New Roman"/>
          <w:sz w:val="24"/>
          <w:szCs w:val="24"/>
        </w:rPr>
        <w:t>W</w:t>
      </w:r>
      <w:r w:rsidRPr="00CC5E67">
        <w:rPr>
          <w:rFonts w:ascii="Times New Roman" w:hAnsi="Times New Roman"/>
          <w:sz w:val="24"/>
          <w:szCs w:val="24"/>
        </w:rPr>
        <w:t>ykonawcy o sk</w:t>
      </w:r>
      <w:r w:rsidR="00C63CCE" w:rsidRPr="00CC5E67">
        <w:rPr>
          <w:rFonts w:ascii="Times New Roman" w:hAnsi="Times New Roman"/>
          <w:sz w:val="24"/>
          <w:szCs w:val="24"/>
        </w:rPr>
        <w:t xml:space="preserve">orzystaniu z prawa opcji przez zamawiającego, jest wiążąca dla </w:t>
      </w:r>
      <w:r w:rsidR="00F3031B">
        <w:rPr>
          <w:rFonts w:ascii="Times New Roman" w:hAnsi="Times New Roman"/>
          <w:sz w:val="24"/>
          <w:szCs w:val="24"/>
        </w:rPr>
        <w:t>W</w:t>
      </w:r>
      <w:r w:rsidRPr="00CC5E67">
        <w:rPr>
          <w:rFonts w:ascii="Times New Roman" w:hAnsi="Times New Roman"/>
          <w:sz w:val="24"/>
          <w:szCs w:val="24"/>
        </w:rPr>
        <w:t xml:space="preserve">ykonawcy w zakresie realizacji wszystkich warunków określonych w niniejszej umowie dla zakupu realizowanego w ramach opcji. W przypadku skorzystania przez Zamawiającego </w:t>
      </w:r>
      <w:r w:rsidRPr="00CC5E67">
        <w:rPr>
          <w:rFonts w:ascii="Times New Roman" w:hAnsi="Times New Roman"/>
          <w:sz w:val="24"/>
          <w:szCs w:val="24"/>
        </w:rPr>
        <w:br/>
        <w:t>z prawa opcji postanowienia niniejszej umowy obowiązują odpowiednio.</w:t>
      </w:r>
    </w:p>
    <w:p w14:paraId="35EA07D5" w14:textId="77777777" w:rsidR="00FA4753" w:rsidRPr="00CC5E67" w:rsidRDefault="00FA4753" w:rsidP="00FA4753">
      <w:pPr>
        <w:pStyle w:val="Bezodstpw"/>
        <w:jc w:val="center"/>
        <w:rPr>
          <w:b/>
        </w:rPr>
      </w:pPr>
    </w:p>
    <w:p w14:paraId="6E3B560F" w14:textId="77777777" w:rsidR="00FA4753" w:rsidRPr="00CC5E67" w:rsidRDefault="00FA4753" w:rsidP="00FA4753">
      <w:pPr>
        <w:pStyle w:val="Bezodstpw"/>
        <w:jc w:val="center"/>
        <w:rPr>
          <w:b/>
        </w:rPr>
      </w:pPr>
      <w:r w:rsidRPr="00CC5E67">
        <w:rPr>
          <w:b/>
        </w:rPr>
        <w:t>§ 3</w:t>
      </w:r>
    </w:p>
    <w:p w14:paraId="75617BED" w14:textId="77777777" w:rsidR="00FA4753" w:rsidRPr="00CC5E67" w:rsidRDefault="00FA4753" w:rsidP="00FA4753">
      <w:pPr>
        <w:pStyle w:val="Bezodstpw"/>
        <w:jc w:val="center"/>
        <w:rPr>
          <w:b/>
          <w:u w:val="single"/>
        </w:rPr>
      </w:pPr>
      <w:r w:rsidRPr="00CC5E67">
        <w:rPr>
          <w:b/>
          <w:u w:val="single"/>
        </w:rPr>
        <w:t>Dostawa</w:t>
      </w:r>
    </w:p>
    <w:p w14:paraId="1369FC96" w14:textId="41C2697A" w:rsidR="00FA4753" w:rsidRPr="00D907EA" w:rsidRDefault="00FA4753" w:rsidP="00C85826">
      <w:pPr>
        <w:pStyle w:val="Bezodstpw1"/>
        <w:numPr>
          <w:ilvl w:val="0"/>
          <w:numId w:val="15"/>
        </w:numPr>
        <w:spacing w:line="276" w:lineRule="auto"/>
        <w:ind w:left="0"/>
        <w:jc w:val="both"/>
        <w:rPr>
          <w:rFonts w:eastAsia="Calibri"/>
          <w:szCs w:val="24"/>
        </w:rPr>
      </w:pPr>
      <w:r w:rsidRPr="00D907EA">
        <w:rPr>
          <w:rFonts w:eastAsia="Calibri"/>
          <w:szCs w:val="24"/>
        </w:rPr>
        <w:t xml:space="preserve">Ryzyko przypadkowej utraty lub uszkodzenia </w:t>
      </w:r>
      <w:r w:rsidR="00952160" w:rsidRPr="00D907EA">
        <w:rPr>
          <w:rFonts w:eastAsia="Calibri"/>
          <w:szCs w:val="24"/>
        </w:rPr>
        <w:t>przedmiotu umowy</w:t>
      </w:r>
      <w:r w:rsidRPr="00D907EA">
        <w:rPr>
          <w:rFonts w:eastAsia="Calibri"/>
          <w:szCs w:val="24"/>
        </w:rPr>
        <w:t xml:space="preserve"> </w:t>
      </w:r>
      <w:r w:rsidR="00E37F86" w:rsidRPr="00D907EA">
        <w:rPr>
          <w:rFonts w:eastAsia="Calibri"/>
          <w:szCs w:val="24"/>
        </w:rPr>
        <w:t xml:space="preserve">i urządzeń </w:t>
      </w:r>
      <w:r w:rsidRPr="00D907EA">
        <w:rPr>
          <w:rFonts w:eastAsia="Calibri"/>
          <w:szCs w:val="24"/>
        </w:rPr>
        <w:t xml:space="preserve">przechodzi </w:t>
      </w:r>
      <w:r w:rsidR="00C44391" w:rsidRPr="00D907EA">
        <w:rPr>
          <w:rFonts w:eastAsia="Calibri"/>
          <w:szCs w:val="24"/>
        </w:rPr>
        <w:br w:type="textWrapping" w:clear="all"/>
      </w:r>
      <w:r w:rsidRPr="00D907EA">
        <w:rPr>
          <w:rFonts w:eastAsia="Calibri"/>
          <w:szCs w:val="24"/>
        </w:rPr>
        <w:t>na Zamawiającego</w:t>
      </w:r>
      <w:r w:rsidR="00952160" w:rsidRPr="00D907EA">
        <w:rPr>
          <w:rFonts w:eastAsia="Calibri"/>
          <w:szCs w:val="24"/>
        </w:rPr>
        <w:t xml:space="preserve"> </w:t>
      </w:r>
      <w:r w:rsidRPr="00D907EA">
        <w:rPr>
          <w:rFonts w:eastAsia="Calibri"/>
          <w:szCs w:val="24"/>
        </w:rPr>
        <w:t xml:space="preserve">z chwilą dostarczenia go do miejsca wskazanego </w:t>
      </w:r>
      <w:r w:rsidR="00EB62AC" w:rsidRPr="00D907EA">
        <w:rPr>
          <w:rFonts w:eastAsia="Calibri"/>
          <w:szCs w:val="24"/>
        </w:rPr>
        <w:t xml:space="preserve">w </w:t>
      </w:r>
      <w:r w:rsidR="00AC01DF" w:rsidRPr="00D907EA">
        <w:rPr>
          <w:rFonts w:eastAsia="Calibri"/>
          <w:szCs w:val="24"/>
        </w:rPr>
        <w:t>Rozdziale VI</w:t>
      </w:r>
      <w:r w:rsidR="00EB62AC" w:rsidRPr="00D907EA">
        <w:rPr>
          <w:rFonts w:eastAsia="Calibri"/>
          <w:szCs w:val="24"/>
        </w:rPr>
        <w:t xml:space="preserve"> SWZ</w:t>
      </w:r>
      <w:r w:rsidRPr="00D907EA">
        <w:rPr>
          <w:rFonts w:eastAsia="Calibri"/>
          <w:szCs w:val="24"/>
        </w:rPr>
        <w:t xml:space="preserve"> </w:t>
      </w:r>
      <w:r w:rsidR="00C44391" w:rsidRPr="00D907EA">
        <w:rPr>
          <w:rFonts w:eastAsia="Calibri"/>
          <w:szCs w:val="24"/>
        </w:rPr>
        <w:br w:type="textWrapping" w:clear="all"/>
      </w:r>
      <w:r w:rsidRPr="00D907EA">
        <w:rPr>
          <w:rFonts w:eastAsia="Calibri"/>
          <w:szCs w:val="24"/>
        </w:rPr>
        <w:t>i przeję</w:t>
      </w:r>
      <w:r w:rsidR="00EB62AC" w:rsidRPr="00D907EA">
        <w:rPr>
          <w:rFonts w:eastAsia="Calibri"/>
          <w:szCs w:val="24"/>
        </w:rPr>
        <w:t>cia go przez Zamawiającego wg §</w:t>
      </w:r>
      <w:r w:rsidRPr="00D907EA">
        <w:rPr>
          <w:rFonts w:eastAsia="Calibri"/>
          <w:szCs w:val="24"/>
        </w:rPr>
        <w:t xml:space="preserve">1 ust. </w:t>
      </w:r>
      <w:r w:rsidR="00FF0548">
        <w:rPr>
          <w:rFonts w:eastAsia="Calibri"/>
          <w:szCs w:val="24"/>
        </w:rPr>
        <w:t>5</w:t>
      </w:r>
      <w:r w:rsidR="00E37F86" w:rsidRPr="00D907EA">
        <w:rPr>
          <w:rFonts w:eastAsia="Calibri"/>
          <w:szCs w:val="24"/>
        </w:rPr>
        <w:t xml:space="preserve"> oraz §4 ust. </w:t>
      </w:r>
      <w:r w:rsidR="00FF0548">
        <w:rPr>
          <w:rFonts w:eastAsia="Calibri"/>
          <w:szCs w:val="24"/>
        </w:rPr>
        <w:t>3 i ust. 5</w:t>
      </w:r>
      <w:r w:rsidR="00E37F86" w:rsidRPr="00D907EA">
        <w:rPr>
          <w:rFonts w:eastAsia="Calibri"/>
          <w:szCs w:val="24"/>
        </w:rPr>
        <w:t>.</w:t>
      </w:r>
    </w:p>
    <w:p w14:paraId="46ECEC83" w14:textId="6C1BF938" w:rsidR="00C63CCE" w:rsidRPr="00720978" w:rsidRDefault="00C63CCE" w:rsidP="00C85826">
      <w:pPr>
        <w:pStyle w:val="Bezodstpw1"/>
        <w:numPr>
          <w:ilvl w:val="0"/>
          <w:numId w:val="15"/>
        </w:numPr>
        <w:spacing w:line="276" w:lineRule="auto"/>
        <w:ind w:left="0"/>
        <w:jc w:val="both"/>
        <w:rPr>
          <w:rFonts w:eastAsia="Calibri"/>
          <w:szCs w:val="24"/>
        </w:rPr>
      </w:pPr>
      <w:r w:rsidRPr="00D907EA">
        <w:t xml:space="preserve">Wykonawca realizuje przedmiot zamówienia własnymi siłami oraz przy pomocy podwykonawców wskazanych w ofercie. Jeżeli Wykonawca zleci wykonanie niektórych czynności innym podmiotom to ponosi on pełną odpowiedzialność za działania innych dostawców, którym powierzył wykonanie przedmiotu umowy. </w:t>
      </w:r>
    </w:p>
    <w:p w14:paraId="248816BB" w14:textId="77777777" w:rsidR="00857EC1" w:rsidRDefault="00857EC1" w:rsidP="00720978">
      <w:pPr>
        <w:pStyle w:val="Bezodstpw1"/>
        <w:spacing w:line="276" w:lineRule="auto"/>
        <w:jc w:val="both"/>
      </w:pPr>
    </w:p>
    <w:p w14:paraId="13DCD35C" w14:textId="77777777" w:rsidR="00857EC1" w:rsidRDefault="00857EC1" w:rsidP="00720978">
      <w:pPr>
        <w:pStyle w:val="Bezodstpw1"/>
        <w:spacing w:line="276" w:lineRule="auto"/>
        <w:jc w:val="both"/>
      </w:pPr>
    </w:p>
    <w:p w14:paraId="19A53895" w14:textId="77777777" w:rsidR="00857EC1" w:rsidRPr="00D907EA" w:rsidRDefault="00857EC1" w:rsidP="00720978">
      <w:pPr>
        <w:pStyle w:val="Bezodstpw1"/>
        <w:spacing w:line="276" w:lineRule="auto"/>
        <w:jc w:val="both"/>
        <w:rPr>
          <w:rFonts w:eastAsia="Calibri"/>
          <w:szCs w:val="24"/>
        </w:rPr>
      </w:pPr>
    </w:p>
    <w:p w14:paraId="699CC5A2" w14:textId="77777777" w:rsidR="00AC01DF" w:rsidRDefault="00AC01DF" w:rsidP="00EB62AC">
      <w:pPr>
        <w:pStyle w:val="Bezodstpw1"/>
        <w:spacing w:line="276" w:lineRule="auto"/>
        <w:jc w:val="center"/>
        <w:rPr>
          <w:b/>
        </w:rPr>
      </w:pPr>
    </w:p>
    <w:p w14:paraId="5DDBB494" w14:textId="77777777" w:rsidR="00EB62AC" w:rsidRPr="00EB62AC" w:rsidRDefault="00EB62AC" w:rsidP="00EB62AC">
      <w:pPr>
        <w:pStyle w:val="Bezodstpw1"/>
        <w:spacing w:line="276" w:lineRule="auto"/>
        <w:jc w:val="center"/>
        <w:rPr>
          <w:b/>
        </w:rPr>
      </w:pPr>
      <w:r w:rsidRPr="00EB62AC">
        <w:rPr>
          <w:b/>
        </w:rPr>
        <w:t>§ 4</w:t>
      </w:r>
    </w:p>
    <w:p w14:paraId="50AB714C" w14:textId="1D860660" w:rsidR="00EB62AC" w:rsidRPr="00EB62AC" w:rsidRDefault="00D907EA" w:rsidP="00EB62AC">
      <w:pPr>
        <w:pStyle w:val="Bezodstpw1"/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Dostawa urządzenia</w:t>
      </w:r>
      <w:r w:rsidR="00354CDC">
        <w:rPr>
          <w:rStyle w:val="Odwoanieprzypisudolnego"/>
          <w:b/>
          <w:u w:val="single"/>
        </w:rPr>
        <w:footnoteReference w:id="1"/>
      </w:r>
    </w:p>
    <w:p w14:paraId="5C266126" w14:textId="255AF347" w:rsidR="00EB62AC" w:rsidRDefault="00EB62AC" w:rsidP="00782D56">
      <w:pPr>
        <w:pStyle w:val="Bezodstpw1"/>
        <w:numPr>
          <w:ilvl w:val="0"/>
          <w:numId w:val="29"/>
        </w:numPr>
        <w:spacing w:line="276" w:lineRule="auto"/>
        <w:ind w:left="0"/>
        <w:jc w:val="both"/>
        <w:rPr>
          <w:szCs w:val="24"/>
        </w:rPr>
      </w:pPr>
      <w:r w:rsidRPr="0040720E">
        <w:t>Wykonawca zobowiązuje się w terminie</w:t>
      </w:r>
      <w:r w:rsidRPr="0040720E">
        <w:rPr>
          <w:b/>
        </w:rPr>
        <w:t xml:space="preserve"> </w:t>
      </w:r>
      <w:r w:rsidRPr="0040720E">
        <w:rPr>
          <w:rFonts w:eastAsia="Calibri"/>
          <w:b/>
        </w:rPr>
        <w:t>5 dni roboczych</w:t>
      </w:r>
      <w:r w:rsidRPr="0040720E">
        <w:rPr>
          <w:b/>
        </w:rPr>
        <w:t xml:space="preserve"> </w:t>
      </w:r>
      <w:r w:rsidRPr="0040720E">
        <w:t>od</w:t>
      </w:r>
      <w:r w:rsidRPr="0040720E">
        <w:rPr>
          <w:b/>
        </w:rPr>
        <w:t xml:space="preserve"> </w:t>
      </w:r>
      <w:r w:rsidRPr="0040720E">
        <w:t>daty zawarcia umowy dostarczyć i w razie konieczności zainstalować do używania w miejscu wskazanym przez Zamawiającego urządzeń</w:t>
      </w:r>
      <w:r w:rsidR="00354CDC" w:rsidRPr="0040720E">
        <w:rPr>
          <w:szCs w:val="24"/>
        </w:rPr>
        <w:t xml:space="preserve"> na czas obowiązywania umowy</w:t>
      </w:r>
      <w:r w:rsidR="007E461C" w:rsidRPr="0040720E">
        <w:rPr>
          <w:sz w:val="22"/>
        </w:rPr>
        <w:t xml:space="preserve"> </w:t>
      </w:r>
      <w:r w:rsidR="007E461C" w:rsidRPr="0040720E">
        <w:rPr>
          <w:szCs w:val="24"/>
        </w:rPr>
        <w:t>oraz  na czas potrzebny do wykonania zabiegu/wszczepu ostatniego dostarczonego w ramach umowy towaru</w:t>
      </w:r>
      <w:r w:rsidR="00354CDC" w:rsidRPr="0040720E">
        <w:rPr>
          <w:szCs w:val="24"/>
        </w:rPr>
        <w:t xml:space="preserve">, </w:t>
      </w:r>
      <w:r w:rsidRPr="0040720E">
        <w:rPr>
          <w:szCs w:val="24"/>
        </w:rPr>
        <w:t>zrzekając</w:t>
      </w:r>
      <w:r w:rsidRPr="00242D70">
        <w:rPr>
          <w:szCs w:val="24"/>
        </w:rPr>
        <w:t xml:space="preserve"> się jednocześnie prawa do żądania jego zwrotu przed tym terminem, także w przypadku rozwiązania /odstąpienia od umowy. </w:t>
      </w:r>
    </w:p>
    <w:p w14:paraId="1D379BB5" w14:textId="74D53498" w:rsidR="001E14E6" w:rsidRPr="001E14E6" w:rsidRDefault="001E14E6" w:rsidP="001E14E6">
      <w:pPr>
        <w:pStyle w:val="Bezodstpw1"/>
        <w:numPr>
          <w:ilvl w:val="0"/>
          <w:numId w:val="29"/>
        </w:numPr>
        <w:spacing w:line="276" w:lineRule="auto"/>
        <w:ind w:left="0"/>
        <w:jc w:val="both"/>
      </w:pPr>
      <w:r w:rsidRPr="001E14E6">
        <w:t xml:space="preserve">Wykonawca ma obowiązek przedstawić pisemny </w:t>
      </w:r>
      <w:r>
        <w:t xml:space="preserve">harmonogram </w:t>
      </w:r>
      <w:r w:rsidRPr="001E14E6">
        <w:t xml:space="preserve">dostawy urządzenia – </w:t>
      </w:r>
      <w:r w:rsidR="007A5A02">
        <w:t>(</w:t>
      </w:r>
      <w:r w:rsidRPr="001E14E6">
        <w:t xml:space="preserve">dotyczy poz. 7 </w:t>
      </w:r>
      <w:r>
        <w:t>w z</w:t>
      </w:r>
      <w:r w:rsidRPr="001E14E6">
        <w:t>ałącznik</w:t>
      </w:r>
      <w:r>
        <w:t>u</w:t>
      </w:r>
      <w:r w:rsidRPr="001E14E6">
        <w:t xml:space="preserve"> nr 2 do SWZ </w:t>
      </w:r>
      <w:r w:rsidR="007A5A02">
        <w:t xml:space="preserve">– </w:t>
      </w:r>
      <w:r w:rsidRPr="001E14E6">
        <w:t>Formularz cenowy)</w:t>
      </w:r>
      <w:r>
        <w:t xml:space="preserve">,  wg </w:t>
      </w:r>
      <w:r w:rsidRPr="001E14E6">
        <w:t>wz</w:t>
      </w:r>
      <w:r>
        <w:t xml:space="preserve">oru w </w:t>
      </w:r>
      <w:r w:rsidRPr="001E14E6">
        <w:t>załącznik</w:t>
      </w:r>
      <w:r>
        <w:t>u</w:t>
      </w:r>
      <w:r w:rsidRPr="001E14E6">
        <w:t xml:space="preserve"> nr 3c</w:t>
      </w:r>
      <w:r w:rsidR="007A5A02">
        <w:t xml:space="preserve"> </w:t>
      </w:r>
      <w:r w:rsidRPr="001E14E6">
        <w:t>do SWZ</w:t>
      </w:r>
      <w:r w:rsidR="007A5A02">
        <w:t xml:space="preserve">, </w:t>
      </w:r>
      <w:r w:rsidRPr="001E14E6">
        <w:t xml:space="preserve">Kierownikowi Zakładu Radiologii Zabiegowej (Pracowni </w:t>
      </w:r>
      <w:proofErr w:type="spellStart"/>
      <w:r w:rsidRPr="001E14E6">
        <w:t>Mammotomii</w:t>
      </w:r>
      <w:proofErr w:type="spellEnd"/>
      <w:r w:rsidRPr="001E14E6">
        <w:t xml:space="preserve">) </w:t>
      </w:r>
      <w:r>
        <w:br/>
      </w:r>
      <w:r w:rsidRPr="001E14E6">
        <w:t xml:space="preserve">w terminie </w:t>
      </w:r>
      <w:r>
        <w:t>3</w:t>
      </w:r>
      <w:r w:rsidRPr="001E14E6">
        <w:t xml:space="preserve"> dni od daty zawarcia umowy. Przedmiotowy harmonogram po zatwierdzeniu winien być przekazany do Działu Aparatury Medycznej - tel. 261 660 128/462/468</w:t>
      </w:r>
      <w:r>
        <w:t xml:space="preserve">, celem właściwej realizacji.  </w:t>
      </w:r>
    </w:p>
    <w:p w14:paraId="4769E843" w14:textId="330BDB9B" w:rsidR="00EB62AC" w:rsidRPr="00841ED6" w:rsidRDefault="00FA5668" w:rsidP="00841ED6">
      <w:pPr>
        <w:pStyle w:val="Bezodstpw1"/>
        <w:numPr>
          <w:ilvl w:val="0"/>
          <w:numId w:val="29"/>
        </w:numPr>
        <w:spacing w:line="276" w:lineRule="auto"/>
        <w:ind w:left="0"/>
        <w:jc w:val="both"/>
      </w:pPr>
      <w:r>
        <w:t>Odbiór kompletn</w:t>
      </w:r>
      <w:r w:rsidR="009A6D31">
        <w:t>ego</w:t>
      </w:r>
      <w:r>
        <w:t xml:space="preserve"> urządze</w:t>
      </w:r>
      <w:r w:rsidR="009A6D31">
        <w:t>nia</w:t>
      </w:r>
      <w:r w:rsidR="00EB62AC" w:rsidRPr="00B975FB">
        <w:t xml:space="preserve"> nastąpi w siedzibie Zamawiającego, po wcześniejszym telefonicznym ustaleniu terminu dostawy</w:t>
      </w:r>
      <w:r w:rsidR="00EB62AC" w:rsidRPr="009A6D31">
        <w:t xml:space="preserve"> </w:t>
      </w:r>
      <w:r w:rsidR="00EB62AC" w:rsidRPr="00E92D40">
        <w:t xml:space="preserve">z pracownikiem </w:t>
      </w:r>
      <w:r w:rsidR="00354CDC">
        <w:t>Działu Aparatury Medycznej</w:t>
      </w:r>
      <w:r w:rsidR="00EB62AC" w:rsidRPr="009A6D31">
        <w:t xml:space="preserve">, </w:t>
      </w:r>
      <w:r w:rsidR="009A6D31" w:rsidRPr="009A6D31">
        <w:br/>
      </w:r>
      <w:r w:rsidR="00EB62AC" w:rsidRPr="009A6D31">
        <w:t>tel. 261 660</w:t>
      </w:r>
      <w:r w:rsidR="00354CDC" w:rsidRPr="009A6D31">
        <w:t> 128/462/468</w:t>
      </w:r>
      <w:r w:rsidR="00EB62AC" w:rsidRPr="00E92D40">
        <w:t>.</w:t>
      </w:r>
      <w:r w:rsidR="00EB62AC" w:rsidRPr="009A6D31">
        <w:t xml:space="preserve"> </w:t>
      </w:r>
      <w:r w:rsidR="00EB62AC" w:rsidRPr="00E92D40">
        <w:t>Osobami upoważnionymi do odbioru są:</w:t>
      </w:r>
      <w:r w:rsidR="009A6D31" w:rsidRPr="009A6D31">
        <w:t xml:space="preserve"> </w:t>
      </w:r>
      <w:r w:rsidR="006D2F78">
        <w:t>Kierownik Zakładu Radiologii Zabiegowej</w:t>
      </w:r>
      <w:r w:rsidR="009A6D31" w:rsidRPr="009A6D31">
        <w:t xml:space="preserve"> tel. 261 660 386 wraz z pracownikami </w:t>
      </w:r>
      <w:r w:rsidR="00F15C93">
        <w:t>Działu Aparatury Medycznej</w:t>
      </w:r>
      <w:r w:rsidR="009A6D31" w:rsidRPr="009A6D31">
        <w:t xml:space="preserve">, </w:t>
      </w:r>
      <w:r w:rsidR="00841ED6">
        <w:br/>
      </w:r>
      <w:r w:rsidR="009A6D31" w:rsidRPr="009A6D31">
        <w:t xml:space="preserve">tel. 261 660 128/462/468. </w:t>
      </w:r>
    </w:p>
    <w:p w14:paraId="45003D0A" w14:textId="11AE9041" w:rsidR="00EB62AC" w:rsidRPr="00370931" w:rsidRDefault="00EB62AC" w:rsidP="00782D56">
      <w:pPr>
        <w:pStyle w:val="Bezodstpw1"/>
        <w:numPr>
          <w:ilvl w:val="0"/>
          <w:numId w:val="29"/>
        </w:numPr>
        <w:spacing w:line="276" w:lineRule="auto"/>
        <w:ind w:left="0"/>
        <w:jc w:val="both"/>
        <w:rPr>
          <w:szCs w:val="24"/>
        </w:rPr>
      </w:pPr>
      <w:r w:rsidRPr="00E92D40">
        <w:t xml:space="preserve">Wykonawca zobowiązuje się przeprowadzić w siedzibie Zamawiającego </w:t>
      </w:r>
      <w:r w:rsidRPr="00B975FB">
        <w:t>szkolenie personelu medycznego</w:t>
      </w:r>
      <w:r w:rsidRPr="00E92D40">
        <w:t xml:space="preserve"> (osób wskazanych przez Zamawiającego) </w:t>
      </w:r>
      <w:r w:rsidRPr="00B975FB">
        <w:t>w wymiarze</w:t>
      </w:r>
      <w:r w:rsidRPr="00370931">
        <w:rPr>
          <w:b/>
        </w:rPr>
        <w:t xml:space="preserve"> </w:t>
      </w:r>
      <w:r w:rsidR="006D2F78">
        <w:rPr>
          <w:b/>
        </w:rPr>
        <w:t xml:space="preserve"> </w:t>
      </w:r>
      <w:r w:rsidRPr="00370931">
        <w:rPr>
          <w:b/>
        </w:rPr>
        <w:t>min. 25 godzin (</w:t>
      </w:r>
      <w:r w:rsidRPr="00077C62">
        <w:rPr>
          <w:b/>
        </w:rPr>
        <w:t>5 dni</w:t>
      </w:r>
      <w:r w:rsidR="00077C62">
        <w:rPr>
          <w:b/>
        </w:rPr>
        <w:t xml:space="preserve"> </w:t>
      </w:r>
      <w:r w:rsidRPr="00370931">
        <w:rPr>
          <w:b/>
        </w:rPr>
        <w:t>po 5 godzin)</w:t>
      </w:r>
      <w:r w:rsidRPr="00E92D40">
        <w:t xml:space="preserve">, niezwłocznie po dostawie/instalacji </w:t>
      </w:r>
      <w:r w:rsidRPr="00B975FB">
        <w:t xml:space="preserve">urządzeń </w:t>
      </w:r>
      <w:r w:rsidRPr="00E92D40">
        <w:t>po wcześniejszym uzgodnieniu telefonicznym. Szkolenie dotyczy obsługi urządzenia m.in. w zakresie oferowanych technik (osoby wskazane prz</w:t>
      </w:r>
      <w:r w:rsidR="00354CDC">
        <w:t>ez ordynatorów oddziałów). Osobami upoważnionymi</w:t>
      </w:r>
      <w:r w:rsidRPr="00E92D40">
        <w:t xml:space="preserve"> do kontaktu </w:t>
      </w:r>
      <w:r w:rsidR="006D2F78">
        <w:br/>
      </w:r>
      <w:r w:rsidRPr="00E92D40">
        <w:t>z Wykonawcą, w zakresie dotyczącym szkoleń (w tym terminów) pracowników Zamawiającego</w:t>
      </w:r>
      <w:r>
        <w:t xml:space="preserve"> </w:t>
      </w:r>
      <w:r w:rsidR="006D2F78" w:rsidRPr="006D2F78">
        <w:t xml:space="preserve">jest Kierownik Zakładu Radiologii Zabiegowej </w:t>
      </w:r>
      <w:r w:rsidRPr="00E92D40">
        <w:t xml:space="preserve">Zamawiający zastrzega sobie prawo wezwania Wykonawcy do przeprowadzenia dodatkowego szkolenia pracowników </w:t>
      </w:r>
      <w:r w:rsidR="006D2F78">
        <w:br/>
      </w:r>
      <w:r w:rsidRPr="00E92D40">
        <w:t>w wymiarze max.</w:t>
      </w:r>
      <w:r w:rsidR="006D2F78">
        <w:t xml:space="preserve"> 25 godzin na urządzenie </w:t>
      </w:r>
      <w:r w:rsidRPr="00E92D40">
        <w:t>w późniejszym terminie, jeżeli wystąpi taka konieczność.</w:t>
      </w:r>
    </w:p>
    <w:p w14:paraId="35327549" w14:textId="07BA0D4E" w:rsidR="00EB62AC" w:rsidRPr="00370931" w:rsidRDefault="00FA5668" w:rsidP="00782D56">
      <w:pPr>
        <w:pStyle w:val="Bezodstpw1"/>
        <w:numPr>
          <w:ilvl w:val="0"/>
          <w:numId w:val="29"/>
        </w:numPr>
        <w:spacing w:line="276" w:lineRule="auto"/>
        <w:ind w:left="0"/>
        <w:jc w:val="both"/>
        <w:rPr>
          <w:szCs w:val="24"/>
        </w:rPr>
      </w:pPr>
      <w:r>
        <w:t>Odbiór urządzeń</w:t>
      </w:r>
      <w:r w:rsidR="00EB62AC" w:rsidRPr="00E92D40">
        <w:t xml:space="preserve"> nastąpi w siedzibie Zamawiającego po przeprowadzeniu szkoleni</w:t>
      </w:r>
      <w:r w:rsidR="00EB62AC">
        <w:t>a zgodnie</w:t>
      </w:r>
      <w:r w:rsidR="00B975FB">
        <w:t xml:space="preserve"> z</w:t>
      </w:r>
      <w:r w:rsidR="00EB62AC">
        <w:t xml:space="preserve"> </w:t>
      </w:r>
      <w:r w:rsidR="00B66FB2">
        <w:t xml:space="preserve">ust. </w:t>
      </w:r>
      <w:r w:rsidR="00F15C93">
        <w:t>4</w:t>
      </w:r>
      <w:r w:rsidR="00F15C93" w:rsidRPr="00E92D40">
        <w:t xml:space="preserve"> </w:t>
      </w:r>
      <w:r w:rsidR="00EB62AC" w:rsidRPr="00E92D40">
        <w:t xml:space="preserve">potwierdzonym podpisanym </w:t>
      </w:r>
      <w:r w:rsidR="00EB62AC" w:rsidRPr="00B975FB">
        <w:t xml:space="preserve">„protokołem instalacji i przekazania” </w:t>
      </w:r>
      <w:r w:rsidR="00EB62AC" w:rsidRPr="00E92D40">
        <w:t>(</w:t>
      </w:r>
      <w:r w:rsidR="00EB62AC">
        <w:t xml:space="preserve">wzór protokołu </w:t>
      </w:r>
      <w:r w:rsidR="003D466E">
        <w:br w:type="textWrapping" w:clear="all"/>
      </w:r>
      <w:r w:rsidR="00EB62AC">
        <w:t xml:space="preserve">- </w:t>
      </w:r>
      <w:r w:rsidR="00B66FB2">
        <w:t>załącznik nr 3a</w:t>
      </w:r>
      <w:r w:rsidR="00B975FB" w:rsidRPr="0013422E">
        <w:t xml:space="preserve"> do S</w:t>
      </w:r>
      <w:r w:rsidR="00EB62AC" w:rsidRPr="0013422E">
        <w:t>WZ</w:t>
      </w:r>
      <w:r w:rsidR="00EB62AC" w:rsidRPr="00E92D40">
        <w:t>),</w:t>
      </w:r>
      <w:r w:rsidR="00EB62AC" w:rsidRPr="00370931">
        <w:rPr>
          <w:b/>
        </w:rPr>
        <w:t xml:space="preserve"> </w:t>
      </w:r>
      <w:r w:rsidR="00EB62AC" w:rsidRPr="00E92D40">
        <w:t xml:space="preserve">co stanowi podstawę wystawienia pierwszej faktury za najem. Oryginał protokołu należy przekazać do </w:t>
      </w:r>
      <w:r w:rsidR="00B66FB2">
        <w:t>Działu Aparatury Medycznej</w:t>
      </w:r>
      <w:r w:rsidR="00EB62AC" w:rsidRPr="00E92D40">
        <w:t>.</w:t>
      </w:r>
    </w:p>
    <w:p w14:paraId="6BCA4463" w14:textId="46D6E7C8" w:rsidR="00EB62AC" w:rsidRPr="00370931" w:rsidRDefault="00FA5668" w:rsidP="00782D56">
      <w:pPr>
        <w:pStyle w:val="Bezodstpw1"/>
        <w:numPr>
          <w:ilvl w:val="0"/>
          <w:numId w:val="29"/>
        </w:numPr>
        <w:spacing w:line="276" w:lineRule="auto"/>
        <w:ind w:left="0"/>
        <w:jc w:val="both"/>
        <w:rPr>
          <w:szCs w:val="24"/>
        </w:rPr>
      </w:pPr>
      <w:r>
        <w:t>Wraz z przekazaniem urządzeń</w:t>
      </w:r>
      <w:r w:rsidR="00EB62AC" w:rsidRPr="00E92D40">
        <w:t xml:space="preserve"> Wykonawca zobowiązany jest przekazać Zamawiającemu wszystkie </w:t>
      </w:r>
      <w:r>
        <w:t>dokumenty związane z urządzeniami</w:t>
      </w:r>
      <w:r w:rsidR="00EB62AC" w:rsidRPr="00370931">
        <w:rPr>
          <w:b/>
        </w:rPr>
        <w:t xml:space="preserve"> </w:t>
      </w:r>
      <w:r w:rsidR="00EB62AC" w:rsidRPr="00E92D40">
        <w:t xml:space="preserve">w formie pisemnej i elektronicznej </w:t>
      </w:r>
      <w:r w:rsidR="003D466E">
        <w:br w:type="textWrapping" w:clear="all"/>
      </w:r>
      <w:r w:rsidR="00EB62AC" w:rsidRPr="00E92D40">
        <w:t xml:space="preserve">(na nośniku USB), w tym m.in. opisy, warunki techniczne, instrukcje obsługi i użytkowania, </w:t>
      </w:r>
      <w:r w:rsidR="00EB62AC" w:rsidRPr="00370931">
        <w:rPr>
          <w:rFonts w:eastAsia="Calibri"/>
        </w:rPr>
        <w:t xml:space="preserve">skrócona wersja instrukcji obsługi i BHP w formie zalaminowanej (jeżeli Wykonawca posiada), paszport techniczny, karta gwarancyjna, wykaz punktów serwisowych, kopie dokumentów wraz z tłumaczeniem w przypadku oryginału w języku obcym, </w:t>
      </w:r>
      <w:r w:rsidR="00EB62AC" w:rsidRPr="001D5656">
        <w:t>pod rygorem możliwości naliczania kar umownych i możliwości odstąpienia od umowy z przyczyn leżących po stronie Wykonawcy.</w:t>
      </w:r>
    </w:p>
    <w:p w14:paraId="49AE861F" w14:textId="079D24AF" w:rsidR="00EB62AC" w:rsidRPr="00370931" w:rsidRDefault="00EB62AC" w:rsidP="00782D56">
      <w:pPr>
        <w:pStyle w:val="Bezodstpw1"/>
        <w:numPr>
          <w:ilvl w:val="0"/>
          <w:numId w:val="29"/>
        </w:numPr>
        <w:spacing w:line="276" w:lineRule="auto"/>
        <w:ind w:left="0"/>
        <w:jc w:val="both"/>
        <w:rPr>
          <w:szCs w:val="24"/>
        </w:rPr>
      </w:pPr>
      <w:r w:rsidRPr="00E92D40">
        <w:lastRenderedPageBreak/>
        <w:t xml:space="preserve">Wykonawca będzie na bieżąco aktualizował dokumentację związaną z </w:t>
      </w:r>
      <w:r w:rsidR="006E2950" w:rsidRPr="00B975FB">
        <w:t>urządzen</w:t>
      </w:r>
      <w:r w:rsidR="006E2950">
        <w:t>iem</w:t>
      </w:r>
      <w:r w:rsidR="006E2950" w:rsidRPr="00B975FB">
        <w:t xml:space="preserve"> </w:t>
      </w:r>
      <w:r w:rsidRPr="00E92D40">
        <w:t>oraz inne pomoce stosowane do zmian wprowadzanych w aplikacjach i procedurach medycznych jak również aktualnego stanu wiedzy na tematy merytoryczne związane z wykonywanymi badaniami (w miarę potrzeb aktualizacji w siedzibie Zamawiającego).</w:t>
      </w:r>
    </w:p>
    <w:p w14:paraId="40D31C99" w14:textId="77777777" w:rsidR="00857EC1" w:rsidRDefault="00EB62AC" w:rsidP="00720978">
      <w:pPr>
        <w:pStyle w:val="Bezodstpw1"/>
        <w:numPr>
          <w:ilvl w:val="0"/>
          <w:numId w:val="29"/>
        </w:numPr>
        <w:spacing w:line="276" w:lineRule="auto"/>
        <w:ind w:left="0"/>
        <w:jc w:val="both"/>
      </w:pPr>
      <w:r w:rsidRPr="00B06E8D">
        <w:t xml:space="preserve">Wykonawca zobowiązuje się </w:t>
      </w:r>
      <w:r w:rsidR="00B66FB2">
        <w:t>po upływie okresu trwania najmu</w:t>
      </w:r>
      <w:r w:rsidRPr="00857EC1">
        <w:t xml:space="preserve"> </w:t>
      </w:r>
      <w:r w:rsidRPr="00B06E8D">
        <w:t xml:space="preserve">do odbioru urządzeń. Odbiór nastąpi w siedzibie Zamawiającego i zostanie potwierdzony  </w:t>
      </w:r>
      <w:r w:rsidRPr="00B975FB">
        <w:t>„protokołem deinstalacji”</w:t>
      </w:r>
      <w:r w:rsidRPr="00720978">
        <w:t xml:space="preserve"> </w:t>
      </w:r>
      <w:r w:rsidRPr="00B06E8D">
        <w:t>(wzór p</w:t>
      </w:r>
      <w:r w:rsidR="00B975FB">
        <w:t>rotokołu - załąc</w:t>
      </w:r>
      <w:r w:rsidR="00057FB0">
        <w:t>znik nr 3b</w:t>
      </w:r>
      <w:r w:rsidR="00B975FB">
        <w:t xml:space="preserve"> do S</w:t>
      </w:r>
      <w:r w:rsidRPr="00B06E8D">
        <w:t xml:space="preserve">WZ), w obecności </w:t>
      </w:r>
      <w:r w:rsidR="00857EC1" w:rsidRPr="00857EC1">
        <w:t xml:space="preserve">Kierownika Zakładu Radiologii Zabiegowej  i pracownika Działu Aparatury Medycznej po uprzednim zawiadomieniu  pod nr tel./ fax 261 660 128/468/462. </w:t>
      </w:r>
    </w:p>
    <w:p w14:paraId="642F8DE3" w14:textId="77777777" w:rsidR="00857EC1" w:rsidRPr="00857EC1" w:rsidRDefault="00857EC1" w:rsidP="00720978">
      <w:pPr>
        <w:pStyle w:val="Bezodstpw1"/>
        <w:spacing w:line="276" w:lineRule="auto"/>
        <w:jc w:val="both"/>
      </w:pPr>
    </w:p>
    <w:p w14:paraId="06A8CECD" w14:textId="1B6F4F07" w:rsidR="00E32199" w:rsidRPr="00E32199" w:rsidRDefault="00E32199" w:rsidP="009A5A01">
      <w:pPr>
        <w:pStyle w:val="Bezodstpw1"/>
        <w:spacing w:line="276" w:lineRule="auto"/>
        <w:jc w:val="center"/>
        <w:rPr>
          <w:b/>
        </w:rPr>
      </w:pPr>
      <w:r w:rsidRPr="00E32199">
        <w:rPr>
          <w:b/>
        </w:rPr>
        <w:t>§5</w:t>
      </w:r>
    </w:p>
    <w:p w14:paraId="15124B64" w14:textId="2F59627F" w:rsidR="00E32199" w:rsidRPr="00E32199" w:rsidRDefault="00E32199" w:rsidP="00E32199">
      <w:pPr>
        <w:pStyle w:val="Bezodstpw1"/>
        <w:spacing w:line="276" w:lineRule="auto"/>
        <w:jc w:val="center"/>
        <w:rPr>
          <w:b/>
        </w:rPr>
      </w:pPr>
      <w:r w:rsidRPr="00E32199">
        <w:rPr>
          <w:b/>
          <w:u w:val="single"/>
        </w:rPr>
        <w:t>Warunki najmu</w:t>
      </w:r>
      <w:r w:rsidR="00E02C03">
        <w:rPr>
          <w:rStyle w:val="Odwoanieprzypisudolnego"/>
          <w:b/>
          <w:u w:val="single"/>
        </w:rPr>
        <w:footnoteReference w:id="2"/>
      </w:r>
    </w:p>
    <w:p w14:paraId="79E308A7" w14:textId="77777777" w:rsidR="00E32199" w:rsidRDefault="00E32199" w:rsidP="00782D56">
      <w:pPr>
        <w:pStyle w:val="Bezodstpw1"/>
        <w:numPr>
          <w:ilvl w:val="0"/>
          <w:numId w:val="30"/>
        </w:numPr>
        <w:spacing w:line="276" w:lineRule="auto"/>
        <w:ind w:left="0"/>
        <w:jc w:val="both"/>
      </w:pPr>
      <w:r w:rsidRPr="00FE4637">
        <w:t>Wykonawca zobowiązuje się zapewnić serwis najmowanego sprzętu na własny koszt przez okres trwania umowy.</w:t>
      </w:r>
    </w:p>
    <w:p w14:paraId="15CFD9E5" w14:textId="77777777" w:rsidR="00E32199" w:rsidRDefault="00E32199" w:rsidP="00782D56">
      <w:pPr>
        <w:pStyle w:val="Bezodstpw1"/>
        <w:numPr>
          <w:ilvl w:val="0"/>
          <w:numId w:val="30"/>
        </w:numPr>
        <w:spacing w:line="276" w:lineRule="auto"/>
        <w:ind w:left="0"/>
        <w:jc w:val="both"/>
      </w:pPr>
      <w:r w:rsidRPr="00FE4637">
        <w:t>Koszty serwisu, przeglądów, napraw, części zamiennych i materiałów zużywalnych wliczone zostały w cenę najmu.</w:t>
      </w:r>
    </w:p>
    <w:p w14:paraId="61E6D6F8" w14:textId="77777777" w:rsidR="00E32199" w:rsidRDefault="00E32199" w:rsidP="00782D56">
      <w:pPr>
        <w:pStyle w:val="Bezodstpw1"/>
        <w:numPr>
          <w:ilvl w:val="0"/>
          <w:numId w:val="30"/>
        </w:numPr>
        <w:spacing w:line="276" w:lineRule="auto"/>
        <w:ind w:left="0"/>
        <w:jc w:val="both"/>
      </w:pPr>
      <w:r w:rsidRPr="00FE4637">
        <w:t>Naprawy bieżące sprzętu   wykonywane będą na wezwanie Zamawiającego.</w:t>
      </w:r>
    </w:p>
    <w:p w14:paraId="6FD1CB72" w14:textId="68A040C5" w:rsidR="00E32199" w:rsidRDefault="00E32199" w:rsidP="00782D56">
      <w:pPr>
        <w:pStyle w:val="Bezodstpw1"/>
        <w:numPr>
          <w:ilvl w:val="0"/>
          <w:numId w:val="30"/>
        </w:numPr>
        <w:spacing w:line="276" w:lineRule="auto"/>
        <w:ind w:left="0"/>
        <w:jc w:val="both"/>
      </w:pPr>
      <w:r w:rsidRPr="00FE4637">
        <w:t>Zamawiający zgłosi awarie drogą telefoniczną na numer</w:t>
      </w:r>
      <w:r>
        <w:t>…………</w:t>
      </w:r>
      <w:r w:rsidRPr="001D2274">
        <w:t>.</w:t>
      </w:r>
      <w:r>
        <w:t xml:space="preserve"> i potwierdzi</w:t>
      </w:r>
      <w:r w:rsidRPr="00FE4637">
        <w:t xml:space="preserve"> </w:t>
      </w:r>
      <w:r>
        <w:t xml:space="preserve">faxem </w:t>
      </w:r>
      <w:r>
        <w:br w:type="textWrapping" w:clear="all"/>
        <w:t xml:space="preserve">na nr </w:t>
      </w:r>
      <w:r w:rsidRPr="00A5414A">
        <w:t xml:space="preserve">…………… </w:t>
      </w:r>
      <w:r w:rsidR="00CC774C">
        <w:t>lub email…….</w:t>
      </w:r>
      <w:r w:rsidRPr="00FE4637">
        <w:t xml:space="preserve"> </w:t>
      </w:r>
      <w:r w:rsidRPr="00445372">
        <w:t xml:space="preserve">Czas naprawy do </w:t>
      </w:r>
      <w:r w:rsidRPr="0013422E">
        <w:t>3 dni roboczych</w:t>
      </w:r>
      <w:r w:rsidRPr="00445372">
        <w:t xml:space="preserve"> od daty zgłoszenia.</w:t>
      </w:r>
    </w:p>
    <w:p w14:paraId="5E76CF12" w14:textId="029499F9" w:rsidR="00E32199" w:rsidRDefault="00E32199" w:rsidP="00782D56">
      <w:pPr>
        <w:pStyle w:val="Bezodstpw1"/>
        <w:numPr>
          <w:ilvl w:val="0"/>
          <w:numId w:val="30"/>
        </w:numPr>
        <w:spacing w:line="276" w:lineRule="auto"/>
        <w:ind w:left="0"/>
        <w:jc w:val="both"/>
      </w:pPr>
      <w:r w:rsidRPr="00FE4637">
        <w:t>W przypadku awarii</w:t>
      </w:r>
      <w:r w:rsidRPr="00191334">
        <w:t xml:space="preserve"> </w:t>
      </w:r>
      <w:r>
        <w:t>urządzenia</w:t>
      </w:r>
      <w:r w:rsidRPr="00191334">
        <w:t xml:space="preserve">, </w:t>
      </w:r>
      <w:r w:rsidRPr="00FE4637">
        <w:t xml:space="preserve">jeżeli naprawa przedłuża się powyżej </w:t>
      </w:r>
      <w:r w:rsidRPr="0013422E">
        <w:t>3 dni roboczych,</w:t>
      </w:r>
      <w:r w:rsidRPr="00FE4637">
        <w:t xml:space="preserve"> Wykonawca zobowiązany jest zapewnić bez dodatkowego wezwania </w:t>
      </w:r>
      <w:r>
        <w:t>urządzenie zastępcze</w:t>
      </w:r>
      <w:r w:rsidRPr="00FE4637">
        <w:t xml:space="preserve"> tego samego typu na czas naprawy.</w:t>
      </w:r>
    </w:p>
    <w:p w14:paraId="0EF2CCB8" w14:textId="5E03F7A2" w:rsidR="00E32199" w:rsidRDefault="00E32199" w:rsidP="00782D56">
      <w:pPr>
        <w:pStyle w:val="Bezodstpw1"/>
        <w:numPr>
          <w:ilvl w:val="0"/>
          <w:numId w:val="30"/>
        </w:numPr>
        <w:spacing w:line="276" w:lineRule="auto"/>
        <w:ind w:left="0"/>
        <w:jc w:val="both"/>
      </w:pPr>
      <w:r w:rsidRPr="00FE4637">
        <w:t>W przypadku 3 (trzech) powtarzających się awarii sprzętu w ciągu 4 miesięcy                                        lub 2 (dwóch) awarii sprzętu  w ciągu miesiąca, Zamawiającemu przysługuje możliwość żądania wymiany sprzętu  na nowy tego samego typu w terminie 3 dni</w:t>
      </w:r>
      <w:r w:rsidR="00077C62">
        <w:t xml:space="preserve"> roboczych</w:t>
      </w:r>
      <w:r w:rsidRPr="00FE4637">
        <w:t xml:space="preserve"> od daty zgłoszenia ostatniej awarii.</w:t>
      </w:r>
    </w:p>
    <w:p w14:paraId="13A466E5" w14:textId="7A247160" w:rsidR="00E32199" w:rsidRPr="00B96F44" w:rsidRDefault="00E32199" w:rsidP="00782D56">
      <w:pPr>
        <w:pStyle w:val="Bezodstpw1"/>
        <w:numPr>
          <w:ilvl w:val="0"/>
          <w:numId w:val="30"/>
        </w:numPr>
        <w:spacing w:line="276" w:lineRule="auto"/>
        <w:ind w:left="0"/>
        <w:jc w:val="both"/>
      </w:pPr>
      <w:r w:rsidRPr="0040720E">
        <w:t>Wykonawca zobowiązany jest do wykonywania przeglądów okresowych oraz konserwacji profilaktycznej wynajmowanego urządzenia (wykonywanie konserwacji części mechanicznych i elektrycznych, sprawdzenie poprawności działania) z częstotliwością odpowiadającą potrzebom wynikającym z celu przedmiotu najmu</w:t>
      </w:r>
      <w:r w:rsidR="00A62FA9" w:rsidRPr="0040720E">
        <w:t xml:space="preserve"> i warunków jego użyczenia</w:t>
      </w:r>
      <w:r w:rsidRPr="00B96F44">
        <w:t xml:space="preserve"> </w:t>
      </w:r>
      <w:r w:rsidRPr="00B96F44">
        <w:rPr>
          <w:shd w:val="clear" w:color="auto" w:fill="FFFFFF"/>
        </w:rPr>
        <w:t>nie rzadziej niż raz na 12 miesięcy lub</w:t>
      </w:r>
      <w:r w:rsidRPr="00B96F44">
        <w:t xml:space="preserve"> częściej jeśli takie są zalecenia producenta oraz na każde wcześniejsze wezwanie Zamawiającego. Po wykonanym przeglądzie Wykonawca zobligowany jest do oklejania urządzenia etykietką informującą o przeprowadzonym przeglądzie z datą kolejnej wizyty. Po każdej wizycie serwisowej Wykonawca zobowiązany jest do wystawienia raportu serwisowego. Oryginał raportu serwisowego należy dołączyć do faktury za najem za dany miesiąc i przesłać do </w:t>
      </w:r>
      <w:r w:rsidR="00957E68">
        <w:t>Działu Aparatury Medycznej</w:t>
      </w:r>
      <w:r w:rsidRPr="00B96F44">
        <w:t>. Kopię tego raport</w:t>
      </w:r>
      <w:r>
        <w:t>u winien pozostawić na Oddziale.</w:t>
      </w:r>
    </w:p>
    <w:p w14:paraId="250C0D93" w14:textId="77777777" w:rsidR="00E32199" w:rsidRDefault="00E32199" w:rsidP="00782D56">
      <w:pPr>
        <w:pStyle w:val="Bezodstpw1"/>
        <w:numPr>
          <w:ilvl w:val="0"/>
          <w:numId w:val="30"/>
        </w:numPr>
        <w:spacing w:line="276" w:lineRule="auto"/>
        <w:ind w:left="0"/>
        <w:jc w:val="both"/>
      </w:pPr>
      <w:r w:rsidRPr="00B96F44">
        <w:t>Wykonawca ponosi odpowiedzialność wobec Zamawiającego i osób trzecich za sprawne działanie przedmiotu najmu.</w:t>
      </w:r>
    </w:p>
    <w:p w14:paraId="5A718496" w14:textId="709DCFE4" w:rsidR="00E32199" w:rsidRPr="00B06E8D" w:rsidRDefault="00E32199" w:rsidP="00782D56">
      <w:pPr>
        <w:pStyle w:val="Bezodstpw1"/>
        <w:numPr>
          <w:ilvl w:val="0"/>
          <w:numId w:val="30"/>
        </w:numPr>
        <w:spacing w:line="276" w:lineRule="auto"/>
        <w:ind w:left="0"/>
        <w:jc w:val="both"/>
      </w:pPr>
      <w:r w:rsidRPr="00B06E8D">
        <w:t xml:space="preserve">Po wykonaniu naprawy, przeglądu okresowego Wykonawca ma obowiązek wystawić raport serwisowy oraz dokonać wpisu w paszporcie technicznym urządzenia wraz </w:t>
      </w:r>
      <w:r>
        <w:br w:type="textWrapping" w:clear="all"/>
      </w:r>
      <w:r w:rsidRPr="00B06E8D">
        <w:t xml:space="preserve">z wyszczególnieniem części zamiennych oraz określeniem, czy sprzęt jest sprawny i nadaje </w:t>
      </w:r>
      <w:r w:rsidRPr="00B06E8D">
        <w:lastRenderedPageBreak/>
        <w:t>się do dalszej eksploatacji. Wpis w paszporcie technicznym powinien być bezwzględnie podpisany przez podmioty posiadające autoryzację/osoby przeszkolone w tym zakresie przez producenta ur</w:t>
      </w:r>
      <w:r w:rsidR="00207209">
        <w:t xml:space="preserve">ządzeń objętych niniejszą umową, pod rygorem możliwości odstąpienia </w:t>
      </w:r>
      <w:r w:rsidR="00C82B69">
        <w:br w:type="textWrapping" w:clear="all"/>
      </w:r>
      <w:r w:rsidR="00207209">
        <w:t>od umowy w terminie 30 dni roboczych od daty wystawienia wpisu.</w:t>
      </w:r>
    </w:p>
    <w:p w14:paraId="4FF85392" w14:textId="77777777" w:rsidR="00E32199" w:rsidRPr="00B96F44" w:rsidRDefault="00E32199" w:rsidP="00782D56">
      <w:pPr>
        <w:pStyle w:val="Bezodstpw1"/>
        <w:numPr>
          <w:ilvl w:val="0"/>
          <w:numId w:val="30"/>
        </w:numPr>
        <w:spacing w:line="276" w:lineRule="auto"/>
        <w:ind w:left="0"/>
        <w:jc w:val="both"/>
      </w:pPr>
      <w:r w:rsidRPr="00B96F44">
        <w:t xml:space="preserve">Jeżeli w czasie obowiązywania umowy urządzenie wymaga napraw, które obciążają Wykonawcę, a bez których urządzenie nie jest przydatne do umówionego użytku, Zamawiający może wyznaczyć Wykonawcy odpowiedni termin do wykonania napraw. </w:t>
      </w:r>
      <w:r>
        <w:br w:type="textWrapping" w:clear="all"/>
      </w:r>
      <w:r w:rsidRPr="00B96F44">
        <w:t>Po bezskutecznym upływie wyznaczonego terminu Zamawiający może dokonać koniecznych napraw na koszt Wykonawcy.</w:t>
      </w:r>
    </w:p>
    <w:p w14:paraId="7D6429E9" w14:textId="77777777" w:rsidR="00E32199" w:rsidRPr="00CC5E67" w:rsidRDefault="00E32199" w:rsidP="00FA4753">
      <w:pPr>
        <w:pStyle w:val="Bezodstpw"/>
      </w:pPr>
    </w:p>
    <w:p w14:paraId="017F32C5" w14:textId="1EC6E460" w:rsidR="00FA4753" w:rsidRPr="00CC5E67" w:rsidRDefault="00E32199" w:rsidP="00FA4753">
      <w:pPr>
        <w:pStyle w:val="Bezodstpw"/>
        <w:jc w:val="center"/>
        <w:rPr>
          <w:b/>
        </w:rPr>
      </w:pPr>
      <w:r>
        <w:rPr>
          <w:b/>
        </w:rPr>
        <w:t>§ 6</w:t>
      </w:r>
    </w:p>
    <w:p w14:paraId="07CB7268" w14:textId="77777777" w:rsidR="00FA4753" w:rsidRPr="00CC5E67" w:rsidRDefault="00FA4753" w:rsidP="00FA4753">
      <w:pPr>
        <w:pStyle w:val="Bezodstpw"/>
        <w:jc w:val="center"/>
        <w:rPr>
          <w:b/>
        </w:rPr>
      </w:pPr>
      <w:r w:rsidRPr="00CC5E67">
        <w:rPr>
          <w:b/>
          <w:u w:val="single"/>
        </w:rPr>
        <w:t>Warunki płatności</w:t>
      </w:r>
    </w:p>
    <w:p w14:paraId="22F0B429" w14:textId="04DB6472" w:rsidR="00FA4753" w:rsidRPr="00CC5E67" w:rsidRDefault="00FA4753" w:rsidP="00E32199">
      <w:pPr>
        <w:pStyle w:val="Bezodstpw1"/>
        <w:numPr>
          <w:ilvl w:val="0"/>
          <w:numId w:val="16"/>
        </w:numPr>
        <w:spacing w:line="276" w:lineRule="auto"/>
        <w:ind w:left="0"/>
        <w:jc w:val="both"/>
      </w:pPr>
      <w:r w:rsidRPr="00CC5E67">
        <w:t xml:space="preserve">Zamawiający za dostarczony </w:t>
      </w:r>
      <w:r w:rsidR="002D0C4A" w:rsidRPr="00CC5E67">
        <w:t>i odebrany towar</w:t>
      </w:r>
      <w:r w:rsidR="00B975FB">
        <w:t xml:space="preserve"> oraz za najem</w:t>
      </w:r>
      <w:r w:rsidRPr="00CC5E67">
        <w:t xml:space="preserve"> zapłaci Wykonawcy cenę obliczoną zgodnie</w:t>
      </w:r>
      <w:r w:rsidR="00801E1B" w:rsidRPr="00CC5E67">
        <w:t xml:space="preserve"> </w:t>
      </w:r>
      <w:r w:rsidRPr="00CC5E67">
        <w:t xml:space="preserve">z cennikiem podanym w </w:t>
      </w:r>
      <w:r w:rsidR="00CC4C3C" w:rsidRPr="00CC5E67">
        <w:t>§</w:t>
      </w:r>
      <w:r w:rsidR="00077C62">
        <w:t>11</w:t>
      </w:r>
      <w:r w:rsidRPr="00CC5E67">
        <w:t xml:space="preserve"> umowy.</w:t>
      </w:r>
    </w:p>
    <w:p w14:paraId="073C469A" w14:textId="631E6F8D" w:rsidR="00FA4753" w:rsidRDefault="00FA4753" w:rsidP="00E32199">
      <w:pPr>
        <w:pStyle w:val="Bezodstpw1"/>
        <w:numPr>
          <w:ilvl w:val="0"/>
          <w:numId w:val="16"/>
        </w:numPr>
        <w:spacing w:line="276" w:lineRule="auto"/>
        <w:ind w:left="0"/>
        <w:jc w:val="both"/>
      </w:pPr>
      <w:r w:rsidRPr="00CC5E67">
        <w:t xml:space="preserve">Zapłata za </w:t>
      </w:r>
      <w:r w:rsidR="00E32199">
        <w:t xml:space="preserve">przedmiot zamówienia </w:t>
      </w:r>
      <w:r w:rsidRPr="00CC5E67">
        <w:t xml:space="preserve">nastąpi na podstawie </w:t>
      </w:r>
      <w:r w:rsidR="002D0C4A" w:rsidRPr="00CC5E67">
        <w:t xml:space="preserve">prawidłowo </w:t>
      </w:r>
      <w:r w:rsidRPr="00CC5E67">
        <w:t xml:space="preserve">wystawionej faktury </w:t>
      </w:r>
      <w:r w:rsidR="003D466E">
        <w:br w:type="textWrapping" w:clear="all"/>
      </w:r>
      <w:r w:rsidRPr="00CC5E67">
        <w:t xml:space="preserve">po przekazaniu </w:t>
      </w:r>
      <w:r w:rsidR="00077C62">
        <w:t xml:space="preserve">towaru wg §1 ust. </w:t>
      </w:r>
      <w:r w:rsidR="00E32199">
        <w:t xml:space="preserve">5 oraz za najem urządzeń </w:t>
      </w:r>
      <w:r w:rsidR="00957E68">
        <w:t xml:space="preserve">po przekazaniu sprzętu </w:t>
      </w:r>
      <w:r w:rsidR="00C82B69">
        <w:br w:type="textWrapping" w:clear="all"/>
      </w:r>
      <w:r w:rsidR="00DD7877">
        <w:t xml:space="preserve">wg §4 ust. </w:t>
      </w:r>
      <w:r w:rsidR="008E36CE">
        <w:t>5</w:t>
      </w:r>
      <w:r w:rsidR="00E32199">
        <w:t>,</w:t>
      </w:r>
      <w:r w:rsidRPr="00CC5E67">
        <w:t xml:space="preserve"> w terminie </w:t>
      </w:r>
      <w:r w:rsidRPr="00CC5E67">
        <w:rPr>
          <w:b/>
        </w:rPr>
        <w:t>60 dni</w:t>
      </w:r>
      <w:r w:rsidR="002D0C4A" w:rsidRPr="00CC5E67">
        <w:rPr>
          <w:b/>
        </w:rPr>
        <w:t xml:space="preserve"> </w:t>
      </w:r>
      <w:r w:rsidRPr="00CC5E67">
        <w:t>od daty przyjęcia faktury przez Zamawiającego, przelewem na konto wskazane na fakturze. Wykonawca zobowiązany jest umieścić datę zamówienia na fakturze VAT.</w:t>
      </w:r>
    </w:p>
    <w:p w14:paraId="7BA50EEA" w14:textId="21AA61D8" w:rsidR="00E32199" w:rsidRPr="00CC5E67" w:rsidRDefault="00E32199" w:rsidP="00E32199">
      <w:pPr>
        <w:pStyle w:val="Bezodstpw1"/>
        <w:numPr>
          <w:ilvl w:val="0"/>
          <w:numId w:val="16"/>
        </w:numPr>
        <w:spacing w:line="276" w:lineRule="auto"/>
        <w:ind w:left="0"/>
        <w:jc w:val="both"/>
      </w:pPr>
      <w:r w:rsidRPr="00191334">
        <w:t xml:space="preserve">Czynsz za najem sprzętu płatny jest z dołu i zawiera w sobie wszystkie koszty związane </w:t>
      </w:r>
      <w:r w:rsidR="003D466E">
        <w:br w:type="textWrapping" w:clear="all"/>
      </w:r>
      <w:r w:rsidRPr="00191334">
        <w:t xml:space="preserve">z </w:t>
      </w:r>
      <w:r>
        <w:t>serwisowaniem, naprawami i ewentualną wymianą</w:t>
      </w:r>
      <w:r w:rsidRPr="00191334">
        <w:t xml:space="preserve"> </w:t>
      </w:r>
      <w:r w:rsidRPr="00FE4637">
        <w:t>ww. sprzętu</w:t>
      </w:r>
      <w:r w:rsidRPr="00191334">
        <w:t xml:space="preserve">. </w:t>
      </w:r>
      <w:r w:rsidRPr="00FE4637">
        <w:t xml:space="preserve">Wykonawca </w:t>
      </w:r>
      <w:r>
        <w:br w:type="textWrapping" w:clear="all"/>
      </w:r>
      <w:r w:rsidRPr="00FE4637">
        <w:t>ma obowiązek wystawić fakturę do 10–tego dnia miesiąca za miesiąc poprzedni. Pierwsza faktura może być wystawiona po protokól</w:t>
      </w:r>
      <w:r>
        <w:t>arnym p</w:t>
      </w:r>
      <w:r w:rsidR="00DD7877">
        <w:t xml:space="preserve">rzekazaniu sprzętu  wg §4 ust. </w:t>
      </w:r>
      <w:r w:rsidR="00714282">
        <w:t>5</w:t>
      </w:r>
      <w:r w:rsidRPr="00FE4637">
        <w:t>. Czynsz za pierwszy i ostatni miesiąc będzie proporcjonalny do okresu najmu w tych miesiącach.</w:t>
      </w:r>
    </w:p>
    <w:p w14:paraId="2F1E8C8A" w14:textId="3F42DDE0" w:rsidR="00FA4753" w:rsidRPr="00CC5E67" w:rsidRDefault="00FA4753" w:rsidP="00E32199">
      <w:pPr>
        <w:pStyle w:val="Bezodstpw1"/>
        <w:numPr>
          <w:ilvl w:val="0"/>
          <w:numId w:val="16"/>
        </w:numPr>
        <w:spacing w:line="276" w:lineRule="auto"/>
        <w:ind w:left="0"/>
        <w:jc w:val="both"/>
      </w:pPr>
      <w:r w:rsidRPr="00CC5E67">
        <w:rPr>
          <w:b/>
        </w:rPr>
        <w:t>Łączna wartość netto umowy</w:t>
      </w:r>
      <w:r w:rsidRPr="00CC5E67">
        <w:t xml:space="preserve"> wynosi: </w:t>
      </w:r>
      <w:r w:rsidRPr="00CC5E67">
        <w:rPr>
          <w:b/>
        </w:rPr>
        <w:t>……… zł</w:t>
      </w:r>
      <w:r w:rsidRPr="00CC5E67">
        <w:t xml:space="preserve"> (słownie: ……….., 00/100), </w:t>
      </w:r>
      <w:r w:rsidRPr="00CC5E67">
        <w:rPr>
          <w:b/>
        </w:rPr>
        <w:t>łączna cena brutto</w:t>
      </w:r>
      <w:r w:rsidRPr="00CC5E67">
        <w:t xml:space="preserve"> (wartość netto powiększona o podatek VAT naliczony zgodnie z obowiązującymi przepisami) wynosi: </w:t>
      </w:r>
      <w:r w:rsidRPr="00CC5E67">
        <w:rPr>
          <w:b/>
        </w:rPr>
        <w:t>………….. zł</w:t>
      </w:r>
      <w:r w:rsidR="002D0C4A" w:rsidRPr="00CC5E67">
        <w:t xml:space="preserve"> (słownie: </w:t>
      </w:r>
      <w:r w:rsidRPr="00CC5E67">
        <w:t>…………., 00/100).</w:t>
      </w:r>
    </w:p>
    <w:p w14:paraId="42026522" w14:textId="639C03F4" w:rsidR="00FA4753" w:rsidRPr="00CC5E67" w:rsidRDefault="00E32199" w:rsidP="00E32199">
      <w:pPr>
        <w:pStyle w:val="Bezodstpw1"/>
        <w:numPr>
          <w:ilvl w:val="0"/>
          <w:numId w:val="16"/>
        </w:numPr>
        <w:spacing w:line="276" w:lineRule="auto"/>
        <w:ind w:left="0"/>
        <w:jc w:val="both"/>
      </w:pPr>
      <w:r>
        <w:t>Cena, o której mowa w ust. 4</w:t>
      </w:r>
      <w:r w:rsidR="00FA4753" w:rsidRPr="00CC5E67">
        <w:t xml:space="preserve">, obejmuje koszt towaru oraz wszelkie koszty związane </w:t>
      </w:r>
      <w:r w:rsidR="00C44391" w:rsidRPr="00CC5E67">
        <w:br w:type="textWrapping" w:clear="all"/>
      </w:r>
      <w:r w:rsidR="00FA4753" w:rsidRPr="00CC5E67">
        <w:t xml:space="preserve">z wykonaniem zamówienia w tym w szczególności koszty </w:t>
      </w:r>
      <w:r>
        <w:t xml:space="preserve">najmu, </w:t>
      </w:r>
      <w:r w:rsidR="00FA4753" w:rsidRPr="00CC5E67">
        <w:t>przewozu</w:t>
      </w:r>
      <w:r>
        <w:t xml:space="preserve"> i montażu (jeżeli jest konieczny) w siedzibie Zamawiającego, koszt gwarancji oraz przeprowadzenia szkolenia personelu medycznego (osób wskazanych przez Zamawiającego).</w:t>
      </w:r>
    </w:p>
    <w:p w14:paraId="0E8E49A6" w14:textId="6973A4F8" w:rsidR="00FA4753" w:rsidRPr="00CC5E67" w:rsidRDefault="00FA4753" w:rsidP="00E32199">
      <w:pPr>
        <w:pStyle w:val="Bezodstpw1"/>
        <w:numPr>
          <w:ilvl w:val="0"/>
          <w:numId w:val="16"/>
        </w:numPr>
        <w:spacing w:line="276" w:lineRule="auto"/>
        <w:ind w:left="0"/>
        <w:jc w:val="both"/>
      </w:pPr>
      <w:r w:rsidRPr="00CC5E67">
        <w:t xml:space="preserve">Urzędowa stawka podatku VAT obowiązuje z mocy prawa. </w:t>
      </w:r>
    </w:p>
    <w:p w14:paraId="03AC22AD" w14:textId="36A288D2" w:rsidR="00FA4753" w:rsidRPr="00CC5E67" w:rsidRDefault="00FA4753" w:rsidP="00E32199">
      <w:pPr>
        <w:pStyle w:val="Bezodstpw1"/>
        <w:numPr>
          <w:ilvl w:val="0"/>
          <w:numId w:val="16"/>
        </w:numPr>
        <w:spacing w:line="276" w:lineRule="auto"/>
        <w:ind w:left="0"/>
        <w:jc w:val="both"/>
      </w:pPr>
      <w:r w:rsidRPr="00CC5E67">
        <w:t xml:space="preserve">Od należności nieuiszczonych w terminie ustalonym przez strony, Wykonawca może </w:t>
      </w:r>
      <w:r w:rsidR="00C44391" w:rsidRPr="00CC5E67">
        <w:br w:type="textWrapping" w:clear="all"/>
      </w:r>
      <w:r w:rsidRPr="00CC5E67">
        <w:t xml:space="preserve">na podstawie </w:t>
      </w:r>
      <w:r w:rsidR="00A95F50" w:rsidRPr="00CC5E67">
        <w:t>art. 8 ustawy z dnia 8 marca 2013r. o przeciwdziałaniu nadmiernym opóźnieniom w transakcjach handlowych</w:t>
      </w:r>
      <w:r w:rsidR="00A95F50" w:rsidRPr="00CC5E67">
        <w:rPr>
          <w:color w:val="FF0000"/>
        </w:rPr>
        <w:t xml:space="preserve"> </w:t>
      </w:r>
      <w:r w:rsidR="00A95F50" w:rsidRPr="00CC5E67">
        <w:t>(t.j.</w:t>
      </w:r>
      <w:r w:rsidR="002D0C4A" w:rsidRPr="00CC5E67">
        <w:t xml:space="preserve"> </w:t>
      </w:r>
      <w:r w:rsidR="00A95F50" w:rsidRPr="00CC5E67">
        <w:t>Dz. U. z 20</w:t>
      </w:r>
      <w:r w:rsidR="00027980" w:rsidRPr="00CC5E67">
        <w:t>21</w:t>
      </w:r>
      <w:r w:rsidR="00A95F50" w:rsidRPr="00CC5E67">
        <w:t>r. poz.</w:t>
      </w:r>
      <w:r w:rsidR="00294ED8" w:rsidRPr="00CC5E67">
        <w:t xml:space="preserve"> </w:t>
      </w:r>
      <w:r w:rsidR="00027980" w:rsidRPr="00CC5E67">
        <w:t>424</w:t>
      </w:r>
      <w:r w:rsidR="00A95F50" w:rsidRPr="00CC5E67">
        <w:t xml:space="preserve">), </w:t>
      </w:r>
      <w:r w:rsidRPr="00CC5E67">
        <w:t>naliczać odsetki ustawowe za opóźnienie w transakcjach handlowych – odsetki w wysokości równej sumie stopy referencyjnej Narodowego Banku Polskiego i ośmiu punktów procentowych.</w:t>
      </w:r>
    </w:p>
    <w:p w14:paraId="7DBAF141" w14:textId="77777777" w:rsidR="00FA4753" w:rsidRPr="00CC5E67" w:rsidRDefault="00FA4753" w:rsidP="00E32199">
      <w:pPr>
        <w:pStyle w:val="Bezodstpw1"/>
        <w:numPr>
          <w:ilvl w:val="0"/>
          <w:numId w:val="16"/>
        </w:numPr>
        <w:spacing w:line="276" w:lineRule="auto"/>
        <w:ind w:left="0"/>
        <w:jc w:val="both"/>
      </w:pPr>
      <w:r w:rsidRPr="00CC5E67">
        <w:t>Za datę zapłaty strony uznają dzień obciążenia rachunku bankowego Zamawiającego.</w:t>
      </w:r>
    </w:p>
    <w:p w14:paraId="2EC6ADD1" w14:textId="77777777" w:rsidR="00FA4753" w:rsidRPr="00CC5E67" w:rsidRDefault="00FA4753" w:rsidP="00CC4C3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1706F94E" w14:textId="5EBED9CD" w:rsidR="00FA4753" w:rsidRPr="00CC5E67" w:rsidRDefault="00FA4753" w:rsidP="00CC4C3C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CC5E67">
        <w:rPr>
          <w:rFonts w:ascii="Times New Roman" w:eastAsia="Times New Roman" w:hAnsi="Times New Roman"/>
          <w:b/>
          <w:sz w:val="24"/>
          <w:szCs w:val="20"/>
          <w:lang w:eastAsia="pl-PL"/>
        </w:rPr>
        <w:t>§</w:t>
      </w:r>
      <w:r w:rsidR="001C2F69" w:rsidRPr="00CC5E67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</w:t>
      </w:r>
      <w:r w:rsidR="007577D6">
        <w:rPr>
          <w:rFonts w:ascii="Times New Roman" w:eastAsia="Times New Roman" w:hAnsi="Times New Roman"/>
          <w:b/>
          <w:sz w:val="24"/>
          <w:szCs w:val="20"/>
          <w:lang w:eastAsia="pl-PL"/>
        </w:rPr>
        <w:t>7</w:t>
      </w:r>
    </w:p>
    <w:p w14:paraId="0196D8AA" w14:textId="77777777" w:rsidR="00FA4753" w:rsidRPr="00CC5E67" w:rsidRDefault="00FA4753" w:rsidP="00CC4C3C">
      <w:pPr>
        <w:pStyle w:val="Bezodstpw"/>
        <w:jc w:val="center"/>
        <w:rPr>
          <w:b/>
        </w:rPr>
      </w:pPr>
      <w:r w:rsidRPr="00CC5E67">
        <w:rPr>
          <w:b/>
          <w:u w:val="single"/>
        </w:rPr>
        <w:t>Gwarancja</w:t>
      </w:r>
    </w:p>
    <w:p w14:paraId="1302B57F" w14:textId="18567497" w:rsidR="00FA4753" w:rsidRPr="00CC5E67" w:rsidRDefault="00FA4753" w:rsidP="00C85826">
      <w:pPr>
        <w:pStyle w:val="Bezodstpw1"/>
        <w:numPr>
          <w:ilvl w:val="0"/>
          <w:numId w:val="17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t>Wykonawca udziela Zamawiającemu gwarancji jakości</w:t>
      </w:r>
      <w:r w:rsidR="00BE3D15">
        <w:rPr>
          <w:szCs w:val="24"/>
        </w:rPr>
        <w:t>/rękojmi</w:t>
      </w:r>
      <w:bookmarkStart w:id="0" w:name="_GoBack"/>
      <w:bookmarkEnd w:id="0"/>
      <w:r w:rsidRPr="00CC5E67">
        <w:rPr>
          <w:szCs w:val="24"/>
        </w:rPr>
        <w:t xml:space="preserve"> dostarczonego towaru </w:t>
      </w:r>
      <w:r w:rsidR="00C44391" w:rsidRPr="00CC5E67">
        <w:rPr>
          <w:szCs w:val="24"/>
        </w:rPr>
        <w:br w:type="textWrapping" w:clear="all"/>
      </w:r>
      <w:r w:rsidRPr="00CC5E67">
        <w:rPr>
          <w:szCs w:val="24"/>
        </w:rPr>
        <w:t>w terminie udzielonej ważności i zapewnia, że dostarczony towar będzie wolny od wad, spełniać będzie wszystkie wymagania określone przez Zamawiającego, przez właś</w:t>
      </w:r>
      <w:r w:rsidR="00707CE6" w:rsidRPr="00CC5E67">
        <w:rPr>
          <w:szCs w:val="24"/>
        </w:rPr>
        <w:t xml:space="preserve">ciwe przepisy </w:t>
      </w:r>
      <w:r w:rsidRPr="00CC5E67">
        <w:rPr>
          <w:szCs w:val="24"/>
        </w:rPr>
        <w:t>i instytucje oraz będzie najwyższej jakości.</w:t>
      </w:r>
    </w:p>
    <w:p w14:paraId="69F98467" w14:textId="41A4932D" w:rsidR="00FA4753" w:rsidRPr="00CC5E67" w:rsidRDefault="00FA4753" w:rsidP="00C85826">
      <w:pPr>
        <w:pStyle w:val="Bezodstpw1"/>
        <w:numPr>
          <w:ilvl w:val="0"/>
          <w:numId w:val="17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lastRenderedPageBreak/>
        <w:t xml:space="preserve">Wykonawca zobowiązuje się dostarczyć towar z terminem ważności </w:t>
      </w:r>
      <w:r w:rsidR="00CC4C3C" w:rsidRPr="00CC5E67">
        <w:rPr>
          <w:b/>
          <w:szCs w:val="24"/>
        </w:rPr>
        <w:t>…</w:t>
      </w:r>
      <w:r w:rsidRPr="00CC5E67">
        <w:rPr>
          <w:b/>
          <w:szCs w:val="24"/>
        </w:rPr>
        <w:t xml:space="preserve"> miesięcy</w:t>
      </w:r>
      <w:r w:rsidR="00CC4C3C" w:rsidRPr="00CC5E67">
        <w:rPr>
          <w:b/>
          <w:szCs w:val="24"/>
        </w:rPr>
        <w:t xml:space="preserve"> </w:t>
      </w:r>
      <w:r w:rsidR="00C44391" w:rsidRPr="00CC5E67">
        <w:rPr>
          <w:b/>
          <w:szCs w:val="24"/>
        </w:rPr>
        <w:br w:type="textWrapping" w:clear="all"/>
      </w:r>
      <w:r w:rsidR="00CC4C3C" w:rsidRPr="00CC5E67">
        <w:rPr>
          <w:b/>
          <w:szCs w:val="24"/>
        </w:rPr>
        <w:t xml:space="preserve">(min. </w:t>
      </w:r>
      <w:r w:rsidR="00AE7AFF">
        <w:rPr>
          <w:b/>
          <w:szCs w:val="24"/>
        </w:rPr>
        <w:t>24</w:t>
      </w:r>
      <w:r w:rsidR="00AE7AFF" w:rsidRPr="00CC5E67">
        <w:rPr>
          <w:b/>
          <w:szCs w:val="24"/>
        </w:rPr>
        <w:t xml:space="preserve"> </w:t>
      </w:r>
      <w:r w:rsidR="00CC4C3C" w:rsidRPr="00CC5E67">
        <w:rPr>
          <w:b/>
          <w:szCs w:val="24"/>
        </w:rPr>
        <w:t>miesi</w:t>
      </w:r>
      <w:r w:rsidR="00AE7AFF">
        <w:rPr>
          <w:b/>
          <w:szCs w:val="24"/>
        </w:rPr>
        <w:t>ące</w:t>
      </w:r>
      <w:r w:rsidR="00CC4C3C" w:rsidRPr="00CC5E67">
        <w:rPr>
          <w:b/>
          <w:szCs w:val="24"/>
        </w:rPr>
        <w:t xml:space="preserve"> lub </w:t>
      </w:r>
      <w:r w:rsidR="0069772E">
        <w:rPr>
          <w:b/>
          <w:szCs w:val="24"/>
        </w:rPr>
        <w:t>30</w:t>
      </w:r>
      <w:r w:rsidR="0069772E" w:rsidRPr="00CC5E67">
        <w:rPr>
          <w:b/>
          <w:szCs w:val="24"/>
        </w:rPr>
        <w:t xml:space="preserve"> miesięc</w:t>
      </w:r>
      <w:r w:rsidR="0069772E">
        <w:rPr>
          <w:b/>
          <w:szCs w:val="24"/>
        </w:rPr>
        <w:t>y</w:t>
      </w:r>
      <w:r w:rsidR="0069772E" w:rsidRPr="00CC5E67">
        <w:rPr>
          <w:b/>
          <w:szCs w:val="24"/>
        </w:rPr>
        <w:t xml:space="preserve"> </w:t>
      </w:r>
      <w:r w:rsidR="00CC4C3C" w:rsidRPr="00CC5E67">
        <w:rPr>
          <w:b/>
          <w:szCs w:val="24"/>
        </w:rPr>
        <w:t>lub 36 miesięcy)</w:t>
      </w:r>
      <w:r w:rsidRPr="00CC5E67">
        <w:rPr>
          <w:b/>
          <w:szCs w:val="24"/>
        </w:rPr>
        <w:t xml:space="preserve"> </w:t>
      </w:r>
      <w:r w:rsidRPr="00CC5E67">
        <w:rPr>
          <w:szCs w:val="24"/>
        </w:rPr>
        <w:t>licząc od daty dostawy do siedziby Zamawiającego.</w:t>
      </w:r>
    </w:p>
    <w:p w14:paraId="245962C3" w14:textId="77777777" w:rsidR="00FA4753" w:rsidRPr="00CC5E67" w:rsidRDefault="00FA4753" w:rsidP="00C85826">
      <w:pPr>
        <w:pStyle w:val="Bezodstpw1"/>
        <w:numPr>
          <w:ilvl w:val="0"/>
          <w:numId w:val="17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t>Wykonawca przyjmuje na siebie obowiązek wymiany towaru na nowy w przypadku ujawnienia się wady w terminie gwarancji i rękojmi.</w:t>
      </w:r>
    </w:p>
    <w:p w14:paraId="142E8DE3" w14:textId="1F1ECF15" w:rsidR="00FA4753" w:rsidRPr="00CC5E67" w:rsidRDefault="00FA4753" w:rsidP="00C85826">
      <w:pPr>
        <w:pStyle w:val="Bezodstpw1"/>
        <w:numPr>
          <w:ilvl w:val="0"/>
          <w:numId w:val="17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t>W ramach gwarancji i rękojmi Wykonawca zobowiązany jest wymienić zakwestionowany towar o którym mowa w ust. 3</w:t>
      </w:r>
      <w:r w:rsidR="00077C62">
        <w:rPr>
          <w:szCs w:val="24"/>
        </w:rPr>
        <w:t xml:space="preserve"> i §</w:t>
      </w:r>
      <w:r w:rsidRPr="00CC5E67">
        <w:rPr>
          <w:szCs w:val="24"/>
        </w:rPr>
        <w:t>1 ust</w:t>
      </w:r>
      <w:r w:rsidR="00CC4C3C" w:rsidRPr="00CC5E67">
        <w:rPr>
          <w:szCs w:val="24"/>
        </w:rPr>
        <w:t>.</w:t>
      </w:r>
      <w:r w:rsidRPr="00CC5E67">
        <w:rPr>
          <w:szCs w:val="24"/>
        </w:rPr>
        <w:t xml:space="preserve"> </w:t>
      </w:r>
      <w:r w:rsidR="00DD7877">
        <w:rPr>
          <w:szCs w:val="24"/>
        </w:rPr>
        <w:t>8</w:t>
      </w:r>
      <w:r w:rsidRPr="00CC5E67">
        <w:rPr>
          <w:szCs w:val="24"/>
        </w:rPr>
        <w:t xml:space="preserve"> w terminie </w:t>
      </w:r>
      <w:r w:rsidR="00957E68" w:rsidRPr="00CC5E67">
        <w:rPr>
          <w:b/>
        </w:rPr>
        <w:t xml:space="preserve">… dni roboczych </w:t>
      </w:r>
      <w:r w:rsidR="00957E68" w:rsidRPr="00CC5E67">
        <w:rPr>
          <w:b/>
        </w:rPr>
        <w:br w:type="textWrapping" w:clear="all"/>
      </w:r>
      <w:r w:rsidR="00957E68" w:rsidRPr="00CC5E67">
        <w:t>(min. 2 dni robocze - max. 5 dni roboczych – zgodnie ze złożoną ofertą)</w:t>
      </w:r>
      <w:r w:rsidR="00A30FAB" w:rsidRPr="00CC5E67">
        <w:rPr>
          <w:b/>
        </w:rPr>
        <w:t xml:space="preserve"> </w:t>
      </w:r>
      <w:r w:rsidRPr="00CC5E67">
        <w:rPr>
          <w:szCs w:val="24"/>
        </w:rPr>
        <w:t>od daty wezwania faxem na numer</w:t>
      </w:r>
      <w:r w:rsidR="00CC4C3C" w:rsidRPr="00CC5E67">
        <w:rPr>
          <w:szCs w:val="24"/>
        </w:rPr>
        <w:t xml:space="preserve"> </w:t>
      </w:r>
      <w:r w:rsidRPr="00CC5E67">
        <w:rPr>
          <w:szCs w:val="24"/>
        </w:rPr>
        <w:t>…………………</w:t>
      </w:r>
    </w:p>
    <w:p w14:paraId="5905F609" w14:textId="63572851" w:rsidR="00FA4753" w:rsidRPr="00CC5E67" w:rsidRDefault="00FA4753" w:rsidP="00C85826">
      <w:pPr>
        <w:pStyle w:val="Bezodstpw1"/>
        <w:numPr>
          <w:ilvl w:val="0"/>
          <w:numId w:val="17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t xml:space="preserve">Niniejsza umowa stanowi dokument gwarancyjny w rozumieniu przepisów ustawy </w:t>
      </w:r>
      <w:r w:rsidR="006050A2" w:rsidRPr="00CC5E67">
        <w:rPr>
          <w:szCs w:val="24"/>
        </w:rPr>
        <w:t>K.c.</w:t>
      </w:r>
    </w:p>
    <w:p w14:paraId="54BC966D" w14:textId="6C542E80" w:rsidR="00FA4753" w:rsidRPr="00CC5E67" w:rsidRDefault="00FA4753" w:rsidP="00C85826">
      <w:pPr>
        <w:pStyle w:val="Bezodstpw1"/>
        <w:numPr>
          <w:ilvl w:val="0"/>
          <w:numId w:val="17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t xml:space="preserve">W sprawach nieuregulowanych umową, do gwarancji stosuje się przepisy </w:t>
      </w:r>
      <w:r w:rsidR="00C44391" w:rsidRPr="00CC5E67">
        <w:rPr>
          <w:szCs w:val="24"/>
        </w:rPr>
        <w:br w:type="textWrapping" w:clear="all"/>
      </w:r>
      <w:r w:rsidRPr="00CC5E67">
        <w:rPr>
          <w:szCs w:val="24"/>
        </w:rPr>
        <w:t>art.</w:t>
      </w:r>
      <w:r w:rsidR="00C44391" w:rsidRPr="00CC5E67">
        <w:rPr>
          <w:szCs w:val="24"/>
        </w:rPr>
        <w:t xml:space="preserve"> </w:t>
      </w:r>
      <w:r w:rsidRPr="00CC5E67">
        <w:rPr>
          <w:szCs w:val="24"/>
        </w:rPr>
        <w:t>577</w:t>
      </w:r>
      <w:r w:rsidR="00C44391" w:rsidRPr="00CC5E67">
        <w:rPr>
          <w:szCs w:val="24"/>
        </w:rPr>
        <w:t xml:space="preserve"> </w:t>
      </w:r>
      <w:r w:rsidRPr="00CC5E67">
        <w:rPr>
          <w:szCs w:val="24"/>
        </w:rPr>
        <w:t xml:space="preserve">i następne </w:t>
      </w:r>
      <w:r w:rsidR="009D1969" w:rsidRPr="00CC5E67">
        <w:rPr>
          <w:szCs w:val="24"/>
        </w:rPr>
        <w:t>K</w:t>
      </w:r>
      <w:r w:rsidR="006050A2" w:rsidRPr="00CC5E67">
        <w:rPr>
          <w:szCs w:val="24"/>
        </w:rPr>
        <w:t>.</w:t>
      </w:r>
      <w:r w:rsidR="009D1969" w:rsidRPr="00CC5E67">
        <w:rPr>
          <w:szCs w:val="24"/>
        </w:rPr>
        <w:t>c</w:t>
      </w:r>
      <w:r w:rsidRPr="00CC5E67">
        <w:rPr>
          <w:szCs w:val="24"/>
        </w:rPr>
        <w:t>.</w:t>
      </w:r>
    </w:p>
    <w:p w14:paraId="61E3C7A9" w14:textId="3117EA5D" w:rsidR="00FA4753" w:rsidRPr="00CC5E67" w:rsidRDefault="00FA4753" w:rsidP="00C85826">
      <w:pPr>
        <w:pStyle w:val="Bezodstpw1"/>
        <w:numPr>
          <w:ilvl w:val="0"/>
          <w:numId w:val="17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t xml:space="preserve">Do odpowiedzialności Wykonawcy z tytułu rękojmi w okresie udzielonej ważności stosuje się przepisy </w:t>
      </w:r>
      <w:r w:rsidR="009D1969" w:rsidRPr="00CC5E67">
        <w:rPr>
          <w:szCs w:val="24"/>
        </w:rPr>
        <w:t>K</w:t>
      </w:r>
      <w:r w:rsidR="006050A2" w:rsidRPr="00CC5E67">
        <w:rPr>
          <w:szCs w:val="24"/>
        </w:rPr>
        <w:t>.</w:t>
      </w:r>
      <w:r w:rsidR="009D1969" w:rsidRPr="00CC5E67">
        <w:rPr>
          <w:szCs w:val="24"/>
        </w:rPr>
        <w:t>c.</w:t>
      </w:r>
    </w:p>
    <w:p w14:paraId="7A6F8618" w14:textId="77777777" w:rsidR="00FA4753" w:rsidRPr="00CC5E67" w:rsidRDefault="00FA4753" w:rsidP="00FA4753">
      <w:pPr>
        <w:pStyle w:val="Bezodstpw"/>
        <w:rPr>
          <w:b/>
        </w:rPr>
      </w:pPr>
    </w:p>
    <w:p w14:paraId="23782F8C" w14:textId="45CFB515" w:rsidR="00FA4753" w:rsidRPr="00CC5E67" w:rsidRDefault="007577D6" w:rsidP="00FA4753">
      <w:pPr>
        <w:pStyle w:val="Bezodstpw"/>
        <w:jc w:val="center"/>
        <w:rPr>
          <w:b/>
        </w:rPr>
      </w:pPr>
      <w:r>
        <w:rPr>
          <w:b/>
        </w:rPr>
        <w:t>§ 8</w:t>
      </w:r>
    </w:p>
    <w:p w14:paraId="54C4C5D4" w14:textId="77777777" w:rsidR="00FA4753" w:rsidRPr="00CC5E67" w:rsidRDefault="00FA4753" w:rsidP="00FA4753">
      <w:pPr>
        <w:spacing w:after="0" w:line="240" w:lineRule="auto"/>
        <w:jc w:val="center"/>
        <w:rPr>
          <w:b/>
        </w:rPr>
      </w:pPr>
      <w:r w:rsidRPr="00CC5E67">
        <w:rPr>
          <w:rFonts w:ascii="Times New Roman" w:hAnsi="Times New Roman"/>
          <w:b/>
          <w:sz w:val="24"/>
          <w:szCs w:val="24"/>
          <w:u w:val="single"/>
        </w:rPr>
        <w:t>Czas trwania umowy</w:t>
      </w:r>
    </w:p>
    <w:p w14:paraId="1BE64A28" w14:textId="3959C5E6" w:rsidR="00FA4753" w:rsidRPr="00CC5E67" w:rsidRDefault="00FA4753" w:rsidP="00C85826">
      <w:pPr>
        <w:pStyle w:val="Bezodstpw1"/>
        <w:numPr>
          <w:ilvl w:val="0"/>
          <w:numId w:val="18"/>
        </w:numPr>
        <w:spacing w:line="276" w:lineRule="auto"/>
        <w:ind w:left="0"/>
        <w:jc w:val="both"/>
      </w:pPr>
      <w:r w:rsidRPr="00CC5E67">
        <w:t xml:space="preserve">Umowa zostaje zawarta na okres </w:t>
      </w:r>
      <w:r w:rsidRPr="00CC5E67">
        <w:rPr>
          <w:b/>
        </w:rPr>
        <w:t>12 miesięcy</w:t>
      </w:r>
      <w:r w:rsidR="001E10A6" w:rsidRPr="00CC5E67">
        <w:rPr>
          <w:b/>
        </w:rPr>
        <w:t xml:space="preserve"> od jej daty zawarcia</w:t>
      </w:r>
      <w:r w:rsidRPr="00CC5E67">
        <w:t xml:space="preserve"> </w:t>
      </w:r>
      <w:r w:rsidRPr="00CC5E67">
        <w:rPr>
          <w:b/>
        </w:rPr>
        <w:t>lub do czasu wyczerpania wartości umowy w zależności, która z tych przesłanek nastąpi wcześniej.</w:t>
      </w:r>
    </w:p>
    <w:p w14:paraId="6CB7A8D6" w14:textId="01F093BA" w:rsidR="00FA4753" w:rsidRPr="00CC5E67" w:rsidRDefault="00FA4753" w:rsidP="00C85826">
      <w:pPr>
        <w:pStyle w:val="Bezodstpw1"/>
        <w:numPr>
          <w:ilvl w:val="0"/>
          <w:numId w:val="18"/>
        </w:numPr>
        <w:spacing w:line="276" w:lineRule="auto"/>
        <w:ind w:left="0"/>
        <w:jc w:val="both"/>
      </w:pPr>
      <w:r w:rsidRPr="00CC5E67">
        <w:t>Zamawiający może</w:t>
      </w:r>
      <w:r w:rsidR="00E37F86">
        <w:t xml:space="preserve"> odstąpić od umowy w terminie</w:t>
      </w:r>
      <w:r w:rsidRPr="00CC5E67">
        <w:t xml:space="preserve"> 30 dni</w:t>
      </w:r>
      <w:r w:rsidR="006050A2" w:rsidRPr="00CC5E67">
        <w:t xml:space="preserve"> roboczych</w:t>
      </w:r>
      <w:r w:rsidRPr="00CC5E67">
        <w:t xml:space="preserve"> od wystąpienia okoliczności w szczególności będących podstawą do odstąpienia, </w:t>
      </w:r>
      <w:r w:rsidR="00027980" w:rsidRPr="00CC5E67">
        <w:t xml:space="preserve">- tj. </w:t>
      </w:r>
      <w:r w:rsidRPr="00CC5E67">
        <w:t>jeżeli Wykonawca:</w:t>
      </w:r>
    </w:p>
    <w:p w14:paraId="5CD4FE72" w14:textId="236D63E6" w:rsidR="00FA4753" w:rsidRPr="00CC5E67" w:rsidRDefault="00FA4753" w:rsidP="00C85826">
      <w:pPr>
        <w:pStyle w:val="Bezodstpw1"/>
        <w:numPr>
          <w:ilvl w:val="0"/>
          <w:numId w:val="19"/>
        </w:numPr>
        <w:spacing w:line="276" w:lineRule="auto"/>
        <w:ind w:left="426" w:hanging="284"/>
        <w:jc w:val="both"/>
      </w:pPr>
      <w:r w:rsidRPr="00CC5E67">
        <w:t>przekroczy terminy realizacji dostawy t</w:t>
      </w:r>
      <w:r w:rsidR="00CC4C3C" w:rsidRPr="00CC5E67">
        <w:t>owaru wynikające z §1 ust. 3</w:t>
      </w:r>
      <w:r w:rsidR="00957E68">
        <w:t xml:space="preserve"> </w:t>
      </w:r>
      <w:r w:rsidRPr="00CC5E67">
        <w:t xml:space="preserve">o </w:t>
      </w:r>
      <w:r w:rsidR="00957E68">
        <w:t>5</w:t>
      </w:r>
      <w:r w:rsidRPr="00CC5E67">
        <w:t xml:space="preserve"> dni</w:t>
      </w:r>
      <w:r w:rsidR="00CC4C3C" w:rsidRPr="00CC5E67">
        <w:t xml:space="preserve"> roboczych</w:t>
      </w:r>
      <w:r w:rsidRPr="00CC5E67">
        <w:t xml:space="preserve">; </w:t>
      </w:r>
    </w:p>
    <w:p w14:paraId="0BE9C803" w14:textId="15D518F8" w:rsidR="00FA4753" w:rsidRDefault="00FA4753" w:rsidP="00C85826">
      <w:pPr>
        <w:pStyle w:val="Bezodstpw1"/>
        <w:numPr>
          <w:ilvl w:val="0"/>
          <w:numId w:val="19"/>
        </w:numPr>
        <w:spacing w:line="276" w:lineRule="auto"/>
        <w:ind w:left="426" w:hanging="284"/>
        <w:jc w:val="both"/>
      </w:pPr>
      <w:r w:rsidRPr="00CC5E67">
        <w:t>przek</w:t>
      </w:r>
      <w:r w:rsidR="007577D6">
        <w:t>roczy termin, o którym mowa w §4 ust. 1</w:t>
      </w:r>
      <w:r w:rsidRPr="00CC5E67">
        <w:t xml:space="preserve"> o </w:t>
      </w:r>
      <w:r w:rsidR="007577D6">
        <w:t>3</w:t>
      </w:r>
      <w:r w:rsidRPr="00CC5E67">
        <w:t xml:space="preserve"> dni</w:t>
      </w:r>
      <w:r w:rsidR="007577D6">
        <w:t xml:space="preserve"> robocze</w:t>
      </w:r>
      <w:r w:rsidRPr="00CC5E67">
        <w:t>;</w:t>
      </w:r>
    </w:p>
    <w:p w14:paraId="0489E13E" w14:textId="6B7DFF39" w:rsidR="007577D6" w:rsidRPr="00CC5E67" w:rsidRDefault="007577D6" w:rsidP="007577D6">
      <w:pPr>
        <w:pStyle w:val="Bezodstpw1"/>
        <w:numPr>
          <w:ilvl w:val="0"/>
          <w:numId w:val="19"/>
        </w:numPr>
        <w:spacing w:line="276" w:lineRule="auto"/>
        <w:ind w:left="426" w:hanging="284"/>
        <w:jc w:val="both"/>
      </w:pPr>
      <w:r w:rsidRPr="00CC5E67">
        <w:t>przek</w:t>
      </w:r>
      <w:r>
        <w:t>roczy termin, o którym mowa w §7</w:t>
      </w:r>
      <w:r w:rsidRPr="00CC5E67">
        <w:t xml:space="preserve"> ust. 4 o </w:t>
      </w:r>
      <w:r w:rsidR="00957E68">
        <w:t>5</w:t>
      </w:r>
      <w:r w:rsidRPr="00CC5E67">
        <w:t xml:space="preserve"> dni roboczych;</w:t>
      </w:r>
    </w:p>
    <w:p w14:paraId="22AAD310" w14:textId="61AEF91E" w:rsidR="00FA4753" w:rsidRDefault="00FA4753" w:rsidP="00C85826">
      <w:pPr>
        <w:pStyle w:val="Bezodstpw1"/>
        <w:numPr>
          <w:ilvl w:val="0"/>
          <w:numId w:val="19"/>
        </w:numPr>
        <w:spacing w:line="276" w:lineRule="auto"/>
        <w:ind w:left="426" w:hanging="284"/>
        <w:jc w:val="both"/>
      </w:pPr>
      <w:r w:rsidRPr="00CC5E67">
        <w:t xml:space="preserve">nie dostarczy dokumentów, o których mowa </w:t>
      </w:r>
      <w:r w:rsidR="00DD7877">
        <w:t>w §1 ust. 12</w:t>
      </w:r>
      <w:r w:rsidR="00FA5668">
        <w:t xml:space="preserve"> lub</w:t>
      </w:r>
      <w:r w:rsidR="00DD7877">
        <w:t xml:space="preserve"> §4 ust. </w:t>
      </w:r>
      <w:r w:rsidR="0017525D">
        <w:t>6</w:t>
      </w:r>
      <w:r w:rsidR="007577D6" w:rsidRPr="00CC5E67">
        <w:t>;</w:t>
      </w:r>
    </w:p>
    <w:p w14:paraId="28A4CE27" w14:textId="77777777" w:rsidR="007577D6" w:rsidRDefault="007577D6" w:rsidP="007577D6">
      <w:pPr>
        <w:pStyle w:val="Bezodstpw1"/>
        <w:numPr>
          <w:ilvl w:val="0"/>
          <w:numId w:val="19"/>
        </w:numPr>
        <w:spacing w:line="276" w:lineRule="auto"/>
        <w:ind w:left="426" w:hanging="284"/>
        <w:jc w:val="both"/>
      </w:pPr>
      <w:r w:rsidRPr="000B3F07">
        <w:t>nie dostarczy sprzętu</w:t>
      </w:r>
      <w:r>
        <w:t xml:space="preserve"> zastępczego, o którym mowa w §5</w:t>
      </w:r>
      <w:r w:rsidRPr="000B3F07">
        <w:t xml:space="preserve"> ust. 5;</w:t>
      </w:r>
    </w:p>
    <w:p w14:paraId="413EFE0B" w14:textId="4899BCA1" w:rsidR="007577D6" w:rsidRPr="00CC5E67" w:rsidRDefault="007577D6" w:rsidP="007577D6">
      <w:pPr>
        <w:pStyle w:val="Bezodstpw1"/>
        <w:numPr>
          <w:ilvl w:val="0"/>
          <w:numId w:val="19"/>
        </w:numPr>
        <w:spacing w:line="276" w:lineRule="auto"/>
        <w:ind w:left="426" w:hanging="284"/>
        <w:jc w:val="both"/>
      </w:pPr>
      <w:r w:rsidRPr="000B3F07">
        <w:t>nie dostarczy sp</w:t>
      </w:r>
      <w:r>
        <w:t>rzętu nowego, o którym mowa w §5</w:t>
      </w:r>
      <w:r w:rsidRPr="000B3F07">
        <w:t xml:space="preserve"> ust. 6,</w:t>
      </w:r>
    </w:p>
    <w:p w14:paraId="6735C437" w14:textId="41DD492C" w:rsidR="00FA4753" w:rsidRPr="00CC5E67" w:rsidRDefault="00FA4753" w:rsidP="00C85826">
      <w:pPr>
        <w:pStyle w:val="Bezodstpw1"/>
        <w:numPr>
          <w:ilvl w:val="0"/>
          <w:numId w:val="19"/>
        </w:numPr>
        <w:spacing w:line="276" w:lineRule="auto"/>
        <w:ind w:left="426" w:hanging="284"/>
        <w:jc w:val="both"/>
      </w:pPr>
      <w:r w:rsidRPr="00CC5E67">
        <w:t>jeżeli wykonuje przedmiot zamówienia w sposób niezgodny z umową lub normami</w:t>
      </w:r>
      <w:r w:rsidR="00CC4C3C" w:rsidRPr="00CC5E67">
        <w:t xml:space="preserve"> </w:t>
      </w:r>
      <w:r w:rsidR="00C44391" w:rsidRPr="00CC5E67">
        <w:br w:type="textWrapping" w:clear="all"/>
      </w:r>
      <w:r w:rsidR="00CC4C3C" w:rsidRPr="00CC5E67">
        <w:t>i warunkami prawem określonymi;</w:t>
      </w:r>
    </w:p>
    <w:p w14:paraId="0F2CDF64" w14:textId="054027C0" w:rsidR="0003554D" w:rsidRPr="00CC5E67" w:rsidRDefault="0003554D" w:rsidP="00C85826">
      <w:pPr>
        <w:pStyle w:val="Bezodstpw1"/>
        <w:numPr>
          <w:ilvl w:val="0"/>
          <w:numId w:val="19"/>
        </w:numPr>
        <w:spacing w:line="276" w:lineRule="auto"/>
        <w:ind w:left="426" w:hanging="284"/>
        <w:jc w:val="both"/>
      </w:pPr>
      <w:r w:rsidRPr="00CC5E67">
        <w:t>na podstawie art. 456 PZP</w:t>
      </w:r>
      <w:r w:rsidR="00CC4C3C" w:rsidRPr="00CC5E67">
        <w:t>.</w:t>
      </w:r>
    </w:p>
    <w:p w14:paraId="3E7C6D92" w14:textId="39A12AC9" w:rsidR="001C2F69" w:rsidRPr="00CC5E67" w:rsidRDefault="001C2F69" w:rsidP="005F53CE">
      <w:pPr>
        <w:tabs>
          <w:tab w:val="num" w:pos="851"/>
          <w:tab w:val="left" w:pos="5963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30E7BC6" w14:textId="6EECFCFE" w:rsidR="004E47E8" w:rsidRPr="003065F5" w:rsidRDefault="007577D6" w:rsidP="004E47E8">
      <w:pPr>
        <w:pStyle w:val="Bezodstpw1"/>
        <w:spacing w:line="276" w:lineRule="auto"/>
        <w:jc w:val="center"/>
        <w:rPr>
          <w:b/>
          <w:szCs w:val="24"/>
        </w:rPr>
      </w:pPr>
      <w:r w:rsidRPr="00A944BD">
        <w:rPr>
          <w:b/>
          <w:szCs w:val="24"/>
        </w:rPr>
        <w:t>§ 9</w:t>
      </w:r>
    </w:p>
    <w:p w14:paraId="0EB09037" w14:textId="26994A4D" w:rsidR="003065F5" w:rsidRPr="00720978" w:rsidRDefault="003065F5" w:rsidP="004E47E8">
      <w:pPr>
        <w:pStyle w:val="Bezodstpw1"/>
        <w:spacing w:line="276" w:lineRule="auto"/>
        <w:jc w:val="center"/>
        <w:rPr>
          <w:b/>
          <w:szCs w:val="24"/>
          <w:u w:val="single"/>
        </w:rPr>
      </w:pPr>
      <w:r w:rsidRPr="00720978">
        <w:rPr>
          <w:b/>
          <w:szCs w:val="24"/>
          <w:u w:val="single"/>
        </w:rPr>
        <w:t>Wykonawstwo zastępcze</w:t>
      </w:r>
    </w:p>
    <w:p w14:paraId="5DAF08C9" w14:textId="761B0F72" w:rsidR="004E47E8" w:rsidRPr="00CC5E67" w:rsidRDefault="004E47E8" w:rsidP="00782D56">
      <w:pPr>
        <w:pStyle w:val="Bezodstpw1"/>
        <w:numPr>
          <w:ilvl w:val="0"/>
          <w:numId w:val="25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t xml:space="preserve">W przypadku, gdy Wykonawca nie dostarczy zamówionych towarów w terminie </w:t>
      </w:r>
      <w:r w:rsidR="00957E68">
        <w:rPr>
          <w:szCs w:val="24"/>
        </w:rPr>
        <w:t>określonym w §1 ust. 3 lub</w:t>
      </w:r>
      <w:r w:rsidR="00077C62">
        <w:rPr>
          <w:szCs w:val="24"/>
        </w:rPr>
        <w:t xml:space="preserve"> §7</w:t>
      </w:r>
      <w:r w:rsidR="00035AC5" w:rsidRPr="00CC5E67">
        <w:rPr>
          <w:szCs w:val="24"/>
        </w:rPr>
        <w:t xml:space="preserve"> ust. 4</w:t>
      </w:r>
      <w:r w:rsidRPr="00CC5E67">
        <w:rPr>
          <w:szCs w:val="24"/>
        </w:rPr>
        <w:t xml:space="preserve"> niniejszej umowy, Zamawiający zastrzega sobie prawo zakupu tego towaru u innych dostawców.</w:t>
      </w:r>
    </w:p>
    <w:p w14:paraId="1EF0E728" w14:textId="2484D3B4" w:rsidR="004E47E8" w:rsidRPr="00CC5E67" w:rsidRDefault="004E47E8" w:rsidP="00782D56">
      <w:pPr>
        <w:pStyle w:val="Bezodstpw1"/>
        <w:numPr>
          <w:ilvl w:val="0"/>
          <w:numId w:val="25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t xml:space="preserve">W przypadku, gdy Zamawiający zapłaci za towar zakupiony w trybie określonym </w:t>
      </w:r>
      <w:r w:rsidR="003D466E">
        <w:rPr>
          <w:szCs w:val="24"/>
        </w:rPr>
        <w:br w:type="textWrapping" w:clear="all"/>
      </w:r>
      <w:r w:rsidRPr="00CC5E67">
        <w:rPr>
          <w:szCs w:val="24"/>
        </w:rPr>
        <w:t xml:space="preserve">w ust. 1 cenę wyższą niż </w:t>
      </w:r>
      <w:r w:rsidR="00077C62">
        <w:rPr>
          <w:szCs w:val="24"/>
        </w:rPr>
        <w:t>wynika z cennika, zawartego w §11</w:t>
      </w:r>
      <w:r w:rsidRPr="00CC5E67">
        <w:rPr>
          <w:szCs w:val="24"/>
        </w:rPr>
        <w:t xml:space="preserve"> niniejszej umowy, Wykonawca </w:t>
      </w:r>
      <w:r w:rsidRPr="00CC5E67">
        <w:rPr>
          <w:szCs w:val="24"/>
        </w:rPr>
        <w:br w:type="textWrapping" w:clear="all"/>
        <w:t xml:space="preserve">na żądanie Zamawiającego, zwróci mu wynikającą z różnicy kwot cenę w terminie </w:t>
      </w:r>
      <w:r w:rsidR="00957E68">
        <w:rPr>
          <w:szCs w:val="24"/>
        </w:rPr>
        <w:t>10</w:t>
      </w:r>
      <w:r w:rsidRPr="00CC5E67">
        <w:rPr>
          <w:szCs w:val="24"/>
        </w:rPr>
        <w:t xml:space="preserve"> dni</w:t>
      </w:r>
      <w:r w:rsidR="00035AC5" w:rsidRPr="00CC5E67">
        <w:rPr>
          <w:szCs w:val="24"/>
        </w:rPr>
        <w:t xml:space="preserve"> roboczych </w:t>
      </w:r>
      <w:r w:rsidRPr="00CC5E67">
        <w:rPr>
          <w:szCs w:val="24"/>
        </w:rPr>
        <w:t xml:space="preserve">od daty wezwania. </w:t>
      </w:r>
      <w:r w:rsidR="00957E68" w:rsidRPr="00057FB0">
        <w:rPr>
          <w:szCs w:val="24"/>
        </w:rPr>
        <w:t>Różnica nie może przekroczyć 20% wartości zamówionego towaru z umowy.</w:t>
      </w:r>
    </w:p>
    <w:p w14:paraId="1AE0B5BC" w14:textId="77777777" w:rsidR="004E47E8" w:rsidRPr="00CC5E67" w:rsidRDefault="004E47E8" w:rsidP="00782D56">
      <w:pPr>
        <w:pStyle w:val="Bezodstpw1"/>
        <w:numPr>
          <w:ilvl w:val="0"/>
          <w:numId w:val="25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t xml:space="preserve">Zamawiający zobowiązany jest udokumentować Wykonawcy koszt poniesiony na zakup towaru dokonanego w trybie określonym w ust. 1. </w:t>
      </w:r>
    </w:p>
    <w:p w14:paraId="39A8BCB9" w14:textId="1097D097" w:rsidR="004E47E8" w:rsidRPr="00CC5E67" w:rsidRDefault="004E47E8" w:rsidP="00782D56">
      <w:pPr>
        <w:pStyle w:val="Bezodstpw1"/>
        <w:numPr>
          <w:ilvl w:val="0"/>
          <w:numId w:val="25"/>
        </w:numPr>
        <w:spacing w:line="276" w:lineRule="auto"/>
        <w:ind w:left="0"/>
        <w:jc w:val="both"/>
        <w:rPr>
          <w:szCs w:val="24"/>
        </w:rPr>
      </w:pPr>
      <w:r w:rsidRPr="00CC5E67">
        <w:rPr>
          <w:szCs w:val="24"/>
        </w:rPr>
        <w:lastRenderedPageBreak/>
        <w:t>Cena za towar kupiony w trybie wykonawstwa zastępczego zostanie odjęta od ceny brutto umowy w wysokości zgodnej z cennikiem za</w:t>
      </w:r>
      <w:r w:rsidR="00077C62">
        <w:rPr>
          <w:szCs w:val="24"/>
        </w:rPr>
        <w:t>wartym w §11</w:t>
      </w:r>
      <w:r w:rsidRPr="00CC5E67">
        <w:rPr>
          <w:szCs w:val="24"/>
        </w:rPr>
        <w:t xml:space="preserve"> niniejszej umowy. </w:t>
      </w:r>
    </w:p>
    <w:p w14:paraId="195CCD5E" w14:textId="77777777" w:rsidR="004E47E8" w:rsidRPr="00CC5E67" w:rsidRDefault="004E47E8" w:rsidP="00CC4C3C">
      <w:pPr>
        <w:pStyle w:val="Bezodstpw1"/>
        <w:jc w:val="center"/>
        <w:rPr>
          <w:b/>
        </w:rPr>
      </w:pPr>
    </w:p>
    <w:p w14:paraId="59A9854B" w14:textId="52EE9C27" w:rsidR="005F53CE" w:rsidRPr="00CC5E67" w:rsidRDefault="00FA4753" w:rsidP="00CC4C3C">
      <w:pPr>
        <w:pStyle w:val="Bezodstpw1"/>
        <w:jc w:val="center"/>
        <w:rPr>
          <w:b/>
        </w:rPr>
      </w:pPr>
      <w:r w:rsidRPr="00CC5E67">
        <w:rPr>
          <w:b/>
        </w:rPr>
        <w:t xml:space="preserve">§ </w:t>
      </w:r>
      <w:r w:rsidR="007577D6">
        <w:rPr>
          <w:b/>
        </w:rPr>
        <w:t>10</w:t>
      </w:r>
    </w:p>
    <w:p w14:paraId="5C1A215A" w14:textId="576B8468" w:rsidR="00FA4753" w:rsidRPr="00CC5E67" w:rsidRDefault="00FA4753" w:rsidP="00CC4C3C">
      <w:pPr>
        <w:pStyle w:val="Bezodstpw1"/>
        <w:jc w:val="center"/>
        <w:rPr>
          <w:b/>
        </w:rPr>
      </w:pPr>
      <w:r w:rsidRPr="00CC5E67">
        <w:rPr>
          <w:b/>
          <w:u w:val="single"/>
        </w:rPr>
        <w:t>Kary umowne</w:t>
      </w:r>
    </w:p>
    <w:p w14:paraId="717E55DB" w14:textId="4B154F42" w:rsidR="00FA4753" w:rsidRPr="00CC5E67" w:rsidRDefault="00FA4753" w:rsidP="00C85826">
      <w:pPr>
        <w:pStyle w:val="Bezodstpw1"/>
        <w:numPr>
          <w:ilvl w:val="0"/>
          <w:numId w:val="20"/>
        </w:numPr>
        <w:spacing w:line="276" w:lineRule="auto"/>
        <w:ind w:left="0"/>
        <w:jc w:val="both"/>
      </w:pPr>
      <w:r w:rsidRPr="00CC5E67">
        <w:t>W razie nie wykonania lub nienależytego wykonania umowy Wykonawca zobowiązuje się zapłacić Zamawiającemu karę:</w:t>
      </w:r>
    </w:p>
    <w:p w14:paraId="16B09C6F" w14:textId="2DFAD000" w:rsidR="00FA4753" w:rsidRPr="007577D6" w:rsidRDefault="00952F61" w:rsidP="00782D56">
      <w:pPr>
        <w:numPr>
          <w:ilvl w:val="0"/>
          <w:numId w:val="26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108B2">
        <w:rPr>
          <w:rFonts w:ascii="Times New Roman" w:hAnsi="Times New Roman"/>
          <w:sz w:val="24"/>
          <w:szCs w:val="24"/>
        </w:rPr>
        <w:t>w wysokości …</w:t>
      </w:r>
      <w:r w:rsidR="00FA4753" w:rsidRPr="000108B2">
        <w:rPr>
          <w:rFonts w:ascii="Times New Roman" w:hAnsi="Times New Roman"/>
          <w:sz w:val="24"/>
          <w:szCs w:val="24"/>
        </w:rPr>
        <w:t>%</w:t>
      </w:r>
      <w:r w:rsidR="00FA4753" w:rsidRPr="000108B2">
        <w:rPr>
          <w:rFonts w:ascii="Times New Roman" w:hAnsi="Times New Roman"/>
          <w:b/>
          <w:sz w:val="24"/>
          <w:szCs w:val="24"/>
        </w:rPr>
        <w:t xml:space="preserve"> (min. 0,5%, max. 3% - zgodnie ze złożoną ofertą)</w:t>
      </w:r>
      <w:r w:rsidR="00FA4753" w:rsidRPr="000108B2">
        <w:rPr>
          <w:rFonts w:ascii="Times New Roman" w:hAnsi="Times New Roman"/>
          <w:sz w:val="24"/>
          <w:szCs w:val="24"/>
        </w:rPr>
        <w:t xml:space="preserve"> ceny brutto gwarantowanej części</w:t>
      </w:r>
      <w:r w:rsidR="009E7F96" w:rsidRPr="000108B2">
        <w:rPr>
          <w:rFonts w:ascii="Times New Roman" w:hAnsi="Times New Roman"/>
          <w:sz w:val="24"/>
          <w:szCs w:val="24"/>
        </w:rPr>
        <w:t xml:space="preserve"> </w:t>
      </w:r>
      <w:r w:rsidR="00C44573" w:rsidRPr="000108B2">
        <w:rPr>
          <w:rFonts w:ascii="Times New Roman" w:hAnsi="Times New Roman"/>
          <w:sz w:val="24"/>
          <w:szCs w:val="24"/>
        </w:rPr>
        <w:t xml:space="preserve">umowy </w:t>
      </w:r>
      <w:r w:rsidR="00FA4753" w:rsidRPr="000108B2">
        <w:rPr>
          <w:rFonts w:ascii="Times New Roman" w:hAnsi="Times New Roman"/>
          <w:sz w:val="24"/>
          <w:szCs w:val="24"/>
        </w:rPr>
        <w:t xml:space="preserve">w przypadku opóźnienia w wykonaniu dostawy </w:t>
      </w:r>
      <w:r w:rsidR="00100173" w:rsidRPr="000108B2">
        <w:rPr>
          <w:rFonts w:ascii="Times New Roman" w:hAnsi="Times New Roman"/>
          <w:sz w:val="24"/>
          <w:szCs w:val="24"/>
        </w:rPr>
        <w:t xml:space="preserve">towaru </w:t>
      </w:r>
      <w:r w:rsidR="00C44391" w:rsidRPr="000108B2">
        <w:rPr>
          <w:rFonts w:ascii="Times New Roman" w:hAnsi="Times New Roman"/>
          <w:sz w:val="24"/>
          <w:szCs w:val="24"/>
        </w:rPr>
        <w:br w:type="textWrapping" w:clear="all"/>
      </w:r>
      <w:r w:rsidR="00FA4753" w:rsidRPr="000108B2">
        <w:rPr>
          <w:rFonts w:ascii="Times New Roman" w:hAnsi="Times New Roman"/>
          <w:sz w:val="24"/>
          <w:szCs w:val="24"/>
        </w:rPr>
        <w:t>z przyczyn leżących po stronie Wykonawcy, za każdy dzień opóźnienia licząc od daty upływu terminu określone</w:t>
      </w:r>
      <w:r w:rsidR="00100173" w:rsidRPr="000108B2">
        <w:rPr>
          <w:rFonts w:ascii="Times New Roman" w:hAnsi="Times New Roman"/>
          <w:sz w:val="24"/>
          <w:szCs w:val="24"/>
        </w:rPr>
        <w:t>go w §1 ust. 3</w:t>
      </w:r>
      <w:r w:rsidR="00E37F86" w:rsidRPr="000108B2">
        <w:rPr>
          <w:rFonts w:ascii="Times New Roman" w:hAnsi="Times New Roman"/>
          <w:sz w:val="24"/>
          <w:szCs w:val="24"/>
        </w:rPr>
        <w:t xml:space="preserve"> lub </w:t>
      </w:r>
      <w:r w:rsidR="007577D6" w:rsidRPr="000108B2">
        <w:rPr>
          <w:rFonts w:ascii="Times New Roman" w:hAnsi="Times New Roman"/>
          <w:sz w:val="24"/>
          <w:szCs w:val="24"/>
        </w:rPr>
        <w:t>§7</w:t>
      </w:r>
      <w:r w:rsidR="00FA4753" w:rsidRPr="000108B2">
        <w:rPr>
          <w:rFonts w:ascii="Times New Roman" w:hAnsi="Times New Roman"/>
          <w:sz w:val="24"/>
          <w:szCs w:val="24"/>
        </w:rPr>
        <w:t xml:space="preserve"> ust. 4 do dnia ostatecznego przyjęcia bez zastrzeżeń przez Za</w:t>
      </w:r>
      <w:r w:rsidR="004E47E8" w:rsidRPr="000108B2">
        <w:rPr>
          <w:rFonts w:ascii="Times New Roman" w:hAnsi="Times New Roman"/>
          <w:sz w:val="24"/>
          <w:szCs w:val="24"/>
        </w:rPr>
        <w:t>mawiającego zamawianego towaru. W przypadku wykonawstwa</w:t>
      </w:r>
      <w:r w:rsidR="007577D6" w:rsidRPr="000108B2">
        <w:rPr>
          <w:rFonts w:ascii="Times New Roman" w:hAnsi="Times New Roman"/>
          <w:sz w:val="24"/>
          <w:szCs w:val="24"/>
        </w:rPr>
        <w:t xml:space="preserve"> zastępczego, o którym mowa w §9</w:t>
      </w:r>
      <w:r w:rsidR="004E47E8" w:rsidRPr="000108B2">
        <w:rPr>
          <w:rFonts w:ascii="Times New Roman" w:hAnsi="Times New Roman"/>
          <w:sz w:val="24"/>
          <w:szCs w:val="24"/>
        </w:rPr>
        <w:t xml:space="preserve">, termin ostatecznego </w:t>
      </w:r>
      <w:r w:rsidR="004E47E8" w:rsidRPr="007577D6">
        <w:rPr>
          <w:rFonts w:ascii="Times New Roman" w:hAnsi="Times New Roman"/>
          <w:sz w:val="24"/>
          <w:szCs w:val="24"/>
        </w:rPr>
        <w:t>przyjęcia będzie oznaczał datę otrzymania towaru od podmiotu, któremu Zamawiający powierzył wykonawstwo zastępcze;</w:t>
      </w:r>
    </w:p>
    <w:p w14:paraId="5FD70F7B" w14:textId="47A5E72A" w:rsidR="007577D6" w:rsidRPr="007577D6" w:rsidRDefault="007577D6" w:rsidP="00782D56">
      <w:pPr>
        <w:numPr>
          <w:ilvl w:val="0"/>
          <w:numId w:val="26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7577D6">
        <w:rPr>
          <w:rFonts w:ascii="Times New Roman" w:hAnsi="Times New Roman"/>
          <w:sz w:val="24"/>
          <w:szCs w:val="24"/>
        </w:rPr>
        <w:t xml:space="preserve">w wysokości 0,5% ceny brutto gwarantowanej </w:t>
      </w:r>
      <w:r w:rsidR="00C44573">
        <w:rPr>
          <w:rFonts w:ascii="Times New Roman" w:hAnsi="Times New Roman"/>
          <w:sz w:val="24"/>
          <w:szCs w:val="24"/>
        </w:rPr>
        <w:t>części umowy</w:t>
      </w:r>
      <w:r w:rsidRPr="007577D6">
        <w:rPr>
          <w:rFonts w:ascii="Times New Roman" w:hAnsi="Times New Roman"/>
          <w:sz w:val="24"/>
          <w:szCs w:val="24"/>
        </w:rPr>
        <w:t xml:space="preserve">, w przypadku opóźnienia w dostawie/zainstalowaniu wynajmowanego urządzenia z przyczyn leżących po stronie Wykonawcy  za każdy dzień opóźnienia licząc od daty upływu terminu określonego </w:t>
      </w:r>
      <w:r w:rsidRPr="007577D6">
        <w:rPr>
          <w:rFonts w:ascii="Times New Roman" w:hAnsi="Times New Roman"/>
          <w:sz w:val="24"/>
          <w:szCs w:val="24"/>
        </w:rPr>
        <w:br w:type="textWrapping" w:clear="all"/>
        <w:t>w §4 ust. 1 do dnia ostatecznego przyjęcia bez zastrzeżeń przez Zamawiającego potwierdzonego protokołem instalacji i przekazania, podpisanym po dostawie/instalacji urządzenia;</w:t>
      </w:r>
    </w:p>
    <w:p w14:paraId="5879CA6F" w14:textId="7E2D96DE" w:rsidR="007577D6" w:rsidRDefault="007577D6" w:rsidP="00782D56">
      <w:pPr>
        <w:numPr>
          <w:ilvl w:val="0"/>
          <w:numId w:val="26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7577D6">
        <w:rPr>
          <w:rFonts w:ascii="Times New Roman" w:hAnsi="Times New Roman"/>
          <w:sz w:val="24"/>
          <w:szCs w:val="24"/>
        </w:rPr>
        <w:t xml:space="preserve">w wysokości 0,15% ceny brutto gwarantowanej </w:t>
      </w:r>
      <w:r w:rsidR="00B416D2">
        <w:rPr>
          <w:rFonts w:ascii="Times New Roman" w:hAnsi="Times New Roman"/>
          <w:sz w:val="24"/>
          <w:szCs w:val="24"/>
        </w:rPr>
        <w:t>części umowy</w:t>
      </w:r>
      <w:r w:rsidRPr="007577D6">
        <w:rPr>
          <w:rFonts w:ascii="Times New Roman" w:hAnsi="Times New Roman"/>
          <w:sz w:val="24"/>
          <w:szCs w:val="24"/>
        </w:rPr>
        <w:t xml:space="preserve">, w przypadku opóźnienia w usunięciu awarii urządzenia wg §5 ust. 4 z przyczyn leżących po stronie Wykonawcy za każdy dzień opóźnienia, jeżeli naprawa przedłuża się powyżej </w:t>
      </w:r>
      <w:r w:rsidRPr="0013422E">
        <w:rPr>
          <w:rFonts w:ascii="Times New Roman" w:hAnsi="Times New Roman"/>
          <w:sz w:val="24"/>
          <w:szCs w:val="24"/>
        </w:rPr>
        <w:t>3 dni roboczych</w:t>
      </w:r>
      <w:r w:rsidRPr="007577D6">
        <w:rPr>
          <w:rFonts w:ascii="Times New Roman" w:hAnsi="Times New Roman"/>
          <w:sz w:val="24"/>
          <w:szCs w:val="24"/>
        </w:rPr>
        <w:t xml:space="preserve">, </w:t>
      </w:r>
      <w:r w:rsidR="000108B2">
        <w:rPr>
          <w:rFonts w:ascii="Times New Roman" w:hAnsi="Times New Roman"/>
          <w:sz w:val="24"/>
          <w:szCs w:val="24"/>
        </w:rPr>
        <w:br/>
      </w:r>
      <w:r w:rsidRPr="007577D6">
        <w:rPr>
          <w:rFonts w:ascii="Times New Roman" w:hAnsi="Times New Roman"/>
          <w:sz w:val="24"/>
          <w:szCs w:val="24"/>
        </w:rPr>
        <w:t>do czasu dostarczenia urządzenia zastępczego na czas naprawy, które to dostarczenie naliczanie dalszych kar umownych wstrzymuje;</w:t>
      </w:r>
    </w:p>
    <w:p w14:paraId="35064CAD" w14:textId="6CE40CFE" w:rsidR="00057FB0" w:rsidRDefault="00057FB0" w:rsidP="00057FB0">
      <w:pPr>
        <w:numPr>
          <w:ilvl w:val="0"/>
          <w:numId w:val="26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7577D6">
        <w:rPr>
          <w:rFonts w:ascii="Times New Roman" w:hAnsi="Times New Roman"/>
          <w:sz w:val="24"/>
          <w:szCs w:val="24"/>
        </w:rPr>
        <w:t xml:space="preserve">w wysokości 0,15% ceny brutto gwarantowanej </w:t>
      </w:r>
      <w:r w:rsidR="00B416D2">
        <w:rPr>
          <w:rFonts w:ascii="Times New Roman" w:hAnsi="Times New Roman"/>
          <w:sz w:val="24"/>
          <w:szCs w:val="24"/>
        </w:rPr>
        <w:t>części umowy</w:t>
      </w:r>
      <w:r w:rsidR="009E7F96">
        <w:rPr>
          <w:rFonts w:ascii="Times New Roman" w:hAnsi="Times New Roman"/>
          <w:sz w:val="24"/>
          <w:szCs w:val="24"/>
        </w:rPr>
        <w:t xml:space="preserve">, </w:t>
      </w:r>
      <w:r w:rsidRPr="007577D6">
        <w:rPr>
          <w:rFonts w:ascii="Times New Roman" w:hAnsi="Times New Roman"/>
          <w:sz w:val="24"/>
          <w:szCs w:val="24"/>
        </w:rPr>
        <w:t xml:space="preserve">w przypadku </w:t>
      </w:r>
      <w:r>
        <w:rPr>
          <w:rFonts w:ascii="Times New Roman" w:hAnsi="Times New Roman"/>
          <w:sz w:val="24"/>
          <w:szCs w:val="24"/>
        </w:rPr>
        <w:t>niewykonania planowanego przeglądu</w:t>
      </w:r>
      <w:r w:rsidRPr="007577D6">
        <w:rPr>
          <w:rFonts w:ascii="Times New Roman" w:hAnsi="Times New Roman"/>
          <w:sz w:val="24"/>
          <w:szCs w:val="24"/>
        </w:rPr>
        <w:t xml:space="preserve"> z przyczyn leżących po stronie Wykonawcy za każdy dzień opóźnienia</w:t>
      </w:r>
      <w:r>
        <w:rPr>
          <w:rFonts w:ascii="Times New Roman" w:hAnsi="Times New Roman"/>
          <w:sz w:val="24"/>
          <w:szCs w:val="24"/>
        </w:rPr>
        <w:t>, licząc od daty planowanego terminu przeglądu do dnia jego wykonania;</w:t>
      </w:r>
    </w:p>
    <w:p w14:paraId="056DC97A" w14:textId="6BD6D988" w:rsidR="007577D6" w:rsidRDefault="007577D6" w:rsidP="00782D56">
      <w:pPr>
        <w:numPr>
          <w:ilvl w:val="0"/>
          <w:numId w:val="26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7577D6">
        <w:rPr>
          <w:rFonts w:ascii="Times New Roman" w:hAnsi="Times New Roman"/>
          <w:sz w:val="24"/>
          <w:szCs w:val="24"/>
        </w:rPr>
        <w:t xml:space="preserve">w wysokości 0,1% ceny brutto gwarantowanej </w:t>
      </w:r>
      <w:r w:rsidR="008A344F">
        <w:rPr>
          <w:rFonts w:ascii="Times New Roman" w:hAnsi="Times New Roman"/>
          <w:sz w:val="24"/>
          <w:szCs w:val="24"/>
        </w:rPr>
        <w:t>części umowy</w:t>
      </w:r>
      <w:r w:rsidRPr="007577D6">
        <w:rPr>
          <w:rFonts w:ascii="Times New Roman" w:hAnsi="Times New Roman"/>
          <w:sz w:val="24"/>
          <w:szCs w:val="24"/>
        </w:rPr>
        <w:t xml:space="preserve"> w przypadku nie wywiązania się z obowiązk</w:t>
      </w:r>
      <w:r w:rsidR="00FA5668">
        <w:rPr>
          <w:rFonts w:ascii="Times New Roman" w:hAnsi="Times New Roman"/>
          <w:sz w:val="24"/>
          <w:szCs w:val="24"/>
        </w:rPr>
        <w:t>ów, o których mowa w §5 ust. 5 lub</w:t>
      </w:r>
      <w:r w:rsidRPr="007577D6">
        <w:rPr>
          <w:rFonts w:ascii="Times New Roman" w:hAnsi="Times New Roman"/>
          <w:sz w:val="24"/>
          <w:szCs w:val="24"/>
        </w:rPr>
        <w:t xml:space="preserve"> 6 umowy za każdy dzień opóźnienia z przyczyn leżących po stronie Wykonawcy;</w:t>
      </w:r>
    </w:p>
    <w:p w14:paraId="3847DD44" w14:textId="7AC58C26" w:rsidR="00C416DC" w:rsidRDefault="00C416DC" w:rsidP="00782D56">
      <w:pPr>
        <w:numPr>
          <w:ilvl w:val="0"/>
          <w:numId w:val="26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7577D6">
        <w:rPr>
          <w:rFonts w:ascii="Times New Roman" w:hAnsi="Times New Roman"/>
          <w:sz w:val="24"/>
          <w:szCs w:val="24"/>
        </w:rPr>
        <w:t xml:space="preserve">w wysokości 1% ceny brutto gwarantowanej </w:t>
      </w:r>
      <w:r w:rsidR="000108B2">
        <w:rPr>
          <w:rFonts w:ascii="Times New Roman" w:hAnsi="Times New Roman"/>
          <w:sz w:val="24"/>
          <w:szCs w:val="24"/>
        </w:rPr>
        <w:t>części umowy</w:t>
      </w:r>
      <w:r w:rsidRPr="007577D6">
        <w:rPr>
          <w:rFonts w:ascii="Times New Roman" w:hAnsi="Times New Roman"/>
          <w:sz w:val="24"/>
          <w:szCs w:val="24"/>
        </w:rPr>
        <w:t>, w przypadku niedostarczeni</w:t>
      </w:r>
      <w:r>
        <w:rPr>
          <w:rFonts w:ascii="Times New Roman" w:hAnsi="Times New Roman"/>
          <w:sz w:val="24"/>
          <w:szCs w:val="24"/>
        </w:rPr>
        <w:t>a dokumentów o których mowa w §</w:t>
      </w:r>
      <w:r w:rsidR="00DD7877">
        <w:rPr>
          <w:rFonts w:ascii="Times New Roman" w:hAnsi="Times New Roman"/>
          <w:sz w:val="24"/>
          <w:szCs w:val="24"/>
        </w:rPr>
        <w:t>1 ust 12</w:t>
      </w:r>
      <w:r w:rsidRPr="007577D6">
        <w:rPr>
          <w:rFonts w:ascii="Times New Roman" w:hAnsi="Times New Roman"/>
          <w:sz w:val="24"/>
          <w:szCs w:val="24"/>
        </w:rPr>
        <w:t xml:space="preserve"> </w:t>
      </w:r>
      <w:r w:rsidR="00FA5668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w §4</w:t>
      </w:r>
      <w:r w:rsidRPr="007577D6">
        <w:rPr>
          <w:rFonts w:ascii="Times New Roman" w:hAnsi="Times New Roman"/>
          <w:sz w:val="24"/>
          <w:szCs w:val="24"/>
        </w:rPr>
        <w:t xml:space="preserve"> ust</w:t>
      </w:r>
      <w:r w:rsidR="0017525D">
        <w:rPr>
          <w:rFonts w:ascii="Times New Roman" w:hAnsi="Times New Roman"/>
          <w:sz w:val="24"/>
          <w:szCs w:val="24"/>
        </w:rPr>
        <w:t xml:space="preserve">. 6 </w:t>
      </w:r>
      <w:r w:rsidRPr="007577D6">
        <w:rPr>
          <w:rFonts w:ascii="Times New Roman" w:hAnsi="Times New Roman"/>
          <w:sz w:val="24"/>
          <w:szCs w:val="24"/>
        </w:rPr>
        <w:t>za każdy dzień opóźnienia z przyczyn leżących po stronie Wykonawcy, licząc od upływu terminu tam wskazanego do dnia dostarczenia dokume</w:t>
      </w:r>
      <w:r>
        <w:rPr>
          <w:rFonts w:ascii="Times New Roman" w:hAnsi="Times New Roman"/>
          <w:sz w:val="24"/>
          <w:szCs w:val="24"/>
        </w:rPr>
        <w:t>ntów;</w:t>
      </w:r>
    </w:p>
    <w:p w14:paraId="106E1B21" w14:textId="678162A5" w:rsidR="00FA4753" w:rsidRPr="00C416DC" w:rsidRDefault="00FA4753" w:rsidP="00782D56">
      <w:pPr>
        <w:numPr>
          <w:ilvl w:val="0"/>
          <w:numId w:val="26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416DC">
        <w:rPr>
          <w:rFonts w:ascii="Times New Roman" w:hAnsi="Times New Roman"/>
          <w:sz w:val="24"/>
          <w:szCs w:val="24"/>
        </w:rPr>
        <w:t xml:space="preserve">w wysokości 5% ceny brutto gwarantowanej </w:t>
      </w:r>
      <w:r w:rsidR="000108B2">
        <w:rPr>
          <w:rFonts w:ascii="Times New Roman" w:hAnsi="Times New Roman"/>
          <w:sz w:val="24"/>
          <w:szCs w:val="24"/>
        </w:rPr>
        <w:t>części umowy</w:t>
      </w:r>
      <w:r w:rsidR="009E7F96">
        <w:rPr>
          <w:rFonts w:ascii="Times New Roman" w:hAnsi="Times New Roman"/>
          <w:sz w:val="24"/>
          <w:szCs w:val="24"/>
        </w:rPr>
        <w:t xml:space="preserve">, </w:t>
      </w:r>
      <w:r w:rsidRPr="00C416DC">
        <w:rPr>
          <w:rFonts w:ascii="Times New Roman" w:hAnsi="Times New Roman"/>
          <w:sz w:val="24"/>
          <w:szCs w:val="24"/>
        </w:rPr>
        <w:t>w przypadku odstąpienia od umowy w całości lub w części  z przyczy</w:t>
      </w:r>
      <w:r w:rsidR="00C416DC">
        <w:rPr>
          <w:rFonts w:ascii="Times New Roman" w:hAnsi="Times New Roman"/>
          <w:sz w:val="24"/>
          <w:szCs w:val="24"/>
        </w:rPr>
        <w:t>n leżących po stronie Wykonawcy.</w:t>
      </w:r>
    </w:p>
    <w:p w14:paraId="783AC9AC" w14:textId="38C14447" w:rsidR="00FA4753" w:rsidRPr="00CC5E67" w:rsidRDefault="00FA4753" w:rsidP="00C85826">
      <w:pPr>
        <w:pStyle w:val="Bezodstpw1"/>
        <w:numPr>
          <w:ilvl w:val="0"/>
          <w:numId w:val="20"/>
        </w:numPr>
        <w:spacing w:line="276" w:lineRule="auto"/>
        <w:ind w:left="0"/>
        <w:jc w:val="both"/>
      </w:pPr>
      <w:r w:rsidRPr="00CC5E67">
        <w:t>Maksymalna wysokość kar umownych za opóźnieni</w:t>
      </w:r>
      <w:r w:rsidR="004C2833" w:rsidRPr="00CC5E67">
        <w:t>a</w:t>
      </w:r>
      <w:r w:rsidRPr="00CC5E67">
        <w:t>, nie może przekroczyć dwukrotności  kary za odstąpienie od umowy</w:t>
      </w:r>
      <w:r w:rsidR="00952F61" w:rsidRPr="00CC5E67">
        <w:t>.</w:t>
      </w:r>
    </w:p>
    <w:p w14:paraId="0257BD9B" w14:textId="1F19B489" w:rsidR="00FA4753" w:rsidRPr="00CC5E67" w:rsidRDefault="004C2833" w:rsidP="00C85826">
      <w:pPr>
        <w:pStyle w:val="Bezodstpw1"/>
        <w:numPr>
          <w:ilvl w:val="0"/>
          <w:numId w:val="20"/>
        </w:numPr>
        <w:spacing w:line="276" w:lineRule="auto"/>
        <w:ind w:left="0"/>
        <w:jc w:val="both"/>
      </w:pPr>
      <w:r w:rsidRPr="00CC5E67">
        <w:t xml:space="preserve">W przypadku naliczania kar umownych Zamawiający pomniejszy płatność za faktury </w:t>
      </w:r>
      <w:r w:rsidR="00C44391" w:rsidRPr="00CC5E67">
        <w:br w:type="textWrapping" w:clear="all"/>
      </w:r>
      <w:r w:rsidRPr="00CC5E67">
        <w:t>o naliczone kary umowne</w:t>
      </w:r>
      <w:r w:rsidR="00FA4753" w:rsidRPr="00CC5E67">
        <w:t>.</w:t>
      </w:r>
    </w:p>
    <w:p w14:paraId="7B1188FF" w14:textId="335538B8" w:rsidR="00FA4753" w:rsidRPr="00CC5E67" w:rsidRDefault="00FA4753" w:rsidP="00C85826">
      <w:pPr>
        <w:pStyle w:val="Bezodstpw1"/>
        <w:numPr>
          <w:ilvl w:val="0"/>
          <w:numId w:val="20"/>
        </w:numPr>
        <w:spacing w:line="276" w:lineRule="auto"/>
        <w:ind w:left="0"/>
        <w:jc w:val="both"/>
      </w:pPr>
      <w:r w:rsidRPr="00CC5E67">
        <w:lastRenderedPageBreak/>
        <w:t xml:space="preserve">Zamawiający może dochodzić odszkodowania przewyższającego kary umowne na zasadach ogólnych </w:t>
      </w:r>
      <w:r w:rsidR="004C2833" w:rsidRPr="00CC5E67">
        <w:t>K</w:t>
      </w:r>
      <w:r w:rsidRPr="00CC5E67">
        <w:t xml:space="preserve">.c. </w:t>
      </w:r>
    </w:p>
    <w:p w14:paraId="585C9AEC" w14:textId="77777777" w:rsidR="00035AC5" w:rsidRPr="00CC5E67" w:rsidRDefault="00035AC5" w:rsidP="00952F61">
      <w:pPr>
        <w:pStyle w:val="Bezodstpw1"/>
        <w:spacing w:line="276" w:lineRule="auto"/>
        <w:jc w:val="both"/>
      </w:pPr>
    </w:p>
    <w:p w14:paraId="6AC1867D" w14:textId="4B42BB38" w:rsidR="00FA4753" w:rsidRPr="00CC5E67" w:rsidRDefault="0013422E" w:rsidP="00952F61">
      <w:pPr>
        <w:pStyle w:val="Bezodstpw1"/>
        <w:jc w:val="center"/>
        <w:rPr>
          <w:b/>
        </w:rPr>
      </w:pPr>
      <w:r>
        <w:rPr>
          <w:b/>
        </w:rPr>
        <w:t>§ 11</w:t>
      </w:r>
    </w:p>
    <w:p w14:paraId="611B4116" w14:textId="37D3B8F7" w:rsidR="00FA4753" w:rsidRPr="00CC5E67" w:rsidRDefault="003D466E" w:rsidP="00952F6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Treścią §11</w:t>
      </w:r>
      <w:r w:rsidR="00952F61" w:rsidRPr="00CC5E67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w umowie ostatecznej będzie treść Załącznika nr 2 do SWZ (Formularz cenowy) złożonego przez wykonawcę w ofercie.</w:t>
      </w:r>
    </w:p>
    <w:p w14:paraId="5D331CFB" w14:textId="5C18DB91" w:rsidR="001076EE" w:rsidRPr="00CC5E67" w:rsidRDefault="0013422E" w:rsidP="001076EE">
      <w:pPr>
        <w:pStyle w:val="Bezodstpw"/>
        <w:spacing w:line="276" w:lineRule="auto"/>
        <w:jc w:val="center"/>
        <w:rPr>
          <w:b/>
        </w:rPr>
      </w:pPr>
      <w:r>
        <w:rPr>
          <w:b/>
        </w:rPr>
        <w:t>§ 12</w:t>
      </w:r>
    </w:p>
    <w:p w14:paraId="470DAC86" w14:textId="1AB72F1D" w:rsidR="001076EE" w:rsidRPr="00CC5E67" w:rsidRDefault="001076EE" w:rsidP="001076EE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CC5E67">
        <w:rPr>
          <w:rFonts w:ascii="Times New Roman" w:hAnsi="Times New Roman"/>
          <w:sz w:val="24"/>
          <w:szCs w:val="24"/>
        </w:rPr>
        <w:t xml:space="preserve">Wykonawca nie może bez pisemnej zgody Zamawiającego przenosić wierzytelności wynikających z </w:t>
      </w:r>
      <w:r w:rsidR="002440E8" w:rsidRPr="00CC5E67">
        <w:rPr>
          <w:rFonts w:ascii="Times New Roman" w:hAnsi="Times New Roman"/>
          <w:sz w:val="24"/>
          <w:szCs w:val="24"/>
        </w:rPr>
        <w:t xml:space="preserve">niniejszej </w:t>
      </w:r>
      <w:r w:rsidRPr="00CC5E67">
        <w:rPr>
          <w:rFonts w:ascii="Times New Roman" w:hAnsi="Times New Roman"/>
          <w:sz w:val="24"/>
          <w:szCs w:val="24"/>
        </w:rPr>
        <w:t xml:space="preserve">umowy na osoby trzecie, ani rozporządzać nimi w jakiejkolwiek prawem przewidzianej formie. W szczególności wierzytelność nie może być przedmiotem zabezpieczenia zobowiązań Wykonawcy (np. z tytułu umowy kredytu, pożyczki). Wykonawca nie może również zawrzeć umowy z osobą trzecią o podstawienie w prawa wierzyciela (art. 518 K.c.) umowy poręczenia, przekazu. Art. 54 ust. 5, 6 i 7 ustawy z dnia </w:t>
      </w:r>
      <w:r w:rsidR="00C44391" w:rsidRPr="00CC5E67">
        <w:rPr>
          <w:rFonts w:ascii="Times New Roman" w:hAnsi="Times New Roman"/>
          <w:sz w:val="24"/>
          <w:szCs w:val="24"/>
        </w:rPr>
        <w:br w:type="textWrapping" w:clear="all"/>
      </w:r>
      <w:r w:rsidRPr="00CC5E67">
        <w:rPr>
          <w:rFonts w:ascii="Times New Roman" w:hAnsi="Times New Roman"/>
          <w:sz w:val="24"/>
          <w:szCs w:val="24"/>
        </w:rPr>
        <w:t>15 kwietnia 2011 r. o działalności leczniczej (tj.</w:t>
      </w:r>
      <w:r w:rsidR="00952F61" w:rsidRPr="00CC5E67">
        <w:rPr>
          <w:rFonts w:ascii="Times New Roman" w:hAnsi="Times New Roman"/>
          <w:sz w:val="24"/>
          <w:szCs w:val="24"/>
        </w:rPr>
        <w:t xml:space="preserve"> Dz. U. z 2020 r., poz. 295 ze zm.</w:t>
      </w:r>
      <w:r w:rsidRPr="00CC5E67">
        <w:rPr>
          <w:rFonts w:ascii="Times New Roman" w:hAnsi="Times New Roman"/>
          <w:sz w:val="24"/>
          <w:szCs w:val="24"/>
        </w:rPr>
        <w:t xml:space="preserve">) </w:t>
      </w:r>
      <w:r w:rsidR="00C44391" w:rsidRPr="00CC5E67">
        <w:rPr>
          <w:rFonts w:ascii="Times New Roman" w:hAnsi="Times New Roman"/>
          <w:sz w:val="24"/>
          <w:szCs w:val="24"/>
        </w:rPr>
        <w:br w:type="textWrapping" w:clear="all"/>
      </w:r>
      <w:r w:rsidRPr="00CC5E67">
        <w:rPr>
          <w:rFonts w:ascii="Times New Roman" w:hAnsi="Times New Roman"/>
          <w:sz w:val="24"/>
          <w:szCs w:val="24"/>
        </w:rPr>
        <w:t>ma zastosowanie.</w:t>
      </w:r>
    </w:p>
    <w:p w14:paraId="72A06C9D" w14:textId="44C9FF73" w:rsidR="001076EE" w:rsidRPr="00CC5E67" w:rsidRDefault="0013422E" w:rsidP="001076EE">
      <w:pPr>
        <w:pStyle w:val="Bezodstpw"/>
        <w:spacing w:line="276" w:lineRule="auto"/>
        <w:jc w:val="center"/>
        <w:rPr>
          <w:b/>
        </w:rPr>
      </w:pPr>
      <w:r>
        <w:rPr>
          <w:b/>
        </w:rPr>
        <w:t>§ 13</w:t>
      </w:r>
    </w:p>
    <w:p w14:paraId="0F73BE5F" w14:textId="77777777" w:rsidR="001076EE" w:rsidRPr="00CC5E67" w:rsidRDefault="001076EE" w:rsidP="001076EE">
      <w:pPr>
        <w:pStyle w:val="Bezodstpw"/>
        <w:spacing w:line="276" w:lineRule="auto"/>
        <w:jc w:val="center"/>
        <w:rPr>
          <w:b/>
        </w:rPr>
      </w:pPr>
      <w:r w:rsidRPr="00CC5E67">
        <w:rPr>
          <w:b/>
          <w:u w:val="single"/>
        </w:rPr>
        <w:t>Zmiana umowy</w:t>
      </w:r>
    </w:p>
    <w:p w14:paraId="66A97F03" w14:textId="077DA3A0" w:rsidR="00772A46" w:rsidRPr="00CC5E67" w:rsidRDefault="001076EE" w:rsidP="00782D56">
      <w:pPr>
        <w:pStyle w:val="Bezodstpw1"/>
        <w:numPr>
          <w:ilvl w:val="0"/>
          <w:numId w:val="21"/>
        </w:numPr>
        <w:spacing w:line="276" w:lineRule="auto"/>
        <w:ind w:left="0"/>
        <w:jc w:val="both"/>
      </w:pPr>
      <w:r w:rsidRPr="00CC5E67">
        <w:t xml:space="preserve">Zmiana umowy może nastąpić za zgodą obu stron w przypadkach ściśle określonych </w:t>
      </w:r>
      <w:r w:rsidRPr="00CC5E67">
        <w:br/>
        <w:t>w</w:t>
      </w:r>
      <w:r w:rsidR="007A7EB4" w:rsidRPr="00CC5E67">
        <w:t xml:space="preserve"> SWZ</w:t>
      </w:r>
      <w:r w:rsidRPr="00CC5E67">
        <w:t xml:space="preserve"> w formie aneksu. </w:t>
      </w:r>
    </w:p>
    <w:p w14:paraId="12C4AABF" w14:textId="0F7A9339" w:rsidR="001076EE" w:rsidRPr="00CC5E67" w:rsidRDefault="001076EE" w:rsidP="00782D56">
      <w:pPr>
        <w:pStyle w:val="Bezodstpw1"/>
        <w:numPr>
          <w:ilvl w:val="0"/>
          <w:numId w:val="21"/>
        </w:numPr>
        <w:spacing w:line="276" w:lineRule="auto"/>
        <w:ind w:left="0"/>
        <w:jc w:val="both"/>
      </w:pPr>
      <w:r w:rsidRPr="00CC5E67">
        <w:t>Wszelkie zmiany umowy wymagają dla swojej ważności formy pisemnej.</w:t>
      </w:r>
    </w:p>
    <w:p w14:paraId="631F3A9E" w14:textId="77777777" w:rsidR="00EE6EBD" w:rsidRDefault="00EE6EBD" w:rsidP="001076EE">
      <w:pPr>
        <w:pStyle w:val="Bezodstpw"/>
        <w:jc w:val="center"/>
        <w:rPr>
          <w:b/>
        </w:rPr>
      </w:pPr>
    </w:p>
    <w:p w14:paraId="6289CE73" w14:textId="20245D94" w:rsidR="001076EE" w:rsidRPr="00CC5E67" w:rsidRDefault="0013422E" w:rsidP="001076EE">
      <w:pPr>
        <w:pStyle w:val="Bezodstpw"/>
        <w:jc w:val="center"/>
        <w:rPr>
          <w:b/>
        </w:rPr>
      </w:pPr>
      <w:r>
        <w:rPr>
          <w:b/>
        </w:rPr>
        <w:t>§ 14</w:t>
      </w:r>
    </w:p>
    <w:p w14:paraId="5BC20BAF" w14:textId="77777777" w:rsidR="001076EE" w:rsidRPr="00CC5E67" w:rsidRDefault="001076EE" w:rsidP="003722E2">
      <w:pPr>
        <w:pStyle w:val="Bezodstpw"/>
        <w:jc w:val="center"/>
      </w:pPr>
      <w:r w:rsidRPr="00CC5E67">
        <w:rPr>
          <w:b/>
          <w:u w:val="single"/>
        </w:rPr>
        <w:t>Postępowanie polubowne</w:t>
      </w:r>
    </w:p>
    <w:p w14:paraId="3E4726B8" w14:textId="241CFB2D" w:rsidR="001076EE" w:rsidRPr="00CC5E67" w:rsidRDefault="001076EE" w:rsidP="00782D56">
      <w:pPr>
        <w:pStyle w:val="Bezodstpw1"/>
        <w:numPr>
          <w:ilvl w:val="0"/>
          <w:numId w:val="22"/>
        </w:numPr>
        <w:spacing w:line="276" w:lineRule="auto"/>
        <w:ind w:left="0"/>
        <w:jc w:val="both"/>
      </w:pPr>
      <w:r w:rsidRPr="00CC5E67">
        <w:t xml:space="preserve">Wszelkie spory strony zobowiązują się załatwić w pierwszej kolejności polubownie. </w:t>
      </w:r>
    </w:p>
    <w:p w14:paraId="5D2058A4" w14:textId="2BE3BDC7" w:rsidR="003722E2" w:rsidRPr="00CC5E67" w:rsidRDefault="003722E2" w:rsidP="00782D56">
      <w:pPr>
        <w:pStyle w:val="Bezodstpw1"/>
        <w:numPr>
          <w:ilvl w:val="0"/>
          <w:numId w:val="22"/>
        </w:numPr>
        <w:spacing w:line="276" w:lineRule="auto"/>
        <w:ind w:left="0"/>
        <w:jc w:val="both"/>
      </w:pPr>
      <w:r w:rsidRPr="00CC5E67">
        <w:t>Na podstawie art. 591 ust. 1 PZP, w sprawie majątkowej, w której zawarcie ugody jest dopuszczalne, wprowadza się następujące klauzule:</w:t>
      </w:r>
    </w:p>
    <w:p w14:paraId="3CF5645E" w14:textId="60DF74E9" w:rsidR="003722E2" w:rsidRPr="00CC5E67" w:rsidRDefault="003722E2" w:rsidP="00782D56">
      <w:pPr>
        <w:pStyle w:val="Bezodstpw1"/>
        <w:numPr>
          <w:ilvl w:val="0"/>
          <w:numId w:val="23"/>
        </w:numPr>
        <w:spacing w:line="276" w:lineRule="auto"/>
        <w:jc w:val="both"/>
      </w:pPr>
      <w:r w:rsidRPr="00CC5E67">
        <w:t>Klauzula mediacyjna</w:t>
      </w:r>
    </w:p>
    <w:p w14:paraId="308A7E58" w14:textId="77777777" w:rsidR="00E37F86" w:rsidRDefault="003722E2" w:rsidP="002C009A">
      <w:pPr>
        <w:pStyle w:val="Bezodstpw1"/>
        <w:spacing w:line="276" w:lineRule="auto"/>
        <w:ind w:left="709"/>
        <w:jc w:val="both"/>
      </w:pPr>
      <w:r w:rsidRPr="00CC5E67">
        <w:t xml:space="preserve">W przypadku zaistnienia pomiędzy stronami sporu, wynikającego z umowy lub pozostającego w związku z umową, strony zobowiązują się do podjęcia próby jego rozwiązania w drodze mediacji. Mediacja prowadzona będzie przez Mediatorów Stałych Sądu Polubownego przy Prokuratorii Generalnej Rzeczypospolitej Polskiej </w:t>
      </w:r>
      <w:r w:rsidR="002C009A" w:rsidRPr="00CC5E67">
        <w:t>zgodnie z Regula</w:t>
      </w:r>
      <w:r w:rsidR="00E37F86">
        <w:t xml:space="preserve">minem tego Sądu </w:t>
      </w:r>
    </w:p>
    <w:p w14:paraId="2D184D5B" w14:textId="4C1DCEE9" w:rsidR="003722E2" w:rsidRPr="00CC5E67" w:rsidRDefault="00E37F86" w:rsidP="002C009A">
      <w:pPr>
        <w:pStyle w:val="Bezodstpw1"/>
        <w:spacing w:line="276" w:lineRule="auto"/>
        <w:ind w:left="709"/>
        <w:jc w:val="both"/>
      </w:pPr>
      <w:r>
        <w:t>lub</w:t>
      </w:r>
    </w:p>
    <w:p w14:paraId="185C626B" w14:textId="5D1412C1" w:rsidR="003722E2" w:rsidRPr="00CC5E67" w:rsidRDefault="003722E2" w:rsidP="00782D56">
      <w:pPr>
        <w:pStyle w:val="Bezodstpw1"/>
        <w:numPr>
          <w:ilvl w:val="0"/>
          <w:numId w:val="23"/>
        </w:numPr>
        <w:spacing w:line="276" w:lineRule="auto"/>
        <w:jc w:val="both"/>
      </w:pPr>
      <w:r w:rsidRPr="00CC5E67">
        <w:t>Klauzula koncyliacyjna</w:t>
      </w:r>
    </w:p>
    <w:p w14:paraId="06DCBBE1" w14:textId="4EB7C191" w:rsidR="003722E2" w:rsidRPr="00CC5E67" w:rsidRDefault="003722E2" w:rsidP="002C009A">
      <w:pPr>
        <w:pStyle w:val="Bezodstpw1"/>
        <w:spacing w:line="276" w:lineRule="auto"/>
        <w:ind w:left="709"/>
        <w:jc w:val="both"/>
      </w:pPr>
      <w:r w:rsidRPr="00CC5E67">
        <w:t>W przypadku zaistnienia pomiędzy stronami sporu, wynikającego z umowy lub pozostającego w związku z umową, strony zobowiązują się do podjęcia próby jego rozwiązania w drodze koncyliacji. Koncyliacja będzie</w:t>
      </w:r>
      <w:r w:rsidR="002C009A" w:rsidRPr="00CC5E67">
        <w:t xml:space="preserve"> prowadzona przez Koncyliatorów </w:t>
      </w:r>
      <w:r w:rsidRPr="00CC5E67">
        <w:t>Stałych Sądu Polubownego przy Prokuratorii Generalnej Rzeczypospolitej Polskiej zgodnie z Regulaminem tego Sądu.</w:t>
      </w:r>
    </w:p>
    <w:p w14:paraId="4AA53B22" w14:textId="6F24D093" w:rsidR="001076EE" w:rsidRPr="00CC5E67" w:rsidRDefault="003722E2" w:rsidP="00782D56">
      <w:pPr>
        <w:pStyle w:val="Bezodstpw1"/>
        <w:numPr>
          <w:ilvl w:val="0"/>
          <w:numId w:val="22"/>
        </w:numPr>
        <w:spacing w:line="276" w:lineRule="auto"/>
        <w:ind w:left="0"/>
        <w:jc w:val="both"/>
      </w:pPr>
      <w:r w:rsidRPr="00CC5E67">
        <w:t xml:space="preserve">W przypadku </w:t>
      </w:r>
      <w:r w:rsidR="001076EE" w:rsidRPr="00CC5E67">
        <w:t xml:space="preserve"> sporów sądowych strony ustalają właściwość sądu siedziby Zamawiającego.</w:t>
      </w:r>
    </w:p>
    <w:p w14:paraId="06260E32" w14:textId="77777777" w:rsidR="00F11EF2" w:rsidRDefault="00F11EF2" w:rsidP="001076EE">
      <w:pPr>
        <w:pStyle w:val="Bezodstpw"/>
        <w:jc w:val="center"/>
        <w:rPr>
          <w:b/>
        </w:rPr>
      </w:pPr>
    </w:p>
    <w:p w14:paraId="6270E613" w14:textId="77777777" w:rsidR="00F7184C" w:rsidRDefault="00F7184C" w:rsidP="001076EE">
      <w:pPr>
        <w:pStyle w:val="Bezodstpw"/>
        <w:jc w:val="center"/>
        <w:rPr>
          <w:b/>
        </w:rPr>
      </w:pPr>
    </w:p>
    <w:p w14:paraId="2037550D" w14:textId="77777777" w:rsidR="00F7184C" w:rsidRPr="00CC5E67" w:rsidRDefault="00F7184C" w:rsidP="001076EE">
      <w:pPr>
        <w:pStyle w:val="Bezodstpw"/>
        <w:jc w:val="center"/>
        <w:rPr>
          <w:b/>
        </w:rPr>
      </w:pPr>
    </w:p>
    <w:p w14:paraId="0746FA3D" w14:textId="401829B8" w:rsidR="001076EE" w:rsidRPr="00CC5E67" w:rsidRDefault="0013422E" w:rsidP="001076EE">
      <w:pPr>
        <w:pStyle w:val="Bezodstpw"/>
        <w:jc w:val="center"/>
      </w:pPr>
      <w:r>
        <w:rPr>
          <w:b/>
        </w:rPr>
        <w:lastRenderedPageBreak/>
        <w:t>§ 15</w:t>
      </w:r>
    </w:p>
    <w:p w14:paraId="48FAACC8" w14:textId="77777777" w:rsidR="001076EE" w:rsidRPr="00CC5E67" w:rsidRDefault="001076EE" w:rsidP="001076EE">
      <w:pPr>
        <w:pStyle w:val="Bezodstpw"/>
        <w:jc w:val="center"/>
        <w:rPr>
          <w:b/>
        </w:rPr>
      </w:pPr>
      <w:r w:rsidRPr="00CC5E67">
        <w:rPr>
          <w:b/>
          <w:u w:val="single"/>
        </w:rPr>
        <w:t>Pozostałe postanowienia</w:t>
      </w:r>
    </w:p>
    <w:p w14:paraId="53C35E74" w14:textId="72352C11" w:rsidR="001076EE" w:rsidRPr="003D466E" w:rsidRDefault="001076EE" w:rsidP="004E47E8">
      <w:pPr>
        <w:numPr>
          <w:ilvl w:val="0"/>
          <w:numId w:val="10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D466E">
        <w:rPr>
          <w:rFonts w:ascii="Times New Roman" w:hAnsi="Times New Roman"/>
          <w:sz w:val="24"/>
          <w:szCs w:val="24"/>
        </w:rPr>
        <w:t>Niniejsza umowa podlega wyłącznie prawu polskiemu. Strony zgodnie wyłączają stosowanie Konwencji Narodów Zjednoczonych o umowach międzynarodowej sprzedaży towarów.</w:t>
      </w:r>
      <w:r w:rsidR="003D466E">
        <w:rPr>
          <w:rFonts w:ascii="Times New Roman" w:hAnsi="Times New Roman"/>
          <w:sz w:val="24"/>
          <w:szCs w:val="24"/>
        </w:rPr>
        <w:t xml:space="preserve"> </w:t>
      </w:r>
      <w:r w:rsidR="003D466E">
        <w:rPr>
          <w:rFonts w:ascii="Times New Roman" w:hAnsi="Times New Roman"/>
          <w:sz w:val="24"/>
          <w:szCs w:val="24"/>
        </w:rPr>
        <w:br w:type="textWrapping" w:clear="all"/>
      </w:r>
      <w:r w:rsidRPr="003D466E">
        <w:rPr>
          <w:rFonts w:ascii="Times New Roman" w:hAnsi="Times New Roman"/>
          <w:sz w:val="24"/>
          <w:szCs w:val="24"/>
        </w:rPr>
        <w:t xml:space="preserve">W sprawach nieunormowanych umową oraz do wykładni jej postanowień zastosowanie mają przepisy </w:t>
      </w:r>
      <w:r w:rsidR="00D95F0D" w:rsidRPr="003D466E">
        <w:rPr>
          <w:rFonts w:ascii="Times New Roman" w:hAnsi="Times New Roman"/>
          <w:sz w:val="24"/>
          <w:szCs w:val="24"/>
        </w:rPr>
        <w:t>PZP, K.c.</w:t>
      </w:r>
      <w:r w:rsidRPr="003D466E">
        <w:rPr>
          <w:rFonts w:ascii="Times New Roman" w:hAnsi="Times New Roman"/>
          <w:sz w:val="24"/>
          <w:szCs w:val="24"/>
        </w:rPr>
        <w:t xml:space="preserve"> oraz innych obowiązujących aktów prawnych.</w:t>
      </w:r>
    </w:p>
    <w:p w14:paraId="4FEDC890" w14:textId="7CE88BE5" w:rsidR="004E47E8" w:rsidRPr="00CC5E67" w:rsidRDefault="004E47E8" w:rsidP="00782D56">
      <w:pPr>
        <w:numPr>
          <w:ilvl w:val="0"/>
          <w:numId w:val="27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C5E67">
        <w:rPr>
          <w:rFonts w:ascii="Times New Roman" w:hAnsi="Times New Roman"/>
          <w:sz w:val="24"/>
          <w:szCs w:val="24"/>
        </w:rPr>
        <w:t>Integralną c</w:t>
      </w:r>
      <w:r w:rsidR="00035AC5" w:rsidRPr="00CC5E67">
        <w:rPr>
          <w:rFonts w:ascii="Times New Roman" w:hAnsi="Times New Roman"/>
          <w:sz w:val="24"/>
          <w:szCs w:val="24"/>
        </w:rPr>
        <w:t>zęścią umowy jest specyfikacja</w:t>
      </w:r>
      <w:r w:rsidRPr="00CC5E67">
        <w:rPr>
          <w:rFonts w:ascii="Times New Roman" w:hAnsi="Times New Roman"/>
          <w:sz w:val="24"/>
          <w:szCs w:val="24"/>
        </w:rPr>
        <w:t xml:space="preserve"> warunków zamówienia oraz oferta sporządzona </w:t>
      </w:r>
      <w:r w:rsidR="00035AC5" w:rsidRPr="00CC5E67">
        <w:rPr>
          <w:rFonts w:ascii="Times New Roman" w:hAnsi="Times New Roman"/>
          <w:sz w:val="24"/>
          <w:szCs w:val="24"/>
        </w:rPr>
        <w:br w:type="textWrapping" w:clear="all"/>
      </w:r>
      <w:r w:rsidRPr="00CC5E67">
        <w:rPr>
          <w:rFonts w:ascii="Times New Roman" w:hAnsi="Times New Roman"/>
          <w:sz w:val="24"/>
          <w:szCs w:val="24"/>
        </w:rPr>
        <w:t>i złożona w postępowaniu prz</w:t>
      </w:r>
      <w:r w:rsidR="00035AC5" w:rsidRPr="00CC5E67">
        <w:rPr>
          <w:rFonts w:ascii="Times New Roman" w:hAnsi="Times New Roman"/>
          <w:sz w:val="24"/>
          <w:szCs w:val="24"/>
        </w:rPr>
        <w:t>etargowym, przy czym oferta i S</w:t>
      </w:r>
      <w:r w:rsidRPr="00CC5E67">
        <w:rPr>
          <w:rFonts w:ascii="Times New Roman" w:hAnsi="Times New Roman"/>
          <w:sz w:val="24"/>
          <w:szCs w:val="24"/>
        </w:rPr>
        <w:t xml:space="preserve">WZ, jako sporządzone </w:t>
      </w:r>
      <w:r w:rsidR="003D466E">
        <w:rPr>
          <w:rFonts w:ascii="Times New Roman" w:hAnsi="Times New Roman"/>
          <w:sz w:val="24"/>
          <w:szCs w:val="24"/>
        </w:rPr>
        <w:br w:type="textWrapping" w:clear="all"/>
      </w:r>
      <w:r w:rsidRPr="00CC5E67">
        <w:rPr>
          <w:rFonts w:ascii="Times New Roman" w:hAnsi="Times New Roman"/>
          <w:sz w:val="24"/>
          <w:szCs w:val="24"/>
        </w:rPr>
        <w:t>w jednym egzemplarzu, nie stanowią załącznika i znajdują się u Zamawiającego wraz z całą dokumentacją postępowania, którego wynikiem jest niniejsza umowa.</w:t>
      </w:r>
    </w:p>
    <w:p w14:paraId="090B7444" w14:textId="77777777" w:rsidR="001076EE" w:rsidRPr="00CC5E67" w:rsidRDefault="001076EE" w:rsidP="00782D56">
      <w:pPr>
        <w:numPr>
          <w:ilvl w:val="0"/>
          <w:numId w:val="27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C5E67">
        <w:rPr>
          <w:rFonts w:ascii="Times New Roman" w:hAnsi="Times New Roman"/>
          <w:sz w:val="24"/>
          <w:szCs w:val="24"/>
        </w:rPr>
        <w:t xml:space="preserve">Zamawiający udostępnia  Wykonawcy dane osobowe swoich pracowników. Dane te będą  wykorzystywane  i przetwarzane na potrzeby umowy, chyba że przepisy resortowe stanowią inaczej. </w:t>
      </w:r>
    </w:p>
    <w:p w14:paraId="17780C4D" w14:textId="44F17532" w:rsidR="001076EE" w:rsidRPr="00CC5E67" w:rsidRDefault="001076EE" w:rsidP="00782D56">
      <w:pPr>
        <w:numPr>
          <w:ilvl w:val="0"/>
          <w:numId w:val="27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C5E67">
        <w:rPr>
          <w:rFonts w:ascii="Times New Roman" w:hAnsi="Times New Roman"/>
          <w:sz w:val="24"/>
          <w:szCs w:val="24"/>
        </w:rPr>
        <w:t xml:space="preserve">Wykonawca gwarantuje wdrożenie odpowiednich środków technicznych i organizacyjnych, aby przetwarzanie spełniało wymogi i chroniło prawa osób, których dane dotyczą, zgodnie </w:t>
      </w:r>
      <w:r w:rsidR="00C44391" w:rsidRPr="00CC5E67">
        <w:rPr>
          <w:rFonts w:ascii="Times New Roman" w:hAnsi="Times New Roman"/>
          <w:sz w:val="24"/>
          <w:szCs w:val="24"/>
        </w:rPr>
        <w:br w:type="textWrapping" w:clear="all"/>
      </w:r>
      <w:r w:rsidRPr="00CC5E67">
        <w:rPr>
          <w:rFonts w:ascii="Times New Roman" w:hAnsi="Times New Roman"/>
          <w:sz w:val="24"/>
          <w:szCs w:val="24"/>
        </w:rPr>
        <w:t>z Rozporządzeniem Parlamentu Europejskiego i Rady (UE) 2</w:t>
      </w:r>
      <w:r w:rsidR="002C009A" w:rsidRPr="00CC5E67">
        <w:rPr>
          <w:rFonts w:ascii="Times New Roman" w:hAnsi="Times New Roman"/>
          <w:sz w:val="24"/>
          <w:szCs w:val="24"/>
        </w:rPr>
        <w:t xml:space="preserve">016/679 z dnia </w:t>
      </w:r>
      <w:r w:rsidR="00C44391" w:rsidRPr="00CC5E67">
        <w:rPr>
          <w:rFonts w:ascii="Times New Roman" w:hAnsi="Times New Roman"/>
          <w:sz w:val="24"/>
          <w:szCs w:val="24"/>
        </w:rPr>
        <w:br w:type="textWrapping" w:clear="all"/>
      </w:r>
      <w:r w:rsidR="002C009A" w:rsidRPr="00CC5E67">
        <w:rPr>
          <w:rFonts w:ascii="Times New Roman" w:hAnsi="Times New Roman"/>
          <w:sz w:val="24"/>
          <w:szCs w:val="24"/>
        </w:rPr>
        <w:t>27 kwietnia 2016</w:t>
      </w:r>
      <w:r w:rsidRPr="00CC5E67">
        <w:rPr>
          <w:rFonts w:ascii="Times New Roman" w:hAnsi="Times New Roman"/>
          <w:sz w:val="24"/>
          <w:szCs w:val="24"/>
        </w:rPr>
        <w:t>r. w sprawie ochrony osób fizycznych w związku z przetwarzaniem danych osobowych i w sprawie swobodnego przepływu takich danych</w:t>
      </w:r>
      <w:r w:rsidR="00294ED8" w:rsidRPr="00CC5E67">
        <w:rPr>
          <w:rFonts w:ascii="Times New Roman" w:hAnsi="Times New Roman"/>
          <w:sz w:val="24"/>
          <w:szCs w:val="24"/>
        </w:rPr>
        <w:t xml:space="preserve"> oraz uchylenia dyrektywy 95/46/WE (Dz. U. UE L 119 z 04.05.2016r. s.1</w:t>
      </w:r>
      <w:r w:rsidRPr="00CC5E67">
        <w:rPr>
          <w:rFonts w:ascii="Times New Roman" w:hAnsi="Times New Roman"/>
          <w:sz w:val="24"/>
          <w:szCs w:val="24"/>
        </w:rPr>
        <w:t>, zwane dalej RODO.</w:t>
      </w:r>
    </w:p>
    <w:p w14:paraId="737CB744" w14:textId="77777777" w:rsidR="001076EE" w:rsidRPr="00CC5E67" w:rsidRDefault="001076EE" w:rsidP="00782D56">
      <w:pPr>
        <w:numPr>
          <w:ilvl w:val="0"/>
          <w:numId w:val="27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C5E67">
        <w:rPr>
          <w:rFonts w:ascii="Times New Roman" w:hAnsi="Times New Roman"/>
          <w:sz w:val="24"/>
          <w:szCs w:val="24"/>
        </w:rPr>
        <w:t>Wykonawca składając ofertę, przyjmuje do wiadomości, iż jego dane osobowe będą wykorzystywane i przetwarzane na potrzeby realizacji umowy, chyba że przepisy resortowe stanowią inaczej.</w:t>
      </w:r>
    </w:p>
    <w:p w14:paraId="128FAEFB" w14:textId="77777777" w:rsidR="001076EE" w:rsidRPr="00CC5E67" w:rsidRDefault="001076EE" w:rsidP="00782D56">
      <w:pPr>
        <w:numPr>
          <w:ilvl w:val="0"/>
          <w:numId w:val="27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C5E67">
        <w:rPr>
          <w:rFonts w:ascii="Times New Roman" w:hAnsi="Times New Roman"/>
          <w:sz w:val="24"/>
          <w:szCs w:val="24"/>
        </w:rPr>
        <w:t>Zamawiający  informuje, że :</w:t>
      </w:r>
    </w:p>
    <w:p w14:paraId="5CB76ADC" w14:textId="64EFD446" w:rsidR="0099770F" w:rsidRPr="00CC5E67" w:rsidRDefault="0099770F" w:rsidP="00C85826">
      <w:pPr>
        <w:pStyle w:val="pkt"/>
        <w:numPr>
          <w:ilvl w:val="0"/>
          <w:numId w:val="11"/>
        </w:numPr>
        <w:spacing w:before="0" w:after="0" w:line="276" w:lineRule="auto"/>
        <w:ind w:left="567" w:hanging="426"/>
        <w:rPr>
          <w:szCs w:val="24"/>
        </w:rPr>
      </w:pPr>
      <w:r w:rsidRPr="00CC5E67">
        <w:rPr>
          <w:szCs w:val="24"/>
        </w:rPr>
        <w:t xml:space="preserve">administratorem Pani/Pana danych osobowych jest 4. Wojskowy Szpital Kliniczny </w:t>
      </w:r>
      <w:r w:rsidR="009F1961" w:rsidRPr="00CC5E67">
        <w:rPr>
          <w:szCs w:val="24"/>
        </w:rPr>
        <w:br w:type="textWrapping" w:clear="all"/>
      </w:r>
      <w:r w:rsidRPr="00CC5E67">
        <w:rPr>
          <w:szCs w:val="24"/>
        </w:rPr>
        <w:t>z Polikliniką we Wrocławiu</w:t>
      </w:r>
    </w:p>
    <w:p w14:paraId="038B6BE4" w14:textId="77777777" w:rsidR="0099770F" w:rsidRPr="00CC5E67" w:rsidRDefault="0099770F" w:rsidP="00C85826">
      <w:pPr>
        <w:pStyle w:val="pkt"/>
        <w:numPr>
          <w:ilvl w:val="0"/>
          <w:numId w:val="11"/>
        </w:numPr>
        <w:spacing w:before="0" w:after="0" w:line="276" w:lineRule="auto"/>
        <w:ind w:left="567" w:hanging="426"/>
        <w:rPr>
          <w:szCs w:val="24"/>
        </w:rPr>
      </w:pPr>
      <w:r w:rsidRPr="00CC5E67">
        <w:rPr>
          <w:szCs w:val="24"/>
        </w:rPr>
        <w:t xml:space="preserve">administrator wyznaczył Inspektora Danych Osobowych, z którym można się kontaktować pod adresem e-mail: </w:t>
      </w:r>
      <w:hyperlink r:id="rId9" w:history="1">
        <w:r w:rsidRPr="00CC5E67">
          <w:rPr>
            <w:rStyle w:val="Hipercze"/>
            <w:color w:val="auto"/>
            <w:szCs w:val="24"/>
            <w:u w:val="none"/>
          </w:rPr>
          <w:t>abi@4wsk.pl</w:t>
        </w:r>
      </w:hyperlink>
    </w:p>
    <w:p w14:paraId="16B6C7DF" w14:textId="5FAF62D6" w:rsidR="0099770F" w:rsidRPr="00CC5E67" w:rsidRDefault="0099770F" w:rsidP="00C85826">
      <w:pPr>
        <w:pStyle w:val="pkt"/>
        <w:numPr>
          <w:ilvl w:val="0"/>
          <w:numId w:val="11"/>
        </w:numPr>
        <w:spacing w:before="0" w:after="0" w:line="276" w:lineRule="auto"/>
        <w:ind w:left="567" w:hanging="426"/>
        <w:rPr>
          <w:szCs w:val="24"/>
        </w:rPr>
      </w:pPr>
      <w:r w:rsidRPr="00CC5E67">
        <w:rPr>
          <w:szCs w:val="24"/>
        </w:rPr>
        <w:t xml:space="preserve">Pani/Pana dane osobowe przetwarzane będą na podstawie art. 6 ust. 1 lit. c RODO </w:t>
      </w:r>
      <w:r w:rsidR="009F1961" w:rsidRPr="00CC5E67">
        <w:rPr>
          <w:szCs w:val="24"/>
        </w:rPr>
        <w:br w:type="textWrapping" w:clear="all"/>
      </w:r>
      <w:r w:rsidRPr="00CC5E67">
        <w:rPr>
          <w:szCs w:val="24"/>
        </w:rPr>
        <w:t>w celu związanym z przedmiotowym postępowaniem o udzielenie zamówienia publicznego, prowadzonym w trybie przetargu nieograniczonego.</w:t>
      </w:r>
    </w:p>
    <w:p w14:paraId="7D1E78C5" w14:textId="77777777" w:rsidR="0099770F" w:rsidRPr="00CC5E67" w:rsidRDefault="0099770F" w:rsidP="00C85826">
      <w:pPr>
        <w:pStyle w:val="pkt"/>
        <w:numPr>
          <w:ilvl w:val="0"/>
          <w:numId w:val="11"/>
        </w:numPr>
        <w:spacing w:before="0" w:after="0" w:line="276" w:lineRule="auto"/>
        <w:ind w:left="567" w:hanging="426"/>
        <w:rPr>
          <w:szCs w:val="24"/>
        </w:rPr>
      </w:pPr>
      <w:r w:rsidRPr="00CC5E67">
        <w:rPr>
          <w:szCs w:val="24"/>
        </w:rPr>
        <w:t>odbiorcami Pani/Pana danych osobowych będą osoby lub podmioty, którym udostępniona zostanie dokumentacja postępowania w oparciu o art. 74 PZP.</w:t>
      </w:r>
    </w:p>
    <w:p w14:paraId="150C17B4" w14:textId="77777777" w:rsidR="0099770F" w:rsidRPr="00CC5E67" w:rsidRDefault="0099770F" w:rsidP="00C85826">
      <w:pPr>
        <w:pStyle w:val="pkt"/>
        <w:numPr>
          <w:ilvl w:val="0"/>
          <w:numId w:val="11"/>
        </w:numPr>
        <w:spacing w:before="0" w:after="0" w:line="276" w:lineRule="auto"/>
        <w:ind w:left="567" w:hanging="426"/>
        <w:rPr>
          <w:szCs w:val="24"/>
        </w:rPr>
      </w:pPr>
      <w:r w:rsidRPr="00CC5E67">
        <w:rPr>
          <w:szCs w:val="24"/>
        </w:rPr>
        <w:t>Pani/Pana dane osobowe będą przechowywane, zgodnie z art. 78 ust. 1 PZP. przez okres 4 lat od dnia zakończenia postępowania o udzielenie zamówienia, a jeżeli czas trwania umowy przekracza 4 lata, okres przechowywania obejmuje cały czas trwania umowy;</w:t>
      </w:r>
    </w:p>
    <w:p w14:paraId="0BF60ADE" w14:textId="666F8AAD" w:rsidR="0099770F" w:rsidRPr="00CC5E67" w:rsidRDefault="0099770F" w:rsidP="00C85826">
      <w:pPr>
        <w:pStyle w:val="pkt"/>
        <w:numPr>
          <w:ilvl w:val="0"/>
          <w:numId w:val="11"/>
        </w:numPr>
        <w:spacing w:before="0" w:after="0" w:line="276" w:lineRule="auto"/>
        <w:ind w:left="567" w:hanging="426"/>
        <w:rPr>
          <w:szCs w:val="24"/>
        </w:rPr>
      </w:pPr>
      <w:r w:rsidRPr="00CC5E67">
        <w:rPr>
          <w:szCs w:val="24"/>
        </w:rPr>
        <w:t xml:space="preserve">obowiązek podania przez Panią/Pana danych osobowych bezpośrednio Pani/Pana dotyczących jest wymogiem ustawowym określonym w przepisach </w:t>
      </w:r>
      <w:r w:rsidR="002440E8" w:rsidRPr="00CC5E67">
        <w:rPr>
          <w:szCs w:val="24"/>
        </w:rPr>
        <w:t>PZP</w:t>
      </w:r>
      <w:r w:rsidRPr="00CC5E67">
        <w:rPr>
          <w:szCs w:val="24"/>
        </w:rPr>
        <w:t xml:space="preserve">, związanym </w:t>
      </w:r>
      <w:r w:rsidR="009F1961" w:rsidRPr="00CC5E67">
        <w:rPr>
          <w:szCs w:val="24"/>
        </w:rPr>
        <w:br w:type="textWrapping" w:clear="all"/>
      </w:r>
      <w:r w:rsidRPr="00CC5E67">
        <w:rPr>
          <w:szCs w:val="24"/>
        </w:rPr>
        <w:t>z udziałem w postępowaniu o udzielenie zamówienia publicznego.</w:t>
      </w:r>
    </w:p>
    <w:p w14:paraId="790B9C25" w14:textId="6027EE01" w:rsidR="0099770F" w:rsidRPr="00CC5E67" w:rsidRDefault="0099770F" w:rsidP="00C85826">
      <w:pPr>
        <w:pStyle w:val="pkt"/>
        <w:numPr>
          <w:ilvl w:val="0"/>
          <w:numId w:val="11"/>
        </w:numPr>
        <w:spacing w:before="0" w:after="0" w:line="276" w:lineRule="auto"/>
        <w:ind w:left="567" w:hanging="426"/>
        <w:rPr>
          <w:szCs w:val="24"/>
        </w:rPr>
      </w:pPr>
      <w:r w:rsidRPr="00CC5E67">
        <w:rPr>
          <w:szCs w:val="24"/>
        </w:rPr>
        <w:t xml:space="preserve">w odniesieniu do Pani/Pana danych osobowych decyzje nie będą podejmowane </w:t>
      </w:r>
      <w:r w:rsidR="009F1961" w:rsidRPr="00CC5E67">
        <w:rPr>
          <w:szCs w:val="24"/>
        </w:rPr>
        <w:br w:type="textWrapping" w:clear="all"/>
      </w:r>
      <w:r w:rsidRPr="00CC5E67">
        <w:rPr>
          <w:szCs w:val="24"/>
        </w:rPr>
        <w:t>w sposób zautomatyzowany, stosownie do art. 22 RODO.</w:t>
      </w:r>
    </w:p>
    <w:p w14:paraId="4D722BCE" w14:textId="6BA1976C" w:rsidR="0099770F" w:rsidRPr="00CC5E67" w:rsidRDefault="00294ED8" w:rsidP="00C85826">
      <w:pPr>
        <w:pStyle w:val="pkt"/>
        <w:numPr>
          <w:ilvl w:val="0"/>
          <w:numId w:val="11"/>
        </w:numPr>
        <w:spacing w:before="0" w:after="0" w:line="276" w:lineRule="auto"/>
        <w:ind w:left="567" w:hanging="426"/>
        <w:rPr>
          <w:szCs w:val="24"/>
        </w:rPr>
      </w:pPr>
      <w:r w:rsidRPr="00CC5E67">
        <w:rPr>
          <w:szCs w:val="24"/>
        </w:rPr>
        <w:t xml:space="preserve">posiada Pani/Pan </w:t>
      </w:r>
      <w:r w:rsidR="0099770F" w:rsidRPr="00CC5E67">
        <w:rPr>
          <w:szCs w:val="24"/>
        </w:rPr>
        <w:t xml:space="preserve">na podstawie art. 15 RODO </w:t>
      </w:r>
    </w:p>
    <w:p w14:paraId="30075B1F" w14:textId="77777777" w:rsidR="0099770F" w:rsidRPr="00CC5E67" w:rsidRDefault="0099770F" w:rsidP="00C85826">
      <w:pPr>
        <w:pStyle w:val="pkt"/>
        <w:numPr>
          <w:ilvl w:val="0"/>
          <w:numId w:val="12"/>
        </w:numPr>
        <w:spacing w:before="0" w:after="0" w:line="276" w:lineRule="auto"/>
        <w:ind w:left="1134" w:hanging="427"/>
        <w:rPr>
          <w:szCs w:val="24"/>
        </w:rPr>
      </w:pPr>
      <w:r w:rsidRPr="00CC5E67">
        <w:rPr>
          <w:szCs w:val="24"/>
        </w:rPr>
        <w:t xml:space="preserve">prawo dostępu do danych osobowych Pani/Pana dotyczących (w przypadku, gdy skorzystanie z tego prawa wymagałoby po stronie administratora niewspółmiernie </w:t>
      </w:r>
      <w:r w:rsidRPr="00CC5E67">
        <w:rPr>
          <w:szCs w:val="24"/>
        </w:rPr>
        <w:lastRenderedPageBreak/>
        <w:t>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253F9393" w14:textId="77777777" w:rsidR="0099770F" w:rsidRPr="00CC5E67" w:rsidRDefault="0099770F" w:rsidP="00C85826">
      <w:pPr>
        <w:pStyle w:val="pkt"/>
        <w:numPr>
          <w:ilvl w:val="0"/>
          <w:numId w:val="12"/>
        </w:numPr>
        <w:spacing w:before="0" w:after="0" w:line="276" w:lineRule="auto"/>
        <w:ind w:left="1134" w:hanging="427"/>
        <w:rPr>
          <w:szCs w:val="24"/>
        </w:rPr>
      </w:pPr>
      <w:r w:rsidRPr="00CC5E67">
        <w:rPr>
          <w:szCs w:val="24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130D23AE" w14:textId="0A6B333E" w:rsidR="0099770F" w:rsidRPr="00CC5E67" w:rsidRDefault="0099770F" w:rsidP="00C85826">
      <w:pPr>
        <w:pStyle w:val="pkt"/>
        <w:numPr>
          <w:ilvl w:val="0"/>
          <w:numId w:val="12"/>
        </w:numPr>
        <w:spacing w:before="0" w:after="0" w:line="276" w:lineRule="auto"/>
        <w:ind w:left="1134" w:hanging="427"/>
        <w:rPr>
          <w:szCs w:val="24"/>
        </w:rPr>
      </w:pPr>
      <w:r w:rsidRPr="00CC5E67">
        <w:rPr>
          <w:szCs w:val="24"/>
        </w:rPr>
        <w:t xml:space="preserve">na podstawie art. 18 RODO prawo żądania od administratora ograniczenia przetwarzania danych osobowych z zastrzeżeniem okresu trwania postępowania </w:t>
      </w:r>
      <w:r w:rsidR="009F1961" w:rsidRPr="00CC5E67">
        <w:rPr>
          <w:szCs w:val="24"/>
        </w:rPr>
        <w:br w:type="textWrapping" w:clear="all"/>
      </w:r>
      <w:r w:rsidRPr="00CC5E67">
        <w:rPr>
          <w:szCs w:val="24"/>
        </w:rPr>
        <w:t xml:space="preserve">o udzielenie zamówienia publicznego lub konkursu oraz przypadków, o których mowa w art. 18 ust. 2 RODO (prawo do ograniczenia przetwarzania nie </w:t>
      </w:r>
      <w:r w:rsidR="009F163E">
        <w:rPr>
          <w:szCs w:val="24"/>
        </w:rPr>
        <w:br w:type="textWrapping" w:clear="all"/>
      </w:r>
      <w:r w:rsidRPr="00CC5E67">
        <w:rPr>
          <w:szCs w:val="24"/>
        </w:rPr>
        <w:t>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7A1E834E" w14:textId="77777777" w:rsidR="0099770F" w:rsidRPr="00CC5E67" w:rsidRDefault="0099770F" w:rsidP="00C85826">
      <w:pPr>
        <w:pStyle w:val="pkt"/>
        <w:numPr>
          <w:ilvl w:val="0"/>
          <w:numId w:val="12"/>
        </w:numPr>
        <w:spacing w:before="0" w:after="0" w:line="276" w:lineRule="auto"/>
        <w:ind w:left="1134" w:hanging="427"/>
        <w:rPr>
          <w:szCs w:val="24"/>
        </w:rPr>
      </w:pPr>
      <w:r w:rsidRPr="00CC5E67">
        <w:rPr>
          <w:szCs w:val="24"/>
        </w:rPr>
        <w:t xml:space="preserve">prawo do wniesienia skargi do Prezesa Urzędu Ochrony Danych Osobowych, gdy uzna Pani/Pan, że przetwarzanie danych osobowych Pani/Pana dotyczących narusza przepisy RODO; </w:t>
      </w:r>
      <w:r w:rsidRPr="00CC5E67">
        <w:rPr>
          <w:i/>
          <w:szCs w:val="24"/>
        </w:rPr>
        <w:t xml:space="preserve"> </w:t>
      </w:r>
    </w:p>
    <w:p w14:paraId="7FA030E8" w14:textId="77777777" w:rsidR="0099770F" w:rsidRPr="00CC5E67" w:rsidRDefault="0099770F" w:rsidP="00C85826">
      <w:pPr>
        <w:pStyle w:val="pkt"/>
        <w:numPr>
          <w:ilvl w:val="0"/>
          <w:numId w:val="11"/>
        </w:numPr>
        <w:spacing w:before="0" w:after="0" w:line="276" w:lineRule="auto"/>
        <w:ind w:left="567"/>
        <w:rPr>
          <w:szCs w:val="24"/>
        </w:rPr>
      </w:pPr>
      <w:r w:rsidRPr="00CC5E67">
        <w:rPr>
          <w:szCs w:val="24"/>
        </w:rPr>
        <w:t>nie przysługuje Pani/Panu:</w:t>
      </w:r>
    </w:p>
    <w:p w14:paraId="3F8131F0" w14:textId="77777777" w:rsidR="0099770F" w:rsidRPr="00CC5E67" w:rsidRDefault="0099770F" w:rsidP="00C85826">
      <w:pPr>
        <w:pStyle w:val="Bezodstpw1"/>
        <w:numPr>
          <w:ilvl w:val="0"/>
          <w:numId w:val="13"/>
        </w:numPr>
        <w:spacing w:line="276" w:lineRule="auto"/>
        <w:ind w:left="1134"/>
        <w:jc w:val="both"/>
      </w:pPr>
      <w:r w:rsidRPr="00CC5E67">
        <w:t>w związku z art. 17 ust. 3 lit. b, d lub e RODO prawo do usunięcia danych osobowych;</w:t>
      </w:r>
    </w:p>
    <w:p w14:paraId="5A658F30" w14:textId="77777777" w:rsidR="0099770F" w:rsidRPr="00CC5E67" w:rsidRDefault="0099770F" w:rsidP="00C85826">
      <w:pPr>
        <w:pStyle w:val="Bezodstpw1"/>
        <w:numPr>
          <w:ilvl w:val="0"/>
          <w:numId w:val="13"/>
        </w:numPr>
        <w:spacing w:line="276" w:lineRule="auto"/>
        <w:ind w:left="1134"/>
        <w:jc w:val="both"/>
      </w:pPr>
      <w:r w:rsidRPr="00CC5E67">
        <w:t>prawo do przenoszenia danych osobowych, o którym mowa w art. 20 RODO;</w:t>
      </w:r>
    </w:p>
    <w:p w14:paraId="05331DD3" w14:textId="77777777" w:rsidR="0099770F" w:rsidRPr="00CC5E67" w:rsidRDefault="0099770F" w:rsidP="00C85826">
      <w:pPr>
        <w:pStyle w:val="Bezodstpw1"/>
        <w:numPr>
          <w:ilvl w:val="0"/>
          <w:numId w:val="13"/>
        </w:numPr>
        <w:spacing w:line="276" w:lineRule="auto"/>
        <w:ind w:left="1134"/>
        <w:jc w:val="both"/>
      </w:pPr>
      <w:r w:rsidRPr="00CC5E67">
        <w:t xml:space="preserve">na podstawie art. 21 RODO prawo sprzeciwu, wobec przetwarzania danych osobowych, gdyż podstawą prawną przetwarzania Pani/Pana danych osobowych jest art. 6 ust. 1 lit. c RODO; </w:t>
      </w:r>
    </w:p>
    <w:p w14:paraId="150BE506" w14:textId="57F8856F" w:rsidR="0099770F" w:rsidRPr="00CC5E67" w:rsidRDefault="0099770F" w:rsidP="00C85826">
      <w:pPr>
        <w:pStyle w:val="Bezodstpw1"/>
        <w:numPr>
          <w:ilvl w:val="0"/>
          <w:numId w:val="14"/>
        </w:numPr>
        <w:spacing w:line="276" w:lineRule="auto"/>
        <w:ind w:left="567"/>
        <w:jc w:val="both"/>
      </w:pPr>
      <w:r w:rsidRPr="00CC5E67">
        <w:t xml:space="preserve">przysługuje Pani/Panu prawo wniesienia skargi do organu nadzorczego na niezgodne </w:t>
      </w:r>
      <w:r w:rsidR="009F1961" w:rsidRPr="00CC5E67">
        <w:br w:type="textWrapping" w:clear="all"/>
      </w:r>
      <w:r w:rsidRPr="00CC5E67">
        <w:t xml:space="preserve">z RODO przetwarzanie Pani/Pana danych osobowych przez administratora. Organem właściwym dla przedmiotowej skargi jest Urząd Ochrony Danych Osobowych, </w:t>
      </w:r>
      <w:r w:rsidR="009F1961" w:rsidRPr="00CC5E67">
        <w:br w:type="textWrapping" w:clear="all"/>
      </w:r>
      <w:r w:rsidRPr="00CC5E67">
        <w:t>ul. Stawki 2, 00-193 Warszawa.</w:t>
      </w:r>
    </w:p>
    <w:p w14:paraId="01D62375" w14:textId="3B04ECA6" w:rsidR="00507519" w:rsidRPr="00CC5E67" w:rsidRDefault="00507519" w:rsidP="00782D56">
      <w:pPr>
        <w:pStyle w:val="Bezodstpw1"/>
        <w:numPr>
          <w:ilvl w:val="0"/>
          <w:numId w:val="24"/>
        </w:numPr>
        <w:spacing w:line="276" w:lineRule="auto"/>
        <w:ind w:left="284"/>
        <w:jc w:val="both"/>
      </w:pPr>
      <w:r w:rsidRPr="00CC5E67">
        <w:t xml:space="preserve">Którakolwiek ze stron umowy nie będzie odpowiedzialna za niewykonanie lub nienależyte wykonanie zobowiązań wynikających z umowy spowodowane przez okoliczności niewynikające z przyczyn danej strony, w szczególności za okoliczności traktowane jako siła wyższa. </w:t>
      </w:r>
    </w:p>
    <w:p w14:paraId="0F1AFF92" w14:textId="33F4AA5D" w:rsidR="00507519" w:rsidRPr="00CC5E67" w:rsidRDefault="00507519" w:rsidP="00782D56">
      <w:pPr>
        <w:pStyle w:val="Bezodstpw1"/>
        <w:numPr>
          <w:ilvl w:val="0"/>
          <w:numId w:val="24"/>
        </w:numPr>
        <w:spacing w:line="276" w:lineRule="auto"/>
        <w:ind w:left="284"/>
        <w:jc w:val="both"/>
      </w:pPr>
      <w:r w:rsidRPr="00CC5E67">
        <w:t xml:space="preserve">Dla celów realizacji umowy „siła wyższa” oznacza zdarzenie zewnętrzne, pozostające poza kontrolą stron oraz niewiążące się z zawinionym działaniem stron, którego strony nie mogły przewidzieć i które uniemożliwia proces realizacji umowy. Takie zdarzenia obejmują w szczególności: wojnę, rewolucję, pożary, powodzie, epidemie (z wyłączeniem pandemii COVID-19), akty administracji państwowej itp. </w:t>
      </w:r>
    </w:p>
    <w:p w14:paraId="00CE4C0B" w14:textId="004BDCFC" w:rsidR="0003554D" w:rsidRPr="00CC5E67" w:rsidRDefault="00507519" w:rsidP="00782D56">
      <w:pPr>
        <w:pStyle w:val="Bezodstpw1"/>
        <w:numPr>
          <w:ilvl w:val="0"/>
          <w:numId w:val="24"/>
        </w:numPr>
        <w:spacing w:line="276" w:lineRule="auto"/>
        <w:ind w:left="284"/>
        <w:jc w:val="both"/>
        <w:rPr>
          <w:b/>
        </w:rPr>
      </w:pPr>
      <w:r w:rsidRPr="00CC5E67">
        <w:t xml:space="preserve">W przypadku zaistnienia stanu siły wyższej, strona, której taka okoliczność uniemożliwia lub utrudnia prawidłowe wywiązanie się z jej zobowiązań, niezwłocznie powiadomi drugą stronę o takich okolicznościach i ich przyczynie. Wówczas strony niezwłocznie ustalą </w:t>
      </w:r>
      <w:r w:rsidRPr="00CC5E67">
        <w:lastRenderedPageBreak/>
        <w:t xml:space="preserve">zakres, alternatywne rozwiązanie i sposób realizacji umowy. Strona zgłaszająca okoliczności musi kontynuować realizację swoich zobowiązań wynikających z umowy </w:t>
      </w:r>
      <w:r w:rsidR="003D466E">
        <w:br w:type="textWrapping" w:clear="all"/>
      </w:r>
      <w:r w:rsidRPr="00CC5E67">
        <w:t>w takim stopniu, w jakim jest to możliwe i musi szukać racjonalnych środków alternatywnych dla realizowania zakresu, jaki nie podlega wpływowi siły wyższej.</w:t>
      </w:r>
    </w:p>
    <w:p w14:paraId="026B128B" w14:textId="77777777" w:rsidR="00507519" w:rsidRDefault="00507519" w:rsidP="001076EE">
      <w:pPr>
        <w:pStyle w:val="Bezodstpw"/>
        <w:jc w:val="center"/>
        <w:rPr>
          <w:b/>
        </w:rPr>
      </w:pPr>
    </w:p>
    <w:p w14:paraId="5A94E17C" w14:textId="205C0007" w:rsidR="001076EE" w:rsidRPr="00CC5E67" w:rsidRDefault="00E02C03" w:rsidP="002C009A">
      <w:pPr>
        <w:pStyle w:val="Bezodstpw1"/>
        <w:spacing w:line="276" w:lineRule="auto"/>
        <w:jc w:val="center"/>
        <w:rPr>
          <w:b/>
        </w:rPr>
      </w:pPr>
      <w:r>
        <w:rPr>
          <w:b/>
        </w:rPr>
        <w:t>§ 16</w:t>
      </w:r>
    </w:p>
    <w:p w14:paraId="1C9B466A" w14:textId="719A79AD" w:rsidR="001076EE" w:rsidRPr="00CC5E67" w:rsidRDefault="001076EE" w:rsidP="002C009A">
      <w:pPr>
        <w:pStyle w:val="Bezodstpw1"/>
        <w:spacing w:line="276" w:lineRule="auto"/>
        <w:jc w:val="center"/>
        <w:rPr>
          <w:b/>
          <w:szCs w:val="24"/>
        </w:rPr>
      </w:pPr>
      <w:r w:rsidRPr="00CC5E67">
        <w:rPr>
          <w:b/>
          <w:szCs w:val="24"/>
          <w:u w:val="single"/>
        </w:rPr>
        <w:t>Zasady zachowania poufności</w:t>
      </w:r>
    </w:p>
    <w:p w14:paraId="5E965821" w14:textId="4A39D400" w:rsidR="00E02C03" w:rsidRPr="00E02C03" w:rsidRDefault="00E02C03" w:rsidP="00E02C03">
      <w:pPr>
        <w:pStyle w:val="Bezodstpw1"/>
        <w:numPr>
          <w:ilvl w:val="0"/>
          <w:numId w:val="41"/>
        </w:numPr>
        <w:spacing w:line="276" w:lineRule="auto"/>
        <w:ind w:left="284"/>
        <w:jc w:val="both"/>
        <w:rPr>
          <w:szCs w:val="24"/>
        </w:rPr>
      </w:pPr>
      <w:r w:rsidRPr="00CC5E67">
        <w:rPr>
          <w:szCs w:val="24"/>
        </w:rPr>
        <w:t xml:space="preserve">Wykonawca realizuje umowę z należytą starannością przy wykorzystaniu wiedzy </w:t>
      </w:r>
      <w:r w:rsidRPr="00CC5E67">
        <w:rPr>
          <w:szCs w:val="24"/>
        </w:rPr>
        <w:br w:type="textWrapping" w:clear="all"/>
        <w:t xml:space="preserve">i umiejętności zawodowych, z uwzględnieniem postępu w danej dziedzinie medycyny, </w:t>
      </w:r>
      <w:r w:rsidRPr="00CC5E67">
        <w:rPr>
          <w:szCs w:val="24"/>
        </w:rPr>
        <w:br w:type="textWrapping" w:clear="all"/>
        <w:t>z zachowaniem obowiązków określonych w obowiązujących przepisach prawa oraz zawartych w niniejszej umowie.</w:t>
      </w:r>
    </w:p>
    <w:p w14:paraId="701B82C0" w14:textId="5B445F88" w:rsidR="003D466E" w:rsidRPr="009E2CF0" w:rsidRDefault="00E02C03" w:rsidP="00782D56">
      <w:pPr>
        <w:pStyle w:val="Bezodstpw1"/>
        <w:numPr>
          <w:ilvl w:val="0"/>
          <w:numId w:val="41"/>
        </w:numPr>
        <w:spacing w:line="276" w:lineRule="auto"/>
        <w:ind w:left="284"/>
        <w:jc w:val="both"/>
        <w:rPr>
          <w:rFonts w:eastAsia="Calibri"/>
        </w:rPr>
      </w:pPr>
      <w:r>
        <w:rPr>
          <w:rFonts w:eastAsia="Calibri"/>
        </w:rPr>
        <w:t>Wykonawca</w:t>
      </w:r>
      <w:r w:rsidR="003D466E" w:rsidRPr="009E2CF0">
        <w:rPr>
          <w:rFonts w:eastAsia="Calibri"/>
        </w:rPr>
        <w:t xml:space="preserve"> zobowiązuje się do zachowania poufności wszelkich informacji, danych, materiałów, dokumentów i danych osobowych otrzymanych od </w:t>
      </w:r>
      <w:r>
        <w:rPr>
          <w:rFonts w:eastAsia="Calibri"/>
        </w:rPr>
        <w:t>Zamawiającego</w:t>
      </w:r>
      <w:r w:rsidR="003D466E" w:rsidRPr="009E2CF0">
        <w:rPr>
          <w:rFonts w:eastAsia="Calibri"/>
        </w:rPr>
        <w:t xml:space="preserve"> </w:t>
      </w:r>
      <w:r w:rsidR="00C82B69">
        <w:rPr>
          <w:rFonts w:eastAsia="Calibri"/>
        </w:rPr>
        <w:br w:type="textWrapping" w:clear="all"/>
      </w:r>
      <w:r w:rsidR="003D466E" w:rsidRPr="009E2CF0">
        <w:rPr>
          <w:rFonts w:eastAsia="Calibri"/>
        </w:rPr>
        <w:t>i od współpracujących z nim osób oraz danych uzyskanych w jakikolwiek inny sposób, zamierzony czy przypadkowy w formie ustnej, pisemnej lub elektronicznej.</w:t>
      </w:r>
      <w:r w:rsidR="003D466E" w:rsidRPr="009E2CF0">
        <w:rPr>
          <w:b/>
        </w:rPr>
        <w:t xml:space="preserve"> </w:t>
      </w:r>
    </w:p>
    <w:p w14:paraId="6A73E5A6" w14:textId="02B3F5BF" w:rsidR="003D466E" w:rsidRPr="0075316F" w:rsidRDefault="00E02C03" w:rsidP="00782D56">
      <w:pPr>
        <w:pStyle w:val="Bezodstpw1"/>
        <w:numPr>
          <w:ilvl w:val="0"/>
          <w:numId w:val="41"/>
        </w:numPr>
        <w:spacing w:line="276" w:lineRule="auto"/>
        <w:ind w:left="284"/>
        <w:jc w:val="both"/>
        <w:rPr>
          <w:rFonts w:eastAsia="Calibri"/>
        </w:rPr>
      </w:pPr>
      <w:r>
        <w:rPr>
          <w:rFonts w:eastAsia="Calibri"/>
        </w:rPr>
        <w:t>Wykonawca</w:t>
      </w:r>
      <w:r w:rsidR="003D466E" w:rsidRPr="009E2CF0">
        <w:rPr>
          <w:rFonts w:eastAsia="Calibri"/>
        </w:rPr>
        <w:t xml:space="preserve"> oświadcza, że w związku ze zobowiązaniem do zachowania poufności wszelkich informacji, danych, materiałów, dokumentów i danych osobowych,  </w:t>
      </w:r>
      <w:r w:rsidR="003D466E">
        <w:rPr>
          <w:rFonts w:eastAsia="Calibri"/>
        </w:rPr>
        <w:br w:type="textWrapping" w:clear="all"/>
      </w:r>
      <w:r w:rsidR="003D466E" w:rsidRPr="009E2CF0">
        <w:rPr>
          <w:rFonts w:eastAsia="Calibri"/>
        </w:rPr>
        <w:t xml:space="preserve">o których mowa  w ust. 1 nie będą one wykorzystywane, ujawniane ani udostępniane bez pisemnej zgody </w:t>
      </w:r>
      <w:r>
        <w:rPr>
          <w:rFonts w:eastAsia="Calibri"/>
        </w:rPr>
        <w:t>Zamawiającego</w:t>
      </w:r>
      <w:r w:rsidR="003D466E" w:rsidRPr="009E2CF0">
        <w:rPr>
          <w:rFonts w:eastAsia="Calibri"/>
        </w:rPr>
        <w:t xml:space="preserve"> w innym celu niż wykonanie Umowy, chyba </w:t>
      </w:r>
      <w:r w:rsidR="009F163E">
        <w:rPr>
          <w:rFonts w:eastAsia="Calibri"/>
        </w:rPr>
        <w:br w:type="textWrapping" w:clear="all"/>
      </w:r>
      <w:r w:rsidR="003D466E" w:rsidRPr="009E2CF0">
        <w:rPr>
          <w:rFonts w:eastAsia="Calibri"/>
        </w:rPr>
        <w:t>że konieczność ujawnienia posiadanych informacji wynika  z obowiązujących przepisów prawa lub Umowy.</w:t>
      </w:r>
    </w:p>
    <w:p w14:paraId="2656EC45" w14:textId="77777777" w:rsidR="00EE6EBD" w:rsidRPr="00CC5E67" w:rsidRDefault="00EE6EBD" w:rsidP="001076EE">
      <w:pPr>
        <w:pStyle w:val="Bezodstpw"/>
        <w:jc w:val="center"/>
        <w:rPr>
          <w:b/>
        </w:rPr>
      </w:pPr>
    </w:p>
    <w:p w14:paraId="49F548A5" w14:textId="236A4B1F" w:rsidR="001076EE" w:rsidRPr="00CC5E67" w:rsidRDefault="00E02C03" w:rsidP="001076EE">
      <w:pPr>
        <w:pStyle w:val="Bezodstpw"/>
        <w:jc w:val="center"/>
        <w:rPr>
          <w:b/>
        </w:rPr>
      </w:pPr>
      <w:r>
        <w:rPr>
          <w:b/>
        </w:rPr>
        <w:t>§ 17</w:t>
      </w:r>
    </w:p>
    <w:p w14:paraId="7B6F77F3" w14:textId="77777777" w:rsidR="001076EE" w:rsidRPr="00CC5E67" w:rsidRDefault="001076EE" w:rsidP="0003554D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CC5E67">
        <w:rPr>
          <w:rFonts w:ascii="Times New Roman" w:hAnsi="Times New Roman"/>
          <w:b/>
          <w:sz w:val="24"/>
          <w:szCs w:val="24"/>
          <w:u w:val="single"/>
        </w:rPr>
        <w:t>Postanowienia końcowe</w:t>
      </w:r>
    </w:p>
    <w:p w14:paraId="7E599824" w14:textId="6AAF9953" w:rsidR="001076EE" w:rsidRDefault="001076EE" w:rsidP="009F1961">
      <w:pPr>
        <w:pStyle w:val="Bezodstpw"/>
        <w:jc w:val="both"/>
      </w:pPr>
      <w:r w:rsidRPr="00CC5E67">
        <w:t xml:space="preserve">Umowę sporządzono w dwóch jednobrzmiących egzemplarzach, po jednym dla każdej </w:t>
      </w:r>
      <w:r w:rsidR="009F1961" w:rsidRPr="00CC5E67">
        <w:br w:type="textWrapping" w:clear="all"/>
      </w:r>
      <w:r w:rsidRPr="00CC5E67">
        <w:t>ze Stron.</w:t>
      </w:r>
    </w:p>
    <w:p w14:paraId="2019DD5F" w14:textId="77777777" w:rsidR="00EE6EBD" w:rsidRPr="00CC5E67" w:rsidRDefault="00EE6EBD" w:rsidP="009F1961">
      <w:pPr>
        <w:pStyle w:val="Bezodstpw"/>
        <w:jc w:val="both"/>
      </w:pPr>
    </w:p>
    <w:p w14:paraId="3CCFF8B7" w14:textId="3D3E89E2" w:rsidR="002C5974" w:rsidRDefault="00FA4753" w:rsidP="00507519">
      <w:pPr>
        <w:tabs>
          <w:tab w:val="left" w:pos="5963"/>
        </w:tabs>
        <w:spacing w:after="120"/>
        <w:rPr>
          <w:rFonts w:ascii="Times New Roman" w:hAnsi="Times New Roman"/>
          <w:b/>
        </w:rPr>
      </w:pPr>
      <w:r w:rsidRPr="00CC5E67">
        <w:rPr>
          <w:rFonts w:ascii="Times New Roman" w:hAnsi="Times New Roman"/>
          <w:b/>
        </w:rPr>
        <w:t xml:space="preserve">       </w:t>
      </w:r>
      <w:r w:rsidR="00507519" w:rsidRPr="00CC5E67">
        <w:rPr>
          <w:rFonts w:ascii="Times New Roman" w:hAnsi="Times New Roman"/>
          <w:b/>
        </w:rPr>
        <w:t xml:space="preserve">       </w:t>
      </w:r>
      <w:r w:rsidRPr="00CC5E67">
        <w:rPr>
          <w:rFonts w:ascii="Times New Roman" w:hAnsi="Times New Roman"/>
          <w:b/>
        </w:rPr>
        <w:t>Wykonawca:</w:t>
      </w:r>
      <w:r w:rsidRPr="00CC5E67">
        <w:rPr>
          <w:rFonts w:ascii="Times New Roman" w:hAnsi="Times New Roman"/>
          <w:b/>
        </w:rPr>
        <w:tab/>
      </w:r>
      <w:r w:rsidRPr="00CC5E67">
        <w:rPr>
          <w:rFonts w:ascii="Times New Roman" w:hAnsi="Times New Roman"/>
          <w:b/>
        </w:rPr>
        <w:tab/>
        <w:t xml:space="preserve">   Zamawiający:</w:t>
      </w:r>
    </w:p>
    <w:p w14:paraId="1B4E4FC5" w14:textId="77777777" w:rsidR="00EE6EBD" w:rsidRDefault="00EE6EBD" w:rsidP="00507519">
      <w:pPr>
        <w:tabs>
          <w:tab w:val="left" w:pos="5963"/>
        </w:tabs>
        <w:spacing w:after="120"/>
        <w:rPr>
          <w:rFonts w:ascii="Times New Roman" w:hAnsi="Times New Roman"/>
          <w:b/>
        </w:rPr>
      </w:pPr>
    </w:p>
    <w:p w14:paraId="66412878" w14:textId="5A94B01D" w:rsidR="008D4598" w:rsidRDefault="008D4598" w:rsidP="008D4598">
      <w:pPr>
        <w:pStyle w:val="Bezodstpw"/>
        <w:spacing w:line="276" w:lineRule="auto"/>
        <w:jc w:val="both"/>
        <w:rPr>
          <w:b/>
          <w:color w:val="000000"/>
        </w:rPr>
      </w:pPr>
      <w:r w:rsidRPr="007477CC">
        <w:rPr>
          <w:i/>
          <w:sz w:val="20"/>
          <w:szCs w:val="20"/>
        </w:rPr>
        <w:t xml:space="preserve">W przypadku wyboru mojej oferty </w:t>
      </w:r>
      <w:r w:rsidR="0072503D">
        <w:rPr>
          <w:i/>
          <w:sz w:val="20"/>
          <w:szCs w:val="20"/>
        </w:rPr>
        <w:t>w postępowaniu o udzielenie zamówienia publicznego pro</w:t>
      </w:r>
      <w:r w:rsidR="00F3031B">
        <w:rPr>
          <w:i/>
          <w:sz w:val="20"/>
          <w:szCs w:val="20"/>
        </w:rPr>
        <w:t xml:space="preserve">wadzonym </w:t>
      </w:r>
      <w:r w:rsidR="0072503D">
        <w:rPr>
          <w:i/>
          <w:sz w:val="20"/>
          <w:szCs w:val="20"/>
        </w:rPr>
        <w:t xml:space="preserve">w trybie podstawowym - znak sprawy nr </w:t>
      </w:r>
      <w:r w:rsidR="00E02C03">
        <w:rPr>
          <w:i/>
          <w:sz w:val="20"/>
          <w:szCs w:val="20"/>
        </w:rPr>
        <w:t>4WSzKzP.SZP.2612.</w:t>
      </w:r>
      <w:r w:rsidR="0078705D">
        <w:rPr>
          <w:i/>
          <w:sz w:val="20"/>
          <w:szCs w:val="20"/>
        </w:rPr>
        <w:t>24.</w:t>
      </w:r>
      <w:r>
        <w:rPr>
          <w:i/>
          <w:sz w:val="20"/>
          <w:szCs w:val="20"/>
        </w:rPr>
        <w:t>.2021</w:t>
      </w:r>
      <w:r w:rsidR="00547576">
        <w:rPr>
          <w:i/>
          <w:sz w:val="20"/>
          <w:szCs w:val="20"/>
        </w:rPr>
        <w:t xml:space="preserve">, </w:t>
      </w:r>
      <w:r w:rsidRPr="007477CC">
        <w:rPr>
          <w:i/>
          <w:sz w:val="20"/>
          <w:szCs w:val="20"/>
        </w:rPr>
        <w:t xml:space="preserve">zobowiązuję się podpisać z Zamawiającym umowę wg ww. </w:t>
      </w:r>
      <w:r>
        <w:rPr>
          <w:i/>
          <w:sz w:val="20"/>
          <w:szCs w:val="20"/>
        </w:rPr>
        <w:t>projektowanych postanowień umowy.</w:t>
      </w:r>
    </w:p>
    <w:sectPr w:rsidR="008D459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CBC03" w14:textId="77777777" w:rsidR="00E73DF2" w:rsidRDefault="00E73DF2" w:rsidP="00FA4753">
      <w:pPr>
        <w:spacing w:after="0" w:line="240" w:lineRule="auto"/>
      </w:pPr>
      <w:r>
        <w:separator/>
      </w:r>
    </w:p>
  </w:endnote>
  <w:endnote w:type="continuationSeparator" w:id="0">
    <w:p w14:paraId="65022B65" w14:textId="77777777" w:rsidR="00E73DF2" w:rsidRDefault="00E73DF2" w:rsidP="00FA4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314227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8883658" w14:textId="1CE46C17" w:rsidR="009F1961" w:rsidRPr="00073464" w:rsidRDefault="009F1961">
        <w:pPr>
          <w:pStyle w:val="Stopka"/>
          <w:jc w:val="right"/>
          <w:rPr>
            <w:rFonts w:ascii="Times New Roman" w:hAnsi="Times New Roman"/>
          </w:rPr>
        </w:pPr>
        <w:r w:rsidRPr="00073464">
          <w:rPr>
            <w:rFonts w:ascii="Times New Roman" w:hAnsi="Times New Roman"/>
          </w:rPr>
          <w:fldChar w:fldCharType="begin"/>
        </w:r>
        <w:r w:rsidRPr="00073464">
          <w:rPr>
            <w:rFonts w:ascii="Times New Roman" w:hAnsi="Times New Roman"/>
          </w:rPr>
          <w:instrText>PAGE   \* MERGEFORMAT</w:instrText>
        </w:r>
        <w:r w:rsidRPr="00073464">
          <w:rPr>
            <w:rFonts w:ascii="Times New Roman" w:hAnsi="Times New Roman"/>
          </w:rPr>
          <w:fldChar w:fldCharType="separate"/>
        </w:r>
        <w:r w:rsidR="00BE3D15">
          <w:rPr>
            <w:rFonts w:ascii="Times New Roman" w:hAnsi="Times New Roman"/>
            <w:noProof/>
          </w:rPr>
          <w:t>6</w:t>
        </w:r>
        <w:r w:rsidRPr="00073464">
          <w:rPr>
            <w:rFonts w:ascii="Times New Roman" w:hAnsi="Times New Roman"/>
          </w:rPr>
          <w:fldChar w:fldCharType="end"/>
        </w:r>
      </w:p>
    </w:sdtContent>
  </w:sdt>
  <w:p w14:paraId="471ABA05" w14:textId="77777777" w:rsidR="009F1961" w:rsidRDefault="009F19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0799A" w14:textId="77777777" w:rsidR="00E73DF2" w:rsidRDefault="00E73DF2" w:rsidP="00FA4753">
      <w:pPr>
        <w:spacing w:after="0" w:line="240" w:lineRule="auto"/>
      </w:pPr>
      <w:r>
        <w:separator/>
      </w:r>
    </w:p>
  </w:footnote>
  <w:footnote w:type="continuationSeparator" w:id="0">
    <w:p w14:paraId="7BB6429D" w14:textId="77777777" w:rsidR="00E73DF2" w:rsidRDefault="00E73DF2" w:rsidP="00FA4753">
      <w:pPr>
        <w:spacing w:after="0" w:line="240" w:lineRule="auto"/>
      </w:pPr>
      <w:r>
        <w:continuationSeparator/>
      </w:r>
    </w:p>
  </w:footnote>
  <w:footnote w:id="1">
    <w:p w14:paraId="1E54E2E8" w14:textId="394B3943" w:rsidR="00354CDC" w:rsidRPr="00354CDC" w:rsidRDefault="00354CDC">
      <w:pPr>
        <w:pStyle w:val="Tekstprzypisudolnego"/>
        <w:rPr>
          <w:rFonts w:ascii="Times New Roman" w:hAnsi="Times New Roman"/>
        </w:rPr>
      </w:pPr>
      <w:r w:rsidRPr="00354CDC">
        <w:rPr>
          <w:rStyle w:val="Odwoanieprzypisudolnego"/>
          <w:rFonts w:ascii="Times New Roman" w:hAnsi="Times New Roman"/>
        </w:rPr>
        <w:footnoteRef/>
      </w:r>
      <w:r w:rsidRPr="00354CDC">
        <w:rPr>
          <w:rFonts w:ascii="Times New Roman" w:hAnsi="Times New Roman"/>
        </w:rPr>
        <w:t xml:space="preserve"> dotyczy poz. </w:t>
      </w:r>
      <w:r w:rsidR="00D907EA">
        <w:rPr>
          <w:rFonts w:ascii="Times New Roman" w:hAnsi="Times New Roman"/>
        </w:rPr>
        <w:t xml:space="preserve">7 </w:t>
      </w:r>
      <w:r w:rsidR="00960200">
        <w:rPr>
          <w:rFonts w:ascii="Times New Roman" w:hAnsi="Times New Roman"/>
        </w:rPr>
        <w:t>z</w:t>
      </w:r>
      <w:r w:rsidR="00D907EA" w:rsidRPr="00D907EA">
        <w:rPr>
          <w:rFonts w:ascii="Times New Roman" w:hAnsi="Times New Roman"/>
        </w:rPr>
        <w:t>ałącznika nr 2 do SWZ (Formularz cenowy)</w:t>
      </w:r>
    </w:p>
  </w:footnote>
  <w:footnote w:id="2">
    <w:p w14:paraId="13246234" w14:textId="15E0A386" w:rsidR="00E02C03" w:rsidRPr="00354CDC" w:rsidRDefault="00E02C03" w:rsidP="00E02C03">
      <w:pPr>
        <w:pStyle w:val="Tekstprzypisudolnego"/>
        <w:rPr>
          <w:rFonts w:ascii="Times New Roman" w:hAnsi="Times New Roman"/>
        </w:rPr>
      </w:pPr>
      <w:r w:rsidRPr="00354CDC">
        <w:rPr>
          <w:rStyle w:val="Odwoanieprzypisudolnego"/>
          <w:rFonts w:ascii="Times New Roman" w:hAnsi="Times New Roman"/>
        </w:rPr>
        <w:footnoteRef/>
      </w:r>
      <w:r w:rsidRPr="00354CDC">
        <w:rPr>
          <w:rFonts w:ascii="Times New Roman" w:hAnsi="Times New Roman"/>
        </w:rPr>
        <w:t xml:space="preserve"> dotyczy </w:t>
      </w:r>
      <w:r w:rsidR="005F3B1E" w:rsidRPr="005F3B1E">
        <w:rPr>
          <w:rFonts w:ascii="Times New Roman" w:hAnsi="Times New Roman"/>
        </w:rPr>
        <w:t xml:space="preserve">poz. 7 </w:t>
      </w:r>
      <w:r w:rsidR="00960200">
        <w:rPr>
          <w:rFonts w:ascii="Times New Roman" w:hAnsi="Times New Roman"/>
        </w:rPr>
        <w:t>z</w:t>
      </w:r>
      <w:r w:rsidR="005F3B1E" w:rsidRPr="005F3B1E">
        <w:rPr>
          <w:rFonts w:ascii="Times New Roman" w:hAnsi="Times New Roman"/>
        </w:rPr>
        <w:t>ałącznika nr 2 do SWZ (Formularz cenowy)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324"/>
    <w:multiLevelType w:val="hybridMultilevel"/>
    <w:tmpl w:val="D742A598"/>
    <w:lvl w:ilvl="0" w:tplc="70E2F6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51732"/>
    <w:multiLevelType w:val="multilevel"/>
    <w:tmpl w:val="05144BB4"/>
    <w:styleLink w:val="WW8Num4512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BC502A"/>
    <w:multiLevelType w:val="hybridMultilevel"/>
    <w:tmpl w:val="3B941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940BC"/>
    <w:multiLevelType w:val="hybridMultilevel"/>
    <w:tmpl w:val="52CCB560"/>
    <w:lvl w:ilvl="0" w:tplc="CC960C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818F0"/>
    <w:multiLevelType w:val="hybridMultilevel"/>
    <w:tmpl w:val="A3AA55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136F09"/>
    <w:multiLevelType w:val="hybridMultilevel"/>
    <w:tmpl w:val="D528ED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0C92DA4"/>
    <w:multiLevelType w:val="hybridMultilevel"/>
    <w:tmpl w:val="561A9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476AD"/>
    <w:multiLevelType w:val="hybridMultilevel"/>
    <w:tmpl w:val="50FAE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F1179"/>
    <w:multiLevelType w:val="hybridMultilevel"/>
    <w:tmpl w:val="04E8A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F77BF"/>
    <w:multiLevelType w:val="hybridMultilevel"/>
    <w:tmpl w:val="37841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057D9"/>
    <w:multiLevelType w:val="hybridMultilevel"/>
    <w:tmpl w:val="BBD43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D7D5A"/>
    <w:multiLevelType w:val="hybridMultilevel"/>
    <w:tmpl w:val="8E6C3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D7024"/>
    <w:multiLevelType w:val="hybridMultilevel"/>
    <w:tmpl w:val="DF8C8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12513"/>
    <w:multiLevelType w:val="hybridMultilevel"/>
    <w:tmpl w:val="12D62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FF3BA8"/>
    <w:multiLevelType w:val="hybridMultilevel"/>
    <w:tmpl w:val="1E981752"/>
    <w:lvl w:ilvl="0" w:tplc="014E6BA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35A63"/>
    <w:multiLevelType w:val="hybridMultilevel"/>
    <w:tmpl w:val="83E43A94"/>
    <w:lvl w:ilvl="0" w:tplc="B916F3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BB24EB"/>
    <w:multiLevelType w:val="hybridMultilevel"/>
    <w:tmpl w:val="1012E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176BB5"/>
    <w:multiLevelType w:val="hybridMultilevel"/>
    <w:tmpl w:val="EA820686"/>
    <w:lvl w:ilvl="0" w:tplc="BE66FBEC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color w:val="auto"/>
        <w:lang w:val="pl-P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FD4B35"/>
    <w:multiLevelType w:val="multilevel"/>
    <w:tmpl w:val="C4347D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345"/>
        </w:tabs>
        <w:ind w:left="2345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DB75840"/>
    <w:multiLevelType w:val="hybridMultilevel"/>
    <w:tmpl w:val="9C4EF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0D131F"/>
    <w:multiLevelType w:val="hybridMultilevel"/>
    <w:tmpl w:val="84D8B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483955"/>
    <w:multiLevelType w:val="hybridMultilevel"/>
    <w:tmpl w:val="56C40F50"/>
    <w:styleLink w:val="WW8Num291225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E1B3458"/>
    <w:multiLevelType w:val="hybridMultilevel"/>
    <w:tmpl w:val="A740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518C0"/>
    <w:multiLevelType w:val="hybridMultilevel"/>
    <w:tmpl w:val="57C6A112"/>
    <w:lvl w:ilvl="0" w:tplc="04150017">
      <w:start w:val="1"/>
      <w:numFmt w:val="lowerLetter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4">
    <w:nsid w:val="56070BFF"/>
    <w:multiLevelType w:val="hybridMultilevel"/>
    <w:tmpl w:val="B2BE995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58DA6835"/>
    <w:multiLevelType w:val="hybridMultilevel"/>
    <w:tmpl w:val="2D8C9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880174"/>
    <w:multiLevelType w:val="hybridMultilevel"/>
    <w:tmpl w:val="410A7742"/>
    <w:lvl w:ilvl="0" w:tplc="B2F048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280349"/>
    <w:multiLevelType w:val="hybridMultilevel"/>
    <w:tmpl w:val="81320004"/>
    <w:lvl w:ilvl="0" w:tplc="1624D40E">
      <w:start w:val="10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272627"/>
    <w:multiLevelType w:val="hybridMultilevel"/>
    <w:tmpl w:val="AC907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AD0CFB"/>
    <w:multiLevelType w:val="hybridMultilevel"/>
    <w:tmpl w:val="5268D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5E51A0"/>
    <w:multiLevelType w:val="hybridMultilevel"/>
    <w:tmpl w:val="781E83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910A55"/>
    <w:multiLevelType w:val="hybridMultilevel"/>
    <w:tmpl w:val="1C9CF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025AD3"/>
    <w:multiLevelType w:val="hybridMultilevel"/>
    <w:tmpl w:val="A6B271AE"/>
    <w:lvl w:ilvl="0" w:tplc="6D641EB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681863"/>
    <w:multiLevelType w:val="hybridMultilevel"/>
    <w:tmpl w:val="FEE898B4"/>
    <w:styleLink w:val="WW8Num452212"/>
    <w:lvl w:ilvl="0" w:tplc="AF80307C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A5500E8"/>
    <w:multiLevelType w:val="hybridMultilevel"/>
    <w:tmpl w:val="624A3F7E"/>
    <w:lvl w:ilvl="0" w:tplc="130028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5D4CAF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166FA4"/>
    <w:multiLevelType w:val="hybridMultilevel"/>
    <w:tmpl w:val="661CA632"/>
    <w:styleLink w:val="WW8Num451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EA041F"/>
    <w:multiLevelType w:val="hybridMultilevel"/>
    <w:tmpl w:val="FBFEEE08"/>
    <w:styleLink w:val="WW8Num45141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5093BF1"/>
    <w:multiLevelType w:val="singleLevel"/>
    <w:tmpl w:val="A80C7290"/>
    <w:styleLink w:val="WW8Num29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72519FD"/>
    <w:multiLevelType w:val="hybridMultilevel"/>
    <w:tmpl w:val="58CA9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BA60C1"/>
    <w:multiLevelType w:val="hybridMultilevel"/>
    <w:tmpl w:val="42D8C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CC6CE5"/>
    <w:multiLevelType w:val="hybridMultilevel"/>
    <w:tmpl w:val="A9A0DEFE"/>
    <w:styleLink w:val="WW8Num29171"/>
    <w:lvl w:ilvl="0" w:tplc="6256123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841913"/>
    <w:multiLevelType w:val="hybridMultilevel"/>
    <w:tmpl w:val="07E66F3C"/>
    <w:lvl w:ilvl="0" w:tplc="D5E69ACC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A765B31"/>
    <w:multiLevelType w:val="hybridMultilevel"/>
    <w:tmpl w:val="5248F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C40CB0"/>
    <w:multiLevelType w:val="hybridMultilevel"/>
    <w:tmpl w:val="FFD2B942"/>
    <w:styleLink w:val="WW8Num2912211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5"/>
  </w:num>
  <w:num w:numId="3">
    <w:abstractNumId w:val="37"/>
  </w:num>
  <w:num w:numId="4">
    <w:abstractNumId w:val="36"/>
  </w:num>
  <w:num w:numId="5">
    <w:abstractNumId w:val="4"/>
  </w:num>
  <w:num w:numId="6">
    <w:abstractNumId w:val="40"/>
  </w:num>
  <w:num w:numId="7">
    <w:abstractNumId w:val="21"/>
  </w:num>
  <w:num w:numId="8">
    <w:abstractNumId w:val="33"/>
  </w:num>
  <w:num w:numId="9">
    <w:abstractNumId w:val="43"/>
  </w:num>
  <w:num w:numId="10">
    <w:abstractNumId w:val="32"/>
  </w:num>
  <w:num w:numId="11">
    <w:abstractNumId w:val="41"/>
  </w:num>
  <w:num w:numId="12">
    <w:abstractNumId w:val="23"/>
  </w:num>
  <w:num w:numId="13">
    <w:abstractNumId w:val="30"/>
  </w:num>
  <w:num w:numId="14">
    <w:abstractNumId w:val="27"/>
  </w:num>
  <w:num w:numId="15">
    <w:abstractNumId w:val="16"/>
  </w:num>
  <w:num w:numId="16">
    <w:abstractNumId w:val="28"/>
  </w:num>
  <w:num w:numId="17">
    <w:abstractNumId w:val="22"/>
  </w:num>
  <w:num w:numId="18">
    <w:abstractNumId w:val="38"/>
  </w:num>
  <w:num w:numId="19">
    <w:abstractNumId w:val="2"/>
  </w:num>
  <w:num w:numId="20">
    <w:abstractNumId w:val="20"/>
  </w:num>
  <w:num w:numId="21">
    <w:abstractNumId w:val="26"/>
  </w:num>
  <w:num w:numId="22">
    <w:abstractNumId w:val="0"/>
  </w:num>
  <w:num w:numId="23">
    <w:abstractNumId w:val="19"/>
  </w:num>
  <w:num w:numId="24">
    <w:abstractNumId w:val="14"/>
  </w:num>
  <w:num w:numId="25">
    <w:abstractNumId w:val="6"/>
  </w:num>
  <w:num w:numId="26">
    <w:abstractNumId w:val="39"/>
  </w:num>
  <w:num w:numId="27">
    <w:abstractNumId w:val="3"/>
  </w:num>
  <w:num w:numId="28">
    <w:abstractNumId w:val="24"/>
  </w:num>
  <w:num w:numId="29">
    <w:abstractNumId w:val="42"/>
  </w:num>
  <w:num w:numId="30">
    <w:abstractNumId w:val="29"/>
  </w:num>
  <w:num w:numId="31">
    <w:abstractNumId w:val="35"/>
  </w:num>
  <w:num w:numId="32">
    <w:abstractNumId w:val="9"/>
  </w:num>
  <w:num w:numId="33">
    <w:abstractNumId w:val="34"/>
  </w:num>
  <w:num w:numId="34">
    <w:abstractNumId w:val="25"/>
  </w:num>
  <w:num w:numId="35">
    <w:abstractNumId w:val="31"/>
  </w:num>
  <w:num w:numId="36">
    <w:abstractNumId w:val="8"/>
  </w:num>
  <w:num w:numId="37">
    <w:abstractNumId w:val="10"/>
  </w:num>
  <w:num w:numId="38">
    <w:abstractNumId w:val="7"/>
  </w:num>
  <w:num w:numId="39">
    <w:abstractNumId w:val="12"/>
  </w:num>
  <w:num w:numId="40">
    <w:abstractNumId w:val="5"/>
  </w:num>
  <w:num w:numId="41">
    <w:abstractNumId w:val="11"/>
  </w:num>
  <w:num w:numId="42">
    <w:abstractNumId w:val="13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53"/>
    <w:rsid w:val="000108B2"/>
    <w:rsid w:val="00027980"/>
    <w:rsid w:val="00032165"/>
    <w:rsid w:val="0003554D"/>
    <w:rsid w:val="00035AC5"/>
    <w:rsid w:val="00047839"/>
    <w:rsid w:val="00057FB0"/>
    <w:rsid w:val="000602B8"/>
    <w:rsid w:val="00073464"/>
    <w:rsid w:val="00077BE9"/>
    <w:rsid w:val="00077C62"/>
    <w:rsid w:val="000963A5"/>
    <w:rsid w:val="0009799E"/>
    <w:rsid w:val="000A6482"/>
    <w:rsid w:val="000C0EFE"/>
    <w:rsid w:val="000E5488"/>
    <w:rsid w:val="00100173"/>
    <w:rsid w:val="001076EE"/>
    <w:rsid w:val="00113FFA"/>
    <w:rsid w:val="0013422E"/>
    <w:rsid w:val="0016327D"/>
    <w:rsid w:val="00174741"/>
    <w:rsid w:val="0017525D"/>
    <w:rsid w:val="001A6C66"/>
    <w:rsid w:val="001B6DBD"/>
    <w:rsid w:val="001C0606"/>
    <w:rsid w:val="001C2F69"/>
    <w:rsid w:val="001D4627"/>
    <w:rsid w:val="001E10A6"/>
    <w:rsid w:val="001E14E6"/>
    <w:rsid w:val="00202A8D"/>
    <w:rsid w:val="00207209"/>
    <w:rsid w:val="002337EB"/>
    <w:rsid w:val="00233C97"/>
    <w:rsid w:val="00241FC9"/>
    <w:rsid w:val="002440E8"/>
    <w:rsid w:val="002601B4"/>
    <w:rsid w:val="00260FAB"/>
    <w:rsid w:val="002777AF"/>
    <w:rsid w:val="00286234"/>
    <w:rsid w:val="00294ED8"/>
    <w:rsid w:val="002C009A"/>
    <w:rsid w:val="002C5974"/>
    <w:rsid w:val="002D0C4A"/>
    <w:rsid w:val="002D305F"/>
    <w:rsid w:val="002E001B"/>
    <w:rsid w:val="00306577"/>
    <w:rsid w:val="003065F5"/>
    <w:rsid w:val="00326ED1"/>
    <w:rsid w:val="003473F3"/>
    <w:rsid w:val="00354CDC"/>
    <w:rsid w:val="003722E2"/>
    <w:rsid w:val="003874D9"/>
    <w:rsid w:val="003960AB"/>
    <w:rsid w:val="003A2F61"/>
    <w:rsid w:val="003A7748"/>
    <w:rsid w:val="003B1BD2"/>
    <w:rsid w:val="003C7C56"/>
    <w:rsid w:val="003D466E"/>
    <w:rsid w:val="0040720E"/>
    <w:rsid w:val="00453FCC"/>
    <w:rsid w:val="00477C25"/>
    <w:rsid w:val="0049479D"/>
    <w:rsid w:val="004A384C"/>
    <w:rsid w:val="004A4CD6"/>
    <w:rsid w:val="004C1AB7"/>
    <w:rsid w:val="004C2833"/>
    <w:rsid w:val="004E47E8"/>
    <w:rsid w:val="00507519"/>
    <w:rsid w:val="005118B6"/>
    <w:rsid w:val="00526CC2"/>
    <w:rsid w:val="00547576"/>
    <w:rsid w:val="00561DF3"/>
    <w:rsid w:val="00562518"/>
    <w:rsid w:val="00572FC0"/>
    <w:rsid w:val="00576CBE"/>
    <w:rsid w:val="005773E1"/>
    <w:rsid w:val="00595B70"/>
    <w:rsid w:val="005C395F"/>
    <w:rsid w:val="005E5AC1"/>
    <w:rsid w:val="005F3B1E"/>
    <w:rsid w:val="005F53CE"/>
    <w:rsid w:val="00603287"/>
    <w:rsid w:val="006050A2"/>
    <w:rsid w:val="0061103F"/>
    <w:rsid w:val="0061437A"/>
    <w:rsid w:val="00624ECE"/>
    <w:rsid w:val="0063797A"/>
    <w:rsid w:val="006543C1"/>
    <w:rsid w:val="0067244C"/>
    <w:rsid w:val="00692981"/>
    <w:rsid w:val="0069772E"/>
    <w:rsid w:val="006D0B98"/>
    <w:rsid w:val="006D2F78"/>
    <w:rsid w:val="006E2950"/>
    <w:rsid w:val="006F7265"/>
    <w:rsid w:val="00704C97"/>
    <w:rsid w:val="00707CE6"/>
    <w:rsid w:val="00714282"/>
    <w:rsid w:val="00720978"/>
    <w:rsid w:val="0072503D"/>
    <w:rsid w:val="00741C26"/>
    <w:rsid w:val="007559DA"/>
    <w:rsid w:val="007577D6"/>
    <w:rsid w:val="00772A46"/>
    <w:rsid w:val="00782D56"/>
    <w:rsid w:val="00783850"/>
    <w:rsid w:val="0078705D"/>
    <w:rsid w:val="007A5A02"/>
    <w:rsid w:val="007A7EB4"/>
    <w:rsid w:val="007E461C"/>
    <w:rsid w:val="00801E1B"/>
    <w:rsid w:val="00810321"/>
    <w:rsid w:val="008136A9"/>
    <w:rsid w:val="008212B8"/>
    <w:rsid w:val="00841ED6"/>
    <w:rsid w:val="00851CEF"/>
    <w:rsid w:val="00852AE6"/>
    <w:rsid w:val="00857EC1"/>
    <w:rsid w:val="00874630"/>
    <w:rsid w:val="008A344F"/>
    <w:rsid w:val="008B02DF"/>
    <w:rsid w:val="008C25A2"/>
    <w:rsid w:val="008D4598"/>
    <w:rsid w:val="008E2EF0"/>
    <w:rsid w:val="008E36CE"/>
    <w:rsid w:val="008F526C"/>
    <w:rsid w:val="009050AF"/>
    <w:rsid w:val="009127F6"/>
    <w:rsid w:val="0093500F"/>
    <w:rsid w:val="00952160"/>
    <w:rsid w:val="00952F61"/>
    <w:rsid w:val="0095390E"/>
    <w:rsid w:val="00957E68"/>
    <w:rsid w:val="00960200"/>
    <w:rsid w:val="0099770F"/>
    <w:rsid w:val="009A5A01"/>
    <w:rsid w:val="009A6D31"/>
    <w:rsid w:val="009C1313"/>
    <w:rsid w:val="009C738E"/>
    <w:rsid w:val="009D1969"/>
    <w:rsid w:val="009E7F96"/>
    <w:rsid w:val="009F163E"/>
    <w:rsid w:val="009F1961"/>
    <w:rsid w:val="009F6E34"/>
    <w:rsid w:val="00A155D5"/>
    <w:rsid w:val="00A24CA8"/>
    <w:rsid w:val="00A2653B"/>
    <w:rsid w:val="00A30FAB"/>
    <w:rsid w:val="00A32024"/>
    <w:rsid w:val="00A3332D"/>
    <w:rsid w:val="00A62FA9"/>
    <w:rsid w:val="00A710E5"/>
    <w:rsid w:val="00A72CBA"/>
    <w:rsid w:val="00A74EDA"/>
    <w:rsid w:val="00A83D89"/>
    <w:rsid w:val="00A944BD"/>
    <w:rsid w:val="00A95F50"/>
    <w:rsid w:val="00AA6209"/>
    <w:rsid w:val="00AC01DF"/>
    <w:rsid w:val="00AE7AFF"/>
    <w:rsid w:val="00AF278C"/>
    <w:rsid w:val="00B05556"/>
    <w:rsid w:val="00B2451B"/>
    <w:rsid w:val="00B330F8"/>
    <w:rsid w:val="00B416D2"/>
    <w:rsid w:val="00B43521"/>
    <w:rsid w:val="00B53019"/>
    <w:rsid w:val="00B57F21"/>
    <w:rsid w:val="00B6696B"/>
    <w:rsid w:val="00B66FB2"/>
    <w:rsid w:val="00B74063"/>
    <w:rsid w:val="00B975FB"/>
    <w:rsid w:val="00BA15CC"/>
    <w:rsid w:val="00BC4D50"/>
    <w:rsid w:val="00BE3D15"/>
    <w:rsid w:val="00C00A13"/>
    <w:rsid w:val="00C0200E"/>
    <w:rsid w:val="00C15560"/>
    <w:rsid w:val="00C416DC"/>
    <w:rsid w:val="00C44391"/>
    <w:rsid w:val="00C44573"/>
    <w:rsid w:val="00C5675F"/>
    <w:rsid w:val="00C56A5F"/>
    <w:rsid w:val="00C63CCE"/>
    <w:rsid w:val="00C82B69"/>
    <w:rsid w:val="00C85826"/>
    <w:rsid w:val="00CA1452"/>
    <w:rsid w:val="00CC32B4"/>
    <w:rsid w:val="00CC4C3C"/>
    <w:rsid w:val="00CC5E67"/>
    <w:rsid w:val="00CC774C"/>
    <w:rsid w:val="00D22C91"/>
    <w:rsid w:val="00D51F66"/>
    <w:rsid w:val="00D8610D"/>
    <w:rsid w:val="00D907EA"/>
    <w:rsid w:val="00D95F0D"/>
    <w:rsid w:val="00D97D8B"/>
    <w:rsid w:val="00DB0AD1"/>
    <w:rsid w:val="00DB1FF0"/>
    <w:rsid w:val="00DD7877"/>
    <w:rsid w:val="00DE6E50"/>
    <w:rsid w:val="00E02C03"/>
    <w:rsid w:val="00E02E11"/>
    <w:rsid w:val="00E04618"/>
    <w:rsid w:val="00E15188"/>
    <w:rsid w:val="00E32199"/>
    <w:rsid w:val="00E372DA"/>
    <w:rsid w:val="00E37F86"/>
    <w:rsid w:val="00E40499"/>
    <w:rsid w:val="00E433D3"/>
    <w:rsid w:val="00E478BB"/>
    <w:rsid w:val="00E73DF2"/>
    <w:rsid w:val="00E75A82"/>
    <w:rsid w:val="00E914B2"/>
    <w:rsid w:val="00EB4C47"/>
    <w:rsid w:val="00EB62AC"/>
    <w:rsid w:val="00EC6EE2"/>
    <w:rsid w:val="00ED4E74"/>
    <w:rsid w:val="00EE1B4A"/>
    <w:rsid w:val="00EE219C"/>
    <w:rsid w:val="00EE2AED"/>
    <w:rsid w:val="00EE6EBD"/>
    <w:rsid w:val="00EF0184"/>
    <w:rsid w:val="00F11EF2"/>
    <w:rsid w:val="00F15C93"/>
    <w:rsid w:val="00F3031B"/>
    <w:rsid w:val="00F356A8"/>
    <w:rsid w:val="00F52D03"/>
    <w:rsid w:val="00F6256F"/>
    <w:rsid w:val="00F7184C"/>
    <w:rsid w:val="00F80F60"/>
    <w:rsid w:val="00F829A4"/>
    <w:rsid w:val="00FA3A2F"/>
    <w:rsid w:val="00FA4753"/>
    <w:rsid w:val="00FA5668"/>
    <w:rsid w:val="00FB5CF2"/>
    <w:rsid w:val="00FB758A"/>
    <w:rsid w:val="00FC32BF"/>
    <w:rsid w:val="00FC7A2B"/>
    <w:rsid w:val="00FE2340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9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7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A47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475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FA4753"/>
    <w:rPr>
      <w:rFonts w:cs="Times New Roman"/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FA4753"/>
    <w:pPr>
      <w:ind w:left="720"/>
      <w:contextualSpacing/>
    </w:pPr>
  </w:style>
  <w:style w:type="paragraph" w:styleId="Bezodstpw">
    <w:name w:val="No Spacing"/>
    <w:link w:val="BezodstpwZnak"/>
    <w:uiPriority w:val="99"/>
    <w:qFormat/>
    <w:rsid w:val="00FA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FA4753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451211">
    <w:name w:val="WW8Num451211"/>
    <w:rsid w:val="00FA4753"/>
    <w:pPr>
      <w:numPr>
        <w:numId w:val="1"/>
      </w:numPr>
    </w:pPr>
  </w:style>
  <w:style w:type="numbering" w:customStyle="1" w:styleId="WW8Num45141">
    <w:name w:val="WW8Num45141"/>
    <w:rsid w:val="00FA4753"/>
    <w:pPr>
      <w:numPr>
        <w:numId w:val="4"/>
      </w:numPr>
    </w:pPr>
  </w:style>
  <w:style w:type="numbering" w:customStyle="1" w:styleId="WW8Num29132">
    <w:name w:val="WW8Num29132"/>
    <w:rsid w:val="00FA4753"/>
    <w:pPr>
      <w:numPr>
        <w:numId w:val="3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FA4753"/>
    <w:rPr>
      <w:rFonts w:ascii="Calibri" w:eastAsia="Calibri" w:hAnsi="Calibri" w:cs="Times New Roman"/>
    </w:rPr>
  </w:style>
  <w:style w:type="numbering" w:customStyle="1" w:styleId="WW8Num29171">
    <w:name w:val="WW8Num29171"/>
    <w:rsid w:val="00FA4753"/>
    <w:pPr>
      <w:numPr>
        <w:numId w:val="6"/>
      </w:numPr>
    </w:pPr>
  </w:style>
  <w:style w:type="numbering" w:customStyle="1" w:styleId="WW8Num452212">
    <w:name w:val="WW8Num452212"/>
    <w:rsid w:val="00FA4753"/>
    <w:pPr>
      <w:numPr>
        <w:numId w:val="8"/>
      </w:numPr>
    </w:pPr>
  </w:style>
  <w:style w:type="numbering" w:customStyle="1" w:styleId="WW8Num291225">
    <w:name w:val="WW8Num291225"/>
    <w:rsid w:val="00FA4753"/>
    <w:pPr>
      <w:numPr>
        <w:numId w:val="7"/>
      </w:numPr>
    </w:pPr>
  </w:style>
  <w:style w:type="numbering" w:customStyle="1" w:styleId="WW8Num2912211">
    <w:name w:val="WW8Num2912211"/>
    <w:rsid w:val="00FA4753"/>
    <w:pPr>
      <w:numPr>
        <w:numId w:val="9"/>
      </w:numPr>
    </w:pPr>
  </w:style>
  <w:style w:type="character" w:styleId="Pogrubienie">
    <w:name w:val="Strong"/>
    <w:basedOn w:val="Domylnaczcionkaakapitu"/>
    <w:uiPriority w:val="22"/>
    <w:qFormat/>
    <w:rsid w:val="00A710E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6EE"/>
    <w:rPr>
      <w:rFonts w:ascii="Tahoma" w:eastAsia="Calibri" w:hAnsi="Tahoma" w:cs="Tahoma"/>
      <w:sz w:val="16"/>
      <w:szCs w:val="16"/>
    </w:rPr>
  </w:style>
  <w:style w:type="character" w:customStyle="1" w:styleId="alb">
    <w:name w:val="a_lb"/>
    <w:basedOn w:val="Domylnaczcionkaakapitu"/>
    <w:rsid w:val="000E5488"/>
  </w:style>
  <w:style w:type="character" w:customStyle="1" w:styleId="alb-s">
    <w:name w:val="a_lb-s"/>
    <w:basedOn w:val="Domylnaczcionkaakapitu"/>
    <w:rsid w:val="000E5488"/>
  </w:style>
  <w:style w:type="character" w:styleId="Hipercze">
    <w:name w:val="Hyperlink"/>
    <w:basedOn w:val="Domylnaczcionkaakapitu"/>
    <w:unhideWhenUsed/>
    <w:rsid w:val="000E548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E548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6D0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ezodstpw1">
    <w:name w:val="Bez odstępów1"/>
    <w:link w:val="NoSpacingChar1"/>
    <w:qFormat/>
    <w:rsid w:val="0099770F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99770F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">
    <w:name w:val="pkt"/>
    <w:basedOn w:val="Normalny"/>
    <w:link w:val="pktZnak"/>
    <w:rsid w:val="009977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99770F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B7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96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961"/>
    <w:rPr>
      <w:rFonts w:ascii="Calibri" w:eastAsia="Calibri" w:hAnsi="Calibri" w:cs="Times New Roman"/>
    </w:rPr>
  </w:style>
  <w:style w:type="character" w:customStyle="1" w:styleId="TekstprzypisudolnegoZnak3">
    <w:name w:val="Tekst przypisu dolnego Znak3"/>
    <w:uiPriority w:val="99"/>
    <w:locked/>
    <w:rsid w:val="00EB62AC"/>
    <w:rPr>
      <w:rFonts w:ascii="Times New Roman" w:eastAsia="Times New Roman" w:hAnsi="Times New Roman"/>
    </w:rPr>
  </w:style>
  <w:style w:type="numbering" w:customStyle="1" w:styleId="WW8Num451">
    <w:name w:val="WW8Num451"/>
    <w:rsid w:val="007577D6"/>
    <w:pPr>
      <w:numPr>
        <w:numId w:val="31"/>
      </w:numPr>
    </w:pPr>
  </w:style>
  <w:style w:type="character" w:customStyle="1" w:styleId="TekstprzypisudolnegoZnak1">
    <w:name w:val="Tekst przypisu dolnego Znak1"/>
    <w:uiPriority w:val="99"/>
    <w:locked/>
    <w:rsid w:val="00F11EF2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7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A47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475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FA4753"/>
    <w:rPr>
      <w:rFonts w:cs="Times New Roman"/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FA4753"/>
    <w:pPr>
      <w:ind w:left="720"/>
      <w:contextualSpacing/>
    </w:pPr>
  </w:style>
  <w:style w:type="paragraph" w:styleId="Bezodstpw">
    <w:name w:val="No Spacing"/>
    <w:link w:val="BezodstpwZnak"/>
    <w:uiPriority w:val="99"/>
    <w:qFormat/>
    <w:rsid w:val="00FA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FA4753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451211">
    <w:name w:val="WW8Num451211"/>
    <w:rsid w:val="00FA4753"/>
    <w:pPr>
      <w:numPr>
        <w:numId w:val="1"/>
      </w:numPr>
    </w:pPr>
  </w:style>
  <w:style w:type="numbering" w:customStyle="1" w:styleId="WW8Num45141">
    <w:name w:val="WW8Num45141"/>
    <w:rsid w:val="00FA4753"/>
    <w:pPr>
      <w:numPr>
        <w:numId w:val="4"/>
      </w:numPr>
    </w:pPr>
  </w:style>
  <w:style w:type="numbering" w:customStyle="1" w:styleId="WW8Num29132">
    <w:name w:val="WW8Num29132"/>
    <w:rsid w:val="00FA4753"/>
    <w:pPr>
      <w:numPr>
        <w:numId w:val="3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FA4753"/>
    <w:rPr>
      <w:rFonts w:ascii="Calibri" w:eastAsia="Calibri" w:hAnsi="Calibri" w:cs="Times New Roman"/>
    </w:rPr>
  </w:style>
  <w:style w:type="numbering" w:customStyle="1" w:styleId="WW8Num29171">
    <w:name w:val="WW8Num29171"/>
    <w:rsid w:val="00FA4753"/>
    <w:pPr>
      <w:numPr>
        <w:numId w:val="6"/>
      </w:numPr>
    </w:pPr>
  </w:style>
  <w:style w:type="numbering" w:customStyle="1" w:styleId="WW8Num452212">
    <w:name w:val="WW8Num452212"/>
    <w:rsid w:val="00FA4753"/>
    <w:pPr>
      <w:numPr>
        <w:numId w:val="8"/>
      </w:numPr>
    </w:pPr>
  </w:style>
  <w:style w:type="numbering" w:customStyle="1" w:styleId="WW8Num291225">
    <w:name w:val="WW8Num291225"/>
    <w:rsid w:val="00FA4753"/>
    <w:pPr>
      <w:numPr>
        <w:numId w:val="7"/>
      </w:numPr>
    </w:pPr>
  </w:style>
  <w:style w:type="numbering" w:customStyle="1" w:styleId="WW8Num2912211">
    <w:name w:val="WW8Num2912211"/>
    <w:rsid w:val="00FA4753"/>
    <w:pPr>
      <w:numPr>
        <w:numId w:val="9"/>
      </w:numPr>
    </w:pPr>
  </w:style>
  <w:style w:type="character" w:styleId="Pogrubienie">
    <w:name w:val="Strong"/>
    <w:basedOn w:val="Domylnaczcionkaakapitu"/>
    <w:uiPriority w:val="22"/>
    <w:qFormat/>
    <w:rsid w:val="00A710E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6EE"/>
    <w:rPr>
      <w:rFonts w:ascii="Tahoma" w:eastAsia="Calibri" w:hAnsi="Tahoma" w:cs="Tahoma"/>
      <w:sz w:val="16"/>
      <w:szCs w:val="16"/>
    </w:rPr>
  </w:style>
  <w:style w:type="character" w:customStyle="1" w:styleId="alb">
    <w:name w:val="a_lb"/>
    <w:basedOn w:val="Domylnaczcionkaakapitu"/>
    <w:rsid w:val="000E5488"/>
  </w:style>
  <w:style w:type="character" w:customStyle="1" w:styleId="alb-s">
    <w:name w:val="a_lb-s"/>
    <w:basedOn w:val="Domylnaczcionkaakapitu"/>
    <w:rsid w:val="000E5488"/>
  </w:style>
  <w:style w:type="character" w:styleId="Hipercze">
    <w:name w:val="Hyperlink"/>
    <w:basedOn w:val="Domylnaczcionkaakapitu"/>
    <w:unhideWhenUsed/>
    <w:rsid w:val="000E548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E548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6D0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ezodstpw1">
    <w:name w:val="Bez odstępów1"/>
    <w:link w:val="NoSpacingChar1"/>
    <w:qFormat/>
    <w:rsid w:val="0099770F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99770F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">
    <w:name w:val="pkt"/>
    <w:basedOn w:val="Normalny"/>
    <w:link w:val="pktZnak"/>
    <w:rsid w:val="009977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99770F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B7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96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961"/>
    <w:rPr>
      <w:rFonts w:ascii="Calibri" w:eastAsia="Calibri" w:hAnsi="Calibri" w:cs="Times New Roman"/>
    </w:rPr>
  </w:style>
  <w:style w:type="character" w:customStyle="1" w:styleId="TekstprzypisudolnegoZnak3">
    <w:name w:val="Tekst przypisu dolnego Znak3"/>
    <w:uiPriority w:val="99"/>
    <w:locked/>
    <w:rsid w:val="00EB62AC"/>
    <w:rPr>
      <w:rFonts w:ascii="Times New Roman" w:eastAsia="Times New Roman" w:hAnsi="Times New Roman"/>
    </w:rPr>
  </w:style>
  <w:style w:type="numbering" w:customStyle="1" w:styleId="WW8Num451">
    <w:name w:val="WW8Num451"/>
    <w:rsid w:val="007577D6"/>
    <w:pPr>
      <w:numPr>
        <w:numId w:val="31"/>
      </w:numPr>
    </w:pPr>
  </w:style>
  <w:style w:type="character" w:customStyle="1" w:styleId="TekstprzypisudolnegoZnak1">
    <w:name w:val="Tekst przypisu dolnego Znak1"/>
    <w:uiPriority w:val="99"/>
    <w:locked/>
    <w:rsid w:val="00F11EF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8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96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86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3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57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59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21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1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3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96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3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78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0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8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3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7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9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3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46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82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71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80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87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8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1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98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55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8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94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2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2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641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546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824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821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034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64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0500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5839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6552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bi@4w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A9F60-0C8E-4D38-88EB-C5EC383E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12</Pages>
  <Words>4527</Words>
  <Characters>27165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Lekarz</cp:lastModifiedBy>
  <cp:revision>111</cp:revision>
  <cp:lastPrinted>2021-08-12T05:39:00Z</cp:lastPrinted>
  <dcterms:created xsi:type="dcterms:W3CDTF">2021-03-12T11:32:00Z</dcterms:created>
  <dcterms:modified xsi:type="dcterms:W3CDTF">2021-11-05T10:32:00Z</dcterms:modified>
</cp:coreProperties>
</file>