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22695A" w:rsidRPr="0022695A" w:rsidTr="003B596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5A" w:rsidRPr="0022695A" w:rsidRDefault="0022695A" w:rsidP="003E429C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BC44E9">
              <w:rPr>
                <w:rFonts w:ascii="Fira Sans" w:eastAsia="Times New Roman" w:hAnsi="Fira Sans" w:cs="Times New Roman"/>
                <w:sz w:val="19"/>
                <w:szCs w:val="19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95A" w:rsidRPr="0022695A" w:rsidRDefault="0022695A" w:rsidP="003B596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DOTYCZĄCE PRZESŁANEK WYKLUCZENIA </w:t>
            </w:r>
            <w:r w:rsid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Z POSTĘPOWANIA</w:t>
            </w:r>
          </w:p>
        </w:tc>
      </w:tr>
    </w:tbl>
    <w:p w:rsidR="0022695A" w:rsidRDefault="0022695A" w:rsidP="00F10C82">
      <w:pPr>
        <w:jc w:val="right"/>
        <w:rPr>
          <w:rFonts w:ascii="Fira Sans" w:hAnsi="Fira Sans" w:cs="Tahoma"/>
          <w:i/>
          <w:sz w:val="19"/>
          <w:szCs w:val="19"/>
        </w:rPr>
      </w:pP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C408CC" w:rsidRDefault="00F10C82" w:rsidP="00F10C82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F10C82" w:rsidRPr="00C408CC" w:rsidRDefault="00F10C82" w:rsidP="00F10C82">
      <w:pPr>
        <w:widowControl w:val="0"/>
        <w:spacing w:before="240" w:after="240" w:line="360" w:lineRule="auto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9267E5">
        <w:rPr>
          <w:rFonts w:ascii="Fira Sans" w:hAnsi="Fira Sans" w:cs="Tahoma"/>
          <w:sz w:val="19"/>
          <w:szCs w:val="19"/>
        </w:rPr>
        <w:t>podstawowym bez negocjacji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A31E28" w:rsidRPr="00A31E28" w:rsidRDefault="00A31E28" w:rsidP="00DD77E0">
      <w:pPr>
        <w:jc w:val="both"/>
        <w:rPr>
          <w:rFonts w:ascii="Fira Sans" w:hAnsi="Fira Sans"/>
          <w:b/>
          <w:color w:val="000000"/>
          <w:sz w:val="19"/>
          <w:szCs w:val="19"/>
        </w:rPr>
      </w:pPr>
      <w:r w:rsidRPr="00CB411B">
        <w:rPr>
          <w:rFonts w:ascii="Fira Sans" w:hAnsi="Fira Sans"/>
          <w:color w:val="000000"/>
          <w:sz w:val="19"/>
          <w:szCs w:val="19"/>
        </w:rPr>
        <w:t>„</w:t>
      </w:r>
      <w:r w:rsidR="000F6FB1">
        <w:rPr>
          <w:rFonts w:ascii="Fira Sans" w:hAnsi="Fira Sans"/>
          <w:sz w:val="19"/>
          <w:szCs w:val="19"/>
        </w:rPr>
        <w:t>Zakup i dostawę laptopów’15,6 wraz z oprogramowaniem, stacji roboczych, monitorów komputerowych, drukarki igłowej oraz urządzenia wielofunkcyjnego dla Urzędu Statystycznego w Gdańsku</w:t>
      </w:r>
      <w:r w:rsidRPr="00CB411B">
        <w:rPr>
          <w:rFonts w:ascii="Fira Sans" w:hAnsi="Fira Sans"/>
          <w:color w:val="000000"/>
          <w:sz w:val="19"/>
          <w:szCs w:val="19"/>
        </w:rPr>
        <w:t>”</w:t>
      </w:r>
    </w:p>
    <w:p w:rsidR="00F10C82" w:rsidRPr="003C6492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bookmarkStart w:id="0" w:name="_GoBack"/>
      <w:bookmarkEnd w:id="0"/>
      <w:r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108 ust. 1</w:t>
      </w:r>
      <w:r w:rsidR="002F530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ustawy Pzp.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Oświadczam, że nie podlegam wykluczeniu z postępowania na podstawie art. 109 ust. </w:t>
      </w:r>
      <w:r w:rsidR="00C22184">
        <w:rPr>
          <w:rFonts w:ascii="Fira Sans" w:eastAsia="Times New Roman" w:hAnsi="Fira Sans" w:cs="Calibri"/>
          <w:sz w:val="20"/>
          <w:szCs w:val="20"/>
          <w:lang w:eastAsia="pl-PL"/>
        </w:rPr>
        <w:t xml:space="preserve">1 pkt.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4 ustawy </w:t>
      </w:r>
      <w:proofErr w:type="spellStart"/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Pzp</w:t>
      </w:r>
      <w:proofErr w:type="spellEnd"/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.</w:t>
      </w:r>
    </w:p>
    <w:p w:rsidR="00F10C82" w:rsidRPr="00C408CC" w:rsidRDefault="00F10C82" w:rsidP="00F10C82">
      <w:pPr>
        <w:widowControl w:val="0"/>
        <w:spacing w:after="0" w:line="360" w:lineRule="auto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1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2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: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AE445C" w:rsidRDefault="00F10C82" w:rsidP="00F10C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Fira Sans" w:hAnsi="Fira Sans" w:cs="Tahoma"/>
          <w:b/>
          <w:i/>
          <w:sz w:val="19"/>
          <w:szCs w:val="19"/>
        </w:rPr>
      </w:pPr>
      <w:r w:rsidRPr="00AE445C">
        <w:rPr>
          <w:rFonts w:ascii="Fira Sans" w:hAnsi="Fira Sans" w:cs="Tahoma"/>
          <w:b/>
          <w:sz w:val="19"/>
          <w:szCs w:val="19"/>
        </w:rPr>
        <w:t>OŚWIADCZENIE DOTYCZĄCE PODMIOTU, NA 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na którego/</w:t>
      </w:r>
      <w:proofErr w:type="spellStart"/>
      <w:r w:rsidRPr="003C6492">
        <w:rPr>
          <w:rFonts w:ascii="Fira Sans" w:hAnsi="Fira Sans" w:cs="Tahoma"/>
          <w:sz w:val="19"/>
          <w:szCs w:val="19"/>
        </w:rPr>
        <w:t>ych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3C6492">
        <w:rPr>
          <w:rFonts w:ascii="Fira Sans" w:hAnsi="Fira Sans" w:cs="Tahoma"/>
          <w:i/>
          <w:sz w:val="19"/>
          <w:szCs w:val="19"/>
        </w:rPr>
        <w:t xml:space="preserve">(podać pełną nazwę/firmę, adres, a także w zależności od podmiotu: NIP, KRS) </w:t>
      </w:r>
      <w:r w:rsidRPr="003C6492">
        <w:rPr>
          <w:rFonts w:ascii="Fira Sans" w:hAnsi="Fira Sans" w:cs="Tahoma"/>
          <w:sz w:val="19"/>
          <w:szCs w:val="19"/>
        </w:rPr>
        <w:t>nie podlega/ją wykluczeniu z postępowania o udzielenie zamówienia.</w:t>
      </w:r>
    </w:p>
    <w:p w:rsidR="00F10C82" w:rsidRPr="003C6492" w:rsidRDefault="00F10C82" w:rsidP="008917FB">
      <w:pPr>
        <w:tabs>
          <w:tab w:val="left" w:pos="3195"/>
        </w:tabs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 xml:space="preserve">OŚWIADCZENIE </w:t>
      </w:r>
      <w:r w:rsidR="008917FB">
        <w:rPr>
          <w:rFonts w:ascii="Fira Sans" w:hAnsi="Fira Sans" w:cs="Tahoma"/>
          <w:b/>
          <w:sz w:val="19"/>
          <w:szCs w:val="19"/>
        </w:rPr>
        <w:t xml:space="preserve"> </w:t>
      </w:r>
      <w:r w:rsidRPr="003C6492">
        <w:rPr>
          <w:rFonts w:ascii="Fira Sans" w:hAnsi="Fira Sans" w:cs="Tahoma"/>
          <w:b/>
          <w:sz w:val="19"/>
          <w:szCs w:val="19"/>
        </w:rPr>
        <w:t>DOTYCZĄCE PODWYKONAWCY NIEBĘDĄCEGO PODMIOTEM, NA 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będący/e podwykonawcą/</w:t>
      </w:r>
      <w:proofErr w:type="spellStart"/>
      <w:r w:rsidRPr="003C6492">
        <w:rPr>
          <w:rFonts w:ascii="Fira Sans" w:hAnsi="Fira Sans" w:cs="Tahoma"/>
          <w:sz w:val="19"/>
          <w:szCs w:val="19"/>
        </w:rPr>
        <w:t>ami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: ……………………………………… </w:t>
      </w:r>
      <w:r w:rsidRPr="003C6492">
        <w:rPr>
          <w:rFonts w:ascii="Fira Sans" w:hAnsi="Fira Sans" w:cs="Tahoma"/>
          <w:i/>
          <w:sz w:val="19"/>
          <w:szCs w:val="19"/>
        </w:rPr>
        <w:t>(podać pełną nazwę/firmę, adres, a także w zależności od podmiotu: NIP, KRS)</w:t>
      </w:r>
      <w:r w:rsidRPr="003C6492">
        <w:rPr>
          <w:rFonts w:ascii="Fira Sans" w:hAnsi="Fira Sans" w:cs="Tahoma"/>
          <w:sz w:val="19"/>
          <w:szCs w:val="19"/>
        </w:rPr>
        <w:t xml:space="preserve">, </w:t>
      </w:r>
      <w:proofErr w:type="spellStart"/>
      <w:r w:rsidRPr="003C6492">
        <w:rPr>
          <w:rFonts w:ascii="Fira Sans" w:hAnsi="Fira Sans" w:cs="Tahoma"/>
          <w:sz w:val="19"/>
          <w:szCs w:val="19"/>
        </w:rPr>
        <w:t>niepodlega</w:t>
      </w:r>
      <w:proofErr w:type="spellEnd"/>
      <w:r w:rsidRPr="003C6492">
        <w:rPr>
          <w:rFonts w:ascii="Fira Sans" w:hAnsi="Fira Sans" w:cs="Tahoma"/>
          <w:sz w:val="19"/>
          <w:szCs w:val="19"/>
        </w:rPr>
        <w:t>/ją wykluczeniu z postępowania o udzielenie zamówienia.</w:t>
      </w: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</w:p>
    <w:p w:rsidR="00F10C82" w:rsidRPr="009311F8" w:rsidRDefault="00F10C82" w:rsidP="00F10C82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9311F8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="002F530C"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>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2F" w:rsidRDefault="00051F2F" w:rsidP="00F10C82">
      <w:pPr>
        <w:spacing w:after="0" w:line="240" w:lineRule="auto"/>
      </w:pPr>
      <w:r>
        <w:separator/>
      </w:r>
    </w:p>
  </w:endnote>
  <w:endnote w:type="continuationSeparator" w:id="0">
    <w:p w:rsidR="00051F2F" w:rsidRDefault="00051F2F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2F" w:rsidRDefault="00051F2F" w:rsidP="00F10C82">
      <w:pPr>
        <w:spacing w:after="0" w:line="240" w:lineRule="auto"/>
      </w:pPr>
      <w:r>
        <w:separator/>
      </w:r>
    </w:p>
  </w:footnote>
  <w:footnote w:type="continuationSeparator" w:id="0">
    <w:p w:rsidR="00051F2F" w:rsidRDefault="00051F2F" w:rsidP="00F10C82">
      <w:pPr>
        <w:spacing w:after="0" w:line="240" w:lineRule="auto"/>
      </w:pPr>
      <w:r>
        <w:continuationSeparator/>
      </w:r>
    </w:p>
  </w:footnote>
  <w:footnote w:id="1">
    <w:p w:rsidR="00F10C82" w:rsidRPr="001724A6" w:rsidRDefault="00F10C82" w:rsidP="00F10C82">
      <w:pPr>
        <w:pStyle w:val="Tekstprzypisudolnego"/>
        <w:rPr>
          <w:rFonts w:ascii="Calibri" w:hAnsi="Calibri" w:cs="Calibri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:rsidR="00F10C82" w:rsidRPr="008D4C56" w:rsidRDefault="00F10C82" w:rsidP="00F10C82">
      <w:pPr>
        <w:pStyle w:val="Tekstprzypisudolnego"/>
        <w:rPr>
          <w:rFonts w:ascii="Tahoma" w:hAnsi="Tahoma" w:cs="Tahoma"/>
          <w:sz w:val="18"/>
          <w:szCs w:val="18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042197"/>
    <w:rsid w:val="00051F2F"/>
    <w:rsid w:val="00071C7D"/>
    <w:rsid w:val="000F6FB1"/>
    <w:rsid w:val="00135BE8"/>
    <w:rsid w:val="00154804"/>
    <w:rsid w:val="001A4780"/>
    <w:rsid w:val="0022695A"/>
    <w:rsid w:val="002504DD"/>
    <w:rsid w:val="00264524"/>
    <w:rsid w:val="00285450"/>
    <w:rsid w:val="002D1900"/>
    <w:rsid w:val="002F530C"/>
    <w:rsid w:val="00302E18"/>
    <w:rsid w:val="003B5961"/>
    <w:rsid w:val="003E429C"/>
    <w:rsid w:val="004653C7"/>
    <w:rsid w:val="004E6E66"/>
    <w:rsid w:val="00552E74"/>
    <w:rsid w:val="005538DC"/>
    <w:rsid w:val="006144BD"/>
    <w:rsid w:val="0067217E"/>
    <w:rsid w:val="0077591F"/>
    <w:rsid w:val="00822EEF"/>
    <w:rsid w:val="008917FB"/>
    <w:rsid w:val="009267E5"/>
    <w:rsid w:val="009311F8"/>
    <w:rsid w:val="00A06DF6"/>
    <w:rsid w:val="00A31E28"/>
    <w:rsid w:val="00A6442A"/>
    <w:rsid w:val="00A77FED"/>
    <w:rsid w:val="00BC3535"/>
    <w:rsid w:val="00BC44E9"/>
    <w:rsid w:val="00C22184"/>
    <w:rsid w:val="00C43762"/>
    <w:rsid w:val="00CB411B"/>
    <w:rsid w:val="00CB6DEB"/>
    <w:rsid w:val="00CF7552"/>
    <w:rsid w:val="00DD77E0"/>
    <w:rsid w:val="00E05228"/>
    <w:rsid w:val="00E61A8F"/>
    <w:rsid w:val="00F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10</cp:revision>
  <cp:lastPrinted>2021-03-25T08:26:00Z</cp:lastPrinted>
  <dcterms:created xsi:type="dcterms:W3CDTF">2021-04-27T07:03:00Z</dcterms:created>
  <dcterms:modified xsi:type="dcterms:W3CDTF">2021-10-25T07:20:00Z</dcterms:modified>
</cp:coreProperties>
</file>