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CC96" w14:textId="77777777" w:rsidR="00AD4985" w:rsidRPr="00306BB0" w:rsidRDefault="00EE1421" w:rsidP="00AD4985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</w:rPr>
        <w:object w:dxaOrig="1440" w:dyaOrig="1440" w14:anchorId="5E2C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93437400" r:id="rId6"/>
        </w:object>
      </w:r>
      <w:r w:rsidR="00AD4985" w:rsidRPr="00306BB0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E8F7B59" w14:textId="77777777" w:rsidR="00AD4985" w:rsidRPr="00306BB0" w:rsidRDefault="00AD4985" w:rsidP="00AD4985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317BCB8B" w14:textId="77777777" w:rsidR="00AD4985" w:rsidRPr="00306BB0" w:rsidRDefault="00AD4985" w:rsidP="00AD4985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753C4E89" w14:textId="77777777" w:rsidR="00AD4985" w:rsidRPr="00306BB0" w:rsidRDefault="00AD4985" w:rsidP="00AD4985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192289CC" w14:textId="3E5E123A" w:rsidR="000D6827" w:rsidRPr="00CA381C" w:rsidRDefault="00EE1421" w:rsidP="00CA381C">
      <w:pPr>
        <w:jc w:val="center"/>
        <w:rPr>
          <w:rFonts w:asciiTheme="minorHAnsi" w:hAnsiTheme="minorHAnsi" w:cstheme="minorHAnsi"/>
        </w:rPr>
      </w:pPr>
      <w:hyperlink r:id="rId7" w:history="1">
        <w:r w:rsidR="00AD4985" w:rsidRPr="00306BB0">
          <w:rPr>
            <w:rStyle w:val="Hipercze"/>
            <w:rFonts w:asciiTheme="minorHAnsi" w:eastAsia="Times New Roman" w:hAnsiTheme="minorHAnsi" w:cstheme="minorHAnsi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51CE269" w14:textId="5734CAFC" w:rsidR="00AD4985" w:rsidRPr="00306BB0" w:rsidRDefault="00AD4985" w:rsidP="00AD4985">
      <w:pPr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Bydgoszcz, dn. </w:t>
      </w:r>
      <w:r w:rsidR="00AE4815">
        <w:rPr>
          <w:rFonts w:asciiTheme="minorHAnsi" w:eastAsia="Times New Roman" w:hAnsiTheme="minorHAnsi" w:cstheme="minorHAnsi"/>
          <w:sz w:val="20"/>
          <w:szCs w:val="20"/>
          <w:lang w:eastAsia="pl-PL"/>
        </w:rPr>
        <w:t>18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AD7F61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="00AE4815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.2024 r.</w:t>
      </w:r>
    </w:p>
    <w:p w14:paraId="3026AAD1" w14:textId="366D9CAF" w:rsidR="00AD4985" w:rsidRPr="00306BB0" w:rsidRDefault="00AD4985" w:rsidP="00AD4985">
      <w:pPr>
        <w:spacing w:after="0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UKW/DZP-28</w:t>
      </w:r>
      <w:r w:rsidR="00AD7F61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1</w:t>
      </w:r>
      <w:r w:rsidRPr="00306BB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-ZO-</w:t>
      </w:r>
      <w:r w:rsidR="00AE4815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80</w:t>
      </w:r>
      <w:r w:rsidRPr="00306BB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/2024</w:t>
      </w:r>
    </w:p>
    <w:p w14:paraId="5AF1106B" w14:textId="77777777" w:rsidR="000D6827" w:rsidRPr="00306BB0" w:rsidRDefault="000D6827" w:rsidP="00AD4985">
      <w:pPr>
        <w:spacing w:after="0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14:paraId="5673D124" w14:textId="77777777" w:rsidR="00AD4985" w:rsidRPr="00306BB0" w:rsidRDefault="00AD4985" w:rsidP="00AD4985">
      <w:pPr>
        <w:spacing w:after="0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14:paraId="798DED87" w14:textId="4DC7206F" w:rsidR="00AD4985" w:rsidRPr="00306BB0" w:rsidRDefault="00AD4985" w:rsidP="00AD7F61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OGŁOSZENIE O WYBORZE OFERTY w części</w:t>
      </w:r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AE4815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</w:t>
      </w:r>
    </w:p>
    <w:p w14:paraId="465187F6" w14:textId="77777777" w:rsidR="00AD7F61" w:rsidRDefault="00AD4985" w:rsidP="00AD7F61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 TRYBIE Zapytania Ofertowego</w:t>
      </w:r>
    </w:p>
    <w:p w14:paraId="3D74B53D" w14:textId="6B3425FA" w:rsidR="00AD7F61" w:rsidRPr="00AD7F61" w:rsidRDefault="00AD7F61" w:rsidP="00AD7F61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FE5AF2B" w14:textId="77777777" w:rsidR="000D6827" w:rsidRPr="00306BB0" w:rsidRDefault="000D6827" w:rsidP="0043615E">
      <w:pPr>
        <w:spacing w:after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021E8E8" w14:textId="77777777" w:rsidR="00AD4985" w:rsidRPr="00306BB0" w:rsidRDefault="00AD4985" w:rsidP="00AD4985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F0ECF0" w14:textId="201D4752" w:rsidR="00AD4985" w:rsidRPr="00306BB0" w:rsidRDefault="00AD4985" w:rsidP="00685670">
      <w:pPr>
        <w:spacing w:after="0" w:line="36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Uniwersytet Kazimierza Wielkiego w Bydgoszczy informuje, że  w postępowaniu</w:t>
      </w:r>
      <w:r w:rsidR="00C812F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o udzielenie zamówienia publicznego prowadzone</w:t>
      </w:r>
      <w:r w:rsidR="00AD7F61">
        <w:rPr>
          <w:rFonts w:asciiTheme="minorHAnsi" w:eastAsia="Times New Roman" w:hAnsiTheme="minorHAnsi" w:cstheme="minorHAnsi"/>
          <w:sz w:val="20"/>
          <w:szCs w:val="20"/>
          <w:lang w:eastAsia="pl-PL"/>
        </w:rPr>
        <w:t>go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trybie Zapytania Ofertowego pn.: </w:t>
      </w:r>
      <w:r w:rsidRPr="0043615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AD7F61" w:rsidRPr="00CC35A2">
        <w:rPr>
          <w:rFonts w:cs="Calibri"/>
          <w:b/>
          <w:i/>
          <w:iCs/>
          <w:sz w:val="20"/>
          <w:szCs w:val="20"/>
        </w:rPr>
        <w:t>Dostawa mebli, krzeseł i foteli biurowych na potrzeby UKW w Bydgoszczy</w:t>
      </w:r>
      <w:r w:rsidRPr="00685670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”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zostały wybrane następujące oferty:</w:t>
      </w:r>
    </w:p>
    <w:p w14:paraId="38BE9951" w14:textId="77777777" w:rsidR="00AD4985" w:rsidRPr="00306BB0" w:rsidRDefault="00AD4985" w:rsidP="000D6827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iCs/>
          <w:u w:val="single"/>
          <w:lang w:eastAsia="pl-PL"/>
        </w:rPr>
      </w:pPr>
    </w:p>
    <w:p w14:paraId="19692CD1" w14:textId="64CC6BBD" w:rsidR="00711376" w:rsidRPr="00306BB0" w:rsidRDefault="00AD4985" w:rsidP="00CA381C">
      <w:pPr>
        <w:numPr>
          <w:ilvl w:val="0"/>
          <w:numId w:val="1"/>
        </w:numPr>
        <w:tabs>
          <w:tab w:val="left" w:pos="426"/>
        </w:tabs>
        <w:spacing w:after="100" w:afterAutospacing="1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firmy: </w:t>
      </w:r>
      <w:r w:rsidR="00AD7F61">
        <w:rPr>
          <w:rFonts w:asciiTheme="minorHAnsi" w:eastAsia="Times New Roman" w:hAnsiTheme="minorHAnsi" w:cstheme="minorHAnsi"/>
          <w:sz w:val="20"/>
          <w:szCs w:val="20"/>
          <w:lang w:eastAsia="pl-PL"/>
        </w:rPr>
        <w:t>„</w:t>
      </w:r>
      <w:r w:rsidR="00AD7F6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Drzewiarz-Bis” Sp. z o. o.</w:t>
      </w:r>
    </w:p>
    <w:p w14:paraId="7DBBD5FD" w14:textId="5A787284" w:rsidR="00AD4985" w:rsidRPr="00306BB0" w:rsidRDefault="00AD4985" w:rsidP="005E3917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Adres: </w:t>
      </w:r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ul. </w:t>
      </w:r>
      <w:r w:rsidR="00AD7F6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Kardynała Wyszyńskiego 46a, 87-600 Lipno</w:t>
      </w:r>
    </w:p>
    <w:p w14:paraId="2A0D51EF" w14:textId="5BBD67FA" w:rsidR="00AD4985" w:rsidRPr="00306BB0" w:rsidRDefault="00AD4985" w:rsidP="00AD4985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Cena oferty: </w:t>
      </w:r>
      <w:r w:rsidR="004B5F0C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13 542,30 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zł brutto</w:t>
      </w:r>
    </w:p>
    <w:p w14:paraId="5C0CFD96" w14:textId="1EDF773E" w:rsidR="00AD4985" w:rsidRPr="00306BB0" w:rsidRDefault="0043615E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AD4985"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Ilość punktów wg kryteriów: </w:t>
      </w:r>
    </w:p>
    <w:p w14:paraId="7969536F" w14:textId="7DEE4848" w:rsidR="00AD4985" w:rsidRPr="00306BB0" w:rsidRDefault="0043615E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AD4985"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- cena – waga 100 % – 100 pkt</w:t>
      </w:r>
    </w:p>
    <w:p w14:paraId="58B2B166" w14:textId="77777777" w:rsidR="00AD4985" w:rsidRPr="00306BB0" w:rsidRDefault="00AD4985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432821F2" w14:textId="77777777" w:rsidR="00AD4985" w:rsidRPr="000C3EA3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  <w:r w:rsidRPr="000C3EA3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Uzasadnienie wyboru:</w:t>
      </w:r>
    </w:p>
    <w:p w14:paraId="75AB2BD5" w14:textId="7E815C21" w:rsidR="00AD4985" w:rsidRPr="00306BB0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Oferta firmy </w:t>
      </w:r>
      <w:r w:rsidR="00AD7F61" w:rsidRPr="00AD7F6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„Drzewiarz-Bis” Sp. z o. o.</w:t>
      </w:r>
      <w:r w:rsidR="00AD7F6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spełnia wszystkie wymagania i oczekiwania Zamawiającego. Oferta nr </w:t>
      </w:r>
      <w:r w:rsidR="004B5F0C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711376"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jest najkorzystniejszą ofertą złożoną na </w:t>
      </w:r>
      <w:r w:rsidR="004B5F0C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część </w:t>
      </w:r>
      <w:r w:rsidR="00903B4B">
        <w:rPr>
          <w:rFonts w:asciiTheme="minorHAnsi" w:eastAsia="Times New Roman" w:hAnsiTheme="minorHAnsi" w:cstheme="minorHAnsi"/>
          <w:sz w:val="20"/>
          <w:szCs w:val="20"/>
          <w:lang w:eastAsia="pl-PL"/>
        </w:rPr>
        <w:t>zamówienia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0848FA1E" w14:textId="3D5751D1" w:rsidR="00C812F1" w:rsidRPr="00C812F1" w:rsidRDefault="00C812F1" w:rsidP="00AE481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tbl>
      <w:tblPr>
        <w:tblpPr w:leftFromText="141" w:rightFromText="141" w:bottomFromText="200" w:vertAnchor="page" w:horzAnchor="margin" w:tblpY="11071"/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2976"/>
        <w:gridCol w:w="3006"/>
        <w:gridCol w:w="1811"/>
      </w:tblGrid>
      <w:tr w:rsidR="00AE4815" w:rsidRPr="00306BB0" w14:paraId="593E7C5A" w14:textId="77777777" w:rsidTr="00AE4815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5E89" w14:textId="77777777" w:rsidR="00AE4815" w:rsidRPr="00C90DAE" w:rsidRDefault="00AE4815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Nr części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8FC6" w14:textId="77777777" w:rsidR="00AE4815" w:rsidRPr="00C90DAE" w:rsidRDefault="00AE4815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Nr oferty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8F3F" w14:textId="77777777" w:rsidR="00AE4815" w:rsidRPr="00C90DAE" w:rsidRDefault="00AE4815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WYKONAWCA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4870" w14:textId="77777777" w:rsidR="00AE4815" w:rsidRPr="00C90DAE" w:rsidRDefault="00AE4815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CENA brutto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3E7C1" w14:textId="77777777" w:rsidR="00AE4815" w:rsidRPr="00C90DAE" w:rsidRDefault="00AE4815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PUNKTY</w:t>
            </w:r>
          </w:p>
        </w:tc>
      </w:tr>
      <w:tr w:rsidR="00AE4815" w:rsidRPr="00306BB0" w14:paraId="37939404" w14:textId="77777777" w:rsidTr="00AE4815">
        <w:trPr>
          <w:trHeight w:hRule="exact" w:val="10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56D19" w14:textId="77777777" w:rsidR="00AE4815" w:rsidRPr="00C90DAE" w:rsidRDefault="00AE4815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74136" w14:textId="77777777" w:rsidR="00AE4815" w:rsidRPr="00C90DAE" w:rsidRDefault="00AE4815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6206" w14:textId="77777777" w:rsidR="00AE4815" w:rsidRDefault="00AE4815" w:rsidP="00AE48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AS Deal Sp. z o. o.</w:t>
            </w:r>
          </w:p>
          <w:p w14:paraId="01265CDF" w14:textId="77777777" w:rsidR="00AE4815" w:rsidRDefault="00AE4815" w:rsidP="00AE481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E4815">
              <w:rPr>
                <w:rFonts w:asciiTheme="minorHAnsi" w:hAnsiTheme="minorHAnsi" w:cstheme="minorHAnsi"/>
                <w:sz w:val="18"/>
                <w:szCs w:val="18"/>
              </w:rPr>
              <w:t>Al. Racławickie 30/17</w:t>
            </w:r>
          </w:p>
          <w:p w14:paraId="37C57E93" w14:textId="77777777" w:rsidR="00AE4815" w:rsidRPr="00C90DAE" w:rsidRDefault="00AE4815" w:rsidP="00AE481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E4815">
              <w:rPr>
                <w:rFonts w:asciiTheme="minorHAnsi" w:hAnsiTheme="minorHAnsi" w:cstheme="minorHAnsi"/>
                <w:sz w:val="18"/>
                <w:szCs w:val="18"/>
              </w:rPr>
              <w:t xml:space="preserve"> 20-043 Lublin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A3A6" w14:textId="6C19A675" w:rsidR="00AE4815" w:rsidRPr="00C90DAE" w:rsidRDefault="004B5F0C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16 348,50 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D8DE" w14:textId="42B71C71" w:rsidR="00AE4815" w:rsidRPr="00C90DAE" w:rsidRDefault="00EE1421" w:rsidP="00AE48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82,84 </w:t>
            </w:r>
            <w:r w:rsidR="00AE4815" w:rsidRPr="00C90DAE">
              <w:rPr>
                <w:rFonts w:asciiTheme="minorHAnsi" w:hAnsiTheme="minorHAnsi" w:cstheme="minorHAnsi"/>
                <w:b/>
                <w:sz w:val="18"/>
                <w:szCs w:val="18"/>
              </w:rPr>
              <w:t>pkt</w:t>
            </w:r>
          </w:p>
        </w:tc>
      </w:tr>
    </w:tbl>
    <w:p w14:paraId="661415A2" w14:textId="33A22F5A" w:rsidR="00AD4985" w:rsidRDefault="00AE4815" w:rsidP="00AD4985">
      <w:p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 xml:space="preserve"> </w:t>
      </w:r>
      <w:r w:rsidR="00AD4985" w:rsidRPr="00306BB0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Pozostałe oferty złożone w postępowaniu:</w:t>
      </w:r>
    </w:p>
    <w:p w14:paraId="4CE3E310" w14:textId="5B67228D" w:rsidR="00D84FAA" w:rsidRDefault="00D84FAA" w:rsidP="000C3EA3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A5743C" w14:textId="77777777" w:rsidR="007E6AFB" w:rsidRDefault="007E6AFB" w:rsidP="000C3EA3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CD38F3" w14:textId="77777777" w:rsidR="007E6AFB" w:rsidRDefault="007E6AFB" w:rsidP="000C3EA3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</w:p>
    <w:p w14:paraId="64A2DB40" w14:textId="6A012557" w:rsidR="00185337" w:rsidRDefault="00185337" w:rsidP="00AE4815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9E62A44" w14:textId="2DF02DE6" w:rsidR="007E6AFB" w:rsidRDefault="00185337" w:rsidP="007E6AFB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853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p.o. Kanclerza UKW     </w:t>
      </w:r>
    </w:p>
    <w:p w14:paraId="72F182DA" w14:textId="60BB5EB8" w:rsidR="00CA381C" w:rsidRPr="00716189" w:rsidRDefault="00185337" w:rsidP="00185337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mgr Aniela Bekier-Jasińska</w:t>
      </w:r>
      <w:r w:rsidRPr="001853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</w:t>
      </w:r>
    </w:p>
    <w:sectPr w:rsidR="00CA381C" w:rsidRPr="00716189" w:rsidSect="005C59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C0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" w15:restartNumberingAfterBreak="0">
    <w:nsid w:val="175145BB"/>
    <w:multiLevelType w:val="hybridMultilevel"/>
    <w:tmpl w:val="8454308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2" w15:restartNumberingAfterBreak="0">
    <w:nsid w:val="1B025743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3" w15:restartNumberingAfterBreak="0">
    <w:nsid w:val="20970811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4" w15:restartNumberingAfterBreak="0">
    <w:nsid w:val="23C44AA7"/>
    <w:multiLevelType w:val="hybridMultilevel"/>
    <w:tmpl w:val="1DBC156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5" w15:restartNumberingAfterBreak="0">
    <w:nsid w:val="3DCF75DF"/>
    <w:multiLevelType w:val="hybridMultilevel"/>
    <w:tmpl w:val="40DA49D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6" w15:restartNumberingAfterBreak="0">
    <w:nsid w:val="40D037C8"/>
    <w:multiLevelType w:val="hybridMultilevel"/>
    <w:tmpl w:val="F5E600A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7" w15:restartNumberingAfterBreak="0">
    <w:nsid w:val="53F352B1"/>
    <w:multiLevelType w:val="hybridMultilevel"/>
    <w:tmpl w:val="2F287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8" w15:restartNumberingAfterBreak="0">
    <w:nsid w:val="67405F58"/>
    <w:multiLevelType w:val="hybridMultilevel"/>
    <w:tmpl w:val="2F287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85"/>
    <w:rsid w:val="000C3EA3"/>
    <w:rsid w:val="000D6827"/>
    <w:rsid w:val="00185337"/>
    <w:rsid w:val="001F163B"/>
    <w:rsid w:val="002F4AE3"/>
    <w:rsid w:val="00306BB0"/>
    <w:rsid w:val="0043615E"/>
    <w:rsid w:val="004B5F0C"/>
    <w:rsid w:val="00580072"/>
    <w:rsid w:val="005C59B2"/>
    <w:rsid w:val="005E3917"/>
    <w:rsid w:val="00685670"/>
    <w:rsid w:val="00687C87"/>
    <w:rsid w:val="006C3714"/>
    <w:rsid w:val="00711376"/>
    <w:rsid w:val="00716189"/>
    <w:rsid w:val="00755C40"/>
    <w:rsid w:val="007E1EAC"/>
    <w:rsid w:val="007E6AFB"/>
    <w:rsid w:val="00903B4B"/>
    <w:rsid w:val="00937568"/>
    <w:rsid w:val="00977C3B"/>
    <w:rsid w:val="00A15920"/>
    <w:rsid w:val="00AD31F9"/>
    <w:rsid w:val="00AD4985"/>
    <w:rsid w:val="00AD7F61"/>
    <w:rsid w:val="00AE4815"/>
    <w:rsid w:val="00B42FAF"/>
    <w:rsid w:val="00C812F1"/>
    <w:rsid w:val="00C90DAE"/>
    <w:rsid w:val="00C939B6"/>
    <w:rsid w:val="00CA381C"/>
    <w:rsid w:val="00D14703"/>
    <w:rsid w:val="00D2267B"/>
    <w:rsid w:val="00D84FAA"/>
    <w:rsid w:val="00D85E3E"/>
    <w:rsid w:val="00E912B2"/>
    <w:rsid w:val="00E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D833F"/>
  <w15:chartTrackingRefBased/>
  <w15:docId w15:val="{EC50E925-F8D8-4072-A29E-7A65324F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2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49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2B2"/>
    <w:pPr>
      <w:ind w:left="720"/>
      <w:contextualSpacing/>
    </w:pPr>
  </w:style>
  <w:style w:type="paragraph" w:customStyle="1" w:styleId="Znak1">
    <w:name w:val="Znak1"/>
    <w:basedOn w:val="Normalny"/>
    <w:rsid w:val="00AD7F61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755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Małgosia</cp:lastModifiedBy>
  <cp:revision>9</cp:revision>
  <cp:lastPrinted>2024-07-05T10:12:00Z</cp:lastPrinted>
  <dcterms:created xsi:type="dcterms:W3CDTF">2024-11-18T10:21:00Z</dcterms:created>
  <dcterms:modified xsi:type="dcterms:W3CDTF">2024-11-18T11:17:00Z</dcterms:modified>
</cp:coreProperties>
</file>