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72E903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AC6862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246BC8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F059E5" w14:textId="65AAEC23" w:rsidR="00AC6862" w:rsidRDefault="0020799D" w:rsidP="00246BC8">
      <w:pPr>
        <w:spacing w:line="271" w:lineRule="auto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246BC8" w:rsidRPr="00246BC8">
        <w:rPr>
          <w:rFonts w:ascii="Arial" w:eastAsia="Calibri" w:hAnsi="Arial" w:cs="Arial"/>
        </w:rPr>
        <w:t>Prowadzenie nadzoru inwestorskiego dla wszystkich branż dla zadania p.n.:</w:t>
      </w:r>
      <w:r w:rsidR="00246BC8">
        <w:rPr>
          <w:rFonts w:ascii="Arial" w:eastAsia="Calibri" w:hAnsi="Arial" w:cs="Arial"/>
        </w:rPr>
        <w:t xml:space="preserve"> </w:t>
      </w:r>
      <w:r w:rsidR="00246BC8" w:rsidRPr="00246BC8">
        <w:rPr>
          <w:rFonts w:ascii="Arial" w:eastAsia="Calibri" w:hAnsi="Arial" w:cs="Arial"/>
        </w:rPr>
        <w:t>„Odwodnienie ul. Mazowieckiej w Starych Załubicach, gm. Radzymin”</w:t>
      </w:r>
    </w:p>
    <w:p w14:paraId="5CA66BA9" w14:textId="22FD2CC3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46BC8">
        <w:rPr>
          <w:rFonts w:ascii="Arial" w:eastAsia="Calibri" w:hAnsi="Arial" w:cs="Arial"/>
        </w:rPr>
        <w:t>12.000,00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46BC8"/>
    <w:rsid w:val="002D0A95"/>
    <w:rsid w:val="0031416C"/>
    <w:rsid w:val="00464BC2"/>
    <w:rsid w:val="004F1602"/>
    <w:rsid w:val="005D70BA"/>
    <w:rsid w:val="006F195A"/>
    <w:rsid w:val="00705558"/>
    <w:rsid w:val="007721F4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2023-06-29T12:06:00Z</dcterms:created>
  <dcterms:modified xsi:type="dcterms:W3CDTF">2023-06-29T12:06:00Z</dcterms:modified>
</cp:coreProperties>
</file>