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8A" w:rsidRPr="00372F8A" w:rsidRDefault="00372F8A" w:rsidP="0037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K</w:t>
      </w:r>
      <w:r w:rsidRPr="00372F8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osa spalinowa 3.0KM 2-suw</w:t>
      </w:r>
      <w:r w:rsidRPr="0037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F8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pl-PL"/>
        </w:rPr>
        <w:t>WŁAŚCIWOŚCI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Kosa z 2-suwowym silnikiem 56,5 cm3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Gaźnik z pompą </w:t>
      </w:r>
      <w:proofErr w:type="spellStart"/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Primer</w:t>
      </w:r>
      <w:proofErr w:type="spellEnd"/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Rura główna o średnicy 27mm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Sztywny stalowy wałek transmisyjny 8mm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Głowica przekładni z 4 łożyskami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Podwójny system antywibracyjny</w:t>
      </w:r>
    </w:p>
    <w:p w:rsidR="00372F8A" w:rsidRPr="00372F8A" w:rsidRDefault="00372F8A" w:rsidP="00372F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Kosa spalinowa może być używana wyłącznie do koszenia traw, krzaków i krzewów </w:t>
      </w:r>
    </w:p>
    <w:p w:rsidR="00372F8A" w:rsidRPr="00372F8A" w:rsidRDefault="00372F8A" w:rsidP="0037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F8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pl-PL"/>
        </w:rPr>
        <w:t>DANE TECHNICZNE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Silnik: 56,5 cm3 / 2,21kW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(3,0 KM)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Gaźnik: membranowy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Układ zapłonowy: elektroniczny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Średnica ostrza tnącego: 255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–</w:t>
      </w: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305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mm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Maksymalna prędkość obrotowa z narzędziem tnącym: 8,000obr./min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Średnica wrzeciona: 27mm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Zbiornik paliwa: 0,9l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Ciężar: 7,7 kg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Mieszanka paliwowa     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Olej </w:t>
      </w:r>
      <w:proofErr w:type="spellStart"/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pełnosyntetyczny</w:t>
      </w:r>
      <w:proofErr w:type="spellEnd"/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: 1 : 50</w:t>
      </w:r>
    </w:p>
    <w:p w:rsidR="00372F8A" w:rsidRPr="00372F8A" w:rsidRDefault="00372F8A" w:rsidP="00372F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Olej mineralny lub półsyntetyczny: 1 : 20</w:t>
      </w:r>
    </w:p>
    <w:p w:rsidR="00372F8A" w:rsidRPr="00372F8A" w:rsidRDefault="00372F8A" w:rsidP="0037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F8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pl-PL"/>
        </w:rPr>
        <w:t>WYPOSAŻENIE</w:t>
      </w:r>
    </w:p>
    <w:p w:rsidR="00372F8A" w:rsidRPr="00372F8A" w:rsidRDefault="00372F8A" w:rsidP="00372F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Klucze montażowe     </w:t>
      </w:r>
    </w:p>
    <w:p w:rsidR="008D60CD" w:rsidRPr="008D60CD" w:rsidRDefault="00372F8A" w:rsidP="00372F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Głowica żyłkowa</w:t>
      </w:r>
    </w:p>
    <w:p w:rsidR="00372F8A" w:rsidRPr="00372F8A" w:rsidRDefault="008D60CD" w:rsidP="00372F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72F8A"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Nóż tnący</w:t>
      </w:r>
    </w:p>
    <w:p w:rsidR="00372F8A" w:rsidRPr="00372F8A" w:rsidRDefault="00372F8A" w:rsidP="00372F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Uprząż</w:t>
      </w:r>
    </w:p>
    <w:p w:rsidR="00372F8A" w:rsidRPr="00372F8A" w:rsidRDefault="00372F8A" w:rsidP="00372F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F8A">
        <w:rPr>
          <w:rFonts w:ascii="Times New Roman" w:eastAsia="Times New Roman" w:hAnsi="Times New Roman" w:cs="Times New Roman"/>
          <w:sz w:val="21"/>
          <w:szCs w:val="21"/>
          <w:lang w:eastAsia="pl-PL"/>
        </w:rPr>
        <w:t>Osłona, narzędzia</w:t>
      </w:r>
      <w:bookmarkStart w:id="0" w:name="_GoBack"/>
      <w:bookmarkEnd w:id="0"/>
    </w:p>
    <w:p w:rsidR="00076D3D" w:rsidRDefault="00076D3D"/>
    <w:sectPr w:rsidR="0007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501E"/>
    <w:multiLevelType w:val="multilevel"/>
    <w:tmpl w:val="89AC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507F3"/>
    <w:multiLevelType w:val="multilevel"/>
    <w:tmpl w:val="390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42235"/>
    <w:multiLevelType w:val="multilevel"/>
    <w:tmpl w:val="FBF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A1EA5"/>
    <w:multiLevelType w:val="multilevel"/>
    <w:tmpl w:val="8A5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44575"/>
    <w:multiLevelType w:val="multilevel"/>
    <w:tmpl w:val="DE94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40692"/>
    <w:multiLevelType w:val="multilevel"/>
    <w:tmpl w:val="A36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B21B4"/>
    <w:multiLevelType w:val="multilevel"/>
    <w:tmpl w:val="3EC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A5352"/>
    <w:multiLevelType w:val="multilevel"/>
    <w:tmpl w:val="4D5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D10FA"/>
    <w:multiLevelType w:val="multilevel"/>
    <w:tmpl w:val="03B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2006D"/>
    <w:multiLevelType w:val="multilevel"/>
    <w:tmpl w:val="2B48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A"/>
    <w:rsid w:val="00076D3D"/>
    <w:rsid w:val="00372F8A"/>
    <w:rsid w:val="008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CE8"/>
  <w15:chartTrackingRefBased/>
  <w15:docId w15:val="{4BF6BBA1-5654-4D0A-91A4-D11A5E3B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2019-04-05T05:52:00Z</dcterms:created>
  <dcterms:modified xsi:type="dcterms:W3CDTF">2019-04-05T06:01:00Z</dcterms:modified>
</cp:coreProperties>
</file>