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B436" w14:textId="77777777" w:rsidR="00E8767A" w:rsidRPr="00E8767A" w:rsidRDefault="00420E51" w:rsidP="00E8767A">
      <w:pPr>
        <w:pStyle w:val="Akapitzlist"/>
        <w:spacing w:after="0" w:line="276" w:lineRule="auto"/>
        <w:jc w:val="center"/>
        <w:rPr>
          <w:b/>
          <w:bCs/>
          <w:sz w:val="28"/>
          <w:szCs w:val="28"/>
        </w:rPr>
      </w:pPr>
      <w:r w:rsidRPr="00E8767A">
        <w:rPr>
          <w:b/>
          <w:bCs/>
          <w:sz w:val="28"/>
          <w:szCs w:val="28"/>
        </w:rPr>
        <w:t>OPIS PRZEDMIOTU ZAMÓWIENIA</w:t>
      </w:r>
      <w:r w:rsidR="0060527D" w:rsidRPr="00E8767A">
        <w:rPr>
          <w:b/>
          <w:bCs/>
          <w:sz w:val="28"/>
          <w:szCs w:val="28"/>
        </w:rPr>
        <w:t xml:space="preserve"> </w:t>
      </w:r>
    </w:p>
    <w:p w14:paraId="0F1C65FB" w14:textId="6B30B685" w:rsidR="00420E51" w:rsidRDefault="00E8767A" w:rsidP="00E8767A">
      <w:pPr>
        <w:pStyle w:val="Akapitzlist"/>
        <w:spacing w:after="0" w:line="276" w:lineRule="auto"/>
        <w:jc w:val="center"/>
      </w:pPr>
      <w:r>
        <w:t>M</w:t>
      </w:r>
      <w:r w:rsidR="0060527D">
        <w:t>ontażu iluminacji świątecznych w Łubnianach, Jełowej i Biadaczu:</w:t>
      </w:r>
    </w:p>
    <w:p w14:paraId="7C014494" w14:textId="77777777" w:rsidR="00420E51" w:rsidRDefault="00420E51" w:rsidP="00420E51">
      <w:pPr>
        <w:pStyle w:val="Akapitzlist"/>
        <w:spacing w:after="0" w:line="276" w:lineRule="auto"/>
        <w:jc w:val="both"/>
      </w:pPr>
    </w:p>
    <w:p w14:paraId="331FCD13" w14:textId="5A3EA15D" w:rsidR="00FA66BB" w:rsidRDefault="008E7C65" w:rsidP="008A415A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Dekoracje świąteczne (iluminacje) należy </w:t>
      </w:r>
      <w:r w:rsidR="00D65EF1">
        <w:t xml:space="preserve">zainstalować na słupach energetycznych na podstawie zgody </w:t>
      </w:r>
      <w:r w:rsidR="00823133">
        <w:t xml:space="preserve">TAURON </w:t>
      </w:r>
      <w:r w:rsidR="00D65EF1">
        <w:t>Dystrybucja</w:t>
      </w:r>
      <w:r w:rsidR="008E6B73">
        <w:t xml:space="preserve"> TD24-10-0313806-03</w:t>
      </w:r>
      <w:r w:rsidR="00D65EF1">
        <w:t xml:space="preserve"> </w:t>
      </w:r>
      <w:r w:rsidR="00937218">
        <w:t>oraz</w:t>
      </w:r>
      <w:r w:rsidR="00D65EF1">
        <w:t xml:space="preserve"> warunków </w:t>
      </w:r>
      <w:r w:rsidR="00823133">
        <w:t>TAURON</w:t>
      </w:r>
      <w:r w:rsidR="009C790B">
        <w:t xml:space="preserve"> Nowe Technologie </w:t>
      </w:r>
      <w:r w:rsidR="008E6B73">
        <w:t>TNT/NMI/</w:t>
      </w:r>
      <w:proofErr w:type="spellStart"/>
      <w:r w:rsidR="008E6B73">
        <w:t>ww</w:t>
      </w:r>
      <w:proofErr w:type="spellEnd"/>
      <w:r w:rsidR="008E6B73">
        <w:t>/2024/307</w:t>
      </w:r>
      <w:r w:rsidR="00D65EF1">
        <w:t xml:space="preserve"> przy ulicy Opolskiej i Kościelnej w Łubnianach (20 szt.), przy ulicy Oleskiej i Wolności w Jełowej (15 szt.)</w:t>
      </w:r>
      <w:r w:rsidR="00FA66BB">
        <w:t xml:space="preserve"> oraz przy ulicy Szerokiej w Biadaczu (17 szt.).</w:t>
      </w:r>
    </w:p>
    <w:p w14:paraId="535B038F" w14:textId="137762CE" w:rsidR="00FA66BB" w:rsidRDefault="00FA66BB" w:rsidP="008A415A">
      <w:pPr>
        <w:pStyle w:val="Akapitzlist"/>
        <w:numPr>
          <w:ilvl w:val="0"/>
          <w:numId w:val="1"/>
        </w:numPr>
        <w:spacing w:before="240" w:after="0" w:line="276" w:lineRule="auto"/>
        <w:jc w:val="both"/>
      </w:pPr>
      <w:r>
        <w:t xml:space="preserve">Wykonawca dla właściwej realizacji przedmiotu umowy zapewnia: stan gotowości do prowadzenia robót - kontakt przez telefon komórkowy z pracownikiem </w:t>
      </w:r>
      <w:r w:rsidR="008E6B73">
        <w:t>Zamawiającego</w:t>
      </w:r>
      <w:r>
        <w:t xml:space="preserve"> oraz dostateczną ilość sił i środków gwarantujących terminowe i jakościowe wykonanie zakresu rzeczowego przedmiotu umowy.</w:t>
      </w:r>
    </w:p>
    <w:p w14:paraId="4B6EEFD9" w14:textId="47029AD4" w:rsidR="00FA66BB" w:rsidRDefault="00FA66BB" w:rsidP="008A415A">
      <w:pPr>
        <w:pStyle w:val="Akapitzlist"/>
        <w:numPr>
          <w:ilvl w:val="0"/>
          <w:numId w:val="1"/>
        </w:numPr>
        <w:spacing w:before="240" w:after="0" w:line="276" w:lineRule="auto"/>
        <w:jc w:val="both"/>
      </w:pPr>
      <w:r>
        <w:t>Wykonawca zobowiązuje się do oznakowania prowadzonych prac zgodnie z obowiązującymi przepisami o ruchu drogowym.</w:t>
      </w:r>
    </w:p>
    <w:p w14:paraId="22C14115" w14:textId="20B7F2EE" w:rsidR="00FA66BB" w:rsidRDefault="00FA66BB" w:rsidP="008A415A">
      <w:pPr>
        <w:pStyle w:val="Akapitzlist"/>
        <w:numPr>
          <w:ilvl w:val="0"/>
          <w:numId w:val="1"/>
        </w:numPr>
        <w:spacing w:before="240" w:after="0" w:line="276" w:lineRule="auto"/>
        <w:jc w:val="both"/>
      </w:pPr>
      <w:r>
        <w:t>Wykonawca ponosi odpowiedzialność za prowadzone prace, w tym za bezpieczeństwo w strefie prowadzonych prac. Wykonawca ponosi pełną odpowiedzialność za ewentualne szkody powstałe w trakcie prowadzenia prac.</w:t>
      </w:r>
    </w:p>
    <w:p w14:paraId="1978A5D2" w14:textId="7E15EF0E" w:rsidR="00FA66BB" w:rsidRDefault="00FA66BB" w:rsidP="008A415A">
      <w:pPr>
        <w:pStyle w:val="Akapitzlist"/>
        <w:numPr>
          <w:ilvl w:val="0"/>
          <w:numId w:val="1"/>
        </w:numPr>
        <w:spacing w:before="240" w:after="0" w:line="276" w:lineRule="auto"/>
        <w:jc w:val="both"/>
      </w:pPr>
      <w:r>
        <w:t>Wykonawca zobowiązany jest do usunięcia w trakcie realizacji przedmiotu umowy wszelkich zgłoszonych przez Zamawiającego usterek w realizacji przedmiotu umowy</w:t>
      </w:r>
      <w:r w:rsidR="008E6B73">
        <w:t>.</w:t>
      </w:r>
    </w:p>
    <w:p w14:paraId="025F7562" w14:textId="2A80EC4A" w:rsidR="00FA66BB" w:rsidRDefault="00FA66BB" w:rsidP="008A415A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Iluminacje </w:t>
      </w:r>
      <w:r w:rsidR="003C1837">
        <w:t xml:space="preserve">powinny być </w:t>
      </w:r>
      <w:r>
        <w:t xml:space="preserve">przyłączone do infrastruktury oświetleniowej w sposób niepowodujący pogorszenia stanu technicznego tych urządzeń oraz w żaden sposób nie zagrażający w prawidłowym funkcjonowaniu urządzeń, sieci oświetlenia ani mieniu, zdrowiu </w:t>
      </w:r>
      <w:r w:rsidR="008E6B73">
        <w:br/>
      </w:r>
      <w:r>
        <w:t>i bezpieczeństwu osób trzecich.</w:t>
      </w:r>
    </w:p>
    <w:p w14:paraId="6FA6AF32" w14:textId="20B994D9" w:rsidR="00937218" w:rsidRDefault="00FA66BB" w:rsidP="00937218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Montaż elementów świetlnych realizowany będzie z zachowaniem obowiązujących w tym zakresie wymagań </w:t>
      </w:r>
      <w:r w:rsidR="008E6B73">
        <w:t>technicznych i przepisów prawa.</w:t>
      </w:r>
    </w:p>
    <w:p w14:paraId="5C949E51" w14:textId="00229AB6" w:rsidR="00937218" w:rsidRDefault="00FA66BB" w:rsidP="00937218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 xml:space="preserve">Prace montażowe mogą być wykonane przez firmę posiadającą wymagane uprawnienia </w:t>
      </w:r>
      <w:r w:rsidR="00AA540F">
        <w:br/>
      </w:r>
      <w:r>
        <w:t>i kwalifikacje</w:t>
      </w:r>
      <w:r w:rsidR="00937218">
        <w:t xml:space="preserve"> oraz stosowne upoważnienia do wykonywania tego typu prac – prace pod napięciem (PPN). </w:t>
      </w:r>
    </w:p>
    <w:p w14:paraId="5E5EA882" w14:textId="6A5C0BEF" w:rsidR="00FA66BB" w:rsidRDefault="008A415A" w:rsidP="008A415A">
      <w:pPr>
        <w:pStyle w:val="Akapitzlist"/>
        <w:numPr>
          <w:ilvl w:val="0"/>
          <w:numId w:val="1"/>
        </w:numPr>
        <w:spacing w:line="276" w:lineRule="auto"/>
        <w:jc w:val="both"/>
      </w:pPr>
      <w:r>
        <w:t>Wykonawca ponosi odpowiedzialność za straty wynikłe z uszkodzeń mechanicznych urządzeń infrastruktury elektroenergetycznej w zakresie zniszczenia elementów i infrastruktury.</w:t>
      </w:r>
    </w:p>
    <w:p w14:paraId="17DC106A" w14:textId="0A9012F1" w:rsidR="00823133" w:rsidRDefault="00823133" w:rsidP="008A415A">
      <w:pPr>
        <w:pStyle w:val="Akapitzlist"/>
        <w:numPr>
          <w:ilvl w:val="0"/>
          <w:numId w:val="1"/>
        </w:numPr>
        <w:spacing w:line="276" w:lineRule="auto"/>
        <w:jc w:val="both"/>
      </w:pPr>
      <w:r>
        <w:t>W przypadku zniszczenia lub uszkodzenia z winy Wykonawcy urządzenia infrastruktury oświetlenia ulicznego TAURON</w:t>
      </w:r>
      <w:r w:rsidR="003C1837">
        <w:t>, Wykonawca</w:t>
      </w:r>
      <w:r>
        <w:t xml:space="preserve"> zobowiązany jest w terminie nie dłuższym niż 3 dni usunąć uszkodzenia własnym kosztem i staraniem. Informację o terminie </w:t>
      </w:r>
      <w:r w:rsidR="00937218">
        <w:t xml:space="preserve">przywrócenia funkcjonalności słupa należy przekazać niezwłocznie do komórki prowadzącej eksploatację urządzeń infrastruktury oświetleniowej na terenie Miasta i Gminy Łubniany. </w:t>
      </w:r>
    </w:p>
    <w:p w14:paraId="7A5D5A3F" w14:textId="697C600C" w:rsidR="008A415A" w:rsidRDefault="008A415A" w:rsidP="008A415A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Elementy iluminacji należy zamontować do 01 grudnia 2024 r. </w:t>
      </w:r>
    </w:p>
    <w:p w14:paraId="624CFBCB" w14:textId="4E4084A8" w:rsidR="008A415A" w:rsidRDefault="008A415A" w:rsidP="008A415A">
      <w:pPr>
        <w:pStyle w:val="Akapitzlist"/>
        <w:numPr>
          <w:ilvl w:val="0"/>
          <w:numId w:val="1"/>
        </w:numPr>
        <w:spacing w:line="276" w:lineRule="auto"/>
        <w:jc w:val="both"/>
      </w:pPr>
      <w:r>
        <w:t>Po zakończeniu montażu elementów Wykonawca dostarczy Z</w:t>
      </w:r>
      <w:r w:rsidR="008E6B73">
        <w:t>amawiającemu</w:t>
      </w:r>
      <w:r>
        <w:t xml:space="preserve"> „ Oświadczenie o stanie technicznym instalacji i zainstalowaniu jej zgodnie z zasadami i przepisami prawa</w:t>
      </w:r>
      <w:r w:rsidR="00823133">
        <w:t>”</w:t>
      </w:r>
      <w:r>
        <w:t xml:space="preserve">, dostępny na stronie internetowej Spółki </w:t>
      </w:r>
      <w:r w:rsidR="00823133">
        <w:t>T</w:t>
      </w:r>
      <w:r w:rsidR="003C1837">
        <w:t>AURON</w:t>
      </w:r>
      <w:r w:rsidR="00823133">
        <w:t xml:space="preserve"> wraz ze schematem jednokreskowym przyłączenia elementu do sieci TNT S.A. z pokazaniem zastosowanych zabezpieczeń </w:t>
      </w:r>
      <w:r w:rsidR="0060527D">
        <w:br/>
      </w:r>
      <w:r w:rsidR="00823133">
        <w:t xml:space="preserve">i przekrojów przewodów oraz wykazem lokalizacji słupów, na których zostały umieszczone elementy dekoracji świątecznych. </w:t>
      </w:r>
    </w:p>
    <w:sectPr w:rsidR="008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6F7F" w14:textId="77777777" w:rsidR="0094167B" w:rsidRDefault="0094167B" w:rsidP="00FA66BB">
      <w:pPr>
        <w:spacing w:after="0" w:line="240" w:lineRule="auto"/>
      </w:pPr>
      <w:r>
        <w:separator/>
      </w:r>
    </w:p>
  </w:endnote>
  <w:endnote w:type="continuationSeparator" w:id="0">
    <w:p w14:paraId="1CB11CEB" w14:textId="77777777" w:rsidR="0094167B" w:rsidRDefault="0094167B" w:rsidP="00FA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333F" w14:textId="77777777" w:rsidR="0094167B" w:rsidRDefault="0094167B" w:rsidP="00FA66BB">
      <w:pPr>
        <w:spacing w:after="0" w:line="240" w:lineRule="auto"/>
      </w:pPr>
      <w:r>
        <w:separator/>
      </w:r>
    </w:p>
  </w:footnote>
  <w:footnote w:type="continuationSeparator" w:id="0">
    <w:p w14:paraId="1BA92A16" w14:textId="77777777" w:rsidR="0094167B" w:rsidRDefault="0094167B" w:rsidP="00FA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7D20"/>
    <w:multiLevelType w:val="hybridMultilevel"/>
    <w:tmpl w:val="27DC9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1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65"/>
    <w:rsid w:val="001E09C9"/>
    <w:rsid w:val="002E4E45"/>
    <w:rsid w:val="00364644"/>
    <w:rsid w:val="003C1837"/>
    <w:rsid w:val="003E046E"/>
    <w:rsid w:val="00420E51"/>
    <w:rsid w:val="0060527D"/>
    <w:rsid w:val="007A0E82"/>
    <w:rsid w:val="00823133"/>
    <w:rsid w:val="008A415A"/>
    <w:rsid w:val="008E1B9E"/>
    <w:rsid w:val="008E6B73"/>
    <w:rsid w:val="008E7C65"/>
    <w:rsid w:val="00937218"/>
    <w:rsid w:val="0094167B"/>
    <w:rsid w:val="009C790B"/>
    <w:rsid w:val="00AA540F"/>
    <w:rsid w:val="00D65EF1"/>
    <w:rsid w:val="00E8767A"/>
    <w:rsid w:val="00FA66BB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42E7"/>
  <w15:chartTrackingRefBased/>
  <w15:docId w15:val="{03A5151B-D21A-4141-AABA-CCFA58A1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C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6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6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6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Narodowicz</dc:creator>
  <cp:keywords/>
  <dc:description/>
  <cp:lastModifiedBy>Monika Patrzek</cp:lastModifiedBy>
  <cp:revision>2</cp:revision>
  <cp:lastPrinted>2024-11-15T11:35:00Z</cp:lastPrinted>
  <dcterms:created xsi:type="dcterms:W3CDTF">2024-11-15T12:45:00Z</dcterms:created>
  <dcterms:modified xsi:type="dcterms:W3CDTF">2024-11-15T12:45:00Z</dcterms:modified>
</cp:coreProperties>
</file>