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A02BE" w14:textId="77777777" w:rsidR="0023256A" w:rsidRPr="00CF5C96" w:rsidRDefault="0023256A" w:rsidP="00CF5C96">
      <w:pPr>
        <w:pStyle w:val="Nagwek1"/>
        <w:spacing w:before="0" w:after="0" w:line="276" w:lineRule="auto"/>
        <w:jc w:val="right"/>
        <w:rPr>
          <w:rFonts w:ascii="Arial" w:hAnsi="Arial" w:cs="Arial"/>
          <w:b/>
          <w:bCs/>
          <w:color w:val="auto"/>
          <w:sz w:val="22"/>
          <w:szCs w:val="22"/>
        </w:rPr>
      </w:pPr>
      <w:r w:rsidRPr="00CF5C96">
        <w:rPr>
          <w:rFonts w:ascii="Arial" w:hAnsi="Arial" w:cs="Arial"/>
          <w:b/>
          <w:bCs/>
          <w:color w:val="auto"/>
          <w:sz w:val="22"/>
          <w:szCs w:val="22"/>
        </w:rPr>
        <w:t>Załącznik nr 4a do SWZ</w:t>
      </w:r>
    </w:p>
    <w:p w14:paraId="3211E628" w14:textId="77777777" w:rsidR="00B44DAE" w:rsidRPr="00CF5C96" w:rsidRDefault="00B44DAE" w:rsidP="00CF5C96">
      <w:pPr>
        <w:spacing w:after="0" w:line="276" w:lineRule="auto"/>
        <w:rPr>
          <w:sz w:val="22"/>
          <w:szCs w:val="22"/>
        </w:rPr>
      </w:pPr>
    </w:p>
    <w:p w14:paraId="2DE7F928" w14:textId="60668D3A" w:rsidR="0023256A" w:rsidRPr="00CF5C96" w:rsidRDefault="0023256A" w:rsidP="00CF5C96">
      <w:pPr>
        <w:pStyle w:val="Nagwek1"/>
        <w:spacing w:before="0" w:after="0"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CF5C96">
        <w:rPr>
          <w:rFonts w:ascii="Arial" w:hAnsi="Arial" w:cs="Arial"/>
          <w:b/>
          <w:bCs/>
          <w:color w:val="auto"/>
          <w:sz w:val="22"/>
          <w:szCs w:val="22"/>
        </w:rPr>
        <w:t>Istotne postanowienia umowy dot. Części I</w:t>
      </w:r>
    </w:p>
    <w:p w14:paraId="4235C41D" w14:textId="77777777" w:rsidR="0023256A" w:rsidRPr="00CF5C96" w:rsidRDefault="0023256A" w:rsidP="00CF5C96">
      <w:pPr>
        <w:spacing w:after="0" w:line="276" w:lineRule="auto"/>
        <w:rPr>
          <w:sz w:val="22"/>
          <w:szCs w:val="22"/>
        </w:rPr>
      </w:pPr>
    </w:p>
    <w:p w14:paraId="374E4DF8" w14:textId="77777777" w:rsidR="0023256A" w:rsidRPr="00CF5C96" w:rsidRDefault="0023256A" w:rsidP="00CF5C96">
      <w:pPr>
        <w:spacing w:after="0" w:line="276" w:lineRule="auto"/>
        <w:ind w:right="43"/>
        <w:rPr>
          <w:sz w:val="22"/>
          <w:szCs w:val="22"/>
        </w:rPr>
      </w:pPr>
      <w:r w:rsidRPr="00CF5C96">
        <w:rPr>
          <w:sz w:val="22"/>
          <w:szCs w:val="22"/>
        </w:rPr>
        <w:t>Umowa zawarta w dniu …………………………….. pomiędzy stronami:</w:t>
      </w:r>
    </w:p>
    <w:p w14:paraId="52120626" w14:textId="77777777" w:rsidR="0023256A" w:rsidRPr="00CF5C96" w:rsidRDefault="0023256A" w:rsidP="00CF5C96">
      <w:pPr>
        <w:spacing w:after="0" w:line="276" w:lineRule="auto"/>
        <w:ind w:right="45"/>
        <w:rPr>
          <w:sz w:val="22"/>
          <w:szCs w:val="22"/>
        </w:rPr>
      </w:pPr>
    </w:p>
    <w:p w14:paraId="1882BE97" w14:textId="77777777" w:rsidR="0023256A" w:rsidRPr="00CF5C96" w:rsidRDefault="0023256A" w:rsidP="00CF5C96">
      <w:pPr>
        <w:spacing w:after="0" w:line="276" w:lineRule="auto"/>
        <w:ind w:left="-5" w:right="785" w:hanging="10"/>
        <w:rPr>
          <w:sz w:val="22"/>
          <w:szCs w:val="22"/>
        </w:rPr>
      </w:pPr>
      <w:r w:rsidRPr="00CF5C96">
        <w:rPr>
          <w:rFonts w:eastAsia="Arial"/>
          <w:b/>
          <w:sz w:val="22"/>
          <w:szCs w:val="22"/>
        </w:rPr>
        <w:t>Województwem Lubelskim - Wojewódzkim Urzędem Pracy w Lublinie</w:t>
      </w:r>
      <w:r w:rsidRPr="00CF5C96">
        <w:rPr>
          <w:sz w:val="22"/>
          <w:szCs w:val="22"/>
        </w:rPr>
        <w:t>,</w:t>
      </w:r>
      <w:r w:rsidRPr="00CF5C96">
        <w:rPr>
          <w:sz w:val="22"/>
          <w:szCs w:val="22"/>
        </w:rPr>
        <w:br/>
        <w:t>ul. Obywatelska 4, 20-092 Lublin,</w:t>
      </w:r>
    </w:p>
    <w:p w14:paraId="6AD67813" w14:textId="77777777" w:rsidR="0023256A" w:rsidRPr="00CF5C96" w:rsidRDefault="0023256A" w:rsidP="00CF5C96">
      <w:pPr>
        <w:spacing w:after="0" w:line="276" w:lineRule="auto"/>
        <w:ind w:left="-5" w:right="2826" w:hanging="10"/>
        <w:rPr>
          <w:sz w:val="22"/>
          <w:szCs w:val="22"/>
        </w:rPr>
      </w:pPr>
      <w:r w:rsidRPr="00CF5C96">
        <w:rPr>
          <w:sz w:val="22"/>
          <w:szCs w:val="22"/>
        </w:rPr>
        <w:t>NIP 712-193-69-39, REGON 430123913</w:t>
      </w:r>
      <w:r w:rsidRPr="00CF5C96">
        <w:rPr>
          <w:sz w:val="22"/>
          <w:szCs w:val="22"/>
        </w:rPr>
        <w:br/>
        <w:t xml:space="preserve">reprezentowanym przez Tomasza </w:t>
      </w:r>
      <w:proofErr w:type="spellStart"/>
      <w:r w:rsidRPr="00CF5C96">
        <w:rPr>
          <w:sz w:val="22"/>
          <w:szCs w:val="22"/>
        </w:rPr>
        <w:t>Pituchę</w:t>
      </w:r>
      <w:proofErr w:type="spellEnd"/>
      <w:r w:rsidRPr="00CF5C96">
        <w:rPr>
          <w:sz w:val="22"/>
          <w:szCs w:val="22"/>
        </w:rPr>
        <w:t xml:space="preserve"> – Dyrektora,</w:t>
      </w:r>
      <w:r w:rsidRPr="00CF5C96">
        <w:rPr>
          <w:sz w:val="22"/>
          <w:szCs w:val="22"/>
        </w:rPr>
        <w:br/>
        <w:t>zwanym dalej: „Zamawiającym”,</w:t>
      </w:r>
    </w:p>
    <w:p w14:paraId="40C96D35" w14:textId="77777777" w:rsidR="0023256A" w:rsidRPr="00CF5C96" w:rsidRDefault="0023256A" w:rsidP="00CF5C96">
      <w:pPr>
        <w:spacing w:after="0" w:line="276" w:lineRule="auto"/>
        <w:ind w:right="45"/>
        <w:rPr>
          <w:sz w:val="22"/>
          <w:szCs w:val="22"/>
        </w:rPr>
      </w:pPr>
    </w:p>
    <w:p w14:paraId="0A6F7149" w14:textId="77777777" w:rsidR="0023256A" w:rsidRPr="00CF5C96" w:rsidRDefault="0023256A" w:rsidP="00CF5C96">
      <w:pPr>
        <w:spacing w:after="0" w:line="276" w:lineRule="auto"/>
        <w:ind w:right="43"/>
        <w:rPr>
          <w:sz w:val="22"/>
          <w:szCs w:val="22"/>
        </w:rPr>
      </w:pPr>
      <w:r w:rsidRPr="00CF5C96">
        <w:rPr>
          <w:sz w:val="22"/>
          <w:szCs w:val="22"/>
        </w:rPr>
        <w:t>a</w:t>
      </w:r>
    </w:p>
    <w:p w14:paraId="3A80A87A" w14:textId="4FD42192" w:rsidR="0023256A" w:rsidRPr="00CF5C96" w:rsidRDefault="0023256A" w:rsidP="00CF5C96">
      <w:pPr>
        <w:widowControl w:val="0"/>
        <w:spacing w:after="0" w:line="276" w:lineRule="auto"/>
        <w:contextualSpacing/>
        <w:jc w:val="both"/>
        <w:rPr>
          <w:sz w:val="22"/>
          <w:szCs w:val="22"/>
        </w:rPr>
      </w:pPr>
      <w:r w:rsidRPr="00CF5C96">
        <w:rPr>
          <w:rFonts w:eastAsia="Times New Roman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CF5C96">
        <w:rPr>
          <w:sz w:val="22"/>
          <w:szCs w:val="22"/>
        </w:rPr>
        <w:t>zwanym dalej: „Wykonawcą”, zwanymi łącznie w dalszej części umowy: Stronami”, o następującej treści:</w:t>
      </w:r>
    </w:p>
    <w:p w14:paraId="74CC13D4" w14:textId="77777777" w:rsidR="0023256A" w:rsidRPr="00CF5C96" w:rsidRDefault="0023256A" w:rsidP="00CF5C96">
      <w:pPr>
        <w:spacing w:after="0" w:line="276" w:lineRule="auto"/>
        <w:ind w:right="45"/>
        <w:rPr>
          <w:sz w:val="22"/>
          <w:szCs w:val="22"/>
        </w:rPr>
      </w:pPr>
    </w:p>
    <w:p w14:paraId="54219F1B" w14:textId="1818C179" w:rsidR="0023256A" w:rsidRPr="00CF5C96" w:rsidRDefault="0023256A" w:rsidP="00CF5C96">
      <w:pPr>
        <w:spacing w:after="0" w:line="276" w:lineRule="auto"/>
        <w:jc w:val="both"/>
        <w:rPr>
          <w:sz w:val="22"/>
          <w:szCs w:val="22"/>
        </w:rPr>
      </w:pPr>
      <w:r w:rsidRPr="00CF5C96">
        <w:rPr>
          <w:sz w:val="22"/>
          <w:szCs w:val="22"/>
        </w:rPr>
        <w:t xml:space="preserve">Niniejsza umowa została zawarta po przeprowadzeniu postępowania (nr postępowania </w:t>
      </w:r>
      <w:r w:rsidRPr="00CF5C96">
        <w:rPr>
          <w:rFonts w:eastAsiaTheme="majorEastAsia"/>
          <w:sz w:val="22"/>
          <w:szCs w:val="22"/>
        </w:rPr>
        <w:t>ZP.262.27.2024.KSG</w:t>
      </w:r>
      <w:r w:rsidRPr="00CF5C96">
        <w:rPr>
          <w:sz w:val="22"/>
          <w:szCs w:val="22"/>
        </w:rPr>
        <w:t>) o udzielenie zamówienia publicznego w trybie podstawowym bez przeprowadzania negocjacji. Postępowanie przeprowadzone zostało na podstawie art. 275 ustawy z dnia 11 września 2019 r. - Prawo zamówień publicznych (Dz. U. z 2024 r. poz. 1320), zwanej dalej: „</w:t>
      </w:r>
      <w:proofErr w:type="spellStart"/>
      <w:r w:rsidRPr="00CF5C96">
        <w:rPr>
          <w:sz w:val="22"/>
          <w:szCs w:val="22"/>
        </w:rPr>
        <w:t>p.z.p</w:t>
      </w:r>
      <w:proofErr w:type="spellEnd"/>
      <w:r w:rsidRPr="00CF5C96">
        <w:rPr>
          <w:sz w:val="22"/>
          <w:szCs w:val="22"/>
        </w:rPr>
        <w:t>.”.</w:t>
      </w:r>
    </w:p>
    <w:p w14:paraId="28E1A8A6" w14:textId="77777777" w:rsidR="0023256A" w:rsidRPr="00CF5C96" w:rsidRDefault="0023256A" w:rsidP="00CF5C96">
      <w:pPr>
        <w:spacing w:after="0" w:line="276" w:lineRule="auto"/>
        <w:ind w:right="45"/>
        <w:rPr>
          <w:sz w:val="22"/>
          <w:szCs w:val="22"/>
        </w:rPr>
      </w:pPr>
    </w:p>
    <w:p w14:paraId="740FB9F9" w14:textId="77777777" w:rsidR="0023256A" w:rsidRPr="00CF5C96" w:rsidRDefault="0023256A" w:rsidP="00CF5C96">
      <w:pPr>
        <w:pStyle w:val="Nagwek1"/>
        <w:spacing w:before="0" w:after="0"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CF5C96">
        <w:rPr>
          <w:rFonts w:ascii="Arial" w:hAnsi="Arial" w:cs="Arial"/>
          <w:b/>
          <w:bCs/>
          <w:color w:val="auto"/>
          <w:sz w:val="22"/>
          <w:szCs w:val="22"/>
        </w:rPr>
        <w:t>§ 1 Przedmiot Umowy</w:t>
      </w:r>
    </w:p>
    <w:p w14:paraId="1A5E8536" w14:textId="20872EE5" w:rsidR="0023256A" w:rsidRPr="00CF5C96" w:rsidRDefault="0023256A" w:rsidP="00C67B4E">
      <w:pPr>
        <w:pStyle w:val="Akapitzlist"/>
        <w:numPr>
          <w:ilvl w:val="0"/>
          <w:numId w:val="1"/>
        </w:numPr>
        <w:spacing w:after="0" w:line="276" w:lineRule="auto"/>
        <w:ind w:hanging="421"/>
        <w:jc w:val="both"/>
        <w:rPr>
          <w:rFonts w:eastAsia="Arial"/>
          <w:b/>
          <w:sz w:val="22"/>
          <w:szCs w:val="22"/>
        </w:rPr>
      </w:pPr>
      <w:r w:rsidRPr="00CF5C96">
        <w:rPr>
          <w:sz w:val="22"/>
          <w:szCs w:val="22"/>
        </w:rPr>
        <w:t xml:space="preserve">Przedmiotem niniejszej umowy jest </w:t>
      </w:r>
      <w:r w:rsidRPr="00CF5C96">
        <w:rPr>
          <w:rFonts w:eastAsia="Arial"/>
          <w:b/>
          <w:sz w:val="22"/>
          <w:szCs w:val="22"/>
        </w:rPr>
        <w:t>dostawa komputerów przenośnych z systemem operacyjnym i toreb</w:t>
      </w:r>
      <w:r w:rsidR="00C67B4E">
        <w:rPr>
          <w:rFonts w:eastAsia="Arial"/>
          <w:b/>
          <w:sz w:val="22"/>
          <w:szCs w:val="22"/>
        </w:rPr>
        <w:t xml:space="preserve"> (część 1)</w:t>
      </w:r>
      <w:r w:rsidRPr="00CF5C96">
        <w:rPr>
          <w:rFonts w:eastAsia="Arial"/>
          <w:b/>
          <w:sz w:val="22"/>
          <w:szCs w:val="22"/>
        </w:rPr>
        <w:t>.</w:t>
      </w:r>
    </w:p>
    <w:p w14:paraId="372936EB" w14:textId="77777777" w:rsidR="0023256A" w:rsidRPr="00CF5C96" w:rsidRDefault="0023256A" w:rsidP="00C67B4E">
      <w:pPr>
        <w:numPr>
          <w:ilvl w:val="0"/>
          <w:numId w:val="1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Przedmiot umowy będzie realizowany zgodnie z Opisem Przedmiotu Zamówienia, stanowiącym załącznik nr 1 do niniejszej umowy, zwany dalej: „OPZ” oraz zgodnie z ofertą Wykonawcy stanowiącą załącznik nr 2 do umowy.</w:t>
      </w:r>
      <w:r w:rsidRPr="00CF5C96">
        <w:rPr>
          <w:rFonts w:eastAsia="Calibri"/>
          <w:sz w:val="22"/>
          <w:szCs w:val="22"/>
        </w:rPr>
        <w:t xml:space="preserve"> </w:t>
      </w:r>
    </w:p>
    <w:p w14:paraId="432CA818" w14:textId="77777777" w:rsidR="0023256A" w:rsidRPr="00CF5C96" w:rsidRDefault="0023256A" w:rsidP="00CF5C96">
      <w:pPr>
        <w:numPr>
          <w:ilvl w:val="0"/>
          <w:numId w:val="1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Wykonawca zobowiązuje się dostarczyć przedmiot umowy fabrycznie nowy, gotowy do eksploatacji, pełnowartościowy i wyprodukowany zgodnie z obowiązującymi normami i standardami, pochodzący z oficjalnej dystrybucji producenta.</w:t>
      </w:r>
    </w:p>
    <w:p w14:paraId="23396894" w14:textId="77777777" w:rsidR="0023256A" w:rsidRPr="00CF5C96" w:rsidRDefault="0023256A" w:rsidP="00CF5C96">
      <w:pPr>
        <w:numPr>
          <w:ilvl w:val="0"/>
          <w:numId w:val="1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Wykonawca oświadcza, że przedmiot umowy będzie wykonany z zachowaniem najwyższej staranności.</w:t>
      </w:r>
    </w:p>
    <w:p w14:paraId="6C6DB0A8" w14:textId="77777777" w:rsidR="0023256A" w:rsidRPr="00CF5C96" w:rsidRDefault="0023256A" w:rsidP="00CF5C96">
      <w:pPr>
        <w:numPr>
          <w:ilvl w:val="0"/>
          <w:numId w:val="1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Wykonawca oświadcza, że dysponuje doświadczeniem zawodowym, zasobami     technicznymi i kadrowymi niezbędnymi do prawidłowego i terminowego wykonania umowy.</w:t>
      </w:r>
    </w:p>
    <w:p w14:paraId="471F1464" w14:textId="77777777" w:rsidR="0023256A" w:rsidRPr="00CF5C96" w:rsidRDefault="0023256A" w:rsidP="00CF5C96">
      <w:pPr>
        <w:numPr>
          <w:ilvl w:val="0"/>
          <w:numId w:val="1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Zamawiający udzieli wszelkich niezbędnych wyjaśnień związanych z realizacją przedmiotu umowy.</w:t>
      </w:r>
    </w:p>
    <w:p w14:paraId="10BF8DA6" w14:textId="77777777" w:rsidR="00B44DAE" w:rsidRPr="00CF5C96" w:rsidRDefault="00B44DAE" w:rsidP="00CF5C96">
      <w:pPr>
        <w:pStyle w:val="Nagwek1"/>
        <w:spacing w:before="0" w:after="0"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4D29DDC1" w14:textId="0E19D9A7" w:rsidR="0023256A" w:rsidRPr="00CF5C96" w:rsidRDefault="0023256A" w:rsidP="00CF5C96">
      <w:pPr>
        <w:pStyle w:val="Nagwek1"/>
        <w:spacing w:before="0" w:after="0"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CF5C96">
        <w:rPr>
          <w:rFonts w:ascii="Arial" w:hAnsi="Arial" w:cs="Arial"/>
          <w:b/>
          <w:bCs/>
          <w:color w:val="auto"/>
          <w:sz w:val="22"/>
          <w:szCs w:val="22"/>
        </w:rPr>
        <w:t>§ 2 Dostawa i odbiór przedmiotu umowy</w:t>
      </w:r>
    </w:p>
    <w:p w14:paraId="5A2D1FBC" w14:textId="335A7261" w:rsidR="0023256A" w:rsidRPr="00CF5C96" w:rsidRDefault="0023256A" w:rsidP="00CF5C96">
      <w:pPr>
        <w:numPr>
          <w:ilvl w:val="0"/>
          <w:numId w:val="2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Wykonawca dostarczy Zamawiającemu przedmiot umowy, o którym mowa w §1</w:t>
      </w:r>
      <w:r w:rsidRPr="00CF5C96">
        <w:rPr>
          <w:sz w:val="22"/>
          <w:szCs w:val="22"/>
        </w:rPr>
        <w:br/>
        <w:t>w terminie  do ….dni od daty zawarcia umowy.</w:t>
      </w:r>
    </w:p>
    <w:p w14:paraId="10275B59" w14:textId="6881B456" w:rsidR="0023256A" w:rsidRPr="00CF5C96" w:rsidRDefault="0023256A" w:rsidP="00CF5C96">
      <w:pPr>
        <w:numPr>
          <w:ilvl w:val="0"/>
          <w:numId w:val="2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Przedmiot umowy zostanie dostarczony do siedziby Zamawiającego przy ul. Obywatelskiej 4, 20-092 Lublin w dni pracy Zamawiającego w godzinach 8-15.</w:t>
      </w:r>
    </w:p>
    <w:p w14:paraId="50E815F6" w14:textId="77777777" w:rsidR="0023256A" w:rsidRPr="00CF5C96" w:rsidRDefault="0023256A" w:rsidP="00CF5C96">
      <w:pPr>
        <w:numPr>
          <w:ilvl w:val="0"/>
          <w:numId w:val="2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lastRenderedPageBreak/>
        <w:t>Zamawiający wymaga, aby w ramach przedmiotu umowy Wykonawca wniósł sprzęt komputerowy i akcesoria do pomieszczeń wskazanych przez Zamawiającego. Koszty dostarczenia przedmiotu umowy ponosi Wykonawca. Wykonawca ponosi pełną odpowiedzialność i ryzyko związane z transportem, rozładunkiem i wniesieniem przedmiotu umowy.</w:t>
      </w:r>
    </w:p>
    <w:p w14:paraId="729F53C8" w14:textId="77777777" w:rsidR="0023256A" w:rsidRPr="00CF5C96" w:rsidRDefault="0023256A" w:rsidP="00CF5C96">
      <w:pPr>
        <w:numPr>
          <w:ilvl w:val="0"/>
          <w:numId w:val="2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Ze sprzętem komputerowym i akcesoriami Wykonawca dostarczy Zamawiającemu listę przekazanych urządzeń wraz z wykazem numerów seryjnych poszczególnych urządzeń, instrukcję obsługi w języku polskim, licencje oraz kartę gwarancyjną dla każdego urządzenia.</w:t>
      </w:r>
    </w:p>
    <w:p w14:paraId="655E228E" w14:textId="77777777" w:rsidR="0023256A" w:rsidRPr="00CF5C96" w:rsidRDefault="0023256A" w:rsidP="00CF5C96">
      <w:pPr>
        <w:numPr>
          <w:ilvl w:val="0"/>
          <w:numId w:val="2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Wykonawca powiadomi telefonicznie Zamawiającego z co najmniej 1-dniowym      wyprzedzeniem o planowanym terminie dostawy przedmiotu umowy.</w:t>
      </w:r>
    </w:p>
    <w:p w14:paraId="67608803" w14:textId="1428BC18" w:rsidR="0023256A" w:rsidRPr="00CF5C96" w:rsidRDefault="0023256A" w:rsidP="00CF5C96">
      <w:pPr>
        <w:numPr>
          <w:ilvl w:val="0"/>
          <w:numId w:val="2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 xml:space="preserve">Dostawa przedmiotu umowy, zostanie potwierdzona przez strony umowy we wstępnym </w:t>
      </w:r>
      <w:r w:rsidRPr="00CF5C96">
        <w:rPr>
          <w:sz w:val="22"/>
          <w:szCs w:val="22"/>
        </w:rPr>
        <w:tab/>
        <w:t xml:space="preserve">protokole </w:t>
      </w:r>
      <w:r w:rsidRPr="00CF5C96">
        <w:rPr>
          <w:sz w:val="22"/>
          <w:szCs w:val="22"/>
        </w:rPr>
        <w:tab/>
        <w:t xml:space="preserve">zdawczo-odbiorczym, </w:t>
      </w:r>
      <w:r w:rsidRPr="00CF5C96">
        <w:rPr>
          <w:sz w:val="22"/>
          <w:szCs w:val="22"/>
        </w:rPr>
        <w:tab/>
        <w:t xml:space="preserve">stwierdzającym </w:t>
      </w:r>
      <w:r w:rsidRPr="00CF5C96">
        <w:rPr>
          <w:sz w:val="22"/>
          <w:szCs w:val="22"/>
        </w:rPr>
        <w:tab/>
        <w:t>ilość dostarczonych sprzętów i akcesoriów. W przypadku otrzymania listu przewozowego,  Zamawiający może potwierdzić ilość dostarczonych paczek lub materiałów w jednostronnym, wstępnym protokole zdawczo-odbiorczym sporządzonym przez Zamawiającego. W terminie  do 3 dni roboczych Zamawiający dokona sprawdzenia przedmiotu dostawy pod względem jakościowo-ilościowym. Zamawiający zastrzega sobie prawo odmowy odbioru przedmiotu umowy w przypadku, gdy przedmiot umowy nie będzie odpowiadał parametrom jakościowym i technicznym, określonym w załączniku nr 2 do umowy. Warunkiem odbioru dostawy jest potwierdzenie jej kompletności oraz uruchomienie sprzętu i stwierdzenie poprawności jego funkcjonowania.</w:t>
      </w:r>
    </w:p>
    <w:p w14:paraId="7D4EC08A" w14:textId="77777777" w:rsidR="0023256A" w:rsidRPr="00CF5C96" w:rsidRDefault="0023256A" w:rsidP="00CF5C96">
      <w:pPr>
        <w:numPr>
          <w:ilvl w:val="0"/>
          <w:numId w:val="2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Strony umowy podpiszą ostateczny protokół zdawczo-odbiorczy, po stwierdzeniu  prawidłowości wykonania przedmiotu umowy, o którym mowa w § 1 ust. 1, pod względem ilościowym i jakościowym. Datą wykonania przedmiotu umowy jest data podpisania ostatecznego protokołu zdawczo-odbiorczego przez Strony umowy. Protokół zostanie sporządzony w dwóch jednakowo brzmiących egzemplarzach.</w:t>
      </w:r>
    </w:p>
    <w:p w14:paraId="513D6C16" w14:textId="77777777" w:rsidR="0023256A" w:rsidRPr="00CF5C96" w:rsidRDefault="0023256A" w:rsidP="00CF5C96">
      <w:pPr>
        <w:numPr>
          <w:ilvl w:val="0"/>
          <w:numId w:val="2"/>
        </w:numPr>
        <w:spacing w:after="0" w:line="276" w:lineRule="auto"/>
        <w:ind w:left="720"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W przypadku wystąpienia wad przedmiotu umowy Zamawiający wstrzyma się z podpisaniem ostatecznego protokołu zdawczo-odbiorczego i zażąda usunięcia stwierdzonych wad, wyznaczając Wykonawcy odpowiedni termin, z zagrożeniem, że po bezskutecznym upływie określonego terminu nie odbierze przedmiotu umowy. Zamawiający podpisze ostateczny protokół zdawczo-odbiorczy, o którym mowa w ust. 7, jeżeli Wykonawca usunie wszystkie wskazane wady.</w:t>
      </w:r>
    </w:p>
    <w:p w14:paraId="3C686EDF" w14:textId="77777777" w:rsidR="0023256A" w:rsidRPr="00CF5C96" w:rsidRDefault="0023256A" w:rsidP="00CF5C96">
      <w:pPr>
        <w:numPr>
          <w:ilvl w:val="0"/>
          <w:numId w:val="3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Dokonanie przez Zamawiającego odbioru przedmiotu umowy oraz podpisanie ostatecznego protokołu zdawczo-odbiorczego nie zwalnia Wykonawcy od odpowiedzialności z tytułu gwarancji jakości i rękojmi za wady, a także nie wyłącza roszczeń Zamawiającego z tytułu nienależytego wykonania umowy,  w szczególności w przypadku wykrycia wad przedmiotu umowy przez Zamawiającego po dokonaniu jego odbioru.</w:t>
      </w:r>
    </w:p>
    <w:p w14:paraId="0D72238D" w14:textId="77777777" w:rsidR="0023256A" w:rsidRPr="00CF5C96" w:rsidRDefault="0023256A" w:rsidP="00CF5C96">
      <w:pPr>
        <w:numPr>
          <w:ilvl w:val="0"/>
          <w:numId w:val="3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 xml:space="preserve">W ramach procedury odbioru związanej z wykonaniem umowy o udzielenie zamówienia publicznego, Zamawiający zastrzega sobie prawo weryfikacji, czy oprogramowanie i powiązane z nim elementy, takie jak certyfikaty/etykiety producenta oprogramowania dołączone do oprogramowania są oryginalne  i licencjonowane zgodnie z prawem. W powyższym celu Zamawiający może zwrócić się do przedstawicieli producenta danego oprogramowania z prośbą o weryfikację czy oferowane oprogramowanie i materiały do niego dołączone są oryginalne. W </w:t>
      </w:r>
      <w:r w:rsidRPr="00CF5C96">
        <w:rPr>
          <w:sz w:val="22"/>
          <w:szCs w:val="22"/>
        </w:rPr>
        <w:lastRenderedPageBreak/>
        <w:t>przypadku identyfikacji nielicencjonowanego lub podrobionego oprogramowania lub jego elementów, w tym podrobionych lub przerobionych certyfikatów/etykiet producenta, Zamawiający zastrzega sobie prawo do wstrzymania płatności do czasu dostarczenia oprogramowania i certyfikatów/etykiet należycie licencjonowanych i oryginalnych lub do odstąpienia od umowy. Ponadto, powyższe informacje zostaną przekazane właściwym organom w celu wszczęcia stosownych postępowań.</w:t>
      </w:r>
    </w:p>
    <w:p w14:paraId="6ECA9716" w14:textId="223BFDA5" w:rsidR="0023256A" w:rsidRPr="00CF5C96" w:rsidRDefault="0023256A" w:rsidP="00CF5C96">
      <w:pPr>
        <w:numPr>
          <w:ilvl w:val="0"/>
          <w:numId w:val="3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Do kontaktów z Zamawiającym podczas realizacji umowy, dokonania odbioru</w:t>
      </w:r>
      <w:r w:rsidR="00C67B4E">
        <w:rPr>
          <w:sz w:val="22"/>
          <w:szCs w:val="22"/>
        </w:rPr>
        <w:t xml:space="preserve"> </w:t>
      </w:r>
      <w:r w:rsidRPr="00CF5C96">
        <w:rPr>
          <w:sz w:val="22"/>
          <w:szCs w:val="22"/>
        </w:rPr>
        <w:t>i podpisania protokołów, o których mowa w ustępach wyżej, Wykonawca upoważnia następującą osobę: …</w:t>
      </w:r>
    </w:p>
    <w:p w14:paraId="6D13100A" w14:textId="77777777" w:rsidR="0023256A" w:rsidRPr="00CF5C96" w:rsidRDefault="0023256A" w:rsidP="00CF5C96">
      <w:pPr>
        <w:numPr>
          <w:ilvl w:val="0"/>
          <w:numId w:val="3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Osobami upoważnionymi ze strony Zamawiającego  do kontaktów z Wykonawcą i podpisania protokołów, o których mowa w ustępach powyżej są:</w:t>
      </w:r>
    </w:p>
    <w:p w14:paraId="0F5B42F3" w14:textId="77777777" w:rsidR="0023256A" w:rsidRPr="00CF5C96" w:rsidRDefault="0023256A" w:rsidP="00CF5C96">
      <w:pPr>
        <w:pStyle w:val="Akapitzlist"/>
        <w:numPr>
          <w:ilvl w:val="0"/>
          <w:numId w:val="18"/>
        </w:numPr>
        <w:spacing w:after="0" w:line="276" w:lineRule="auto"/>
        <w:ind w:right="43"/>
        <w:rPr>
          <w:sz w:val="22"/>
          <w:szCs w:val="22"/>
        </w:rPr>
      </w:pPr>
      <w:r w:rsidRPr="00CF5C96">
        <w:rPr>
          <w:sz w:val="22"/>
          <w:szCs w:val="22"/>
        </w:rPr>
        <w:t xml:space="preserve">Kamil Mydlak, e-mail: </w:t>
      </w:r>
      <w:hyperlink r:id="rId5" w:history="1">
        <w:r w:rsidRPr="00CF5C96">
          <w:rPr>
            <w:rStyle w:val="Hipercze"/>
            <w:sz w:val="22"/>
            <w:szCs w:val="22"/>
          </w:rPr>
          <w:t>kamil.mydlak@wup.lublin.pl</w:t>
        </w:r>
      </w:hyperlink>
      <w:r w:rsidRPr="00CF5C96">
        <w:rPr>
          <w:sz w:val="22"/>
          <w:szCs w:val="22"/>
        </w:rPr>
        <w:t>, tel.: 81 58 51 405</w:t>
      </w:r>
    </w:p>
    <w:p w14:paraId="3B242CBC" w14:textId="77777777" w:rsidR="0023256A" w:rsidRPr="00CF5C96" w:rsidRDefault="0023256A" w:rsidP="00CF5C96">
      <w:pPr>
        <w:pStyle w:val="Akapitzlist"/>
        <w:numPr>
          <w:ilvl w:val="0"/>
          <w:numId w:val="18"/>
        </w:numPr>
        <w:spacing w:after="0" w:line="276" w:lineRule="auto"/>
        <w:ind w:right="43"/>
        <w:rPr>
          <w:sz w:val="22"/>
          <w:szCs w:val="22"/>
        </w:rPr>
      </w:pPr>
      <w:r w:rsidRPr="00CF5C96">
        <w:rPr>
          <w:sz w:val="22"/>
          <w:szCs w:val="22"/>
        </w:rPr>
        <w:t xml:space="preserve">Mikołaj Michalski, e-mail: </w:t>
      </w:r>
      <w:hyperlink r:id="rId6" w:history="1">
        <w:r w:rsidRPr="00CF5C96">
          <w:rPr>
            <w:rStyle w:val="Hipercze"/>
            <w:sz w:val="22"/>
            <w:szCs w:val="22"/>
          </w:rPr>
          <w:t>mikolaj.michalski@wup.lublin.pl</w:t>
        </w:r>
      </w:hyperlink>
      <w:r w:rsidRPr="00CF5C96">
        <w:rPr>
          <w:sz w:val="22"/>
          <w:szCs w:val="22"/>
        </w:rPr>
        <w:t>, tel.: 81 58 51 407</w:t>
      </w:r>
    </w:p>
    <w:p w14:paraId="75D4F492" w14:textId="77777777" w:rsidR="0023256A" w:rsidRPr="00CF5C96" w:rsidRDefault="0023256A" w:rsidP="00CF5C96">
      <w:pPr>
        <w:numPr>
          <w:ilvl w:val="0"/>
          <w:numId w:val="4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Dla skuteczności czynności, o których mowa w ust. 12 wystarczające jest działanie jednej z wymienionych osób.</w:t>
      </w:r>
    </w:p>
    <w:p w14:paraId="05B781CC" w14:textId="77777777" w:rsidR="0023256A" w:rsidRPr="00CF5C96" w:rsidRDefault="0023256A" w:rsidP="00CF5C96">
      <w:pPr>
        <w:numPr>
          <w:ilvl w:val="0"/>
          <w:numId w:val="4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Zmiana osób, o których mowa w ust. 11 i 12 nie powoduje konieczności zmiany umowy, a jedynie zgłoszenia e-mailowego drugiej stronie.</w:t>
      </w:r>
    </w:p>
    <w:p w14:paraId="6BFB3338" w14:textId="6D2BDD4C" w:rsidR="0023256A" w:rsidRPr="00CF5C96" w:rsidRDefault="0023256A" w:rsidP="00CF5C96">
      <w:pPr>
        <w:numPr>
          <w:ilvl w:val="0"/>
          <w:numId w:val="4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Przedmiot umowy, o którym mowa w § 1 ust. 1 stanie się własnością Zamawiającego z chwilą podpisania protokołu zdawczo-odbiorczego, o którym mowa w ust. 7 niniejszego paragrafu.</w:t>
      </w:r>
    </w:p>
    <w:p w14:paraId="1EE8C975" w14:textId="77777777" w:rsidR="0023256A" w:rsidRPr="00CF5C96" w:rsidRDefault="0023256A" w:rsidP="00CF5C96">
      <w:pPr>
        <w:spacing w:after="0" w:line="276" w:lineRule="auto"/>
        <w:ind w:right="43"/>
        <w:jc w:val="both"/>
        <w:rPr>
          <w:sz w:val="22"/>
          <w:szCs w:val="22"/>
        </w:rPr>
      </w:pPr>
    </w:p>
    <w:p w14:paraId="6385465F" w14:textId="77777777" w:rsidR="0023256A" w:rsidRPr="00CF5C96" w:rsidRDefault="0023256A" w:rsidP="00CF5C96">
      <w:pPr>
        <w:pStyle w:val="Nagwek1"/>
        <w:spacing w:before="0" w:after="0"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CF5C96">
        <w:rPr>
          <w:rFonts w:ascii="Arial" w:hAnsi="Arial" w:cs="Arial"/>
          <w:b/>
          <w:bCs/>
          <w:color w:val="auto"/>
          <w:sz w:val="22"/>
          <w:szCs w:val="22"/>
        </w:rPr>
        <w:t>§ 3 Cena i warunki płatności</w:t>
      </w:r>
    </w:p>
    <w:p w14:paraId="0AE9A58C" w14:textId="77777777" w:rsidR="0023256A" w:rsidRPr="00CF5C96" w:rsidRDefault="0023256A" w:rsidP="00CF5C96">
      <w:pPr>
        <w:numPr>
          <w:ilvl w:val="0"/>
          <w:numId w:val="5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Za należyte wykonanie całości przedmiotu umowy Zamawiający zapłaci Wykonawcy cenę w wysokości brutto: … PLN</w:t>
      </w:r>
      <w:r w:rsidRPr="00CF5C96">
        <w:rPr>
          <w:rFonts w:eastAsia="Arial"/>
          <w:b/>
          <w:sz w:val="22"/>
          <w:szCs w:val="22"/>
        </w:rPr>
        <w:t xml:space="preserve"> </w:t>
      </w:r>
      <w:r w:rsidRPr="00CF5C96">
        <w:rPr>
          <w:sz w:val="22"/>
          <w:szCs w:val="22"/>
        </w:rPr>
        <w:t>(słownie złotych: …), w tym podatek VAT, wysokość wynagrodzenia netto: … PLN (słownie złotych: …).</w:t>
      </w:r>
    </w:p>
    <w:p w14:paraId="4080A913" w14:textId="77777777" w:rsidR="0023256A" w:rsidRPr="00CF5C96" w:rsidRDefault="0023256A" w:rsidP="00CF5C96">
      <w:pPr>
        <w:numPr>
          <w:ilvl w:val="0"/>
          <w:numId w:val="5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Ceny jednostkowe za poszczególne elementy zamówienia naliczane będą zgodnie z cenami podanymi w załączonym do umowy formularzu ofertowym. Suma cen jednostkowych nie może przekroczyć ceny z oferty. Podane ceny zawierają wszelkie koszty związane z realizacją przedmiotu umowy, w tym koszty dostarczenia przedmiotu umowy do siedziby Zamawiającego i wniesienia do pomieszczeń wskazanych przez Zamawiającego.</w:t>
      </w:r>
    </w:p>
    <w:p w14:paraId="22E3271B" w14:textId="79C4A5AE" w:rsidR="0023256A" w:rsidRPr="00CF5C96" w:rsidRDefault="0023256A" w:rsidP="00CF5C96">
      <w:pPr>
        <w:numPr>
          <w:ilvl w:val="0"/>
          <w:numId w:val="5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 xml:space="preserve">Zapłata ceny nastąpi na podstawie faktury, na wskazany przez Wykonawcę rachunek bankowy, w terminie do 14 dni od dnia otrzymania przez Zamawiającego prawidłowo wystawionej faktury na rachunek bankowy wskazany na fakturze. </w:t>
      </w:r>
    </w:p>
    <w:p w14:paraId="7F5FEB2E" w14:textId="06B70FA6" w:rsidR="0023256A" w:rsidRPr="00CF5C96" w:rsidRDefault="0023256A" w:rsidP="00CF5C96">
      <w:pPr>
        <w:numPr>
          <w:ilvl w:val="0"/>
          <w:numId w:val="5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Warunkiem wystawienia faktury przez Wykonawcę jest zaakceptowanie i przyjęcie bez zastrzeżeń przedmiotu umowy przez Zamawiającego, potwierdzone ostatecznym protokołem zdawczo-odbiorczym, o którym mowa w § 2 ust. 7 niniejszej umowy. Dostarczenie faktury Zamawiającemu powinno nastąpić niezwłocznie</w:t>
      </w:r>
      <w:r w:rsidR="00C67B4E">
        <w:rPr>
          <w:sz w:val="22"/>
          <w:szCs w:val="22"/>
        </w:rPr>
        <w:t xml:space="preserve"> </w:t>
      </w:r>
      <w:r w:rsidR="00C67B4E" w:rsidRPr="00C67B4E">
        <w:rPr>
          <w:sz w:val="22"/>
          <w:szCs w:val="22"/>
        </w:rPr>
        <w:t>(nie dłużej niż 2 dni)</w:t>
      </w:r>
      <w:r w:rsidRPr="00CF5C96">
        <w:rPr>
          <w:sz w:val="22"/>
          <w:szCs w:val="22"/>
        </w:rPr>
        <w:t xml:space="preserve"> po podpisaniu protokołu zdawczo-odbiorczego.</w:t>
      </w:r>
    </w:p>
    <w:p w14:paraId="1DCE42A4" w14:textId="77777777" w:rsidR="0023256A" w:rsidRPr="00CF5C96" w:rsidRDefault="0023256A" w:rsidP="00CF5C96">
      <w:pPr>
        <w:numPr>
          <w:ilvl w:val="0"/>
          <w:numId w:val="5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Poprawnie wystawiona faktura powinna zawierać cenę łączną za dostarczony przedmiot umowy oraz ceny jednostkowe dostarczanych urządzeń oraz innych towarów.</w:t>
      </w:r>
    </w:p>
    <w:p w14:paraId="0CDF5C08" w14:textId="77777777" w:rsidR="0023256A" w:rsidRPr="00CF5C96" w:rsidRDefault="0023256A" w:rsidP="00CF5C96">
      <w:pPr>
        <w:numPr>
          <w:ilvl w:val="0"/>
          <w:numId w:val="5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Dniem zapłaty należności jest dzień obciążenia rachunku Zamawiającego.</w:t>
      </w:r>
    </w:p>
    <w:p w14:paraId="6FDA5933" w14:textId="77777777" w:rsidR="0023256A" w:rsidRPr="00CF5C96" w:rsidRDefault="0023256A" w:rsidP="00CF5C96">
      <w:pPr>
        <w:numPr>
          <w:ilvl w:val="0"/>
          <w:numId w:val="5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Zamawiający niniejszym akceptuje wystawianie i przesyłanie przez Wykonawcę faktur, faktur korygujących, duplikatów, wystawionych w ramach niniejszej umowy (dalej łącznie: Dokumenty) w formie elektronicznej w formacie pliku PDF.</w:t>
      </w:r>
    </w:p>
    <w:p w14:paraId="269CDF82" w14:textId="77777777" w:rsidR="0023256A" w:rsidRPr="00CF5C96" w:rsidRDefault="0023256A" w:rsidP="00CF5C96">
      <w:pPr>
        <w:numPr>
          <w:ilvl w:val="0"/>
          <w:numId w:val="5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lastRenderedPageBreak/>
        <w:t>Wiadomości e-mail zawierające Dokumenty będą zawierały w temacie co najmniej nr umowy, nazwę Dokumentu oraz jego numer (np. "faktura nr ", "faktura korygująca nr ……." "duplikat faktury nr….. ") i winny być wysyłane  z żądaniem potwierdzenia otrzymania.</w:t>
      </w:r>
    </w:p>
    <w:p w14:paraId="6B3739F1" w14:textId="77777777" w:rsidR="0023256A" w:rsidRPr="00CF5C96" w:rsidRDefault="0023256A" w:rsidP="00CF5C96">
      <w:pPr>
        <w:numPr>
          <w:ilvl w:val="0"/>
          <w:numId w:val="5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 xml:space="preserve">Strony zgodnie ustalają, że Dokumenty w formie elektronicznej mogą być przesyłane przez Wykonawcę z adresu e-mail: … na adres e-mail Zamawiającego: </w:t>
      </w:r>
      <w:r w:rsidRPr="00CF5C96">
        <w:rPr>
          <w:color w:val="0000FF"/>
          <w:sz w:val="22"/>
          <w:szCs w:val="22"/>
          <w:u w:val="single" w:color="0000FF"/>
        </w:rPr>
        <w:t>sekretariat@wup.lublin.pl</w:t>
      </w:r>
      <w:r w:rsidRPr="00CF5C96">
        <w:rPr>
          <w:sz w:val="22"/>
          <w:szCs w:val="22"/>
        </w:rPr>
        <w:t>.</w:t>
      </w:r>
    </w:p>
    <w:p w14:paraId="40B6C9D6" w14:textId="77777777" w:rsidR="0023256A" w:rsidRPr="00CF5C96" w:rsidRDefault="0023256A" w:rsidP="00CF5C96">
      <w:pPr>
        <w:numPr>
          <w:ilvl w:val="0"/>
          <w:numId w:val="5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W przypadku zmiany adresów e-mail którejkolwiek ze Stron niniejszej umowy, wskazanych w ust. 9 powyżej, Strony zobowiązują się do niezwłocznego poinformowania na piśmie drugiej Strony o dokonanych zmianach. Informacja taka powinna zostać przesłana w formie pisemnej na adres określony w komparycji niniejszej umowy. Zmiana, o której mowa wyżej jest skuteczna od dnia doręczenia i nie wymaga zawierania aneksu do niniejszej umowy.</w:t>
      </w:r>
    </w:p>
    <w:p w14:paraId="3F69F72D" w14:textId="77777777" w:rsidR="0023256A" w:rsidRPr="00CF5C96" w:rsidRDefault="0023256A" w:rsidP="00CF5C96">
      <w:pPr>
        <w:numPr>
          <w:ilvl w:val="0"/>
          <w:numId w:val="5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W celu usunięcia wątpliwości, Strony zgodnie oświadczają, że postanowienia ust. 7-10 niniejszego paragrafu nie wyłączają uprawnienia Wykonawcy do wystawiania i doręczania Dokumentów w formie pisemnej (papierowej) – zamiast Dokumentów w formie elektronicznej.</w:t>
      </w:r>
    </w:p>
    <w:p w14:paraId="5F3C4A6B" w14:textId="77777777" w:rsidR="0023256A" w:rsidRPr="00CF5C96" w:rsidRDefault="0023256A" w:rsidP="00CF5C96">
      <w:pPr>
        <w:numPr>
          <w:ilvl w:val="0"/>
          <w:numId w:val="5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Wykonawca zobowiązuje się na fakturach oznaczyć Zamawiającego w następujący sposób:</w:t>
      </w:r>
    </w:p>
    <w:p w14:paraId="26FFD93E" w14:textId="77777777" w:rsidR="0023256A" w:rsidRPr="00CF5C96" w:rsidRDefault="0023256A" w:rsidP="00CF5C96">
      <w:pPr>
        <w:spacing w:after="0" w:line="276" w:lineRule="auto"/>
        <w:ind w:left="705" w:right="43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Nabywca: Wojewódzki Urząd Pracy w Lublinie, ul. Obywatelska 4, 20-092 Lublin, NIP 712-193-69-39,</w:t>
      </w:r>
    </w:p>
    <w:p w14:paraId="403DE85B" w14:textId="77777777" w:rsidR="0023256A" w:rsidRPr="00CF5C96" w:rsidRDefault="0023256A" w:rsidP="00CF5C96">
      <w:pPr>
        <w:spacing w:after="0" w:line="276" w:lineRule="auto"/>
        <w:ind w:left="708" w:right="43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Odbiorca: Wojewódzki Urząd Pracy w Lublinie, ul. Obywatelska 4, 20-092 Lublin, NIP 712-193-69-39.</w:t>
      </w:r>
    </w:p>
    <w:p w14:paraId="2207B3D1" w14:textId="77777777" w:rsidR="0023256A" w:rsidRPr="00CF5C96" w:rsidRDefault="0023256A" w:rsidP="00CF5C96">
      <w:pPr>
        <w:numPr>
          <w:ilvl w:val="0"/>
          <w:numId w:val="5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 xml:space="preserve">Wykonawca  zobowiązuje się wskazywania każdorazowo – w treści faktur i/lub innych dokumentów wystawianych w związku z realizacją Umowy – numeru rachunku bankowego znajdującego się aktualnie [tj. najpóźniej na dzień wystawienia danego dokumentu] w wykazie podmiotów zarejestrowanych jako podatnicy VAT, niezarejestrowanych oraz wykreślonych i przywróconych do rejestru VAT, o którym to wykazie mowa w art. 96b ust. 1 ustawy z dnia 11 kwietnia 2004 r. o podatku od towarów i usług (Dz. U. z 2024 r. poz. 361, z </w:t>
      </w:r>
      <w:proofErr w:type="spellStart"/>
      <w:r w:rsidRPr="00CF5C96">
        <w:rPr>
          <w:sz w:val="22"/>
          <w:szCs w:val="22"/>
        </w:rPr>
        <w:t>późn</w:t>
      </w:r>
      <w:proofErr w:type="spellEnd"/>
      <w:r w:rsidRPr="00CF5C96">
        <w:rPr>
          <w:sz w:val="22"/>
          <w:szCs w:val="22"/>
        </w:rPr>
        <w:t>. zm.) – o ile dotyczy go ten obowiązek. Wykonawca zobowiązuje się ponadto do nie dokonywania zmian polegających na usunięciu [wykreśleniu] wskazanego numeru rachunku bankowego z wykazu, o którym mowa w art. 96b ust. 1 ustawy z dnia 11 kwietnia 2004 r. o podatku od towarów i usług – w okresie od dnia wystawienia danego dokumentu do upływu terminu płatności należności objętej danym dokumentem. Strony zgodnie ustalają, że w przypadku podania przez Wykonawcę numeru rachunku bankowego nie znajdującego się na wykazie, o którym mowa w art. 96b ust. 1 ustawy z dnia 11 kwietnia 2004 r. o podatku od towarów i usług Zamawiający uprawniony będzie do wstrzymania się z zapłatą wynagrodzenia umownego, a termin zapłaty tego wynagrodzenia liczony będzie od momentu podania numeru rachunku bankowego znajdującego się w ww. wykazie.</w:t>
      </w:r>
    </w:p>
    <w:p w14:paraId="1C8A1AB7" w14:textId="77777777" w:rsidR="0023256A" w:rsidRPr="00CF5C96" w:rsidRDefault="0023256A" w:rsidP="00CF5C96">
      <w:pPr>
        <w:numPr>
          <w:ilvl w:val="0"/>
          <w:numId w:val="5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Zamawiający zastrzega sobie możliwość zażądania wystawienia przez Wykonawcę dowolnej liczby faktur w dowolnym zestawieniu asortymentowym, obejmującym niniejszy przedmiot umowy.</w:t>
      </w:r>
    </w:p>
    <w:p w14:paraId="792FA463" w14:textId="77777777" w:rsidR="0023256A" w:rsidRPr="00CF5C96" w:rsidRDefault="0023256A" w:rsidP="00CF5C96">
      <w:pPr>
        <w:numPr>
          <w:ilvl w:val="0"/>
          <w:numId w:val="5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Płatności dokonywane będą w złotych polskich.</w:t>
      </w:r>
    </w:p>
    <w:p w14:paraId="33C255DD" w14:textId="77777777" w:rsidR="0023256A" w:rsidRPr="00CF5C96" w:rsidRDefault="0023256A" w:rsidP="00CF5C96">
      <w:pPr>
        <w:numPr>
          <w:ilvl w:val="0"/>
          <w:numId w:val="5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 xml:space="preserve">Kwota, wymieniona w ust. 1 niniejszego paragrafu nie podlega zmianie, uwzględnia wszelkie należne podatki, opłaty i inne obowiązkowe potrącenia, w  tym VAT wg stawek właściwych na gruncie powszechnie obowiązujących przepisów prawa oraz obejmuje </w:t>
      </w:r>
      <w:r w:rsidRPr="00CF5C96">
        <w:rPr>
          <w:sz w:val="22"/>
          <w:szCs w:val="22"/>
        </w:rPr>
        <w:lastRenderedPageBreak/>
        <w:t>wszystkie koszty związane z realizacją umowy, w tym m.in. koszty transportu, dojazdu pracowników Wykonawcy do miejsca dostawy przedmiotu umowy, koszty wynagrodzeń pracowników Wykonawcy, koszty zakupu materiałów niezbędnych do wykonania przedmiotu umowy  i koszty wyładunku.</w:t>
      </w:r>
    </w:p>
    <w:p w14:paraId="5104FC1C" w14:textId="77777777" w:rsidR="00B44DAE" w:rsidRPr="00CF5C96" w:rsidRDefault="00B44DAE" w:rsidP="00CF5C96">
      <w:pPr>
        <w:spacing w:after="0" w:line="276" w:lineRule="auto"/>
        <w:ind w:left="705" w:right="43"/>
        <w:jc w:val="both"/>
        <w:rPr>
          <w:sz w:val="22"/>
          <w:szCs w:val="22"/>
        </w:rPr>
      </w:pPr>
    </w:p>
    <w:p w14:paraId="4164C857" w14:textId="77777777" w:rsidR="0023256A" w:rsidRPr="00CF5C96" w:rsidRDefault="0023256A" w:rsidP="00CF5C96">
      <w:pPr>
        <w:pStyle w:val="Nagwek1"/>
        <w:spacing w:before="0" w:after="0"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CF5C96">
        <w:rPr>
          <w:rFonts w:ascii="Arial" w:hAnsi="Arial" w:cs="Arial"/>
          <w:b/>
          <w:bCs/>
          <w:color w:val="auto"/>
          <w:sz w:val="22"/>
          <w:szCs w:val="22"/>
        </w:rPr>
        <w:t>§ 4 Warunki gwarancji i serwisu</w:t>
      </w:r>
    </w:p>
    <w:p w14:paraId="52668F44" w14:textId="265D6A9A" w:rsidR="0023256A" w:rsidRPr="00CF5C96" w:rsidRDefault="0023256A" w:rsidP="00CF5C96">
      <w:pPr>
        <w:numPr>
          <w:ilvl w:val="0"/>
          <w:numId w:val="6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Wykonawca udziela Zamawiającemu gwarancji na dostarczony sprzęt i akcesoria. Termin gwarancji biegnie od daty podpisania protokołu zdawczo-odbiorczego, o którym mowa w § 2 ust. 7 niniejszej umowy i wynosi</w:t>
      </w:r>
      <w:r w:rsidR="00636F3A" w:rsidRPr="00CF5C96">
        <w:rPr>
          <w:sz w:val="22"/>
          <w:szCs w:val="22"/>
        </w:rPr>
        <w:t>: …………………………………………</w:t>
      </w:r>
    </w:p>
    <w:p w14:paraId="7E48FF2A" w14:textId="77777777" w:rsidR="0023256A" w:rsidRPr="00CF5C96" w:rsidRDefault="0023256A" w:rsidP="00CF5C96">
      <w:pPr>
        <w:spacing w:after="0" w:line="276" w:lineRule="auto"/>
        <w:ind w:left="708" w:right="43"/>
        <w:rPr>
          <w:sz w:val="22"/>
          <w:szCs w:val="22"/>
        </w:rPr>
      </w:pPr>
      <w:r w:rsidRPr="00CF5C96">
        <w:rPr>
          <w:sz w:val="22"/>
          <w:szCs w:val="22"/>
        </w:rPr>
        <w:t>Gwarancja obejmuje wszystkie elementy/podzespoły dostarczonego sprzętu komputerowego oraz pozostałych akcesoriów komputerowych i ich sprawność techniczną.</w:t>
      </w:r>
    </w:p>
    <w:p w14:paraId="5171ECA9" w14:textId="7BCB7495" w:rsidR="0023256A" w:rsidRPr="00CF5C96" w:rsidRDefault="0023256A" w:rsidP="00CF5C96">
      <w:pPr>
        <w:numPr>
          <w:ilvl w:val="0"/>
          <w:numId w:val="6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Serwis gwarancyjny będzie realizowany przez producenta lub autoryzowanego  partnera serwisowego producenta.</w:t>
      </w:r>
    </w:p>
    <w:p w14:paraId="1A90F9B8" w14:textId="77777777" w:rsidR="0023256A" w:rsidRPr="00CF5C96" w:rsidRDefault="0023256A" w:rsidP="00CF5C96">
      <w:pPr>
        <w:numPr>
          <w:ilvl w:val="0"/>
          <w:numId w:val="6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Wykonawca ponosi wszelkie koszty związane w wykonaniem obowiązków wynikających z gwarancji.</w:t>
      </w:r>
    </w:p>
    <w:p w14:paraId="46C8D804" w14:textId="77777777" w:rsidR="0023256A" w:rsidRPr="00CF5C96" w:rsidRDefault="0023256A" w:rsidP="00CF5C96">
      <w:pPr>
        <w:numPr>
          <w:ilvl w:val="0"/>
          <w:numId w:val="6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W ramach gwarancji Wykonawca zobowiązuje się w ramach kwoty, o której mowa w § 3 niniejszej umowy:</w:t>
      </w:r>
    </w:p>
    <w:p w14:paraId="2213F8EE" w14:textId="77777777" w:rsidR="0023256A" w:rsidRPr="00CF5C96" w:rsidRDefault="0023256A" w:rsidP="00CF5C96">
      <w:pPr>
        <w:numPr>
          <w:ilvl w:val="1"/>
          <w:numId w:val="6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dokonywać napraw sprzętu komputerowego/akcesoriów, wymienić sprzęt komputerowy/akcesoria na nowe, pełnowartościowe, wolne od wad w wypadku wystąpienia jakichkolwiek wad i uszkodzeń ujawnionych w okresie gwarancji na zasadach określonych w niniejszej umowie,</w:t>
      </w:r>
    </w:p>
    <w:p w14:paraId="73419661" w14:textId="77777777" w:rsidR="0023256A" w:rsidRPr="00CF5C96" w:rsidRDefault="0023256A" w:rsidP="00CF5C96">
      <w:pPr>
        <w:numPr>
          <w:ilvl w:val="1"/>
          <w:numId w:val="6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 xml:space="preserve">zutylizować części zamienne wymienione podczas napraw gwarancyjnych. </w:t>
      </w:r>
    </w:p>
    <w:p w14:paraId="3632F1DD" w14:textId="77777777" w:rsidR="0023256A" w:rsidRPr="00CF5C96" w:rsidRDefault="0023256A" w:rsidP="00CF5C96">
      <w:pPr>
        <w:numPr>
          <w:ilvl w:val="0"/>
          <w:numId w:val="6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Rozpoczęcie naprawy gwarancyjnej nastąpi najpóźniej w ciągu 24 godzin od chwili otrzymania przez Wykonawcę zgłoszenia konieczności naprawy gwarancyjnej.</w:t>
      </w:r>
    </w:p>
    <w:p w14:paraId="5B75710B" w14:textId="77777777" w:rsidR="0023256A" w:rsidRPr="00CF5C96" w:rsidRDefault="0023256A" w:rsidP="00CF5C96">
      <w:pPr>
        <w:numPr>
          <w:ilvl w:val="0"/>
          <w:numId w:val="6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 xml:space="preserve">Zakończenie naprawy gwarancyjnej nastąpi w ciągu 7 dni roboczych od dnia  zgłoszenia konieczności naprawy gwarancyjnej przez Zamawiającego. </w:t>
      </w:r>
    </w:p>
    <w:p w14:paraId="437E90F5" w14:textId="77777777" w:rsidR="0023256A" w:rsidRPr="00CF5C96" w:rsidRDefault="0023256A" w:rsidP="00CF5C96">
      <w:pPr>
        <w:numPr>
          <w:ilvl w:val="0"/>
          <w:numId w:val="6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Dla zachowania uprawnień z tytułu gwarancji wystarczające jest zgłoszenie Wykonawcy o istnieniu wady w okresie obowiązywania gwarancji.</w:t>
      </w:r>
    </w:p>
    <w:p w14:paraId="698BD84D" w14:textId="77777777" w:rsidR="0023256A" w:rsidRPr="00CF5C96" w:rsidRDefault="0023256A" w:rsidP="00CF5C96">
      <w:pPr>
        <w:numPr>
          <w:ilvl w:val="0"/>
          <w:numId w:val="6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Wykonawca zobowiązuje się do przyjmowania zgłoszeń dotyczących konieczności dokonywania napraw gwarancyjnych na adres e-mail: …</w:t>
      </w:r>
    </w:p>
    <w:p w14:paraId="34F5DEE2" w14:textId="77777777" w:rsidR="0023256A" w:rsidRPr="00CF5C96" w:rsidRDefault="0023256A" w:rsidP="00CF5C96">
      <w:pPr>
        <w:numPr>
          <w:ilvl w:val="0"/>
          <w:numId w:val="6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Okres gwarancji przedłuża się każdorazowo o liczbę dni przestoju spowodowanego   awarią sprzętu komputerowego/akcesoriów oraz czasem ich naprawy. Liczbę tę określa się jako liczbę dni, która upłynęła między datą zgłoszenia</w:t>
      </w:r>
      <w:r w:rsidRPr="00CF5C96">
        <w:rPr>
          <w:color w:val="FF0000"/>
          <w:sz w:val="22"/>
          <w:szCs w:val="22"/>
        </w:rPr>
        <w:t xml:space="preserve"> </w:t>
      </w:r>
      <w:r w:rsidRPr="00CF5C96">
        <w:rPr>
          <w:sz w:val="22"/>
          <w:szCs w:val="22"/>
        </w:rPr>
        <w:t>wady/awarii, a datą naprawy lub dostarczenia nowego sprzętu  komputerowego /systemu operacyjnego/akcesoria.</w:t>
      </w:r>
    </w:p>
    <w:p w14:paraId="577466EE" w14:textId="77777777" w:rsidR="0023256A" w:rsidRPr="00CF5C96" w:rsidRDefault="0023256A" w:rsidP="00CF5C96">
      <w:pPr>
        <w:numPr>
          <w:ilvl w:val="0"/>
          <w:numId w:val="6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Naprawy lub odbiór sprzętu komputerowego/akcesoriów z siedziby Zamawiającego należy przeprowadzić w godzinach pracy Zamawiającego.</w:t>
      </w:r>
    </w:p>
    <w:p w14:paraId="279DA8B5" w14:textId="77777777" w:rsidR="0023256A" w:rsidRPr="00CF5C96" w:rsidRDefault="0023256A" w:rsidP="00CF5C96">
      <w:pPr>
        <w:numPr>
          <w:ilvl w:val="0"/>
          <w:numId w:val="6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W przypadku, gdy czas naprawy sprzętu komputerowego/akcesoriów, o którym mowa w ust. 5 powyżej zostanie przekroczony o 5 dni roboczych, na żądanie  Zamawiającego Wykonawca dostarczy Zamawiającemu (na czas naprawy)  urządzenie zastępcze o takich samych lub wyższych parametrach  i funkcjonalności - na koszt Wykonawcy.</w:t>
      </w:r>
    </w:p>
    <w:p w14:paraId="665DDEF9" w14:textId="77777777" w:rsidR="0023256A" w:rsidRPr="00CF5C96" w:rsidRDefault="0023256A" w:rsidP="00CF5C96">
      <w:pPr>
        <w:numPr>
          <w:ilvl w:val="0"/>
          <w:numId w:val="6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 xml:space="preserve">Wykonawca, w terminie wskazanym przez Zamawiającego, wymieni sprzęt komputerowy/akcesoria na fabrycznie nowe wolne od wad, o  parametrach nie gorszych niż niesprawny, w przypadku, gdy po wykonaniu dwóch napraw gwarancyjnych tego samego egzemplarza dotyczących tego samego  elementu/podzespołu ulegnie on kolejnemu uszkodzeniu lub będzie wykazywał  w </w:t>
      </w:r>
      <w:r w:rsidRPr="00CF5C96">
        <w:rPr>
          <w:sz w:val="22"/>
          <w:szCs w:val="22"/>
        </w:rPr>
        <w:lastRenderedPageBreak/>
        <w:t>dalszym ciągu wady w działaniu. Dostarczony sprzęt komputerowy/system  operacyjny/akcesoria będą objęte identycznymi warunkami gwarancji, jak będące w posiadaniu Zamawiającego.</w:t>
      </w:r>
    </w:p>
    <w:p w14:paraId="3A3FF1A4" w14:textId="77777777" w:rsidR="0023256A" w:rsidRPr="00CF5C96" w:rsidRDefault="0023256A" w:rsidP="00CF5C96">
      <w:pPr>
        <w:numPr>
          <w:ilvl w:val="0"/>
          <w:numId w:val="6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W przypadku uchybienia przez Wykonawcę obowiązkom wynikającym z udzielonej gwarancji Zamawiający jest uprawniony do ich wykonania we własnym zakresie bądź za pomocą podmiotów trzecich na koszt i ryzyko Wykonawcy, bez konieczności uzyskania upoważnienia sądu. Uprawnienie to jest niezależne od możliwości żądania przez Zamawiającego zapłaty kar umownych określonych w § 6 niniejszej umowy.</w:t>
      </w:r>
    </w:p>
    <w:p w14:paraId="4225EBBB" w14:textId="77777777" w:rsidR="0023256A" w:rsidRPr="00CF5C96" w:rsidRDefault="0023256A" w:rsidP="00CF5C96">
      <w:pPr>
        <w:numPr>
          <w:ilvl w:val="0"/>
          <w:numId w:val="6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 xml:space="preserve">Wykonanie obowiązków wynikających z gwarancji będzie każdorazowo potwierdzone </w:t>
      </w:r>
      <w:proofErr w:type="spellStart"/>
      <w:r w:rsidRPr="00CF5C96">
        <w:rPr>
          <w:sz w:val="22"/>
          <w:szCs w:val="22"/>
        </w:rPr>
        <w:t>pousterkowym</w:t>
      </w:r>
      <w:proofErr w:type="spellEnd"/>
      <w:r w:rsidRPr="00CF5C96">
        <w:rPr>
          <w:sz w:val="22"/>
          <w:szCs w:val="22"/>
        </w:rPr>
        <w:t xml:space="preserve"> protokołem odbioru.</w:t>
      </w:r>
    </w:p>
    <w:p w14:paraId="43D145E4" w14:textId="77777777" w:rsidR="0023256A" w:rsidRPr="00CF5C96" w:rsidRDefault="0023256A" w:rsidP="00CF5C96">
      <w:pPr>
        <w:numPr>
          <w:ilvl w:val="0"/>
          <w:numId w:val="6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Gwarancja nie obejmuje uszkodzeń, które nastąpiły z wyłącznej winy  Zamawiającego.</w:t>
      </w:r>
    </w:p>
    <w:p w14:paraId="4E731751" w14:textId="0041C2FF" w:rsidR="0023256A" w:rsidRPr="00CF5C96" w:rsidRDefault="0023256A" w:rsidP="00CF5C96">
      <w:pPr>
        <w:numPr>
          <w:ilvl w:val="0"/>
          <w:numId w:val="6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W okresie gwarancji Wykonawca przejmuje na siebie wszelkie ewentualne obowiązki wynikające z serwisowania i konserwacji dostarczonego przedmiotu umowy, mające wpływ na trwałość gwarancji producenta.</w:t>
      </w:r>
    </w:p>
    <w:p w14:paraId="30524FF3" w14:textId="77777777" w:rsidR="0023256A" w:rsidRPr="00CF5C96" w:rsidRDefault="0023256A" w:rsidP="00CF5C96">
      <w:pPr>
        <w:numPr>
          <w:ilvl w:val="0"/>
          <w:numId w:val="6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Inne szczegółowe warunki świadczenia serwisu gwarancyjnego określają  dokumenty gwarancyjne, dostarczone wraz z przedmiotem umowy:</w:t>
      </w:r>
    </w:p>
    <w:p w14:paraId="60D1E8BA" w14:textId="77777777" w:rsidR="0023256A" w:rsidRPr="00CF5C96" w:rsidRDefault="0023256A" w:rsidP="00CF5C96">
      <w:pPr>
        <w:numPr>
          <w:ilvl w:val="1"/>
          <w:numId w:val="6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Postanowienia niniejszej umowy dotyczące gwarancji, zmieniają w tym zakresie mniej korzystne postanowienia zawarte w dokumentach gwarancyjnych.</w:t>
      </w:r>
    </w:p>
    <w:p w14:paraId="6FDA2466" w14:textId="77777777" w:rsidR="0023256A" w:rsidRPr="00CF5C96" w:rsidRDefault="0023256A" w:rsidP="00CF5C96">
      <w:pPr>
        <w:numPr>
          <w:ilvl w:val="1"/>
          <w:numId w:val="6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W przypadku, gdy z kart gwarancyjnych wynikają korzystniejsze warunki gwarancji niż przewidziane powyżej mają one zastosowanie do niniejszej umowy.</w:t>
      </w:r>
    </w:p>
    <w:p w14:paraId="1EB34E6C" w14:textId="77777777" w:rsidR="0023256A" w:rsidRPr="00CF5C96" w:rsidRDefault="0023256A" w:rsidP="00CF5C96">
      <w:pPr>
        <w:numPr>
          <w:ilvl w:val="0"/>
          <w:numId w:val="6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Zamawiający ma prawo rozbudowy dostarczonego sprzętu komputerowego o elementy zgodne z oferowanymi dla określonego sprzętu, bez utraty gwarancji producenta sprzętu. Dotyczy to w szczególności np. zamontowania kart rozszerzeń.</w:t>
      </w:r>
    </w:p>
    <w:p w14:paraId="5FD45854" w14:textId="77777777" w:rsidR="0023256A" w:rsidRPr="00CF5C96" w:rsidRDefault="0023256A" w:rsidP="00CF5C96">
      <w:pPr>
        <w:numPr>
          <w:ilvl w:val="0"/>
          <w:numId w:val="6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W okresie gwarancji Zamawiający nie będzie zobowiązany do zapewnienia oryginalnego opakowania producenta sprzętu.</w:t>
      </w:r>
    </w:p>
    <w:p w14:paraId="704D7936" w14:textId="77777777" w:rsidR="0023256A" w:rsidRPr="00CF5C96" w:rsidRDefault="0023256A" w:rsidP="00CF5C96">
      <w:pPr>
        <w:numPr>
          <w:ilvl w:val="0"/>
          <w:numId w:val="6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Do rękojmi za wady przedmiotu Umowy mają zastosowanie odpowiednie przepisy Kodeksu cywilnego.</w:t>
      </w:r>
    </w:p>
    <w:p w14:paraId="672FFFA1" w14:textId="77777777" w:rsidR="0023256A" w:rsidRPr="00CF5C96" w:rsidRDefault="0023256A" w:rsidP="00CF5C96">
      <w:pPr>
        <w:numPr>
          <w:ilvl w:val="0"/>
          <w:numId w:val="6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Zamawiający ma prawo dochodzić uprawnień z tytułu rękojmi za wady, niezależnie od uprawnień wynikających z gwarancji.</w:t>
      </w:r>
    </w:p>
    <w:p w14:paraId="49DF3B86" w14:textId="77777777" w:rsidR="00B44DAE" w:rsidRPr="00CF5C96" w:rsidRDefault="00B44DAE" w:rsidP="00CF5C96">
      <w:pPr>
        <w:pStyle w:val="Nagwek1"/>
        <w:spacing w:before="0" w:after="0"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376EBCCC" w14:textId="4748AB44" w:rsidR="0023256A" w:rsidRPr="00CF5C96" w:rsidRDefault="0023256A" w:rsidP="00CF5C96">
      <w:pPr>
        <w:pStyle w:val="Nagwek1"/>
        <w:spacing w:before="0" w:after="0"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CF5C96">
        <w:rPr>
          <w:rFonts w:ascii="Arial" w:hAnsi="Arial" w:cs="Arial"/>
          <w:b/>
          <w:bCs/>
          <w:color w:val="auto"/>
          <w:sz w:val="22"/>
          <w:szCs w:val="22"/>
        </w:rPr>
        <w:t>§ 5 Prawa własności intelektualnej</w:t>
      </w:r>
    </w:p>
    <w:p w14:paraId="2E4DBADF" w14:textId="77777777" w:rsidR="0023256A" w:rsidRPr="00CF5C96" w:rsidRDefault="0023256A" w:rsidP="00CF5C96">
      <w:pPr>
        <w:numPr>
          <w:ilvl w:val="0"/>
          <w:numId w:val="7"/>
        </w:numPr>
        <w:spacing w:after="0" w:line="276" w:lineRule="auto"/>
        <w:ind w:right="43" w:hanging="355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Wykonawca jest odpowiedzialny względem Zamawiającego za wszelkie wady  fizyczne i prawne przedmiotu umowy, w tym za ewentualne roszczenia osób trzecich wynikające z naruszenia praw własności intelektualnej lub przemysłowej, w tym praw autorskich, patentów pozostających w związku  z wprowadzeniem ich do obrotu na terytorium RP.</w:t>
      </w:r>
    </w:p>
    <w:p w14:paraId="7706D1E7" w14:textId="77777777" w:rsidR="0023256A" w:rsidRPr="00CF5C96" w:rsidRDefault="0023256A" w:rsidP="00CF5C96">
      <w:pPr>
        <w:numPr>
          <w:ilvl w:val="0"/>
          <w:numId w:val="7"/>
        </w:numPr>
        <w:spacing w:after="0" w:line="276" w:lineRule="auto"/>
        <w:ind w:right="43" w:hanging="355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Wykonawca dostarczy sprzęt komputerowy, który będzie podlegał warunkom licencyjnym właściwego producenta. Licencja będzie udzielona na czas nieoznaczony.</w:t>
      </w:r>
    </w:p>
    <w:p w14:paraId="5BAF8367" w14:textId="77777777" w:rsidR="0023256A" w:rsidRPr="00CF5C96" w:rsidRDefault="0023256A" w:rsidP="00CF5C96">
      <w:pPr>
        <w:numPr>
          <w:ilvl w:val="0"/>
          <w:numId w:val="7"/>
        </w:numPr>
        <w:spacing w:after="0" w:line="276" w:lineRule="auto"/>
        <w:ind w:right="43" w:hanging="355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Licencje, o których mowa w niniejszej umowie udzielone zostaną na standardowych warunkach producenta oprogramowania, w szczególności warunki te nie mogą być sprzeczne z postanowieniami niniejszej umowy, w tym OPZ.</w:t>
      </w:r>
    </w:p>
    <w:p w14:paraId="7750E340" w14:textId="77777777" w:rsidR="0023256A" w:rsidRPr="00CF5C96" w:rsidRDefault="0023256A" w:rsidP="00CF5C96">
      <w:pPr>
        <w:numPr>
          <w:ilvl w:val="0"/>
          <w:numId w:val="7"/>
        </w:numPr>
        <w:spacing w:after="0" w:line="276" w:lineRule="auto"/>
        <w:ind w:right="43" w:hanging="355"/>
        <w:jc w:val="both"/>
        <w:rPr>
          <w:sz w:val="22"/>
          <w:szCs w:val="22"/>
        </w:rPr>
      </w:pPr>
      <w:r w:rsidRPr="00CF5C96">
        <w:rPr>
          <w:sz w:val="22"/>
          <w:szCs w:val="22"/>
        </w:rPr>
        <w:t xml:space="preserve">Wykonawca gwarantuje, że udzielenie licencji nie narusza jakichkolwiek praw, w tym praw autorskich oraz praw do znaków towarowych i dóbr osobistych osób trzecich. Jeżeli Zamawiający poinformuje Wykonawcę o jakichkolwiek roszczeniach osób trzecich zgłaszanych wobec Zamawiającego w związku z używaniem oprogramowania, w tym zarzucających naruszenie praw własności intelektualnej, Wykonawca podejmie wszelkie działania mające na celu zażegnanie sporu i będzie </w:t>
      </w:r>
      <w:r w:rsidRPr="00CF5C96">
        <w:rPr>
          <w:sz w:val="22"/>
          <w:szCs w:val="22"/>
        </w:rPr>
        <w:lastRenderedPageBreak/>
        <w:t>zobowiązany naprawić każdą szkodę, za którą Zamawiający może stać się odpowiedzialny, lub do której naprawienia może zostać Zamawiający zobowiązany oraz poniesie w związku z tym wszelkie koszty, w tym koszty zastępstwa procesowego od chwili zgłoszenia roszczenia oraz koszty odszkodowań.</w:t>
      </w:r>
    </w:p>
    <w:p w14:paraId="752B1079" w14:textId="77777777" w:rsidR="0023256A" w:rsidRPr="00CF5C96" w:rsidRDefault="0023256A" w:rsidP="00CF5C96">
      <w:pPr>
        <w:numPr>
          <w:ilvl w:val="0"/>
          <w:numId w:val="7"/>
        </w:numPr>
        <w:spacing w:after="0" w:line="276" w:lineRule="auto"/>
        <w:ind w:right="43" w:hanging="355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Zamawiający zastrzega sobie możliwość weryfikacji licencji bezpośrednio u producenta w przypadku, jeśli poweźmie wątpliwości co do legalności jej pochodzenia.</w:t>
      </w:r>
    </w:p>
    <w:p w14:paraId="2F700FC5" w14:textId="77777777" w:rsidR="00B44DAE" w:rsidRPr="00CF5C96" w:rsidRDefault="00B44DAE" w:rsidP="00CF5C96">
      <w:pPr>
        <w:pStyle w:val="Nagwek1"/>
        <w:spacing w:before="0" w:after="0"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1023E679" w14:textId="13FB6C22" w:rsidR="0023256A" w:rsidRPr="00CF5C96" w:rsidRDefault="0023256A" w:rsidP="00CF5C96">
      <w:pPr>
        <w:pStyle w:val="Nagwek1"/>
        <w:spacing w:before="0" w:after="0"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CF5C96">
        <w:rPr>
          <w:rFonts w:ascii="Arial" w:hAnsi="Arial" w:cs="Arial"/>
          <w:b/>
          <w:bCs/>
          <w:color w:val="auto"/>
          <w:sz w:val="22"/>
          <w:szCs w:val="22"/>
        </w:rPr>
        <w:t>§ 6 Kary umowne</w:t>
      </w:r>
    </w:p>
    <w:p w14:paraId="4C4D74D1" w14:textId="77777777" w:rsidR="0023256A" w:rsidRPr="00CF5C96" w:rsidRDefault="0023256A" w:rsidP="00CF5C96">
      <w:pPr>
        <w:numPr>
          <w:ilvl w:val="0"/>
          <w:numId w:val="8"/>
        </w:numPr>
        <w:spacing w:after="0" w:line="276" w:lineRule="auto"/>
        <w:ind w:right="43" w:hanging="355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Wykonawca zapłaci Zamawiającemu następujące kary umowne:</w:t>
      </w:r>
    </w:p>
    <w:p w14:paraId="52874CFE" w14:textId="77777777" w:rsidR="0023256A" w:rsidRPr="00CF5C96" w:rsidRDefault="0023256A" w:rsidP="00CF5C96">
      <w:pPr>
        <w:numPr>
          <w:ilvl w:val="1"/>
          <w:numId w:val="8"/>
        </w:numPr>
        <w:spacing w:after="0" w:line="276" w:lineRule="auto"/>
        <w:ind w:right="43" w:hanging="358"/>
        <w:jc w:val="both"/>
        <w:rPr>
          <w:sz w:val="22"/>
          <w:szCs w:val="22"/>
        </w:rPr>
      </w:pPr>
      <w:r w:rsidRPr="00CF5C96">
        <w:rPr>
          <w:sz w:val="22"/>
          <w:szCs w:val="22"/>
        </w:rPr>
        <w:t xml:space="preserve">za zwłokę w wykonaniu przedmiotu umowy w wysokości 0,5% wartości brutto dostarczonego ze zwłoką towaru - za każdy rozpoczęty dzień zwłoki;  </w:t>
      </w:r>
    </w:p>
    <w:p w14:paraId="2BA188A9" w14:textId="77777777" w:rsidR="0023256A" w:rsidRPr="00CF5C96" w:rsidRDefault="0023256A" w:rsidP="00CF5C96">
      <w:pPr>
        <w:numPr>
          <w:ilvl w:val="1"/>
          <w:numId w:val="8"/>
        </w:numPr>
        <w:spacing w:after="0" w:line="276" w:lineRule="auto"/>
        <w:ind w:right="43" w:hanging="358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za zwłokę w usunięciu wad stwierdzonych przy odbiorze przedmiotu umowy lub w okresie gwarancji i rękojmi - w wysokości 0,5% wartości brutto wadliwego przedmiotu umowy - za każdy rozpoczęty dzień zwłoki;</w:t>
      </w:r>
    </w:p>
    <w:p w14:paraId="6F0493CF" w14:textId="77777777" w:rsidR="0023256A" w:rsidRPr="00CF5C96" w:rsidRDefault="0023256A" w:rsidP="00CF5C96">
      <w:pPr>
        <w:numPr>
          <w:ilvl w:val="1"/>
          <w:numId w:val="8"/>
        </w:numPr>
        <w:spacing w:after="0" w:line="276" w:lineRule="auto"/>
        <w:ind w:right="43" w:hanging="358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za zwłokę w rozpoczęciu naprawy gwarancyjnej w wysokości 0,5%</w:t>
      </w:r>
      <w:r w:rsidRPr="00CF5C96">
        <w:rPr>
          <w:color w:val="FF0000"/>
          <w:sz w:val="22"/>
          <w:szCs w:val="22"/>
        </w:rPr>
        <w:t xml:space="preserve"> </w:t>
      </w:r>
      <w:r w:rsidRPr="00CF5C96">
        <w:rPr>
          <w:sz w:val="22"/>
          <w:szCs w:val="22"/>
        </w:rPr>
        <w:t>wartości brutto zgłoszonego na naprawy gwarancyjnej sprzętu/akcesoria za każdą rozpoczętą godzinę zwłoki;</w:t>
      </w:r>
    </w:p>
    <w:p w14:paraId="1DA752EE" w14:textId="77777777" w:rsidR="0023256A" w:rsidRPr="00CF5C96" w:rsidRDefault="0023256A" w:rsidP="00CF5C96">
      <w:pPr>
        <w:numPr>
          <w:ilvl w:val="1"/>
          <w:numId w:val="8"/>
        </w:numPr>
        <w:spacing w:after="0" w:line="276" w:lineRule="auto"/>
        <w:ind w:right="43" w:hanging="358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za zwłokę w wymianie przedmiotu umowy na wolny od wad w okresie gwarancji i rękojmi - w wysokości 0,5% wartości brutto wadliwego sprzętu</w:t>
      </w:r>
      <w:r w:rsidRPr="00CF5C96">
        <w:rPr>
          <w:color w:val="FF0000"/>
          <w:sz w:val="22"/>
          <w:szCs w:val="22"/>
        </w:rPr>
        <w:t xml:space="preserve"> </w:t>
      </w:r>
      <w:r w:rsidRPr="00CF5C96">
        <w:rPr>
          <w:sz w:val="22"/>
          <w:szCs w:val="22"/>
        </w:rPr>
        <w:t>za każdy rozpoczęty dzień zwłoki;</w:t>
      </w:r>
    </w:p>
    <w:p w14:paraId="37252923" w14:textId="77777777" w:rsidR="0023256A" w:rsidRPr="00CF5C96" w:rsidRDefault="0023256A" w:rsidP="00CF5C96">
      <w:pPr>
        <w:numPr>
          <w:ilvl w:val="1"/>
          <w:numId w:val="8"/>
        </w:numPr>
        <w:spacing w:after="0" w:line="276" w:lineRule="auto"/>
        <w:ind w:right="43" w:hanging="358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za brak realizowania gwarancji u producenta lub autoryzowanego partnera serwisowego producenta – w wysokości 2% wartości brutto wadliwego sprzętu</w:t>
      </w:r>
      <w:r w:rsidRPr="00CF5C96">
        <w:rPr>
          <w:color w:val="FF0000"/>
          <w:sz w:val="22"/>
          <w:szCs w:val="22"/>
        </w:rPr>
        <w:t xml:space="preserve"> </w:t>
      </w:r>
      <w:r w:rsidRPr="00CF5C96">
        <w:rPr>
          <w:sz w:val="22"/>
          <w:szCs w:val="22"/>
        </w:rPr>
        <w:t>za każdy przypadek;</w:t>
      </w:r>
    </w:p>
    <w:p w14:paraId="27A7F1CB" w14:textId="77777777" w:rsidR="0023256A" w:rsidRPr="00CF5C96" w:rsidRDefault="0023256A" w:rsidP="00CF5C96">
      <w:pPr>
        <w:numPr>
          <w:ilvl w:val="1"/>
          <w:numId w:val="8"/>
        </w:numPr>
        <w:spacing w:after="0" w:line="276" w:lineRule="auto"/>
        <w:ind w:right="43" w:hanging="358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za odstąpienie od umowy przez którąkolwiek ze stron umowy z przyczyn leżących po stronie Wykonawcy w wysokości 20% kwoty brutto, o której mowa w § 3 ust. 1 umowy;</w:t>
      </w:r>
    </w:p>
    <w:p w14:paraId="50AF8688" w14:textId="77777777" w:rsidR="0023256A" w:rsidRPr="00CF5C96" w:rsidRDefault="0023256A" w:rsidP="00CF5C96">
      <w:pPr>
        <w:numPr>
          <w:ilvl w:val="0"/>
          <w:numId w:val="8"/>
        </w:numPr>
        <w:spacing w:after="0" w:line="276" w:lineRule="auto"/>
        <w:ind w:right="43" w:hanging="355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Strony zastrzegają możliwość kumulatywnego naliczania kar umownych  z różnych tytułów (w tym kary za odstąpienie). Łączna maksymalna wysokość kar umownych przewidzianych w niniejszej umowie nie może przekroczyć 30 % wynagrodzenia brutto określonego w § 3 ust. 1 umowy.</w:t>
      </w:r>
    </w:p>
    <w:p w14:paraId="78C8EF89" w14:textId="77777777" w:rsidR="0023256A" w:rsidRPr="00CF5C96" w:rsidRDefault="0023256A" w:rsidP="00CF5C96">
      <w:pPr>
        <w:numPr>
          <w:ilvl w:val="0"/>
          <w:numId w:val="8"/>
        </w:numPr>
        <w:spacing w:after="0" w:line="276" w:lineRule="auto"/>
        <w:ind w:right="43" w:hanging="355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Kary umowne, o których mowa w umowie, będą potrącane z należnego Wykonawcy wynagrodzenia, na co Wykonawca wyraża zgodę, a w przypadku braku możliwości potrącenia będą płatne przelewem na konto bankowe Zamawiającego wskazane w wezwaniu do zapłaty, w terminie 7 dni od daty otrzymania przez Wykonawcę noty obciążeniowej, przelewem na konto wskazane w nocie.</w:t>
      </w:r>
    </w:p>
    <w:p w14:paraId="4F9A5CB2" w14:textId="77777777" w:rsidR="0023256A" w:rsidRPr="00CF5C96" w:rsidRDefault="0023256A" w:rsidP="00CF5C96">
      <w:pPr>
        <w:numPr>
          <w:ilvl w:val="0"/>
          <w:numId w:val="8"/>
        </w:numPr>
        <w:spacing w:after="0" w:line="276" w:lineRule="auto"/>
        <w:ind w:right="43" w:hanging="355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Strony zgodnie dopuszczają możliwość dochodzenia na zasadach ogólnych odszkodowania przewyższającego wysokości kar umownych przewidzianych niniejszą umową, do pełnej wysokości szkody.</w:t>
      </w:r>
    </w:p>
    <w:p w14:paraId="6FE2F14D" w14:textId="77777777" w:rsidR="0023256A" w:rsidRPr="00CF5C96" w:rsidRDefault="0023256A" w:rsidP="00CF5C96">
      <w:pPr>
        <w:numPr>
          <w:ilvl w:val="0"/>
          <w:numId w:val="8"/>
        </w:numPr>
        <w:spacing w:after="0" w:line="276" w:lineRule="auto"/>
        <w:ind w:right="43" w:hanging="355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Strony zgodnie postanawiają, że dopuszczają naliczanie i dochodzenie kar umownych także po odstąpieniu od umowy lub jej rozwiązaniu.</w:t>
      </w:r>
    </w:p>
    <w:p w14:paraId="6EE60EBC" w14:textId="77777777" w:rsidR="00B44DAE" w:rsidRPr="00CF5C96" w:rsidRDefault="00B44DAE" w:rsidP="00CF5C96">
      <w:pPr>
        <w:pStyle w:val="Nagwek1"/>
        <w:spacing w:before="0" w:after="0"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7050129A" w14:textId="7919D3FA" w:rsidR="0023256A" w:rsidRPr="00CF5C96" w:rsidRDefault="0023256A" w:rsidP="00CF5C96">
      <w:pPr>
        <w:pStyle w:val="Nagwek1"/>
        <w:spacing w:before="0" w:after="0"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CF5C96">
        <w:rPr>
          <w:rFonts w:ascii="Arial" w:hAnsi="Arial" w:cs="Arial"/>
          <w:b/>
          <w:bCs/>
          <w:color w:val="auto"/>
          <w:sz w:val="22"/>
          <w:szCs w:val="22"/>
        </w:rPr>
        <w:t>§ 7 Warunki odstąpienia od umowy</w:t>
      </w:r>
    </w:p>
    <w:p w14:paraId="4AE6930F" w14:textId="77777777" w:rsidR="0023256A" w:rsidRPr="00CF5C96" w:rsidRDefault="0023256A" w:rsidP="00CF5C96">
      <w:pPr>
        <w:numPr>
          <w:ilvl w:val="0"/>
          <w:numId w:val="9"/>
        </w:numPr>
        <w:spacing w:after="0" w:line="276" w:lineRule="auto"/>
        <w:ind w:right="43" w:hanging="355"/>
        <w:jc w:val="both"/>
        <w:rPr>
          <w:sz w:val="22"/>
          <w:szCs w:val="22"/>
        </w:rPr>
      </w:pPr>
      <w:r w:rsidRPr="00CF5C96">
        <w:rPr>
          <w:sz w:val="22"/>
          <w:szCs w:val="22"/>
        </w:rPr>
        <w:t xml:space="preserve"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do 30 dni od dnia powzięcia wiadomości o tych </w:t>
      </w:r>
      <w:r w:rsidRPr="00CF5C96">
        <w:rPr>
          <w:sz w:val="22"/>
          <w:szCs w:val="22"/>
        </w:rPr>
        <w:lastRenderedPageBreak/>
        <w:t>okolicznościach. W takim przypadku Wykonawca może żądać wyłącznie wynagrodzenia należnego z tytułu wykonania części umowy, co zostanie potwierdzone protokołem sporządzonym przez przedstawicieli stron.</w:t>
      </w:r>
    </w:p>
    <w:p w14:paraId="0AA47CB2" w14:textId="77777777" w:rsidR="0023256A" w:rsidRPr="00CF5C96" w:rsidRDefault="0023256A" w:rsidP="00CF5C96">
      <w:pPr>
        <w:numPr>
          <w:ilvl w:val="0"/>
          <w:numId w:val="9"/>
        </w:numPr>
        <w:spacing w:after="0" w:line="276" w:lineRule="auto"/>
        <w:ind w:right="43" w:hanging="355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Ponadto Zamawiającemu przysługuje prawo odstąpienia od umowy w poniżej opisanych przypadkach:</w:t>
      </w:r>
    </w:p>
    <w:p w14:paraId="63506EC3" w14:textId="77777777" w:rsidR="0023256A" w:rsidRPr="00CF5C96" w:rsidRDefault="0023256A" w:rsidP="00CF5C96">
      <w:pPr>
        <w:numPr>
          <w:ilvl w:val="1"/>
          <w:numId w:val="9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 xml:space="preserve">otwarcia </w:t>
      </w:r>
      <w:r w:rsidRPr="00CF5C96">
        <w:rPr>
          <w:sz w:val="22"/>
          <w:szCs w:val="22"/>
        </w:rPr>
        <w:tab/>
        <w:t xml:space="preserve">postępowania likwidacyjnego, upadłościowego, restrukturyzacyjnego Wykonawcy; </w:t>
      </w:r>
    </w:p>
    <w:p w14:paraId="1FB60E3A" w14:textId="77777777" w:rsidR="0023256A" w:rsidRPr="00CF5C96" w:rsidRDefault="0023256A" w:rsidP="00CF5C96">
      <w:pPr>
        <w:numPr>
          <w:ilvl w:val="1"/>
          <w:numId w:val="9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zajęcia majątku Wykonawcy w stopniu uniemożliwiającym mu wykonanie umowy;</w:t>
      </w:r>
    </w:p>
    <w:p w14:paraId="264C8351" w14:textId="77777777" w:rsidR="0023256A" w:rsidRPr="00CF5C96" w:rsidRDefault="0023256A" w:rsidP="00CF5C96">
      <w:pPr>
        <w:numPr>
          <w:ilvl w:val="1"/>
          <w:numId w:val="9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jeżeli Wykonawca nie rozpoczął dostawy przedmiotu umowy bez uzasadnionych przyczyn pomimo wezwania  Zamawiającego złożonego na piśmie;</w:t>
      </w:r>
    </w:p>
    <w:p w14:paraId="60566F66" w14:textId="77777777" w:rsidR="0023256A" w:rsidRPr="00CF5C96" w:rsidRDefault="0023256A" w:rsidP="00CF5C96">
      <w:pPr>
        <w:numPr>
          <w:ilvl w:val="1"/>
          <w:numId w:val="9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gdy Wykonawca realizuje przedmiot umowy niezgodnie z postanowieniami określonymi w niniejszej umowie, pomimo wezwania przez Zamawiającego do prawidłowej realizacji.</w:t>
      </w:r>
    </w:p>
    <w:p w14:paraId="6EFC8600" w14:textId="77777777" w:rsidR="0023256A" w:rsidRPr="00CF5C96" w:rsidRDefault="0023256A" w:rsidP="00CF5C96">
      <w:pPr>
        <w:numPr>
          <w:ilvl w:val="0"/>
          <w:numId w:val="9"/>
        </w:numPr>
        <w:spacing w:after="0" w:line="276" w:lineRule="auto"/>
        <w:ind w:right="43" w:hanging="355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Oświadczenie o odstąpieniu od umowy w przypadkach określonych w ust. 2 niniejszego paragrafu może zostać złożone w terminie do 30 dni od powzięcia wiadomości o zaistnieniu okoliczności uzasadniającej odstąpienie.</w:t>
      </w:r>
    </w:p>
    <w:p w14:paraId="68ADA80E" w14:textId="77777777" w:rsidR="0023256A" w:rsidRPr="00CF5C96" w:rsidRDefault="0023256A" w:rsidP="00CF5C96">
      <w:pPr>
        <w:numPr>
          <w:ilvl w:val="0"/>
          <w:numId w:val="9"/>
        </w:numPr>
        <w:spacing w:after="0" w:line="276" w:lineRule="auto"/>
        <w:ind w:right="43" w:hanging="355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Oświadczenie o odstąpieniu od umowy powinno zostać złożone w formie pisemnej oraz musi zawierać uzasadnienie i wywiera skutki prawne w dacie jego doręczenia drugiej stronie.</w:t>
      </w:r>
    </w:p>
    <w:p w14:paraId="710D0BD5" w14:textId="77777777" w:rsidR="00B44DAE" w:rsidRPr="00CF5C96" w:rsidRDefault="00B44DAE" w:rsidP="00CF5C96">
      <w:pPr>
        <w:pStyle w:val="Nagwek1"/>
        <w:spacing w:before="0" w:after="0"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6A0FAC89" w14:textId="0AD03850" w:rsidR="0023256A" w:rsidRPr="00CF5C96" w:rsidRDefault="0023256A" w:rsidP="00CF5C96">
      <w:pPr>
        <w:pStyle w:val="Nagwek1"/>
        <w:spacing w:before="0" w:after="0"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CF5C96">
        <w:rPr>
          <w:rFonts w:ascii="Arial" w:hAnsi="Arial" w:cs="Arial"/>
          <w:b/>
          <w:bCs/>
          <w:color w:val="auto"/>
          <w:sz w:val="22"/>
          <w:szCs w:val="22"/>
        </w:rPr>
        <w:t>§ 8 Zmiany umowy</w:t>
      </w:r>
    </w:p>
    <w:p w14:paraId="765AFBE0" w14:textId="77777777" w:rsidR="0023256A" w:rsidRPr="00CF5C96" w:rsidRDefault="0023256A" w:rsidP="00CF5C96">
      <w:pPr>
        <w:numPr>
          <w:ilvl w:val="0"/>
          <w:numId w:val="10"/>
        </w:numPr>
        <w:spacing w:after="0" w:line="276" w:lineRule="auto"/>
        <w:ind w:right="43" w:hanging="355"/>
        <w:jc w:val="both"/>
        <w:rPr>
          <w:sz w:val="22"/>
          <w:szCs w:val="22"/>
        </w:rPr>
      </w:pPr>
      <w:r w:rsidRPr="00CF5C96">
        <w:rPr>
          <w:sz w:val="22"/>
          <w:szCs w:val="22"/>
        </w:rPr>
        <w:t xml:space="preserve">Zgodnie z art. 455 ust. 1 pkt 1 ustawy </w:t>
      </w:r>
      <w:proofErr w:type="spellStart"/>
      <w:r w:rsidRPr="00CF5C96">
        <w:rPr>
          <w:sz w:val="22"/>
          <w:szCs w:val="22"/>
        </w:rPr>
        <w:t>p.z.p</w:t>
      </w:r>
      <w:proofErr w:type="spellEnd"/>
      <w:r w:rsidRPr="00CF5C96">
        <w:rPr>
          <w:sz w:val="22"/>
          <w:szCs w:val="22"/>
        </w:rPr>
        <w:t>., Zamawiający przewiduje zmiany   postanowień zawartej umowy w stosunku do treści złożonej oferty w następujących przypadkach:</w:t>
      </w:r>
    </w:p>
    <w:p w14:paraId="434BD456" w14:textId="77777777" w:rsidR="0023256A" w:rsidRPr="00CF5C96" w:rsidRDefault="0023256A" w:rsidP="00CF5C96">
      <w:pPr>
        <w:numPr>
          <w:ilvl w:val="1"/>
          <w:numId w:val="10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dopuszczalne są zmiany postanowień umowy, które wynikają ze zmiany obowiązujących przepisów, jeżeli konieczne będzie dostosowanie postanowień umowy do nowego stanu prawnego. Zmiany w tym zakresie ograniczone będą wyłącznie do dostosowania umowy do zmienionych regulacji prawnych;</w:t>
      </w:r>
    </w:p>
    <w:p w14:paraId="4F1DC14E" w14:textId="72A78636" w:rsidR="0023256A" w:rsidRPr="00CF5C96" w:rsidRDefault="0023256A" w:rsidP="00CF5C96">
      <w:pPr>
        <w:numPr>
          <w:ilvl w:val="1"/>
          <w:numId w:val="10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Zamawiający dopuszcza możliwość wydłużenia terminu realizacji umowy  w przypadku wystąpienia siły wyższej (na przykład: powódź, huragan, trzęsienie ziemi, śnieżyca, uderzenia pioruna, gradobicie, tąpnięcia górnicze, epidemie, pożary, wojna, zamieszki krajowe, strajki</w:t>
      </w:r>
      <w:r w:rsidR="005E6CDD" w:rsidRPr="00CF5C96">
        <w:rPr>
          <w:sz w:val="22"/>
          <w:szCs w:val="22"/>
        </w:rPr>
        <w:t>)</w:t>
      </w:r>
      <w:r w:rsidRPr="00CF5C96">
        <w:rPr>
          <w:sz w:val="22"/>
          <w:szCs w:val="22"/>
        </w:rPr>
        <w:t>uniemożliwiającej wykonanie przedmiotu umowy zgodnie z jej postanowieniami;</w:t>
      </w:r>
    </w:p>
    <w:p w14:paraId="438DB3EA" w14:textId="77777777" w:rsidR="0023256A" w:rsidRPr="00CF5C96" w:rsidRDefault="0023256A" w:rsidP="00CF5C96">
      <w:pPr>
        <w:numPr>
          <w:ilvl w:val="1"/>
          <w:numId w:val="10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dopuszczalna jest zmiana modeli, typów i konfiguracji technicznych sprzętów  komputerowych/akcesoriów wynikających z wycofania z produkcji modeli, typów i konfiguracji technicznych urządzeń opisanych w OPZ;</w:t>
      </w:r>
    </w:p>
    <w:p w14:paraId="2E3BE509" w14:textId="77777777" w:rsidR="0023256A" w:rsidRPr="00CF5C96" w:rsidRDefault="0023256A" w:rsidP="00CF5C96">
      <w:pPr>
        <w:spacing w:after="0" w:line="276" w:lineRule="auto"/>
        <w:ind w:left="1080" w:right="43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Zmiana możliwa jest na urządzenia o parametrach technicznych i funkcjonalnych co najmniej takich, jak wskazane w OPZ, bez zwiększenia wynagrodzenia Wykonawcy określonego w niniejszej umowie. Przed dokonaniem zmiany Wykonawca zobowiązany jest przedstawić do zatwierdzenia Zamawiającemu opis parametrów technicznych i funkcjonalnych proponowanych modeli, typów i konfiguracji technicznych urządzeń;</w:t>
      </w:r>
    </w:p>
    <w:p w14:paraId="6950E9F2" w14:textId="77777777" w:rsidR="0023256A" w:rsidRPr="00CF5C96" w:rsidRDefault="0023256A" w:rsidP="00CF5C96">
      <w:pPr>
        <w:numPr>
          <w:ilvl w:val="0"/>
          <w:numId w:val="10"/>
        </w:numPr>
        <w:spacing w:after="0" w:line="276" w:lineRule="auto"/>
        <w:ind w:right="43" w:hanging="355"/>
        <w:jc w:val="both"/>
        <w:rPr>
          <w:sz w:val="22"/>
          <w:szCs w:val="22"/>
        </w:rPr>
      </w:pPr>
      <w:r w:rsidRPr="00CF5C96">
        <w:rPr>
          <w:sz w:val="22"/>
          <w:szCs w:val="22"/>
        </w:rPr>
        <w:t xml:space="preserve">Poza przypadkami określonymi w ust. 1 niniejszego paragrafu zmiany umowy  możliwe są w przypadkach przewidzianych w </w:t>
      </w:r>
      <w:proofErr w:type="spellStart"/>
      <w:r w:rsidRPr="00CF5C96">
        <w:rPr>
          <w:sz w:val="22"/>
          <w:szCs w:val="22"/>
        </w:rPr>
        <w:t>p.z.p</w:t>
      </w:r>
      <w:proofErr w:type="spellEnd"/>
      <w:r w:rsidRPr="00CF5C96">
        <w:rPr>
          <w:sz w:val="22"/>
          <w:szCs w:val="22"/>
        </w:rPr>
        <w:t>.</w:t>
      </w:r>
    </w:p>
    <w:p w14:paraId="602BEA2A" w14:textId="77777777" w:rsidR="0023256A" w:rsidRPr="00CF5C96" w:rsidRDefault="0023256A" w:rsidP="00CF5C96">
      <w:pPr>
        <w:numPr>
          <w:ilvl w:val="0"/>
          <w:numId w:val="10"/>
        </w:numPr>
        <w:spacing w:after="0" w:line="276" w:lineRule="auto"/>
        <w:ind w:right="43" w:hanging="355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Wszelkie zmiany umowy są dokonywane przez umocowanych przedstawicieli  Zamawiającego i Wykonawcy w formie pisemnej pod rygorem nieważności, w drodze aneksu do umowy.</w:t>
      </w:r>
    </w:p>
    <w:p w14:paraId="0FC333C3" w14:textId="77777777" w:rsidR="0023256A" w:rsidRPr="00CF5C96" w:rsidRDefault="0023256A" w:rsidP="00CF5C96">
      <w:pPr>
        <w:numPr>
          <w:ilvl w:val="0"/>
          <w:numId w:val="10"/>
        </w:numPr>
        <w:spacing w:after="0" w:line="276" w:lineRule="auto"/>
        <w:ind w:right="43" w:hanging="355"/>
        <w:jc w:val="both"/>
        <w:rPr>
          <w:sz w:val="22"/>
          <w:szCs w:val="22"/>
        </w:rPr>
      </w:pPr>
      <w:r w:rsidRPr="00CF5C96">
        <w:rPr>
          <w:sz w:val="22"/>
          <w:szCs w:val="22"/>
        </w:rPr>
        <w:lastRenderedPageBreak/>
        <w:t>W przypadku konieczności wprowadzenia zmian do umowy Strona zainteresowana przekazuje drugiej Stronie wniosek na piśmie na adresy wskazane w umowie wraz z opisem zdarzenia lub okoliczności stanowiących podstawę do żądania takiej zmiany. Wniosek powinien zostać przekazany niezwłocznie, jednakże nie później niż w terminie 7 dni roboczych od dnia, w którym Strona zainteresowana dowiedziała się, lub powinna dowiedzieć się o danym zdarzeniu lub okolicznościach. Wykonawca zobowiązany jest do dostarczenia wraz z wnioskiem wszelkich dokumentów uzasadniających żądanie zmiany umowy, stosownie do zdarzenia lub okoliczności stanowiących podstawę żądania zmiany.  W terminie 7 dni roboczych od dnia otrzymania wniosku wraz z uzasadnieniem żądania zmiany umowy, druga Strona zobowiązana jest do pisemnego ustosunkowania się do zgłoszonego żądania zmiany umowy.</w:t>
      </w:r>
    </w:p>
    <w:p w14:paraId="4EA585E6" w14:textId="77777777" w:rsidR="0023256A" w:rsidRPr="00CF5C96" w:rsidRDefault="0023256A" w:rsidP="00CF5C96">
      <w:pPr>
        <w:numPr>
          <w:ilvl w:val="0"/>
          <w:numId w:val="10"/>
        </w:numPr>
        <w:spacing w:after="0" w:line="276" w:lineRule="auto"/>
        <w:ind w:right="43" w:hanging="355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W razie wątpliwości, przyjmuje się, że nie stanowią zmiany umowy następujące  zmiany:</w:t>
      </w:r>
    </w:p>
    <w:p w14:paraId="3F0E9C06" w14:textId="77777777" w:rsidR="0023256A" w:rsidRPr="00CF5C96" w:rsidRDefault="0023256A" w:rsidP="00CF5C96">
      <w:pPr>
        <w:numPr>
          <w:ilvl w:val="1"/>
          <w:numId w:val="10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danych teleadresowych,</w:t>
      </w:r>
    </w:p>
    <w:p w14:paraId="2E84795B" w14:textId="77777777" w:rsidR="0023256A" w:rsidRPr="00CF5C96" w:rsidRDefault="0023256A" w:rsidP="00CF5C96">
      <w:pPr>
        <w:numPr>
          <w:ilvl w:val="1"/>
          <w:numId w:val="10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danych rejestrowych, będących następstwem sukcesji uniwersalnej po jednej ze Stron umowy;</w:t>
      </w:r>
    </w:p>
    <w:p w14:paraId="5112A5B3" w14:textId="77777777" w:rsidR="005E6CDD" w:rsidRPr="00CF5C96" w:rsidRDefault="0023256A" w:rsidP="00CF5C96">
      <w:pPr>
        <w:numPr>
          <w:ilvl w:val="1"/>
          <w:numId w:val="10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 xml:space="preserve">danych osób wskazanych w § 2 ust. 11 i 12 umowy; </w:t>
      </w:r>
    </w:p>
    <w:p w14:paraId="2B307678" w14:textId="445A238D" w:rsidR="0023256A" w:rsidRPr="00CF5C96" w:rsidRDefault="0023256A" w:rsidP="00CF5C96">
      <w:pPr>
        <w:spacing w:after="0" w:line="276" w:lineRule="auto"/>
        <w:ind w:left="1080" w:right="43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4) danych, o których mowa w § 3 ust. 10 umowy.</w:t>
      </w:r>
    </w:p>
    <w:p w14:paraId="3D6E5691" w14:textId="77777777" w:rsidR="00B44DAE" w:rsidRPr="00CF5C96" w:rsidRDefault="00B44DAE" w:rsidP="00CF5C96">
      <w:pPr>
        <w:pStyle w:val="Nagwek1"/>
        <w:spacing w:before="0" w:after="0"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7D3DAE56" w14:textId="1C8BE21E" w:rsidR="0023256A" w:rsidRPr="00CF5C96" w:rsidRDefault="0023256A" w:rsidP="00CF5C96">
      <w:pPr>
        <w:pStyle w:val="Nagwek1"/>
        <w:spacing w:before="0" w:after="0"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CF5C96">
        <w:rPr>
          <w:rFonts w:ascii="Arial" w:hAnsi="Arial" w:cs="Arial"/>
          <w:b/>
          <w:bCs/>
          <w:color w:val="auto"/>
          <w:sz w:val="22"/>
          <w:szCs w:val="22"/>
        </w:rPr>
        <w:t>§ 9 Siła wyższa</w:t>
      </w:r>
    </w:p>
    <w:p w14:paraId="425603CA" w14:textId="77777777" w:rsidR="0023256A" w:rsidRPr="00CF5C96" w:rsidRDefault="0023256A" w:rsidP="00CF5C96">
      <w:pPr>
        <w:numPr>
          <w:ilvl w:val="0"/>
          <w:numId w:val="11"/>
        </w:numPr>
        <w:spacing w:after="0" w:line="276" w:lineRule="auto"/>
        <w:ind w:right="43" w:hanging="355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Wykonawca odpowiada za działania i zaniechania osób realizujących umowę po jego stronie jak za własne działania lub zaniechania, w szczególności za szkody wynikłe z  zaniechania lub niestarannego działania, niedbalstwa.</w:t>
      </w:r>
    </w:p>
    <w:p w14:paraId="78DC419C" w14:textId="77777777" w:rsidR="0023256A" w:rsidRPr="00CF5C96" w:rsidRDefault="0023256A" w:rsidP="00CF5C96">
      <w:pPr>
        <w:numPr>
          <w:ilvl w:val="0"/>
          <w:numId w:val="11"/>
        </w:numPr>
        <w:spacing w:after="0" w:line="276" w:lineRule="auto"/>
        <w:ind w:right="43" w:hanging="355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Strony nie ponoszą odpowiedzialności za niewykonanie lub nienależyte wykonanie obowiązków wynikających z niniejszej umowy spowodowane siłą wyższą. Za przypadki siły wyższej uważa się wszelkie nieznane Stronom  w chwili zawierania umowy zdarzenia, zaistniałe niezależnie od woli stron i na których zaistnienie Strony nie miały żadnego wpływu. Strona powołująca się na siłę wyższą powinna zawiadomić drugą stronę na piśmie w terminie 7 dni od zaistnienia zdarzenia stanowiącego przypadek siły wyższej, pod rygorem utraty prawa powoływania się na siłę.</w:t>
      </w:r>
    </w:p>
    <w:p w14:paraId="10F35741" w14:textId="77777777" w:rsidR="00B44DAE" w:rsidRPr="00CF5C96" w:rsidRDefault="00B44DAE" w:rsidP="00CF5C96">
      <w:pPr>
        <w:pStyle w:val="Nagwek1"/>
        <w:spacing w:before="0" w:after="0"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34CDE6B9" w14:textId="157DAA1A" w:rsidR="0023256A" w:rsidRPr="00CF5C96" w:rsidRDefault="0023256A" w:rsidP="00CF5C96">
      <w:pPr>
        <w:pStyle w:val="Nagwek1"/>
        <w:spacing w:before="0" w:after="0"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CF5C96">
        <w:rPr>
          <w:rFonts w:ascii="Arial" w:hAnsi="Arial" w:cs="Arial"/>
          <w:b/>
          <w:bCs/>
          <w:color w:val="auto"/>
          <w:sz w:val="22"/>
          <w:szCs w:val="22"/>
        </w:rPr>
        <w:t>§ 10 Ochrona danych osobowych</w:t>
      </w:r>
    </w:p>
    <w:p w14:paraId="5A191428" w14:textId="2FDCD456" w:rsidR="0023256A" w:rsidRPr="00CF5C96" w:rsidRDefault="0023256A" w:rsidP="00CF5C96">
      <w:pPr>
        <w:numPr>
          <w:ilvl w:val="0"/>
          <w:numId w:val="12"/>
        </w:numPr>
        <w:spacing w:after="0" w:line="276" w:lineRule="auto"/>
        <w:ind w:right="43" w:hanging="355"/>
        <w:jc w:val="both"/>
        <w:rPr>
          <w:sz w:val="22"/>
          <w:szCs w:val="22"/>
        </w:rPr>
      </w:pPr>
      <w:r w:rsidRPr="00CF5C96">
        <w:rPr>
          <w:sz w:val="22"/>
          <w:szCs w:val="22"/>
        </w:rPr>
        <w:t xml:space="preserve">Strony oświadczają, iż wszelkie dane osobowe pozyskane od siebie w związku z umową przetwarzane będą przez Strony wyłącznie na potrzeby realizacji umowy oraz chronione będą przed dostępem osób nieupoważnionych, zgodnie z obowiązującymi przepisami o ochronie danych osobowych zgodnie z rozporządzeniem Parlamentu Europejskiego i Rady (UE) 2016/679 z dnia 27 kwietnia 2016 r. w sprawie ochrony osób fizycznych w związku  z przetwarzaniem danych osobowych i w sprawie swobodnego przepływu takich danych oraz uchylenia dyrektywy 95/46/WE (ogólne rozporządzenie o ochronie danych) (Dz. U. UE. L. z 2016 r. Nr 119, str. 1 z </w:t>
      </w:r>
      <w:proofErr w:type="spellStart"/>
      <w:r w:rsidRPr="00CF5C96">
        <w:rPr>
          <w:sz w:val="22"/>
          <w:szCs w:val="22"/>
        </w:rPr>
        <w:t>późn</w:t>
      </w:r>
      <w:proofErr w:type="spellEnd"/>
      <w:r w:rsidRPr="00CF5C96">
        <w:rPr>
          <w:sz w:val="22"/>
          <w:szCs w:val="22"/>
        </w:rPr>
        <w:t>. zm.) oraz ustawy z dnia 10 maja 2018 r. o ochronie danych osobowych (Dz. U. z 2019 r. poz. 1781).</w:t>
      </w:r>
    </w:p>
    <w:p w14:paraId="0F273147" w14:textId="77777777" w:rsidR="0023256A" w:rsidRPr="00CF5C96" w:rsidRDefault="0023256A" w:rsidP="00CF5C96">
      <w:pPr>
        <w:numPr>
          <w:ilvl w:val="0"/>
          <w:numId w:val="12"/>
        </w:numPr>
        <w:spacing w:after="0" w:line="276" w:lineRule="auto"/>
        <w:ind w:right="43" w:hanging="355"/>
        <w:jc w:val="both"/>
        <w:rPr>
          <w:sz w:val="22"/>
          <w:szCs w:val="22"/>
        </w:rPr>
      </w:pPr>
      <w:r w:rsidRPr="00CF5C96">
        <w:rPr>
          <w:sz w:val="22"/>
          <w:szCs w:val="22"/>
        </w:rPr>
        <w:t xml:space="preserve">Wykonawca zobowiązuje się do doręczenia Zamawiającemu, wraz z podpisaną umową - oryginałów prawidłowo wypełnionych i podpisanych (czytelnie) przez każdą z osób fizycznych (przedstawicieli Wykonawcy) wskazanych w treści niniejszej umowy - oświadczeń według wzoru stanowiącego Załącznik nr 3 do niniejszej umowy. W </w:t>
      </w:r>
      <w:r w:rsidRPr="00CF5C96">
        <w:rPr>
          <w:sz w:val="22"/>
          <w:szCs w:val="22"/>
        </w:rPr>
        <w:lastRenderedPageBreak/>
        <w:t>przypadku wskazania Zamawiającemu ww. osób (w dowolnej formie) w trakcie realizacji niniejszej umowy, Wykonawca doręczy Zamawiającemu oświadczenia, o których mowa w zdaniu poprzednim każdorazowo w dniu wskazania ww. osób.</w:t>
      </w:r>
    </w:p>
    <w:p w14:paraId="6D9A3619" w14:textId="77777777" w:rsidR="0023256A" w:rsidRPr="00CF5C96" w:rsidRDefault="0023256A" w:rsidP="00CF5C96">
      <w:pPr>
        <w:numPr>
          <w:ilvl w:val="0"/>
          <w:numId w:val="12"/>
        </w:numPr>
        <w:spacing w:after="0" w:line="276" w:lineRule="auto"/>
        <w:ind w:right="43" w:hanging="355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Wskazane w komparycji niniejszej Umowy osoby fizyczne reprezentujące Wykonawcę, podpisując niniejszą umowę, oświadczają jednocześnie, że zapoznały się z informacjami zawartymi we wzorze oświadczenia stanowiącym Załącznik nr 4 do Umowy.</w:t>
      </w:r>
    </w:p>
    <w:p w14:paraId="501A5DF5" w14:textId="77777777" w:rsidR="0023256A" w:rsidRPr="00CF5C96" w:rsidRDefault="0023256A" w:rsidP="00CF5C96">
      <w:pPr>
        <w:spacing w:after="0" w:line="276" w:lineRule="auto"/>
        <w:ind w:right="43"/>
        <w:jc w:val="both"/>
        <w:rPr>
          <w:sz w:val="22"/>
          <w:szCs w:val="22"/>
        </w:rPr>
      </w:pPr>
      <w:r w:rsidRPr="00CF5C96">
        <w:rPr>
          <w:sz w:val="22"/>
          <w:szCs w:val="22"/>
        </w:rPr>
        <w:t xml:space="preserve">Wykonawca potwierdza, że zapoznał się z informacjami o zbieranych danych  osobowych na stronie </w:t>
      </w:r>
      <w:hyperlink r:id="rId7">
        <w:r w:rsidRPr="00CF5C96">
          <w:rPr>
            <w:color w:val="0000FF"/>
            <w:sz w:val="22"/>
            <w:szCs w:val="22"/>
            <w:u w:val="single" w:color="0000FF"/>
          </w:rPr>
          <w:t>https://wup.bip.lubelskie.pl/index.php?id=146</w:t>
        </w:r>
      </w:hyperlink>
      <w:hyperlink r:id="rId8">
        <w:r w:rsidRPr="00CF5C96">
          <w:rPr>
            <w:sz w:val="22"/>
            <w:szCs w:val="22"/>
          </w:rPr>
          <w:t xml:space="preserve"> </w:t>
        </w:r>
      </w:hyperlink>
      <w:r w:rsidRPr="00CF5C96">
        <w:rPr>
          <w:sz w:val="22"/>
          <w:szCs w:val="22"/>
        </w:rPr>
        <w:t xml:space="preserve"> oraz zapozna z tymi informacjami wskazane przez niego osoby do kontaktu w sprawach związanych z wykonaniem umowy.</w:t>
      </w:r>
    </w:p>
    <w:p w14:paraId="25A0E788" w14:textId="77777777" w:rsidR="00B44DAE" w:rsidRPr="00CF5C96" w:rsidRDefault="00B44DAE" w:rsidP="00CF5C96">
      <w:pPr>
        <w:pStyle w:val="Nagwek1"/>
        <w:spacing w:before="0" w:after="0"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1E936A08" w14:textId="626707BE" w:rsidR="0023256A" w:rsidRPr="00CF5C96" w:rsidRDefault="0023256A" w:rsidP="00CF5C96">
      <w:pPr>
        <w:pStyle w:val="Nagwek1"/>
        <w:spacing w:before="0" w:after="0"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CF5C96">
        <w:rPr>
          <w:rFonts w:ascii="Arial" w:hAnsi="Arial" w:cs="Arial"/>
          <w:b/>
          <w:bCs/>
          <w:color w:val="auto"/>
          <w:sz w:val="22"/>
          <w:szCs w:val="22"/>
        </w:rPr>
        <w:t>§ 11 Źródła finansowania i klauzule społeczne</w:t>
      </w:r>
    </w:p>
    <w:p w14:paraId="18576935" w14:textId="77777777" w:rsidR="0023256A" w:rsidRPr="00CF5C96" w:rsidRDefault="0023256A" w:rsidP="00CF5C96">
      <w:pPr>
        <w:numPr>
          <w:ilvl w:val="0"/>
          <w:numId w:val="13"/>
        </w:numPr>
        <w:spacing w:after="0" w:line="276" w:lineRule="auto"/>
        <w:ind w:right="43" w:hanging="355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Zamówienie będzie częściowo współfinansowane ze środków Unii Europejskiej w ramach Działania 13.1 Wsparcie wdrażania Funduszy Europejskich dla Lubelskiego 2021-2027 w ramach EFRR, programu FEL 2021-2027 (85%) oraz budżetu samorządu województwa lubelskiego (15%).</w:t>
      </w:r>
    </w:p>
    <w:p w14:paraId="6C6BE7D9" w14:textId="77777777" w:rsidR="0023256A" w:rsidRPr="00CF5C96" w:rsidRDefault="0023256A" w:rsidP="00CF5C96">
      <w:pPr>
        <w:numPr>
          <w:ilvl w:val="0"/>
          <w:numId w:val="13"/>
        </w:numPr>
        <w:spacing w:after="0" w:line="276" w:lineRule="auto"/>
        <w:ind w:right="43" w:hanging="355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Przy realizacji umowy Wykonawca jest zobligowany do:</w:t>
      </w:r>
    </w:p>
    <w:p w14:paraId="02AA689F" w14:textId="77777777" w:rsidR="0023256A" w:rsidRPr="00CF5C96" w:rsidRDefault="0023256A" w:rsidP="00CF5C96">
      <w:pPr>
        <w:numPr>
          <w:ilvl w:val="1"/>
          <w:numId w:val="13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respektowania zasady równości szans i niedyskryminacji;</w:t>
      </w:r>
    </w:p>
    <w:p w14:paraId="5E7C47BE" w14:textId="77777777" w:rsidR="0023256A" w:rsidRPr="00CF5C96" w:rsidRDefault="0023256A" w:rsidP="00CF5C96">
      <w:pPr>
        <w:numPr>
          <w:ilvl w:val="1"/>
          <w:numId w:val="13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zapewnienia standardów dostępności zawartych w szczególności w art. 9 Konwencji o Prawach Osób Niepełnosprawnych sporządzonych w Nowym Jorku dnia 13 grudnia 2006 r., w tym w szczególności respektowania zasady równości osób z niepełnosprawnościami z innymi osobami;</w:t>
      </w:r>
    </w:p>
    <w:p w14:paraId="60D935C4" w14:textId="77777777" w:rsidR="0023256A" w:rsidRPr="00CF5C96" w:rsidRDefault="0023256A" w:rsidP="00CF5C96">
      <w:pPr>
        <w:numPr>
          <w:ilvl w:val="1"/>
          <w:numId w:val="13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prowadzenia działań zgodnie z Kartą Praw Podstawowych Unii Europejskiej z dnia 26 października 2012 r., w tym w szczególności respektowania zasady godności, wolności, równości i solidarności, prawa pracowników do warunków pracy szanujących ich zdrowie, bezpieczeństwo i godność, zapewnienia należytych i sprawiedliwych warunków pracy, respektowania zasad ochrony danych osobowych, poszanowania życia prywatnego  i rodzinnego;</w:t>
      </w:r>
    </w:p>
    <w:p w14:paraId="07F086B5" w14:textId="77777777" w:rsidR="0023256A" w:rsidRPr="00CF5C96" w:rsidRDefault="0023256A" w:rsidP="00CF5C96">
      <w:pPr>
        <w:numPr>
          <w:ilvl w:val="1"/>
          <w:numId w:val="13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 xml:space="preserve">przestrzegania zasady zrównoważonego rozwoju zakładającej harmonijną równowagę pomiędzy aspektami społecznymi, ekonomicznymi  </w:t>
      </w:r>
    </w:p>
    <w:p w14:paraId="316C93D0" w14:textId="77777777" w:rsidR="0023256A" w:rsidRPr="00CF5C96" w:rsidRDefault="0023256A" w:rsidP="00CF5C96">
      <w:pPr>
        <w:spacing w:after="0" w:line="276" w:lineRule="auto"/>
        <w:ind w:left="1080" w:right="43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i środowiskowymi, z uwzględnieniem zasady nieczynienia znaczącej szkody środowisku (DNSH), poprzez m.in. uwzględnienie potrzeb pracowniczych – zwracając uwagę na sprawiedliwość społeczną i świadomość, iż każde działanie człowieka odbywa się w przestrzeni środowiska naturalnego, jest oparte o zasoby środowiskowe i w długofalowej perspektywie całkowicie zależne od uwarunkowań środowiskowych oraz wprowadzenie działań proekologicznych. Przejawić się to może m.in. w segregacji odpadów, używaniu nośników elektronicznych do wielokrotnego przenoszenia informacji, ograniczenia zużycia prądu poprzez używanie tylko niezbędnego do pracy sprzętu, wykorzystywania komputerów o niższym zużyciu energii, wyłączanie nieużytkowanych urządzeń, ograniczenie drukowania dokumentów, możliwość pracy zdalnej. Przy realizacji umowy zakłada się racjonalne korzystanie z zasobów naturalnych m.in. poprzez: drukowanie dwustronne materiałów związanych z realizacją umowy, prowadzenie dokumentacji w wersji elektronicznej (w miarę możliwości), oszczędzanie energii elektrycznej poprzez korzystanie jedynie z niezbędnych urządzeń oraz wyłączanie niepotrzebnego oświetlenia.</w:t>
      </w:r>
    </w:p>
    <w:p w14:paraId="69E66625" w14:textId="46E986D6" w:rsidR="00B44DAE" w:rsidRPr="00CF5C96" w:rsidRDefault="0023256A" w:rsidP="00CF5C96">
      <w:pPr>
        <w:pStyle w:val="Nagwek1"/>
        <w:numPr>
          <w:ilvl w:val="0"/>
          <w:numId w:val="13"/>
        </w:numPr>
        <w:spacing w:before="0" w:after="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F5C96">
        <w:rPr>
          <w:rFonts w:ascii="Arial" w:hAnsi="Arial" w:cs="Arial"/>
          <w:color w:val="auto"/>
          <w:sz w:val="22"/>
          <w:szCs w:val="22"/>
        </w:rPr>
        <w:lastRenderedPageBreak/>
        <w:t xml:space="preserve">Wykonawca oświadcza, że znana jest mu treść postanowień ustawy o zapewnianiu  dostępności osobom ze szczególnymi potrzebami z dnia 19 lipca 2019 r. (Dz. U. z 2022 r. poz. 2240, z </w:t>
      </w:r>
      <w:proofErr w:type="spellStart"/>
      <w:r w:rsidRPr="00CF5C96">
        <w:rPr>
          <w:rFonts w:ascii="Arial" w:hAnsi="Arial" w:cs="Arial"/>
          <w:color w:val="auto"/>
          <w:sz w:val="22"/>
          <w:szCs w:val="22"/>
        </w:rPr>
        <w:t>późn</w:t>
      </w:r>
      <w:proofErr w:type="spellEnd"/>
      <w:r w:rsidRPr="00CF5C96">
        <w:rPr>
          <w:rFonts w:ascii="Arial" w:hAnsi="Arial" w:cs="Arial"/>
          <w:color w:val="auto"/>
          <w:sz w:val="22"/>
          <w:szCs w:val="22"/>
        </w:rPr>
        <w:t>. zm.)</w:t>
      </w:r>
      <w:r w:rsidR="005E6CDD" w:rsidRPr="00CF5C96">
        <w:rPr>
          <w:rFonts w:ascii="Arial" w:hAnsi="Arial" w:cs="Arial"/>
          <w:color w:val="auto"/>
          <w:sz w:val="22"/>
          <w:szCs w:val="22"/>
        </w:rPr>
        <w:t>. W przedmiotowym postępowaniu Zamawiający ustalił, iż przedmiot zamówienia nie będzie przeznaczony dla osób ze szczególnymi potrzebami w rozumieniu ww. ustawy</w:t>
      </w:r>
      <w:r w:rsidR="00B44DAE" w:rsidRPr="00CF5C96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04617814" w14:textId="77777777" w:rsidR="00B44DAE" w:rsidRPr="00CF5C96" w:rsidRDefault="00B44DAE" w:rsidP="00CF5C96">
      <w:pPr>
        <w:pStyle w:val="Nagwek1"/>
        <w:spacing w:before="0" w:after="0" w:line="276" w:lineRule="auto"/>
        <w:ind w:left="70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0BD08C0B" w14:textId="3E3EA58A" w:rsidR="0023256A" w:rsidRPr="00CF5C96" w:rsidRDefault="0023256A" w:rsidP="00CF5C96">
      <w:pPr>
        <w:pStyle w:val="Nagwek1"/>
        <w:spacing w:before="0" w:after="0" w:line="276" w:lineRule="auto"/>
        <w:ind w:left="70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CF5C96">
        <w:rPr>
          <w:rFonts w:ascii="Arial" w:hAnsi="Arial" w:cs="Arial"/>
          <w:b/>
          <w:bCs/>
          <w:color w:val="auto"/>
          <w:sz w:val="22"/>
          <w:szCs w:val="22"/>
        </w:rPr>
        <w:t xml:space="preserve">§ 12 </w:t>
      </w:r>
      <w:proofErr w:type="spellStart"/>
      <w:r w:rsidRPr="00CF5C96">
        <w:rPr>
          <w:rFonts w:ascii="Arial" w:hAnsi="Arial" w:cs="Arial"/>
          <w:b/>
          <w:bCs/>
          <w:color w:val="auto"/>
          <w:sz w:val="22"/>
          <w:szCs w:val="22"/>
        </w:rPr>
        <w:t>Elektromobilność</w:t>
      </w:r>
      <w:proofErr w:type="spellEnd"/>
    </w:p>
    <w:p w14:paraId="5A993060" w14:textId="77777777" w:rsidR="0023256A" w:rsidRPr="00CF5C96" w:rsidRDefault="0023256A" w:rsidP="00CF5C96">
      <w:pPr>
        <w:spacing w:after="0" w:line="276" w:lineRule="auto"/>
        <w:ind w:left="284" w:hanging="284"/>
        <w:jc w:val="both"/>
        <w:rPr>
          <w:sz w:val="22"/>
          <w:szCs w:val="22"/>
        </w:rPr>
      </w:pPr>
      <w:r w:rsidRPr="00CF5C96">
        <w:rPr>
          <w:sz w:val="22"/>
          <w:szCs w:val="22"/>
        </w:rPr>
        <w:t xml:space="preserve">1.  Wykonawca oświadcza, iż we flocie pojazdów samochodowych (w rozumieniu art. 2 pkt 33 ustawy z dnia 20 czerwca 1997 r. Prawo o ruchu drogowym) użytkowanych przy wykonywaniu zadania publicznego zleconego przez WUP w Lublinie będzie dysponował odpowiednim udziałem pojazdów elektrycznych lub napędzanych gazem ziemnym, zgodnie z postanowieniami ustawy z dnia 11 stycznia 2018 r. o </w:t>
      </w:r>
      <w:proofErr w:type="spellStart"/>
      <w:r w:rsidRPr="00CF5C96">
        <w:rPr>
          <w:sz w:val="22"/>
          <w:szCs w:val="22"/>
        </w:rPr>
        <w:t>elektromobilności</w:t>
      </w:r>
      <w:proofErr w:type="spellEnd"/>
      <w:r w:rsidRPr="00CF5C96">
        <w:rPr>
          <w:sz w:val="22"/>
          <w:szCs w:val="22"/>
        </w:rPr>
        <w:t xml:space="preserve"> i paliwach alternatywnych (Dz. U. z 2024 r. poz. 1289), zwanej dalej „ustawą o </w:t>
      </w:r>
      <w:proofErr w:type="spellStart"/>
      <w:r w:rsidRPr="00CF5C96">
        <w:rPr>
          <w:sz w:val="22"/>
          <w:szCs w:val="22"/>
        </w:rPr>
        <w:t>elektromobilności</w:t>
      </w:r>
      <w:proofErr w:type="spellEnd"/>
      <w:r w:rsidRPr="00CF5C96">
        <w:rPr>
          <w:sz w:val="22"/>
          <w:szCs w:val="22"/>
        </w:rPr>
        <w:t>” (dot. udziałów pojazdów elektrycznych lub napędzanych gazem ziemnym, w ramach wykonywania zadań publicznych zlecanych przez jednostkę samorządu terytorialnego), o ile wykonanie zadania publicznego wymaga dysponowania pojazdami samochodowymi (mając na względzie art. 36a tej ustawy określający zasady zaokrąglania procentów podczas obliczania liczby wymaganych pojazdów).</w:t>
      </w:r>
    </w:p>
    <w:p w14:paraId="41E1BD6C" w14:textId="77777777" w:rsidR="0023256A" w:rsidRPr="00CF5C96" w:rsidRDefault="0023256A" w:rsidP="00CF5C96">
      <w:pPr>
        <w:spacing w:after="0" w:line="276" w:lineRule="auto"/>
        <w:ind w:left="284" w:hanging="284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    Uwaga: zaokrąglanie procentów podczas obliczania liczby wymaganych pojazdów wylicza się następująco:  wskaźnik poniżej 0,5 zaokrągla się w dół, a wskaźnik 0,5 i powyżej w górę. W przypadku wykonawcy, który użytkuje jeden pojazd, przy wymogu 10%, wskaźnik taki wyniesie 0,1 pojazdu (1 x 10% = 0,1), co oznacza, że po zaokrągleniu w dół daje zero. Obowiązek zapewnienia pojazdów elektrycznych lub napędzanych gazem ziemnym wystąpi przy wykorzystaniu do realizacji zamówienia co najmniej pięciu użytkowanych pojazdów (zgodnie z wyliczeniem: 5 x 10% = 0,5 pojazdu, który zaokrągla się  w górę do 1 pojazdu). W przypadku zastosowania większej liczby użytkowanych pojazdów należy liczbę użytkowanych pojazdów pomnożyć przez 10 % i w oparciu o ten wynik wyliczyć ilość pojazdów elektrycznych lub napędzanych gazem ziemnym.</w:t>
      </w:r>
    </w:p>
    <w:p w14:paraId="0C2CBD51" w14:textId="77777777" w:rsidR="0023256A" w:rsidRPr="00CF5C96" w:rsidRDefault="0023256A" w:rsidP="00CF5C96">
      <w:pPr>
        <w:spacing w:after="0" w:line="276" w:lineRule="auto"/>
        <w:ind w:left="284" w:hanging="284"/>
        <w:jc w:val="both"/>
        <w:rPr>
          <w:sz w:val="22"/>
          <w:szCs w:val="22"/>
        </w:rPr>
      </w:pPr>
      <w:r w:rsidRPr="00CF5C96">
        <w:rPr>
          <w:sz w:val="22"/>
          <w:szCs w:val="22"/>
        </w:rPr>
        <w:t xml:space="preserve">2. Udział pojazdów elektrycznych lub napędzanych gazem ziemnym, w rozumieniu art. 2 pkt 12 i 14 „ustawy o </w:t>
      </w:r>
      <w:proofErr w:type="spellStart"/>
      <w:r w:rsidRPr="00CF5C96">
        <w:rPr>
          <w:sz w:val="22"/>
          <w:szCs w:val="22"/>
        </w:rPr>
        <w:t>elektromobilności</w:t>
      </w:r>
      <w:proofErr w:type="spellEnd"/>
      <w:r w:rsidRPr="00CF5C96">
        <w:rPr>
          <w:sz w:val="22"/>
          <w:szCs w:val="22"/>
        </w:rPr>
        <w:t>” używanych przy wykonywaniu zadania publicznego powinien wynosić zgodnie z art. 68 ust. 3 przywołanej ustawy co najmniej 10%.</w:t>
      </w:r>
    </w:p>
    <w:p w14:paraId="2B67812D" w14:textId="77777777" w:rsidR="0023256A" w:rsidRPr="00CF5C96" w:rsidRDefault="0023256A" w:rsidP="00CF5C96">
      <w:pPr>
        <w:spacing w:after="0" w:line="276" w:lineRule="auto"/>
        <w:ind w:left="284" w:hanging="284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3. Wykonawca oświadcza, iż przy wykonywaniu przedmiotu Umowy będzie posługiwał się następującą liczbą wszystkich pojazdów samochodowych  ………………… Zgodnie z ust. 1 i 2 niniejszego paragrafu do realizacji zadania Wykonawca wykorzysta ……….. pojazdów elektrycznych lub napędzanych gazem ziemnym, w tym …….… samochód/y elektryczne oraz ……… samochód/y napędzane gazem ziemnym. Wykonawca niezwłocznie poinformuje Zamawiającego w drodze pisemnej lub wiadomości elektronicznej w przypadku zmiany stanu faktycznego w tym zakresie.</w:t>
      </w:r>
    </w:p>
    <w:p w14:paraId="3CD37064" w14:textId="77777777" w:rsidR="0023256A" w:rsidRPr="00CF5C96" w:rsidRDefault="0023256A" w:rsidP="00CF5C96">
      <w:pPr>
        <w:spacing w:after="0" w:line="276" w:lineRule="auto"/>
        <w:ind w:left="284" w:hanging="284"/>
        <w:jc w:val="both"/>
        <w:rPr>
          <w:sz w:val="22"/>
          <w:szCs w:val="22"/>
        </w:rPr>
      </w:pPr>
      <w:r w:rsidRPr="00CF5C96">
        <w:rPr>
          <w:sz w:val="22"/>
          <w:szCs w:val="22"/>
        </w:rPr>
        <w:t xml:space="preserve">4. Do obliczenia udziału pojazdów we flocie Wykonawcy wykorzystywanej do realizacji  umowy stosuje się art. 36a ustawy o </w:t>
      </w:r>
      <w:proofErr w:type="spellStart"/>
      <w:r w:rsidRPr="00CF5C96">
        <w:rPr>
          <w:sz w:val="22"/>
          <w:szCs w:val="22"/>
        </w:rPr>
        <w:t>elektromobilności</w:t>
      </w:r>
      <w:proofErr w:type="spellEnd"/>
      <w:r w:rsidRPr="00CF5C96">
        <w:rPr>
          <w:sz w:val="22"/>
          <w:szCs w:val="22"/>
        </w:rPr>
        <w:t xml:space="preserve"> i paliwach alternatywnych, z którego wynika, że jeżeli Wykonawca do realizacji umowy wykorzystywał będzie do 4 pojazdów, to zwalnia go to z obowiązku określonego w ust. 1. W takim przypadku składa stosowne oświadczenie zamiast oświadczenia, o którym mowa w ust. 3.</w:t>
      </w:r>
    </w:p>
    <w:p w14:paraId="302666B1" w14:textId="77777777" w:rsidR="00B44DAE" w:rsidRPr="00CF5C96" w:rsidRDefault="00B44DAE" w:rsidP="00CF5C96">
      <w:pPr>
        <w:pStyle w:val="Nagwek1"/>
        <w:spacing w:before="0" w:after="0"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168B8C64" w14:textId="2A483BAF" w:rsidR="0023256A" w:rsidRPr="00CF5C96" w:rsidRDefault="0023256A" w:rsidP="00CF5C96">
      <w:pPr>
        <w:pStyle w:val="Nagwek1"/>
        <w:spacing w:before="0" w:after="0"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CF5C96">
        <w:rPr>
          <w:rFonts w:ascii="Arial" w:hAnsi="Arial" w:cs="Arial"/>
          <w:b/>
          <w:bCs/>
          <w:color w:val="auto"/>
          <w:sz w:val="22"/>
          <w:szCs w:val="22"/>
        </w:rPr>
        <w:t xml:space="preserve">§ 13 Podwykonawcy </w:t>
      </w:r>
    </w:p>
    <w:p w14:paraId="02958690" w14:textId="77777777" w:rsidR="0023256A" w:rsidRPr="00CF5C96" w:rsidRDefault="0023256A" w:rsidP="00CF5C96">
      <w:pPr>
        <w:numPr>
          <w:ilvl w:val="0"/>
          <w:numId w:val="17"/>
        </w:numPr>
        <w:tabs>
          <w:tab w:val="left" w:pos="568"/>
        </w:tabs>
        <w:suppressAutoHyphens/>
        <w:autoSpaceDN w:val="0"/>
        <w:spacing w:after="0" w:line="276" w:lineRule="auto"/>
        <w:ind w:left="284" w:hanging="284"/>
        <w:jc w:val="both"/>
        <w:rPr>
          <w:sz w:val="22"/>
          <w:szCs w:val="22"/>
        </w:rPr>
      </w:pPr>
      <w:r w:rsidRPr="00CF5C96">
        <w:rPr>
          <w:sz w:val="22"/>
          <w:szCs w:val="22"/>
        </w:rPr>
        <w:t xml:space="preserve">Wykonawca zrealizuje przedmiot Umowy: </w:t>
      </w:r>
      <w:r w:rsidRPr="00CF5C96">
        <w:rPr>
          <w:b/>
          <w:bCs/>
          <w:sz w:val="22"/>
          <w:szCs w:val="22"/>
        </w:rPr>
        <w:t>samodzielnie/z udziałem następujących podwykonawców:</w:t>
      </w:r>
    </w:p>
    <w:tbl>
      <w:tblPr>
        <w:tblW w:w="9858" w:type="dxa"/>
        <w:tblInd w:w="1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6"/>
        <w:gridCol w:w="2265"/>
        <w:gridCol w:w="2266"/>
        <w:gridCol w:w="3061"/>
      </w:tblGrid>
      <w:tr w:rsidR="0023256A" w:rsidRPr="00CF5C96" w14:paraId="5AFB3B91" w14:textId="77777777" w:rsidTr="00FD2600"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7F890" w14:textId="77777777" w:rsidR="0023256A" w:rsidRPr="00CF5C96" w:rsidRDefault="0023256A" w:rsidP="00CF5C96">
            <w:pPr>
              <w:widowControl w:val="0"/>
              <w:tabs>
                <w:tab w:val="left" w:pos="284"/>
              </w:tabs>
              <w:suppressAutoHyphens/>
              <w:spacing w:after="0" w:line="276" w:lineRule="auto"/>
              <w:ind w:hanging="218"/>
              <w:jc w:val="center"/>
              <w:textAlignment w:val="baseline"/>
              <w:rPr>
                <w:sz w:val="22"/>
                <w:szCs w:val="22"/>
              </w:rPr>
            </w:pPr>
            <w:r w:rsidRPr="00CF5C96">
              <w:rPr>
                <w:sz w:val="22"/>
                <w:szCs w:val="22"/>
                <w:lang w:eastAsia="ar-SA"/>
              </w:rPr>
              <w:t>Nazwa podwykonawcy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77345" w14:textId="77777777" w:rsidR="0023256A" w:rsidRPr="00CF5C96" w:rsidRDefault="0023256A" w:rsidP="00CF5C96">
            <w:pPr>
              <w:widowControl w:val="0"/>
              <w:tabs>
                <w:tab w:val="left" w:pos="284"/>
              </w:tabs>
              <w:suppressAutoHyphens/>
              <w:spacing w:after="0" w:line="276" w:lineRule="auto"/>
              <w:ind w:hanging="218"/>
              <w:jc w:val="center"/>
              <w:textAlignment w:val="baseline"/>
              <w:rPr>
                <w:sz w:val="22"/>
                <w:szCs w:val="22"/>
              </w:rPr>
            </w:pPr>
            <w:r w:rsidRPr="00CF5C96">
              <w:rPr>
                <w:sz w:val="22"/>
                <w:szCs w:val="22"/>
                <w:lang w:eastAsia="ar-SA"/>
              </w:rPr>
              <w:t>Dane kontaktowe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E0F6F" w14:textId="77777777" w:rsidR="0023256A" w:rsidRPr="00CF5C96" w:rsidRDefault="0023256A" w:rsidP="00CF5C96">
            <w:pPr>
              <w:widowControl w:val="0"/>
              <w:tabs>
                <w:tab w:val="left" w:pos="284"/>
              </w:tabs>
              <w:suppressAutoHyphens/>
              <w:spacing w:after="0" w:line="276" w:lineRule="auto"/>
              <w:ind w:hanging="218"/>
              <w:jc w:val="center"/>
              <w:textAlignment w:val="baseline"/>
              <w:rPr>
                <w:sz w:val="22"/>
                <w:szCs w:val="22"/>
              </w:rPr>
            </w:pPr>
            <w:r w:rsidRPr="00CF5C96">
              <w:rPr>
                <w:sz w:val="22"/>
                <w:szCs w:val="22"/>
                <w:lang w:eastAsia="ar-SA"/>
              </w:rPr>
              <w:t>Przedstawiciel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2E86B" w14:textId="77777777" w:rsidR="0023256A" w:rsidRPr="00CF5C96" w:rsidRDefault="0023256A" w:rsidP="00CF5C96">
            <w:pPr>
              <w:widowControl w:val="0"/>
              <w:tabs>
                <w:tab w:val="left" w:pos="284"/>
              </w:tabs>
              <w:suppressAutoHyphens/>
              <w:spacing w:after="0" w:line="276" w:lineRule="auto"/>
              <w:ind w:hanging="218"/>
              <w:jc w:val="center"/>
              <w:textAlignment w:val="baseline"/>
              <w:rPr>
                <w:sz w:val="22"/>
                <w:szCs w:val="22"/>
              </w:rPr>
            </w:pPr>
            <w:r w:rsidRPr="00CF5C96">
              <w:rPr>
                <w:sz w:val="22"/>
                <w:szCs w:val="22"/>
                <w:lang w:eastAsia="ar-SA"/>
              </w:rPr>
              <w:t xml:space="preserve">Zakres usług powierzony </w:t>
            </w:r>
            <w:r w:rsidRPr="00CF5C96">
              <w:rPr>
                <w:sz w:val="22"/>
                <w:szCs w:val="22"/>
                <w:lang w:eastAsia="ar-SA"/>
              </w:rPr>
              <w:lastRenderedPageBreak/>
              <w:t>podwykonawcy</w:t>
            </w:r>
          </w:p>
        </w:tc>
      </w:tr>
      <w:tr w:rsidR="0023256A" w:rsidRPr="00CF5C96" w14:paraId="4761C961" w14:textId="77777777" w:rsidTr="00FD2600"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91CB0" w14:textId="77777777" w:rsidR="0023256A" w:rsidRPr="00CF5C96" w:rsidRDefault="0023256A" w:rsidP="00CF5C96">
            <w:pPr>
              <w:widowControl w:val="0"/>
              <w:tabs>
                <w:tab w:val="left" w:pos="284"/>
              </w:tabs>
              <w:suppressAutoHyphens/>
              <w:spacing w:after="0" w:line="276" w:lineRule="auto"/>
              <w:ind w:hanging="218"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E852D" w14:textId="77777777" w:rsidR="0023256A" w:rsidRPr="00CF5C96" w:rsidRDefault="0023256A" w:rsidP="00CF5C96">
            <w:pPr>
              <w:widowControl w:val="0"/>
              <w:tabs>
                <w:tab w:val="left" w:pos="284"/>
              </w:tabs>
              <w:suppressAutoHyphens/>
              <w:spacing w:after="0" w:line="276" w:lineRule="auto"/>
              <w:ind w:hanging="218"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7BEED" w14:textId="77777777" w:rsidR="0023256A" w:rsidRPr="00CF5C96" w:rsidRDefault="0023256A" w:rsidP="00CF5C96">
            <w:pPr>
              <w:widowControl w:val="0"/>
              <w:tabs>
                <w:tab w:val="left" w:pos="284"/>
              </w:tabs>
              <w:suppressAutoHyphens/>
              <w:spacing w:after="0" w:line="276" w:lineRule="auto"/>
              <w:ind w:hanging="218"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4710D" w14:textId="77777777" w:rsidR="0023256A" w:rsidRPr="00CF5C96" w:rsidRDefault="0023256A" w:rsidP="00CF5C96">
            <w:pPr>
              <w:widowControl w:val="0"/>
              <w:tabs>
                <w:tab w:val="left" w:pos="284"/>
              </w:tabs>
              <w:suppressAutoHyphens/>
              <w:spacing w:after="0" w:line="276" w:lineRule="auto"/>
              <w:ind w:hanging="218"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</w:p>
        </w:tc>
      </w:tr>
    </w:tbl>
    <w:p w14:paraId="0D7756EC" w14:textId="77777777" w:rsidR="0023256A" w:rsidRPr="00CF5C96" w:rsidRDefault="0023256A" w:rsidP="00CF5C96">
      <w:pPr>
        <w:numPr>
          <w:ilvl w:val="0"/>
          <w:numId w:val="17"/>
        </w:numPr>
        <w:tabs>
          <w:tab w:val="left" w:pos="568"/>
        </w:tabs>
        <w:suppressAutoHyphens/>
        <w:autoSpaceDN w:val="0"/>
        <w:spacing w:after="0" w:line="276" w:lineRule="auto"/>
        <w:ind w:left="284" w:hanging="284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Wykonawca zobowiązuje się informować Zamawiającego o wszelkich zmianach dotyczących informacji zawartych w ust. 1, zaistniałych w trakcie realizacji umowy, w tym o powierzeniu dostaw podwykonawcom, ich zmianie lub rezygnacji z podwykonawcy. Powierzenie wykonania dostaw, objętych przedmiotem umowy podwykonawcom nie zwalnia Wykonawcy z odpowiedzialności za należyte wykonanie umowy.</w:t>
      </w:r>
    </w:p>
    <w:p w14:paraId="364E568E" w14:textId="77777777" w:rsidR="0023256A" w:rsidRPr="00CF5C96" w:rsidRDefault="0023256A" w:rsidP="00CF5C96">
      <w:pPr>
        <w:numPr>
          <w:ilvl w:val="0"/>
          <w:numId w:val="17"/>
        </w:numPr>
        <w:tabs>
          <w:tab w:val="left" w:pos="568"/>
        </w:tabs>
        <w:suppressAutoHyphens/>
        <w:autoSpaceDN w:val="0"/>
        <w:spacing w:after="0" w:line="276" w:lineRule="auto"/>
        <w:ind w:left="284" w:hanging="284"/>
        <w:jc w:val="both"/>
        <w:rPr>
          <w:sz w:val="22"/>
          <w:szCs w:val="22"/>
        </w:rPr>
      </w:pPr>
      <w:r w:rsidRPr="00CF5C96">
        <w:rPr>
          <w:sz w:val="22"/>
          <w:szCs w:val="22"/>
        </w:rPr>
        <w:t xml:space="preserve"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 </w:t>
      </w:r>
    </w:p>
    <w:p w14:paraId="0FAA288F" w14:textId="77777777" w:rsidR="00B44DAE" w:rsidRPr="00CF5C96" w:rsidRDefault="00B44DAE" w:rsidP="00CF5C96">
      <w:pPr>
        <w:pStyle w:val="Nagwek1"/>
        <w:spacing w:before="0" w:after="0"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765B4F9D" w14:textId="4C3E5E08" w:rsidR="0023256A" w:rsidRPr="00CF5C96" w:rsidRDefault="0023256A" w:rsidP="00CF5C96">
      <w:pPr>
        <w:pStyle w:val="Nagwek1"/>
        <w:spacing w:before="0" w:after="0"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CF5C96">
        <w:rPr>
          <w:rFonts w:ascii="Arial" w:hAnsi="Arial" w:cs="Arial"/>
          <w:b/>
          <w:bCs/>
          <w:color w:val="auto"/>
          <w:sz w:val="22"/>
          <w:szCs w:val="22"/>
        </w:rPr>
        <w:t xml:space="preserve">§ 14 Klauzula poufności </w:t>
      </w:r>
    </w:p>
    <w:p w14:paraId="280A258F" w14:textId="77777777" w:rsidR="0023256A" w:rsidRPr="00CF5C96" w:rsidRDefault="0023256A" w:rsidP="00CF5C96">
      <w:pPr>
        <w:numPr>
          <w:ilvl w:val="0"/>
          <w:numId w:val="14"/>
        </w:numPr>
        <w:spacing w:after="0" w:line="276" w:lineRule="auto"/>
        <w:ind w:right="43" w:hanging="355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W okresie obowiązywania niniejszej umowy, a także po jej rozwiązaniu Wykonawca  będzie traktować wszystkie informacje uzyskane od drugiej Strony jako poufne i podejmie wszelkie niezbędne środki ostrożności aby zapobiec ujawnieniu ich osobom trzecim.</w:t>
      </w:r>
    </w:p>
    <w:p w14:paraId="284FAB9A" w14:textId="77777777" w:rsidR="0023256A" w:rsidRPr="00CF5C96" w:rsidRDefault="0023256A" w:rsidP="00CF5C96">
      <w:pPr>
        <w:numPr>
          <w:ilvl w:val="0"/>
          <w:numId w:val="14"/>
        </w:numPr>
        <w:spacing w:after="0" w:line="276" w:lineRule="auto"/>
        <w:ind w:right="43" w:hanging="355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Postanowienie zawarte w ust. 1 niniejszego paragrafu nie stosuje się  w przypadkach:</w:t>
      </w:r>
    </w:p>
    <w:p w14:paraId="137705D2" w14:textId="77777777" w:rsidR="0023256A" w:rsidRPr="00CF5C96" w:rsidRDefault="0023256A" w:rsidP="00CF5C96">
      <w:pPr>
        <w:numPr>
          <w:ilvl w:val="1"/>
          <w:numId w:val="14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gdy ujawnienie jest niezbędne dla prawidłowego wypełnienia zobowiązań określonych w niniejszej umowie,</w:t>
      </w:r>
    </w:p>
    <w:p w14:paraId="5826F8B8" w14:textId="77777777" w:rsidR="0023256A" w:rsidRPr="00CF5C96" w:rsidRDefault="0023256A" w:rsidP="00CF5C96">
      <w:pPr>
        <w:numPr>
          <w:ilvl w:val="1"/>
          <w:numId w:val="14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przewidzianych w obowiązujących przepisach prawa,</w:t>
      </w:r>
    </w:p>
    <w:p w14:paraId="6A2083DB" w14:textId="77777777" w:rsidR="0023256A" w:rsidRPr="00CF5C96" w:rsidRDefault="0023256A" w:rsidP="00CF5C96">
      <w:pPr>
        <w:numPr>
          <w:ilvl w:val="1"/>
          <w:numId w:val="14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obowiązek udostępnienia wynika z ustawy o dostępie do informacji publicznej.</w:t>
      </w:r>
    </w:p>
    <w:p w14:paraId="7C6F60AA" w14:textId="77777777" w:rsidR="0023256A" w:rsidRPr="00CF5C96" w:rsidRDefault="0023256A" w:rsidP="00CF5C96">
      <w:pPr>
        <w:numPr>
          <w:ilvl w:val="0"/>
          <w:numId w:val="14"/>
        </w:numPr>
        <w:spacing w:after="0" w:line="276" w:lineRule="auto"/>
        <w:ind w:right="43" w:hanging="355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Postanowienia zawartego w ust. 1 niniejszego paragrafu nie stosuje się także  do danych oraz informacji, które w chwili ujawnienia już były znane publicznie.</w:t>
      </w:r>
    </w:p>
    <w:p w14:paraId="57DC607A" w14:textId="77777777" w:rsidR="0023256A" w:rsidRPr="00CF5C96" w:rsidRDefault="0023256A" w:rsidP="00CF5C96">
      <w:pPr>
        <w:numPr>
          <w:ilvl w:val="0"/>
          <w:numId w:val="14"/>
        </w:numPr>
        <w:spacing w:after="0" w:line="276" w:lineRule="auto"/>
        <w:ind w:right="43" w:hanging="355"/>
        <w:jc w:val="both"/>
        <w:rPr>
          <w:sz w:val="22"/>
          <w:szCs w:val="22"/>
        </w:rPr>
      </w:pPr>
      <w:r w:rsidRPr="00CF5C96">
        <w:rPr>
          <w:sz w:val="22"/>
          <w:szCs w:val="22"/>
        </w:rPr>
        <w:t xml:space="preserve">Wykonawca oświadcza, że znany jest mu fakt, iż treść niniejszej umowy,  a w szczególności dotyczące go dane identyfikacyjne, przedmiot umowy  i wysokość  wynagrodzenia, stanowią informację publiczną w rozumieniu przepisów ustawy o dostępie do informacji publicznej (Dz. U. z 2022 r. poz. </w:t>
      </w:r>
    </w:p>
    <w:p w14:paraId="3C6E18F0" w14:textId="77777777" w:rsidR="0023256A" w:rsidRPr="00CF5C96" w:rsidRDefault="0023256A" w:rsidP="00CF5C96">
      <w:pPr>
        <w:spacing w:after="0" w:line="276" w:lineRule="auto"/>
        <w:ind w:left="713" w:right="43"/>
        <w:rPr>
          <w:sz w:val="22"/>
          <w:szCs w:val="22"/>
        </w:rPr>
      </w:pPr>
      <w:r w:rsidRPr="00CF5C96">
        <w:rPr>
          <w:sz w:val="22"/>
          <w:szCs w:val="22"/>
        </w:rPr>
        <w:t>902), która podlega udostępnianiu w trybie przedmiotowej ustawy.</w:t>
      </w:r>
    </w:p>
    <w:p w14:paraId="4C0626B5" w14:textId="77777777" w:rsidR="00B44DAE" w:rsidRPr="00CF5C96" w:rsidRDefault="00B44DAE" w:rsidP="00CF5C96">
      <w:pPr>
        <w:pStyle w:val="Nagwek1"/>
        <w:spacing w:before="0" w:after="0"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66BF8940" w14:textId="0DE2ACA6" w:rsidR="0023256A" w:rsidRPr="00CF5C96" w:rsidRDefault="0023256A" w:rsidP="00CF5C96">
      <w:pPr>
        <w:pStyle w:val="Nagwek1"/>
        <w:spacing w:before="0" w:after="0"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CF5C96">
        <w:rPr>
          <w:rFonts w:ascii="Arial" w:hAnsi="Arial" w:cs="Arial"/>
          <w:b/>
          <w:bCs/>
          <w:color w:val="auto"/>
          <w:sz w:val="22"/>
          <w:szCs w:val="22"/>
        </w:rPr>
        <w:t xml:space="preserve">§ 15 Pozostałe obowiązki wykonawcy </w:t>
      </w:r>
    </w:p>
    <w:p w14:paraId="5D0142D3" w14:textId="77777777" w:rsidR="0023256A" w:rsidRPr="00CF5C96" w:rsidRDefault="0023256A" w:rsidP="00CF5C96">
      <w:pPr>
        <w:numPr>
          <w:ilvl w:val="0"/>
          <w:numId w:val="15"/>
        </w:numPr>
        <w:spacing w:after="0" w:line="276" w:lineRule="auto"/>
        <w:ind w:right="43" w:hanging="355"/>
        <w:jc w:val="both"/>
        <w:rPr>
          <w:sz w:val="22"/>
          <w:szCs w:val="22"/>
        </w:rPr>
      </w:pPr>
      <w:r w:rsidRPr="00CF5C96">
        <w:rPr>
          <w:sz w:val="22"/>
          <w:szCs w:val="22"/>
        </w:rPr>
        <w:t xml:space="preserve">Wykonawca odpowiada za powstałe w toku własnych prac odpady oraz za właściwy sposób postępowania z nimi, zgodnie z przepisami ustawy z dnia 14 grudnia 2012 r. o odpadach (Dz. U. z 2023 r. poz. 1587, z </w:t>
      </w:r>
      <w:proofErr w:type="spellStart"/>
      <w:r w:rsidRPr="00CF5C96">
        <w:rPr>
          <w:sz w:val="22"/>
          <w:szCs w:val="22"/>
        </w:rPr>
        <w:t>późn</w:t>
      </w:r>
      <w:proofErr w:type="spellEnd"/>
      <w:r w:rsidRPr="00CF5C96">
        <w:rPr>
          <w:sz w:val="22"/>
          <w:szCs w:val="22"/>
        </w:rPr>
        <w:t>. zm.) oraz ustawy z dnia 13 września 1996 r. o utrzymaniu czystości i porządku w gminach (Dz. U. z 2024 r. poz. 399).</w:t>
      </w:r>
    </w:p>
    <w:p w14:paraId="146D8C0B" w14:textId="77777777" w:rsidR="0023256A" w:rsidRPr="00CF5C96" w:rsidRDefault="0023256A" w:rsidP="00CF5C96">
      <w:pPr>
        <w:numPr>
          <w:ilvl w:val="0"/>
          <w:numId w:val="15"/>
        </w:numPr>
        <w:spacing w:after="0" w:line="276" w:lineRule="auto"/>
        <w:ind w:right="43" w:hanging="355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Osoby realizujące przedmiot umowy, w przypadku przebywania w siedzibie Zamawiającego, zobowiązane są do segregacji odpadów komunalnych, oszczędzania energii elektrycznej i wody.</w:t>
      </w:r>
    </w:p>
    <w:p w14:paraId="49A25158" w14:textId="77777777" w:rsidR="0023256A" w:rsidRPr="00CF5C96" w:rsidRDefault="0023256A" w:rsidP="00CF5C96">
      <w:pPr>
        <w:numPr>
          <w:ilvl w:val="0"/>
          <w:numId w:val="15"/>
        </w:numPr>
        <w:spacing w:after="0" w:line="276" w:lineRule="auto"/>
        <w:ind w:right="43" w:hanging="355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W trakcie realizacji przedmiotu umowy Wykonawca jest zobowiązany przestrzegać powszechnie obowiązujących przepisów prawa dotyczących p.poż. oraz bhp. Wykonawca ponosi odpowiedzialność wobec Zamawiającego i osób trzecich za szkody powstałe w trakcie realizacji Przedmiotu Umowy,  a będące następstwem nieprzestrzegania ww. przepisów.</w:t>
      </w:r>
    </w:p>
    <w:p w14:paraId="2AE2180B" w14:textId="77777777" w:rsidR="00B44DAE" w:rsidRPr="00CF5C96" w:rsidRDefault="00B44DAE" w:rsidP="00CF5C96">
      <w:pPr>
        <w:pStyle w:val="Nagwek1"/>
        <w:spacing w:before="0" w:after="0"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73178484" w14:textId="61AFA88D" w:rsidR="0023256A" w:rsidRPr="00CF5C96" w:rsidRDefault="0023256A" w:rsidP="00CF5C96">
      <w:pPr>
        <w:pStyle w:val="Nagwek1"/>
        <w:spacing w:before="0" w:after="0"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CF5C96">
        <w:rPr>
          <w:rFonts w:ascii="Arial" w:hAnsi="Arial" w:cs="Arial"/>
          <w:b/>
          <w:bCs/>
          <w:color w:val="auto"/>
          <w:sz w:val="22"/>
          <w:szCs w:val="22"/>
        </w:rPr>
        <w:t xml:space="preserve">§ 16 Postanowienia końcowe </w:t>
      </w:r>
    </w:p>
    <w:p w14:paraId="6843BD34" w14:textId="77777777" w:rsidR="0023256A" w:rsidRPr="00CF5C96" w:rsidRDefault="0023256A" w:rsidP="00CF5C96">
      <w:pPr>
        <w:numPr>
          <w:ilvl w:val="0"/>
          <w:numId w:val="16"/>
        </w:numPr>
        <w:spacing w:after="0" w:line="276" w:lineRule="auto"/>
        <w:ind w:right="43" w:hanging="355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W przypadku, gdyby okazało się, że poszczególne postanowienia umowy  są nieważne albo nie wywołują zamierzonych skutków prawnych, nie będzie  to naruszało ani ważności, ani skuteczności pozostałych postanowień umowy.  W takich przypadkach Strony zobowiązują się do zastąpienia tych postanowień innymi, które w sposób najbardziej zbliżony wyrażą ekonomiczny i prawny sens postanowień zastąpionych.</w:t>
      </w:r>
    </w:p>
    <w:p w14:paraId="09BE5A79" w14:textId="77777777" w:rsidR="0023256A" w:rsidRPr="00CF5C96" w:rsidRDefault="0023256A" w:rsidP="00CF5C96">
      <w:pPr>
        <w:numPr>
          <w:ilvl w:val="0"/>
          <w:numId w:val="16"/>
        </w:numPr>
        <w:spacing w:after="0" w:line="276" w:lineRule="auto"/>
        <w:ind w:right="43" w:hanging="355"/>
        <w:jc w:val="both"/>
        <w:rPr>
          <w:sz w:val="22"/>
          <w:szCs w:val="22"/>
        </w:rPr>
      </w:pPr>
      <w:r w:rsidRPr="00CF5C96">
        <w:rPr>
          <w:sz w:val="22"/>
          <w:szCs w:val="22"/>
        </w:rPr>
        <w:t xml:space="preserve">Wykonawca nie może bez uzyskania wcześniejszej pisemnej zgody Zamawiającego, przelewać na osoby trzecie jakichkolwiek wierzytelności wynikających z niniejszej umowy, pod rygorem nieważności umowy cesji. </w:t>
      </w:r>
    </w:p>
    <w:p w14:paraId="66A17A9E" w14:textId="77777777" w:rsidR="0023256A" w:rsidRPr="00CF5C96" w:rsidRDefault="0023256A" w:rsidP="00CF5C96">
      <w:pPr>
        <w:numPr>
          <w:ilvl w:val="0"/>
          <w:numId w:val="16"/>
        </w:numPr>
        <w:spacing w:after="0" w:line="276" w:lineRule="auto"/>
        <w:ind w:right="43" w:hanging="355"/>
        <w:jc w:val="both"/>
        <w:rPr>
          <w:sz w:val="22"/>
          <w:szCs w:val="22"/>
        </w:rPr>
      </w:pPr>
      <w:r w:rsidRPr="00CF5C96">
        <w:rPr>
          <w:sz w:val="22"/>
          <w:szCs w:val="22"/>
        </w:rPr>
        <w:t xml:space="preserve">Niniejsza umowa podlega prawu polskiemu. W sprawach nieuregulowanych niniejszą umową mają zastosowanie przepisy prawa powszechnie obowiązującego w tym Kodeksu cywilnego oraz </w:t>
      </w:r>
      <w:proofErr w:type="spellStart"/>
      <w:r w:rsidRPr="00CF5C96">
        <w:rPr>
          <w:sz w:val="22"/>
          <w:szCs w:val="22"/>
        </w:rPr>
        <w:t>p.z.p</w:t>
      </w:r>
      <w:proofErr w:type="spellEnd"/>
      <w:r w:rsidRPr="00CF5C96">
        <w:rPr>
          <w:sz w:val="22"/>
          <w:szCs w:val="22"/>
        </w:rPr>
        <w:t>.</w:t>
      </w:r>
    </w:p>
    <w:p w14:paraId="5BE9F51C" w14:textId="77777777" w:rsidR="0023256A" w:rsidRPr="00CF5C96" w:rsidRDefault="0023256A" w:rsidP="00CF5C96">
      <w:pPr>
        <w:numPr>
          <w:ilvl w:val="0"/>
          <w:numId w:val="16"/>
        </w:numPr>
        <w:spacing w:after="0" w:line="276" w:lineRule="auto"/>
        <w:ind w:right="43" w:hanging="355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W razie jakichkolwiek sporów lub nieporozumień powstałych między Stronami  w związku z postanowieniami niniejszej umowy, Strony powinny dążyć  do polubownego ich rozwiązania poprzez negocjacje. Jeżeli jakikolwiek spór lub nieporozumienie powstałe pomiędzy Stronami na tle umowy nie będzie możliwe do rozwiązania w sposób polubowny, sądem właściwym będzie sąd właściwy  dla siedziby Zamawiającego.</w:t>
      </w:r>
    </w:p>
    <w:p w14:paraId="396D1AB9" w14:textId="77777777" w:rsidR="0023256A" w:rsidRPr="00CF5C96" w:rsidRDefault="0023256A" w:rsidP="00CF5C96">
      <w:pPr>
        <w:numPr>
          <w:ilvl w:val="0"/>
          <w:numId w:val="16"/>
        </w:numPr>
        <w:spacing w:after="0" w:line="276" w:lineRule="auto"/>
        <w:ind w:right="43" w:hanging="355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Integralną część umowy stanowią następujące załączniki:</w:t>
      </w:r>
    </w:p>
    <w:p w14:paraId="29A70619" w14:textId="77777777" w:rsidR="0023256A" w:rsidRPr="00CF5C96" w:rsidRDefault="0023256A" w:rsidP="00CF5C96">
      <w:pPr>
        <w:numPr>
          <w:ilvl w:val="1"/>
          <w:numId w:val="16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Opis Przedmiotu Zamówienia</w:t>
      </w:r>
    </w:p>
    <w:p w14:paraId="07A1AD39" w14:textId="43C59BB3" w:rsidR="0023256A" w:rsidRPr="00CF5C96" w:rsidRDefault="0023256A" w:rsidP="00CF5C96">
      <w:pPr>
        <w:numPr>
          <w:ilvl w:val="1"/>
          <w:numId w:val="16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 xml:space="preserve"> Formularz Ofertowy Wykonawcy</w:t>
      </w:r>
    </w:p>
    <w:p w14:paraId="607F29C3" w14:textId="77777777" w:rsidR="0023256A" w:rsidRPr="00CF5C96" w:rsidRDefault="0023256A" w:rsidP="00CF5C96">
      <w:pPr>
        <w:numPr>
          <w:ilvl w:val="1"/>
          <w:numId w:val="16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Klauzula informacyjna z art. 14 RODO;</w:t>
      </w:r>
    </w:p>
    <w:p w14:paraId="097217AD" w14:textId="77777777" w:rsidR="0023256A" w:rsidRPr="00CF5C96" w:rsidRDefault="0023256A" w:rsidP="00CF5C96">
      <w:pPr>
        <w:numPr>
          <w:ilvl w:val="1"/>
          <w:numId w:val="16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Klauzula informacyjna z art. 13 RODO.</w:t>
      </w:r>
    </w:p>
    <w:p w14:paraId="790308A8" w14:textId="77777777" w:rsidR="0023256A" w:rsidRPr="00CF5C96" w:rsidRDefault="0023256A" w:rsidP="00CF5C96">
      <w:pPr>
        <w:numPr>
          <w:ilvl w:val="0"/>
          <w:numId w:val="16"/>
        </w:numPr>
        <w:spacing w:after="0" w:line="276" w:lineRule="auto"/>
        <w:ind w:right="43" w:hanging="360"/>
        <w:jc w:val="both"/>
        <w:rPr>
          <w:sz w:val="22"/>
          <w:szCs w:val="22"/>
        </w:rPr>
      </w:pPr>
      <w:r w:rsidRPr="00CF5C96">
        <w:rPr>
          <w:sz w:val="22"/>
          <w:szCs w:val="22"/>
        </w:rPr>
        <w:t>Umowę sporządzono w języku polskim w dwóch jednobrzmiących egzemplarzach, po jednym dla każdej ze Stron.</w:t>
      </w:r>
    </w:p>
    <w:p w14:paraId="047019CF" w14:textId="77777777" w:rsidR="0023256A" w:rsidRPr="00CF5C96" w:rsidRDefault="0023256A" w:rsidP="00CF5C96">
      <w:pPr>
        <w:spacing w:after="0" w:line="276" w:lineRule="auto"/>
        <w:ind w:right="43"/>
        <w:jc w:val="both"/>
        <w:rPr>
          <w:sz w:val="22"/>
          <w:szCs w:val="22"/>
        </w:rPr>
      </w:pPr>
    </w:p>
    <w:p w14:paraId="5B9AC894" w14:textId="77777777" w:rsidR="0023256A" w:rsidRPr="00CF5C96" w:rsidRDefault="0023256A" w:rsidP="00CF5C96">
      <w:pPr>
        <w:spacing w:after="0" w:line="276" w:lineRule="auto"/>
        <w:ind w:right="43"/>
        <w:jc w:val="both"/>
        <w:rPr>
          <w:b/>
          <w:bCs/>
          <w:sz w:val="22"/>
          <w:szCs w:val="22"/>
        </w:rPr>
      </w:pPr>
      <w:r w:rsidRPr="00CF5C96">
        <w:rPr>
          <w:b/>
          <w:bCs/>
          <w:sz w:val="22"/>
          <w:szCs w:val="22"/>
        </w:rPr>
        <w:t>ZAMAWIAJĄCY:</w:t>
      </w:r>
      <w:r w:rsidRPr="00CF5C96">
        <w:rPr>
          <w:b/>
          <w:bCs/>
          <w:sz w:val="22"/>
          <w:szCs w:val="22"/>
        </w:rPr>
        <w:tab/>
      </w:r>
      <w:r w:rsidRPr="00CF5C96">
        <w:rPr>
          <w:b/>
          <w:bCs/>
          <w:sz w:val="22"/>
          <w:szCs w:val="22"/>
        </w:rPr>
        <w:tab/>
      </w:r>
      <w:r w:rsidRPr="00CF5C96">
        <w:rPr>
          <w:b/>
          <w:bCs/>
          <w:sz w:val="22"/>
          <w:szCs w:val="22"/>
        </w:rPr>
        <w:tab/>
      </w:r>
      <w:r w:rsidRPr="00CF5C96">
        <w:rPr>
          <w:b/>
          <w:bCs/>
          <w:sz w:val="22"/>
          <w:szCs w:val="22"/>
        </w:rPr>
        <w:tab/>
      </w:r>
      <w:r w:rsidRPr="00CF5C96">
        <w:rPr>
          <w:b/>
          <w:bCs/>
          <w:sz w:val="22"/>
          <w:szCs w:val="22"/>
        </w:rPr>
        <w:tab/>
      </w:r>
      <w:r w:rsidRPr="00CF5C96">
        <w:rPr>
          <w:b/>
          <w:bCs/>
          <w:sz w:val="22"/>
          <w:szCs w:val="22"/>
        </w:rPr>
        <w:tab/>
      </w:r>
      <w:r w:rsidRPr="00CF5C96">
        <w:rPr>
          <w:b/>
          <w:bCs/>
          <w:sz w:val="22"/>
          <w:szCs w:val="22"/>
        </w:rPr>
        <w:tab/>
      </w:r>
      <w:r w:rsidRPr="00CF5C96">
        <w:rPr>
          <w:b/>
          <w:bCs/>
          <w:sz w:val="22"/>
          <w:szCs w:val="22"/>
        </w:rPr>
        <w:tab/>
        <w:t>WYKONAWCA:</w:t>
      </w:r>
    </w:p>
    <w:p w14:paraId="5C963F75" w14:textId="77777777" w:rsidR="00672C41" w:rsidRPr="00CF5C96" w:rsidRDefault="00672C41" w:rsidP="00CF5C96">
      <w:pPr>
        <w:spacing w:after="0" w:line="276" w:lineRule="auto"/>
        <w:rPr>
          <w:sz w:val="22"/>
          <w:szCs w:val="22"/>
        </w:rPr>
      </w:pPr>
    </w:p>
    <w:sectPr w:rsidR="00672C41" w:rsidRPr="00CF5C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63E2F"/>
    <w:multiLevelType w:val="hybridMultilevel"/>
    <w:tmpl w:val="86E43EC0"/>
    <w:lvl w:ilvl="0" w:tplc="A5E84A14">
      <w:start w:val="1"/>
      <w:numFmt w:val="decimal"/>
      <w:lvlText w:val="%1."/>
      <w:lvlJc w:val="left"/>
      <w:pPr>
        <w:ind w:left="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94D5C2">
      <w:start w:val="1"/>
      <w:numFmt w:val="decimal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0080D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52169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B424E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24C1C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B4354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B01D3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C8B0C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0510F6"/>
    <w:multiLevelType w:val="hybridMultilevel"/>
    <w:tmpl w:val="A53C8708"/>
    <w:lvl w:ilvl="0" w:tplc="BD62DA44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ECCD22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3001AA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1CFB2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CC2F34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9AE9F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766E40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2A2C08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1E8F58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593680A"/>
    <w:multiLevelType w:val="hybridMultilevel"/>
    <w:tmpl w:val="078A9B82"/>
    <w:lvl w:ilvl="0" w:tplc="34FE7DD0">
      <w:start w:val="1"/>
      <w:numFmt w:val="decimal"/>
      <w:lvlText w:val="%1."/>
      <w:lvlJc w:val="left"/>
      <w:pPr>
        <w:ind w:left="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26E12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F6DD4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DA7FA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7063A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2F29D0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8EE32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F2303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8A48E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A954A1C"/>
    <w:multiLevelType w:val="hybridMultilevel"/>
    <w:tmpl w:val="A746921C"/>
    <w:lvl w:ilvl="0" w:tplc="D9C604C8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267E76">
      <w:start w:val="1"/>
      <w:numFmt w:val="lowerLetter"/>
      <w:lvlText w:val="%2"/>
      <w:lvlJc w:val="left"/>
      <w:pPr>
        <w:ind w:left="13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2E030E">
      <w:start w:val="1"/>
      <w:numFmt w:val="lowerRoman"/>
      <w:lvlText w:val="%3"/>
      <w:lvlJc w:val="left"/>
      <w:pPr>
        <w:ind w:left="20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80D798">
      <w:start w:val="1"/>
      <w:numFmt w:val="decimal"/>
      <w:lvlText w:val="%4"/>
      <w:lvlJc w:val="left"/>
      <w:pPr>
        <w:ind w:left="27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F8FD34">
      <w:start w:val="1"/>
      <w:numFmt w:val="lowerLetter"/>
      <w:lvlText w:val="%5"/>
      <w:lvlJc w:val="left"/>
      <w:pPr>
        <w:ind w:left="34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E21632">
      <w:start w:val="1"/>
      <w:numFmt w:val="lowerRoman"/>
      <w:lvlText w:val="%6"/>
      <w:lvlJc w:val="left"/>
      <w:pPr>
        <w:ind w:left="41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A64CF8">
      <w:start w:val="1"/>
      <w:numFmt w:val="decimal"/>
      <w:lvlText w:val="%7"/>
      <w:lvlJc w:val="left"/>
      <w:pPr>
        <w:ind w:left="49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4E0888">
      <w:start w:val="1"/>
      <w:numFmt w:val="lowerLetter"/>
      <w:lvlText w:val="%8"/>
      <w:lvlJc w:val="left"/>
      <w:pPr>
        <w:ind w:left="56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566702">
      <w:start w:val="1"/>
      <w:numFmt w:val="lowerRoman"/>
      <w:lvlText w:val="%9"/>
      <w:lvlJc w:val="left"/>
      <w:pPr>
        <w:ind w:left="63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E552979"/>
    <w:multiLevelType w:val="multilevel"/>
    <w:tmpl w:val="1CB80828"/>
    <w:lvl w:ilvl="0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3DC26B02"/>
    <w:multiLevelType w:val="hybridMultilevel"/>
    <w:tmpl w:val="E8128B68"/>
    <w:lvl w:ilvl="0" w:tplc="89644B4E">
      <w:start w:val="1"/>
      <w:numFmt w:val="decimal"/>
      <w:lvlText w:val="%1."/>
      <w:lvlJc w:val="left"/>
      <w:pPr>
        <w:ind w:left="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06F666">
      <w:start w:val="1"/>
      <w:numFmt w:val="decimal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426082">
      <w:start w:val="1"/>
      <w:numFmt w:val="lowerRoman"/>
      <w:lvlText w:val="%3"/>
      <w:lvlJc w:val="left"/>
      <w:pPr>
        <w:ind w:left="14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7E41F4">
      <w:start w:val="1"/>
      <w:numFmt w:val="decimal"/>
      <w:lvlText w:val="%4"/>
      <w:lvlJc w:val="left"/>
      <w:pPr>
        <w:ind w:left="2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6CA58E">
      <w:start w:val="1"/>
      <w:numFmt w:val="lowerLetter"/>
      <w:lvlText w:val="%5"/>
      <w:lvlJc w:val="left"/>
      <w:pPr>
        <w:ind w:left="28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386B4E">
      <w:start w:val="1"/>
      <w:numFmt w:val="lowerRoman"/>
      <w:lvlText w:val="%6"/>
      <w:lvlJc w:val="left"/>
      <w:pPr>
        <w:ind w:left="36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E041B2">
      <w:start w:val="1"/>
      <w:numFmt w:val="decimal"/>
      <w:lvlText w:val="%7"/>
      <w:lvlJc w:val="left"/>
      <w:pPr>
        <w:ind w:left="43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6C052">
      <w:start w:val="1"/>
      <w:numFmt w:val="lowerLetter"/>
      <w:lvlText w:val="%8"/>
      <w:lvlJc w:val="left"/>
      <w:pPr>
        <w:ind w:left="50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E65E36">
      <w:start w:val="1"/>
      <w:numFmt w:val="lowerRoman"/>
      <w:lvlText w:val="%9"/>
      <w:lvlJc w:val="left"/>
      <w:pPr>
        <w:ind w:left="57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10A5107"/>
    <w:multiLevelType w:val="hybridMultilevel"/>
    <w:tmpl w:val="A6708936"/>
    <w:lvl w:ilvl="0" w:tplc="5D423690">
      <w:start w:val="1"/>
      <w:numFmt w:val="decimal"/>
      <w:lvlText w:val="%1."/>
      <w:lvlJc w:val="left"/>
      <w:pPr>
        <w:ind w:left="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642940">
      <w:start w:val="1"/>
      <w:numFmt w:val="decimal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72CC0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4487B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86E870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C45D2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4C30C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C0F96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DA5B7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3C53122"/>
    <w:multiLevelType w:val="hybridMultilevel"/>
    <w:tmpl w:val="4D506C5A"/>
    <w:lvl w:ilvl="0" w:tplc="1E7E4B8A">
      <w:start w:val="1"/>
      <w:numFmt w:val="decimal"/>
      <w:lvlText w:val="%1."/>
      <w:lvlJc w:val="left"/>
      <w:pPr>
        <w:ind w:left="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9C5DF0">
      <w:start w:val="1"/>
      <w:numFmt w:val="decimal"/>
      <w:lvlText w:val="%2)"/>
      <w:lvlJc w:val="left"/>
      <w:pPr>
        <w:ind w:left="10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A4385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C872D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827FC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D27E8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94DF9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DC539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D42AD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F912D72"/>
    <w:multiLevelType w:val="hybridMultilevel"/>
    <w:tmpl w:val="3D66E5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0E94B03"/>
    <w:multiLevelType w:val="hybridMultilevel"/>
    <w:tmpl w:val="F6665E14"/>
    <w:lvl w:ilvl="0" w:tplc="7848C55C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C6B52E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72A824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C6309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8838FE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E069CE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4A0EE7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C444D4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06E0D4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6AF3000"/>
    <w:multiLevelType w:val="hybridMultilevel"/>
    <w:tmpl w:val="677A4CF4"/>
    <w:lvl w:ilvl="0" w:tplc="B1E0800E">
      <w:start w:val="1"/>
      <w:numFmt w:val="decimal"/>
      <w:lvlText w:val="%1."/>
      <w:lvlJc w:val="left"/>
      <w:pPr>
        <w:ind w:left="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EEBECC">
      <w:start w:val="1"/>
      <w:numFmt w:val="lowerLetter"/>
      <w:lvlText w:val="%2"/>
      <w:lvlJc w:val="left"/>
      <w:pPr>
        <w:ind w:left="1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E04390">
      <w:start w:val="1"/>
      <w:numFmt w:val="lowerRoman"/>
      <w:lvlText w:val="%3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B0CC62">
      <w:start w:val="1"/>
      <w:numFmt w:val="decimal"/>
      <w:lvlText w:val="%4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B490B0">
      <w:start w:val="1"/>
      <w:numFmt w:val="lowerLetter"/>
      <w:lvlText w:val="%5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A8A284">
      <w:start w:val="1"/>
      <w:numFmt w:val="lowerRoman"/>
      <w:lvlText w:val="%6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22C954">
      <w:start w:val="1"/>
      <w:numFmt w:val="decimal"/>
      <w:lvlText w:val="%7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ECCDDE">
      <w:start w:val="1"/>
      <w:numFmt w:val="lowerLetter"/>
      <w:lvlText w:val="%8"/>
      <w:lvlJc w:val="left"/>
      <w:pPr>
        <w:ind w:left="5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DEB584">
      <w:start w:val="1"/>
      <w:numFmt w:val="lowerRoman"/>
      <w:lvlText w:val="%9"/>
      <w:lvlJc w:val="left"/>
      <w:pPr>
        <w:ind w:left="6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7F35730"/>
    <w:multiLevelType w:val="hybridMultilevel"/>
    <w:tmpl w:val="1E643138"/>
    <w:lvl w:ilvl="0" w:tplc="A5CCF2E6">
      <w:start w:val="1"/>
      <w:numFmt w:val="decimal"/>
      <w:lvlText w:val="%1."/>
      <w:lvlJc w:val="left"/>
      <w:pPr>
        <w:ind w:left="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CA4EAE">
      <w:start w:val="1"/>
      <w:numFmt w:val="lowerLetter"/>
      <w:lvlText w:val="%2"/>
      <w:lvlJc w:val="left"/>
      <w:pPr>
        <w:ind w:left="1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90EB3E">
      <w:start w:val="1"/>
      <w:numFmt w:val="lowerRoman"/>
      <w:lvlText w:val="%3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FABDDE">
      <w:start w:val="1"/>
      <w:numFmt w:val="decimal"/>
      <w:lvlText w:val="%4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EAEE8A">
      <w:start w:val="1"/>
      <w:numFmt w:val="lowerLetter"/>
      <w:lvlText w:val="%5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7CBC1E">
      <w:start w:val="1"/>
      <w:numFmt w:val="lowerRoman"/>
      <w:lvlText w:val="%6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9AF372">
      <w:start w:val="1"/>
      <w:numFmt w:val="decimal"/>
      <w:lvlText w:val="%7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D09AB4">
      <w:start w:val="1"/>
      <w:numFmt w:val="lowerLetter"/>
      <w:lvlText w:val="%8"/>
      <w:lvlJc w:val="left"/>
      <w:pPr>
        <w:ind w:left="5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5C6C84">
      <w:start w:val="1"/>
      <w:numFmt w:val="lowerRoman"/>
      <w:lvlText w:val="%9"/>
      <w:lvlJc w:val="left"/>
      <w:pPr>
        <w:ind w:left="6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98C7000"/>
    <w:multiLevelType w:val="hybridMultilevel"/>
    <w:tmpl w:val="24FAE8EC"/>
    <w:lvl w:ilvl="0" w:tplc="258E1D5E">
      <w:start w:val="1"/>
      <w:numFmt w:val="decimal"/>
      <w:lvlText w:val="%1."/>
      <w:lvlJc w:val="left"/>
      <w:pPr>
        <w:ind w:left="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74C7F2">
      <w:start w:val="1"/>
      <w:numFmt w:val="decimal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D07996">
      <w:start w:val="1"/>
      <w:numFmt w:val="lowerRoman"/>
      <w:lvlText w:val="%3"/>
      <w:lvlJc w:val="left"/>
      <w:pPr>
        <w:ind w:left="17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C095AE">
      <w:start w:val="1"/>
      <w:numFmt w:val="decimal"/>
      <w:lvlText w:val="%4"/>
      <w:lvlJc w:val="left"/>
      <w:pPr>
        <w:ind w:left="2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20C900">
      <w:start w:val="1"/>
      <w:numFmt w:val="lowerLetter"/>
      <w:lvlText w:val="%5"/>
      <w:lvlJc w:val="left"/>
      <w:pPr>
        <w:ind w:left="3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7C7EC4">
      <w:start w:val="1"/>
      <w:numFmt w:val="lowerRoman"/>
      <w:lvlText w:val="%6"/>
      <w:lvlJc w:val="left"/>
      <w:pPr>
        <w:ind w:left="38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F6E54E">
      <w:start w:val="1"/>
      <w:numFmt w:val="decimal"/>
      <w:lvlText w:val="%7"/>
      <w:lvlJc w:val="left"/>
      <w:pPr>
        <w:ind w:left="4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C2A136E">
      <w:start w:val="1"/>
      <w:numFmt w:val="lowerLetter"/>
      <w:lvlText w:val="%8"/>
      <w:lvlJc w:val="left"/>
      <w:pPr>
        <w:ind w:left="53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BCD8CE">
      <w:start w:val="1"/>
      <w:numFmt w:val="lowerRoman"/>
      <w:lvlText w:val="%9"/>
      <w:lvlJc w:val="left"/>
      <w:pPr>
        <w:ind w:left="60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AE115B9"/>
    <w:multiLevelType w:val="hybridMultilevel"/>
    <w:tmpl w:val="FB0E060A"/>
    <w:lvl w:ilvl="0" w:tplc="26D64762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A293B0">
      <w:start w:val="1"/>
      <w:numFmt w:val="decimal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0C1E94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18E0B0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92C06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B6F9BA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AA7090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38D3D2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A0C346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D5B0848"/>
    <w:multiLevelType w:val="hybridMultilevel"/>
    <w:tmpl w:val="BB0C4202"/>
    <w:lvl w:ilvl="0" w:tplc="BB9CEA8E">
      <w:start w:val="9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8C92F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3E9AF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1604C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06314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3660AB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08FDF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CEF62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4EC6A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0CD43E6"/>
    <w:multiLevelType w:val="hybridMultilevel"/>
    <w:tmpl w:val="12FCA268"/>
    <w:lvl w:ilvl="0" w:tplc="FBE2BAD8">
      <w:start w:val="1"/>
      <w:numFmt w:val="decimal"/>
      <w:lvlText w:val="%1."/>
      <w:lvlJc w:val="left"/>
      <w:pPr>
        <w:ind w:left="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1E7482">
      <w:start w:val="1"/>
      <w:numFmt w:val="lowerLetter"/>
      <w:lvlText w:val="%2"/>
      <w:lvlJc w:val="left"/>
      <w:pPr>
        <w:ind w:left="1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A65D86">
      <w:start w:val="1"/>
      <w:numFmt w:val="lowerRoman"/>
      <w:lvlText w:val="%3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FECB18">
      <w:start w:val="1"/>
      <w:numFmt w:val="decimal"/>
      <w:lvlText w:val="%4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3A8C48">
      <w:start w:val="1"/>
      <w:numFmt w:val="lowerLetter"/>
      <w:lvlText w:val="%5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9C3718">
      <w:start w:val="1"/>
      <w:numFmt w:val="lowerRoman"/>
      <w:lvlText w:val="%6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248BCA">
      <w:start w:val="1"/>
      <w:numFmt w:val="decimal"/>
      <w:lvlText w:val="%7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E0C7A0">
      <w:start w:val="1"/>
      <w:numFmt w:val="lowerLetter"/>
      <w:lvlText w:val="%8"/>
      <w:lvlJc w:val="left"/>
      <w:pPr>
        <w:ind w:left="5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BA6924">
      <w:start w:val="1"/>
      <w:numFmt w:val="lowerRoman"/>
      <w:lvlText w:val="%9"/>
      <w:lvlJc w:val="left"/>
      <w:pPr>
        <w:ind w:left="6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5022D97"/>
    <w:multiLevelType w:val="hybridMultilevel"/>
    <w:tmpl w:val="5ACE13DE"/>
    <w:lvl w:ilvl="0" w:tplc="94D05C62">
      <w:start w:val="1"/>
      <w:numFmt w:val="decimal"/>
      <w:lvlText w:val="%1."/>
      <w:lvlJc w:val="left"/>
      <w:pPr>
        <w:ind w:left="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185722">
      <w:start w:val="1"/>
      <w:numFmt w:val="decimal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CE74B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D67DA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FA727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0FA708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34B86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F64A1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4061B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5870E04"/>
    <w:multiLevelType w:val="hybridMultilevel"/>
    <w:tmpl w:val="AF2EFCD6"/>
    <w:lvl w:ilvl="0" w:tplc="5A2821FE">
      <w:start w:val="13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54461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C0E66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AA492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00E02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AAF8E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2AA43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B8A36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C80EA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31640396">
    <w:abstractNumId w:val="1"/>
  </w:num>
  <w:num w:numId="2" w16cid:durableId="673268185">
    <w:abstractNumId w:val="9"/>
  </w:num>
  <w:num w:numId="3" w16cid:durableId="1542402464">
    <w:abstractNumId w:val="14"/>
  </w:num>
  <w:num w:numId="4" w16cid:durableId="1789199979">
    <w:abstractNumId w:val="17"/>
  </w:num>
  <w:num w:numId="5" w16cid:durableId="386533094">
    <w:abstractNumId w:val="3"/>
  </w:num>
  <w:num w:numId="6" w16cid:durableId="82190172">
    <w:abstractNumId w:val="13"/>
  </w:num>
  <w:num w:numId="7" w16cid:durableId="1180049070">
    <w:abstractNumId w:val="2"/>
  </w:num>
  <w:num w:numId="8" w16cid:durableId="1310088609">
    <w:abstractNumId w:val="7"/>
  </w:num>
  <w:num w:numId="9" w16cid:durableId="1549949635">
    <w:abstractNumId w:val="6"/>
  </w:num>
  <w:num w:numId="10" w16cid:durableId="1890458295">
    <w:abstractNumId w:val="0"/>
  </w:num>
  <w:num w:numId="11" w16cid:durableId="1356808122">
    <w:abstractNumId w:val="15"/>
  </w:num>
  <w:num w:numId="12" w16cid:durableId="440346574">
    <w:abstractNumId w:val="11"/>
  </w:num>
  <w:num w:numId="13" w16cid:durableId="412629151">
    <w:abstractNumId w:val="12"/>
  </w:num>
  <w:num w:numId="14" w16cid:durableId="788279168">
    <w:abstractNumId w:val="5"/>
  </w:num>
  <w:num w:numId="15" w16cid:durableId="1385909238">
    <w:abstractNumId w:val="10"/>
  </w:num>
  <w:num w:numId="16" w16cid:durableId="1064377689">
    <w:abstractNumId w:val="16"/>
  </w:num>
  <w:num w:numId="17" w16cid:durableId="1167133824">
    <w:abstractNumId w:val="4"/>
  </w:num>
  <w:num w:numId="18" w16cid:durableId="13267132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56A"/>
    <w:rsid w:val="000332CB"/>
    <w:rsid w:val="0023256A"/>
    <w:rsid w:val="004E7D7D"/>
    <w:rsid w:val="005E6CDD"/>
    <w:rsid w:val="00636F3A"/>
    <w:rsid w:val="00672C41"/>
    <w:rsid w:val="00674FB5"/>
    <w:rsid w:val="006D6C57"/>
    <w:rsid w:val="008665A7"/>
    <w:rsid w:val="00966114"/>
    <w:rsid w:val="00B44DAE"/>
    <w:rsid w:val="00B871A9"/>
    <w:rsid w:val="00C30D3B"/>
    <w:rsid w:val="00C67B4E"/>
    <w:rsid w:val="00CC280D"/>
    <w:rsid w:val="00CF5C96"/>
    <w:rsid w:val="00D71856"/>
    <w:rsid w:val="00DB4C4A"/>
    <w:rsid w:val="00FE0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C74A7"/>
  <w15:chartTrackingRefBased/>
  <w15:docId w15:val="{6B9A729B-D601-4CD4-B578-8470E78A1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56A"/>
    <w:pPr>
      <w:spacing w:line="259" w:lineRule="auto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325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325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25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25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25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25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25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25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25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25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325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25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3256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256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256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256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256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256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325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325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25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325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325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3256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3256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3256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25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256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3256A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23256A"/>
    <w:rPr>
      <w:color w:val="467886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25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25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256A"/>
    <w:rPr>
      <w:rFonts w:ascii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25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256A"/>
    <w:rPr>
      <w:rFonts w:ascii="Arial" w:hAnsi="Arial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3256A"/>
    <w:pPr>
      <w:spacing w:after="0" w:line="240" w:lineRule="auto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up.bip.lubelskie.pl/index.php?id=14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up.bip.lubelskie.pl/index.php?id=14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kolaj.michalski@wup.lublin.pl" TargetMode="External"/><Relationship Id="rId5" Type="http://schemas.openxmlformats.org/officeDocument/2006/relationships/hyperlink" Target="mailto:kamil.mydlak@wup.lublin.p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5349</Words>
  <Characters>32096</Characters>
  <Application>Microsoft Office Word</Application>
  <DocSecurity>0</DocSecurity>
  <Lines>267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Seyffert</dc:creator>
  <cp:keywords/>
  <dc:description/>
  <cp:lastModifiedBy>Katarzyna Dybała-Burs</cp:lastModifiedBy>
  <cp:revision>3</cp:revision>
  <dcterms:created xsi:type="dcterms:W3CDTF">2024-11-15T10:58:00Z</dcterms:created>
  <dcterms:modified xsi:type="dcterms:W3CDTF">2024-11-15T11:00:00Z</dcterms:modified>
</cp:coreProperties>
</file>