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411F" w14:textId="18467FBF" w:rsidR="002F3DAA" w:rsidRPr="00163B1E" w:rsidRDefault="002F3DAA" w:rsidP="002F3DAA">
      <w:pPr>
        <w:jc w:val="right"/>
        <w:rPr>
          <w:b/>
          <w:bCs/>
        </w:rPr>
      </w:pPr>
      <w:r w:rsidRPr="00163B1E">
        <w:rPr>
          <w:b/>
          <w:bCs/>
        </w:rPr>
        <w:t>Załącznik nr 2</w:t>
      </w:r>
    </w:p>
    <w:p w14:paraId="67F052FB" w14:textId="7C69F3F7" w:rsidR="00C12987" w:rsidRPr="00925983" w:rsidRDefault="00C12987" w:rsidP="00925983">
      <w:pPr>
        <w:jc w:val="center"/>
        <w:rPr>
          <w:b/>
          <w:bCs/>
        </w:rPr>
      </w:pPr>
      <w:r w:rsidRPr="00925983">
        <w:rPr>
          <w:b/>
          <w:bCs/>
        </w:rPr>
        <w:t>Opis przedmiotu zamówienia</w:t>
      </w:r>
    </w:p>
    <w:p w14:paraId="4FF64A41" w14:textId="77777777" w:rsidR="00C12987" w:rsidRDefault="00C12987">
      <w:r>
        <w:t>Wytyczne techniczne do spotu:</w:t>
      </w:r>
    </w:p>
    <w:p w14:paraId="012DED7D" w14:textId="72CC8D43" w:rsidR="00925983" w:rsidRDefault="00C12987">
      <w:r>
        <w:t>1.</w:t>
      </w:r>
      <w:r w:rsidR="00FA7985">
        <w:t xml:space="preserve"> O</w:t>
      </w:r>
      <w:r>
        <w:t>pracowanie autorskiego scenariusza w uzgodnieniu z zamawiającym</w:t>
      </w:r>
    </w:p>
    <w:p w14:paraId="6482482B" w14:textId="375F80DD" w:rsidR="00925983" w:rsidRDefault="00C12987">
      <w:r>
        <w:t>2.</w:t>
      </w:r>
      <w:r w:rsidR="00FA7985">
        <w:t xml:space="preserve"> O</w:t>
      </w:r>
      <w:r>
        <w:t>pracowanie elementów graficznych i wykonanie animacji</w:t>
      </w:r>
    </w:p>
    <w:p w14:paraId="0F865152" w14:textId="17E416AE" w:rsidR="00925983" w:rsidRDefault="00C12987">
      <w:r>
        <w:t>3.</w:t>
      </w:r>
      <w:r w:rsidR="00FA7985">
        <w:t xml:space="preserve"> O</w:t>
      </w:r>
      <w:r>
        <w:t>dpowiednio dobrany licencjonowany podkład muzyczny</w:t>
      </w:r>
    </w:p>
    <w:p w14:paraId="13B56493" w14:textId="4B8F731E" w:rsidR="00925983" w:rsidRDefault="00C12987">
      <w:r>
        <w:t>4.</w:t>
      </w:r>
      <w:r w:rsidR="00FA7985">
        <w:t xml:space="preserve"> R</w:t>
      </w:r>
      <w:r>
        <w:t>ealizacja nagrania lektora w języku polskim</w:t>
      </w:r>
    </w:p>
    <w:p w14:paraId="6681B0F8" w14:textId="1086A14F" w:rsidR="00925983" w:rsidRDefault="00C12987">
      <w:r>
        <w:t>5.</w:t>
      </w:r>
      <w:r w:rsidR="00FA7985">
        <w:t xml:space="preserve"> W</w:t>
      </w:r>
      <w:r>
        <w:t xml:space="preserve">ykonanie 30-sekundowego spotu </w:t>
      </w:r>
      <w:r w:rsidR="003E6F38">
        <w:t>edukacyjnego</w:t>
      </w:r>
    </w:p>
    <w:p w14:paraId="185D4BC1" w14:textId="3B8175FA" w:rsidR="00925983" w:rsidRDefault="00C12987">
      <w:r>
        <w:t>6.</w:t>
      </w:r>
      <w:r w:rsidR="00FA7985">
        <w:t xml:space="preserve"> E</w:t>
      </w:r>
      <w:r>
        <w:t xml:space="preserve">misja spotu, </w:t>
      </w:r>
      <w:r w:rsidR="007A796A">
        <w:t>3</w:t>
      </w:r>
      <w:r>
        <w:t xml:space="preserve">0 dni w telewizji regionalnej, </w:t>
      </w:r>
      <w:r w:rsidR="007A796A">
        <w:t>24</w:t>
      </w:r>
      <w:r>
        <w:t xml:space="preserve"> razy dziennie w tzw. </w:t>
      </w:r>
      <w:r w:rsidR="007A796A">
        <w:t>z</w:t>
      </w:r>
      <w:r>
        <w:t>apętleniu</w:t>
      </w:r>
    </w:p>
    <w:p w14:paraId="1E40499D" w14:textId="18CC169A" w:rsidR="00925983" w:rsidRDefault="00C12987">
      <w:r>
        <w:t>7.</w:t>
      </w:r>
      <w:r w:rsidR="00FA7985">
        <w:t xml:space="preserve"> T</w:t>
      </w:r>
      <w:r>
        <w:t>elewizja musi obejmować swoim zasięgiem obszar województwa podkarpackiego, ze szczególnym uwzględnieniem miasta Krosna</w:t>
      </w:r>
    </w:p>
    <w:p w14:paraId="741C8826" w14:textId="54277D28" w:rsidR="00925983" w:rsidRDefault="00C12987">
      <w:r>
        <w:t>8.</w:t>
      </w:r>
      <w:r w:rsidR="00FA7985">
        <w:t xml:space="preserve"> O</w:t>
      </w:r>
      <w:r>
        <w:t>koło 10.000 odbiorców</w:t>
      </w:r>
    </w:p>
    <w:p w14:paraId="65CAC53B" w14:textId="3C393512" w:rsidR="00925983" w:rsidRDefault="00C12987">
      <w:r>
        <w:t>9.</w:t>
      </w:r>
      <w:r w:rsidR="00FA7985">
        <w:t xml:space="preserve"> P</w:t>
      </w:r>
      <w:r>
        <w:t>ublikacja spotu w telewizji regionalnej, na stronach internetowych oraz mediach społecznościowych (</w:t>
      </w:r>
      <w:proofErr w:type="spellStart"/>
      <w:r>
        <w:t>facebook</w:t>
      </w:r>
      <w:proofErr w:type="spellEnd"/>
      <w:r>
        <w:t>)</w:t>
      </w:r>
    </w:p>
    <w:p w14:paraId="262351C7" w14:textId="4C644D21" w:rsidR="00925983" w:rsidRDefault="00C12987">
      <w:r>
        <w:t>10.</w:t>
      </w:r>
      <w:r w:rsidR="00FA7985">
        <w:t xml:space="preserve"> P</w:t>
      </w:r>
      <w:r>
        <w:t>rzekazanie praw autorskich do spotu</w:t>
      </w:r>
    </w:p>
    <w:p w14:paraId="30D1C334" w14:textId="0F02CED4" w:rsidR="00925983" w:rsidRDefault="00C12987">
      <w:r>
        <w:t>11.</w:t>
      </w:r>
      <w:r w:rsidR="00FA7985">
        <w:t xml:space="preserve"> Z</w:t>
      </w:r>
      <w:r>
        <w:t>djęcia np. filmowe- "z lotu ptaka"</w:t>
      </w:r>
    </w:p>
    <w:p w14:paraId="448A38A0" w14:textId="23D3AD41" w:rsidR="00AE6582" w:rsidRDefault="00C12987">
      <w:r>
        <w:t>12.</w:t>
      </w:r>
      <w:r w:rsidR="00FA7985">
        <w:t xml:space="preserve"> F</w:t>
      </w:r>
      <w:r>
        <w:t>ormat spotu- rozdzielczość FULL HD</w:t>
      </w:r>
    </w:p>
    <w:sectPr w:rsidR="00AE6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87"/>
    <w:rsid w:val="001041AD"/>
    <w:rsid w:val="00163B1E"/>
    <w:rsid w:val="002F3DAA"/>
    <w:rsid w:val="003E6F38"/>
    <w:rsid w:val="007A796A"/>
    <w:rsid w:val="00925983"/>
    <w:rsid w:val="00AE6582"/>
    <w:rsid w:val="00C12987"/>
    <w:rsid w:val="00DD2A02"/>
    <w:rsid w:val="00F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0165"/>
  <w15:chartTrackingRefBased/>
  <w15:docId w15:val="{DA2E9744-B0D9-4131-A44F-68685844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Fiejdasz</dc:creator>
  <cp:keywords/>
  <dc:description/>
  <cp:lastModifiedBy>Monika Fiejdasz</cp:lastModifiedBy>
  <cp:revision>6</cp:revision>
  <cp:lastPrinted>2023-11-06T08:42:00Z</cp:lastPrinted>
  <dcterms:created xsi:type="dcterms:W3CDTF">2023-10-13T10:06:00Z</dcterms:created>
  <dcterms:modified xsi:type="dcterms:W3CDTF">2023-11-06T08:42:00Z</dcterms:modified>
</cp:coreProperties>
</file>