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205D" w14:textId="3A410AE9" w:rsidR="00CD1B1B" w:rsidRPr="00CD1B1B" w:rsidRDefault="00CD1B1B" w:rsidP="00CD1B1B">
      <w:pPr>
        <w:jc w:val="right"/>
        <w:rPr>
          <w:rFonts w:ascii="Selawik Light" w:hAnsi="Selawik Light"/>
          <w:b/>
          <w:i/>
          <w:sz w:val="22"/>
        </w:rPr>
      </w:pPr>
      <w:r w:rsidRPr="00CD1B1B">
        <w:rPr>
          <w:rFonts w:ascii="Selawik Light" w:hAnsi="Selawik Light"/>
          <w:b/>
          <w:i/>
          <w:sz w:val="22"/>
        </w:rPr>
        <w:t>Załącznik nr 4 do Zapytania ofertowego</w:t>
      </w:r>
    </w:p>
    <w:p w14:paraId="38B857F1" w14:textId="77777777" w:rsidR="00CD1B1B" w:rsidRPr="00CD1B1B" w:rsidRDefault="00CD1B1B" w:rsidP="00CD1B1B">
      <w:pPr>
        <w:jc w:val="right"/>
        <w:rPr>
          <w:rFonts w:ascii="Selawik Light" w:hAnsi="Selawik Light"/>
          <w:b/>
          <w:i/>
          <w:sz w:val="22"/>
        </w:rPr>
      </w:pPr>
    </w:p>
    <w:p w14:paraId="4A10FD4D" w14:textId="77777777" w:rsidR="00CD1B1B" w:rsidRPr="00CD1B1B" w:rsidRDefault="00CD1B1B" w:rsidP="00CD1B1B">
      <w:pPr>
        <w:rPr>
          <w:rFonts w:ascii="Selawik Light" w:hAnsi="Selawik Light"/>
          <w:sz w:val="22"/>
        </w:rPr>
      </w:pPr>
    </w:p>
    <w:p w14:paraId="08D25BE0" w14:textId="77777777" w:rsidR="00CD1B1B" w:rsidRPr="00CD1B1B" w:rsidRDefault="00CD1B1B" w:rsidP="00CD1B1B">
      <w:pPr>
        <w:ind w:hanging="180"/>
        <w:jc w:val="center"/>
        <w:rPr>
          <w:rFonts w:ascii="Selawik Light" w:hAnsi="Selawik Light"/>
          <w:b/>
          <w:sz w:val="22"/>
        </w:rPr>
      </w:pPr>
      <w:r w:rsidRPr="00CD1B1B">
        <w:rPr>
          <w:rFonts w:ascii="Selawik Light" w:hAnsi="Selawik Light"/>
          <w:b/>
          <w:sz w:val="22"/>
        </w:rPr>
        <w:t>Oświadczenie Wykonawcy o dysponowaniu osobą/</w:t>
      </w:r>
      <w:proofErr w:type="spellStart"/>
      <w:r w:rsidRPr="00CD1B1B">
        <w:rPr>
          <w:rFonts w:ascii="Selawik Light" w:hAnsi="Selawik Light"/>
          <w:b/>
          <w:sz w:val="22"/>
        </w:rPr>
        <w:t>ami</w:t>
      </w:r>
      <w:proofErr w:type="spellEnd"/>
      <w:r w:rsidRPr="00CD1B1B">
        <w:rPr>
          <w:rFonts w:ascii="Selawik Light" w:hAnsi="Selawik Light"/>
          <w:b/>
          <w:sz w:val="22"/>
        </w:rPr>
        <w:t xml:space="preserve"> posiadającą/</w:t>
      </w:r>
      <w:proofErr w:type="spellStart"/>
      <w:r w:rsidRPr="00CD1B1B">
        <w:rPr>
          <w:rFonts w:ascii="Selawik Light" w:hAnsi="Selawik Light"/>
          <w:b/>
          <w:sz w:val="22"/>
        </w:rPr>
        <w:t>ymi</w:t>
      </w:r>
      <w:proofErr w:type="spellEnd"/>
      <w:r w:rsidRPr="00CD1B1B">
        <w:rPr>
          <w:rFonts w:ascii="Selawik Light" w:hAnsi="Selawik Light"/>
          <w:b/>
          <w:sz w:val="22"/>
        </w:rPr>
        <w:t xml:space="preserve"> wymagane uprawnienia </w:t>
      </w:r>
    </w:p>
    <w:p w14:paraId="7A219035" w14:textId="77777777" w:rsidR="00CD1B1B" w:rsidRPr="00CD1B1B" w:rsidRDefault="00CD1B1B" w:rsidP="00CD1B1B">
      <w:pPr>
        <w:rPr>
          <w:rFonts w:ascii="Selawik Light" w:hAnsi="Selawik Light"/>
          <w:sz w:val="22"/>
        </w:rPr>
      </w:pPr>
    </w:p>
    <w:p w14:paraId="74A6346A" w14:textId="77777777" w:rsidR="00CD1B1B" w:rsidRPr="00CD1B1B" w:rsidRDefault="00CD1B1B" w:rsidP="00CD1B1B">
      <w:pPr>
        <w:rPr>
          <w:rFonts w:ascii="Selawik Light" w:hAnsi="Selawik Light"/>
          <w:sz w:val="22"/>
        </w:rPr>
      </w:pPr>
      <w:r w:rsidRPr="00CD1B1B">
        <w:rPr>
          <w:rFonts w:ascii="Selawik Light" w:hAnsi="Selawik Light"/>
          <w:sz w:val="22"/>
        </w:rPr>
        <w:t>Nazwa wykonawcy…………………………………………………………</w:t>
      </w:r>
    </w:p>
    <w:p w14:paraId="2735CDC1" w14:textId="77777777" w:rsidR="00CD1B1B" w:rsidRPr="00CD1B1B" w:rsidRDefault="00CD1B1B" w:rsidP="00CD1B1B">
      <w:pPr>
        <w:rPr>
          <w:rFonts w:ascii="Selawik Light" w:hAnsi="Selawik Light"/>
          <w:sz w:val="22"/>
        </w:rPr>
      </w:pPr>
    </w:p>
    <w:p w14:paraId="562339B5" w14:textId="77777777" w:rsidR="00CD1B1B" w:rsidRPr="00CD1B1B" w:rsidRDefault="00CD1B1B" w:rsidP="00CD1B1B">
      <w:pPr>
        <w:rPr>
          <w:rFonts w:ascii="Selawik Light" w:hAnsi="Selawik Light"/>
          <w:sz w:val="22"/>
        </w:rPr>
      </w:pPr>
      <w:r w:rsidRPr="00CD1B1B">
        <w:rPr>
          <w:rFonts w:ascii="Selawik Light" w:hAnsi="Selawik Light"/>
          <w:sz w:val="22"/>
        </w:rPr>
        <w:t>Adres wykonawcy………………………………………………………….</w:t>
      </w:r>
    </w:p>
    <w:p w14:paraId="11C62A1C" w14:textId="77777777" w:rsidR="00CD1B1B" w:rsidRPr="00CD1B1B" w:rsidRDefault="00CD1B1B" w:rsidP="00CD1B1B">
      <w:pPr>
        <w:jc w:val="both"/>
        <w:rPr>
          <w:rFonts w:ascii="Selawik Light" w:hAnsi="Selawik Light"/>
          <w:sz w:val="22"/>
        </w:rPr>
      </w:pPr>
    </w:p>
    <w:p w14:paraId="7A4A282B" w14:textId="77777777" w:rsidR="00CD1B1B" w:rsidRPr="00CD1B1B" w:rsidRDefault="00CD1B1B" w:rsidP="00CD1B1B">
      <w:pPr>
        <w:ind w:firstLine="708"/>
        <w:jc w:val="both"/>
        <w:rPr>
          <w:rFonts w:ascii="Selawik Light" w:hAnsi="Selawik Light"/>
          <w:sz w:val="22"/>
        </w:rPr>
      </w:pPr>
      <w:r w:rsidRPr="00CD1B1B">
        <w:rPr>
          <w:rFonts w:ascii="Selawik Light" w:hAnsi="Selawik Light"/>
          <w:sz w:val="22"/>
        </w:rPr>
        <w:t>Przystępując do postępowania o udzielenie zamówienia publicznego prowadzonego w</w:t>
      </w:r>
      <w:r w:rsidRPr="00CD1B1B">
        <w:rPr>
          <w:rFonts w:ascii="Calibri" w:hAnsi="Calibri" w:cs="Calibri"/>
          <w:sz w:val="22"/>
        </w:rPr>
        <w:t> </w:t>
      </w:r>
      <w:r w:rsidRPr="00CD1B1B">
        <w:rPr>
          <w:rFonts w:ascii="Selawik Light" w:hAnsi="Selawik Light"/>
          <w:sz w:val="22"/>
        </w:rPr>
        <w:t xml:space="preserve">trybie zapytania ofertowego na </w:t>
      </w:r>
      <w:r w:rsidRPr="00CD1B1B">
        <w:rPr>
          <w:rFonts w:ascii="Selawik Light" w:hAnsi="Selawik Light"/>
          <w:b/>
          <w:sz w:val="22"/>
        </w:rPr>
        <w:t>„bieżącą konserwację instalacji wodno-kanalizacyjnych, grzewczych, gazowych i</w:t>
      </w:r>
      <w:r w:rsidRPr="00CD1B1B">
        <w:rPr>
          <w:rFonts w:ascii="Calibri" w:hAnsi="Calibri" w:cs="Calibri"/>
          <w:b/>
          <w:sz w:val="22"/>
        </w:rPr>
        <w:t> </w:t>
      </w:r>
      <w:r w:rsidRPr="00CD1B1B">
        <w:rPr>
          <w:rFonts w:ascii="Selawik Light" w:hAnsi="Selawik Light"/>
          <w:b/>
          <w:sz w:val="22"/>
        </w:rPr>
        <w:t>sanitarnych w</w:t>
      </w:r>
      <w:r w:rsidRPr="00CD1B1B">
        <w:rPr>
          <w:rFonts w:ascii="Calibri" w:hAnsi="Calibri" w:cs="Calibri"/>
          <w:b/>
          <w:sz w:val="22"/>
        </w:rPr>
        <w:t> </w:t>
      </w:r>
      <w:r w:rsidRPr="00CD1B1B">
        <w:rPr>
          <w:rFonts w:ascii="Selawik Light" w:hAnsi="Selawik Light"/>
          <w:b/>
          <w:sz w:val="22"/>
        </w:rPr>
        <w:t xml:space="preserve">obiektach </w:t>
      </w:r>
      <w:proofErr w:type="spellStart"/>
      <w:r w:rsidRPr="00CD1B1B">
        <w:rPr>
          <w:rFonts w:ascii="Selawik Light" w:hAnsi="Selawik Light"/>
          <w:b/>
          <w:sz w:val="22"/>
        </w:rPr>
        <w:t>IERiG</w:t>
      </w:r>
      <w:r w:rsidRPr="00CD1B1B">
        <w:rPr>
          <w:rFonts w:ascii="Selawik Light" w:hAnsi="Selawik Light" w:cs="Selawik Light"/>
          <w:b/>
          <w:sz w:val="22"/>
        </w:rPr>
        <w:t>Ż</w:t>
      </w:r>
      <w:proofErr w:type="spellEnd"/>
      <w:r w:rsidRPr="00CD1B1B">
        <w:rPr>
          <w:rFonts w:ascii="Selawik Light" w:hAnsi="Selawik Light"/>
          <w:b/>
          <w:sz w:val="22"/>
        </w:rPr>
        <w:t xml:space="preserve"> PIB” </w:t>
      </w:r>
      <w:r w:rsidRPr="00CD1B1B">
        <w:rPr>
          <w:rFonts w:ascii="Selawik Light" w:hAnsi="Selawik Light"/>
          <w:bCs/>
          <w:sz w:val="22"/>
        </w:rPr>
        <w:t>świadomy odpowiedzialności karnej, wynikającej z art. 297 Kodeksu Karnego</w:t>
      </w:r>
      <w:r w:rsidRPr="00CD1B1B">
        <w:rPr>
          <w:rFonts w:ascii="Selawik Light" w:hAnsi="Selawik Light"/>
          <w:sz w:val="22"/>
        </w:rPr>
        <w:t xml:space="preserve"> oświadczam, że osoby, które będą uczestniczyć w wykonywaniu zamówienia (wykazane w załączniku nr 3 do Zapytania ofertowego), posiadają wymagane uprawnienia (wskazane w Zapytaniu ofertowym), jeżeli ustawy nakładają obowiązek posiadania takich uprawnień.</w:t>
      </w:r>
    </w:p>
    <w:p w14:paraId="09F3FC13" w14:textId="77777777" w:rsidR="00CD1B1B" w:rsidRPr="00CD1B1B" w:rsidRDefault="00CD1B1B" w:rsidP="00CD1B1B">
      <w:pPr>
        <w:pStyle w:val="ListParagraph"/>
        <w:ind w:left="0"/>
        <w:jc w:val="both"/>
        <w:rPr>
          <w:rFonts w:ascii="Selawik Light" w:hAnsi="Selawik Light"/>
          <w:sz w:val="22"/>
          <w:szCs w:val="22"/>
        </w:rPr>
      </w:pPr>
    </w:p>
    <w:p w14:paraId="200CB63C" w14:textId="77777777" w:rsidR="00CD1B1B" w:rsidRPr="00CD1B1B" w:rsidRDefault="00CD1B1B" w:rsidP="00CD1B1B">
      <w:pPr>
        <w:jc w:val="both"/>
        <w:rPr>
          <w:rFonts w:ascii="Selawik Light" w:hAnsi="Selawik Light"/>
          <w:sz w:val="22"/>
        </w:rPr>
      </w:pPr>
    </w:p>
    <w:p w14:paraId="22B7DFE9" w14:textId="3FD5EE23" w:rsidR="00CD1B1B" w:rsidRPr="00CD1B1B" w:rsidRDefault="00CD1B1B" w:rsidP="00CD1B1B">
      <w:pPr>
        <w:rPr>
          <w:rFonts w:ascii="Selawik Light" w:hAnsi="Selawik Light"/>
          <w:sz w:val="22"/>
        </w:rPr>
      </w:pP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>
        <w:rPr>
          <w:rFonts w:ascii="Selawik Light" w:hAnsi="Selawik Light"/>
          <w:sz w:val="22"/>
        </w:rPr>
        <w:tab/>
      </w:r>
      <w:r>
        <w:rPr>
          <w:rFonts w:ascii="Selawik Light" w:hAnsi="Selawik Light"/>
          <w:sz w:val="22"/>
        </w:rPr>
        <w:tab/>
      </w:r>
      <w:r>
        <w:rPr>
          <w:rFonts w:ascii="Selawik Light" w:hAnsi="Selawik Light"/>
          <w:sz w:val="22"/>
        </w:rPr>
        <w:tab/>
      </w:r>
      <w:r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>……...…………………………………………</w:t>
      </w:r>
    </w:p>
    <w:p w14:paraId="0315A565" w14:textId="77777777" w:rsidR="00CD1B1B" w:rsidRPr="00CD1B1B" w:rsidRDefault="00CD1B1B" w:rsidP="00CD1B1B">
      <w:pPr>
        <w:jc w:val="both"/>
        <w:rPr>
          <w:rFonts w:ascii="Selawik Light" w:hAnsi="Selawik Light"/>
          <w:sz w:val="22"/>
        </w:rPr>
      </w:pP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  <w:t xml:space="preserve">                      podpis/y osoby/osób upoważnionej/</w:t>
      </w:r>
      <w:proofErr w:type="spellStart"/>
      <w:r w:rsidRPr="00CD1B1B">
        <w:rPr>
          <w:rFonts w:ascii="Selawik Light" w:hAnsi="Selawik Light"/>
          <w:sz w:val="22"/>
        </w:rPr>
        <w:t>nych</w:t>
      </w:r>
      <w:proofErr w:type="spellEnd"/>
      <w:r w:rsidRPr="00CD1B1B">
        <w:rPr>
          <w:rFonts w:ascii="Selawik Light" w:hAnsi="Selawik Light"/>
          <w:sz w:val="22"/>
        </w:rPr>
        <w:t xml:space="preserve">                                            `</w:t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</w:r>
      <w:r w:rsidRPr="00CD1B1B">
        <w:rPr>
          <w:rFonts w:ascii="Selawik Light" w:hAnsi="Selawik Light"/>
          <w:sz w:val="22"/>
        </w:rPr>
        <w:tab/>
        <w:t>do reprezentowania Wykonawcy</w:t>
      </w:r>
    </w:p>
    <w:p w14:paraId="7076CC8F" w14:textId="77777777" w:rsidR="00CD1B1B" w:rsidRDefault="00CD1B1B" w:rsidP="00CD1B1B">
      <w:pPr>
        <w:ind w:left="5664" w:firstLine="708"/>
        <w:rPr>
          <w:i/>
          <w:sz w:val="20"/>
          <w:szCs w:val="20"/>
        </w:rPr>
      </w:pPr>
    </w:p>
    <w:p w14:paraId="4B2DC7F0" w14:textId="5E1AF91A" w:rsidR="00752F4D" w:rsidRPr="00D315FC" w:rsidRDefault="00752F4D" w:rsidP="00D315FC">
      <w:pPr>
        <w:jc w:val="both"/>
        <w:rPr>
          <w:rFonts w:ascii="Selawik Light" w:hAnsi="Selawik Light"/>
          <w:sz w:val="22"/>
          <w:vertAlign w:val="superscript"/>
        </w:rPr>
      </w:pPr>
    </w:p>
    <w:sectPr w:rsidR="00752F4D" w:rsidRPr="00D315FC" w:rsidSect="00F67DFD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D6729" w14:textId="77777777" w:rsidR="00062EDE" w:rsidRDefault="00062EDE" w:rsidP="004543D5">
      <w:pPr>
        <w:spacing w:after="0" w:line="240" w:lineRule="auto"/>
      </w:pPr>
      <w:r>
        <w:separator/>
      </w:r>
    </w:p>
  </w:endnote>
  <w:endnote w:type="continuationSeparator" w:id="0">
    <w:p w14:paraId="06F25730" w14:textId="77777777" w:rsidR="00062EDE" w:rsidRDefault="00062EDE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90E8" w14:textId="77777777" w:rsidR="00062EDE" w:rsidRDefault="00062EDE" w:rsidP="004543D5">
      <w:pPr>
        <w:spacing w:after="0" w:line="240" w:lineRule="auto"/>
      </w:pPr>
      <w:r>
        <w:separator/>
      </w:r>
    </w:p>
  </w:footnote>
  <w:footnote w:type="continuationSeparator" w:id="0">
    <w:p w14:paraId="2AA7CEE0" w14:textId="77777777" w:rsidR="00062EDE" w:rsidRDefault="00062EDE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20DF"/>
    <w:multiLevelType w:val="hybridMultilevel"/>
    <w:tmpl w:val="E44E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4309B8"/>
    <w:multiLevelType w:val="hybridMultilevel"/>
    <w:tmpl w:val="9AD68B9A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0161F"/>
    <w:multiLevelType w:val="hybridMultilevel"/>
    <w:tmpl w:val="DD5CCD06"/>
    <w:lvl w:ilvl="0" w:tplc="88F8FC3C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067AE10E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Selawik Light" w:eastAsia="Times New Roman" w:hAnsi="Selawik Light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C1C33"/>
    <w:multiLevelType w:val="hybridMultilevel"/>
    <w:tmpl w:val="67549F9C"/>
    <w:lvl w:ilvl="0" w:tplc="BFAE306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FD086C4">
      <w:numFmt w:val="none"/>
      <w:lvlText w:val=""/>
      <w:lvlJc w:val="left"/>
      <w:pPr>
        <w:tabs>
          <w:tab w:val="num" w:pos="360"/>
        </w:tabs>
      </w:pPr>
    </w:lvl>
    <w:lvl w:ilvl="2" w:tplc="7F50C1D8">
      <w:numFmt w:val="none"/>
      <w:lvlText w:val=""/>
      <w:lvlJc w:val="left"/>
      <w:pPr>
        <w:tabs>
          <w:tab w:val="num" w:pos="360"/>
        </w:tabs>
      </w:pPr>
    </w:lvl>
    <w:lvl w:ilvl="3" w:tplc="16DECA7E">
      <w:numFmt w:val="none"/>
      <w:lvlText w:val=""/>
      <w:lvlJc w:val="left"/>
      <w:pPr>
        <w:tabs>
          <w:tab w:val="num" w:pos="360"/>
        </w:tabs>
      </w:pPr>
    </w:lvl>
    <w:lvl w:ilvl="4" w:tplc="019041FE">
      <w:numFmt w:val="none"/>
      <w:lvlText w:val=""/>
      <w:lvlJc w:val="left"/>
      <w:pPr>
        <w:tabs>
          <w:tab w:val="num" w:pos="360"/>
        </w:tabs>
      </w:pPr>
    </w:lvl>
    <w:lvl w:ilvl="5" w:tplc="2A962FF4">
      <w:numFmt w:val="none"/>
      <w:lvlText w:val=""/>
      <w:lvlJc w:val="left"/>
      <w:pPr>
        <w:tabs>
          <w:tab w:val="num" w:pos="360"/>
        </w:tabs>
      </w:pPr>
    </w:lvl>
    <w:lvl w:ilvl="6" w:tplc="064014D0">
      <w:numFmt w:val="none"/>
      <w:lvlText w:val=""/>
      <w:lvlJc w:val="left"/>
      <w:pPr>
        <w:tabs>
          <w:tab w:val="num" w:pos="360"/>
        </w:tabs>
      </w:pPr>
    </w:lvl>
    <w:lvl w:ilvl="7" w:tplc="D43EF672">
      <w:numFmt w:val="none"/>
      <w:lvlText w:val=""/>
      <w:lvlJc w:val="left"/>
      <w:pPr>
        <w:tabs>
          <w:tab w:val="num" w:pos="360"/>
        </w:tabs>
      </w:pPr>
    </w:lvl>
    <w:lvl w:ilvl="8" w:tplc="2202F6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A7D2AE4"/>
    <w:multiLevelType w:val="hybridMultilevel"/>
    <w:tmpl w:val="36E0B13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62C13"/>
    <w:multiLevelType w:val="hybridMultilevel"/>
    <w:tmpl w:val="6CA8C39C"/>
    <w:lvl w:ilvl="0" w:tplc="428416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6403D"/>
    <w:multiLevelType w:val="hybridMultilevel"/>
    <w:tmpl w:val="5FF0F8D8"/>
    <w:lvl w:ilvl="0" w:tplc="5E02F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C4664"/>
    <w:multiLevelType w:val="hybridMultilevel"/>
    <w:tmpl w:val="0FA0E818"/>
    <w:lvl w:ilvl="0" w:tplc="83D0298E">
      <w:start w:val="1"/>
      <w:numFmt w:val="upperRoman"/>
      <w:lvlText w:val="%1."/>
      <w:lvlJc w:val="left"/>
      <w:pPr>
        <w:ind w:left="1428" w:hanging="720"/>
      </w:pPr>
      <w:rPr>
        <w:rFonts w:ascii="Selawik Light" w:hAnsi="Selawik Light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B1550"/>
    <w:multiLevelType w:val="hybridMultilevel"/>
    <w:tmpl w:val="7D689FE8"/>
    <w:lvl w:ilvl="0" w:tplc="4A60AF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0785DD0"/>
    <w:multiLevelType w:val="hybridMultilevel"/>
    <w:tmpl w:val="28D28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76D61"/>
    <w:multiLevelType w:val="hybridMultilevel"/>
    <w:tmpl w:val="390E4A08"/>
    <w:lvl w:ilvl="0" w:tplc="4746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196FF4"/>
    <w:multiLevelType w:val="hybridMultilevel"/>
    <w:tmpl w:val="D6B202DA"/>
    <w:lvl w:ilvl="0" w:tplc="3BBC14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DC7076"/>
    <w:multiLevelType w:val="hybridMultilevel"/>
    <w:tmpl w:val="3556A1E4"/>
    <w:lvl w:ilvl="0" w:tplc="FD962DC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4509E"/>
    <w:multiLevelType w:val="hybridMultilevel"/>
    <w:tmpl w:val="2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67AC7BC0"/>
    <w:multiLevelType w:val="hybridMultilevel"/>
    <w:tmpl w:val="EF7638E0"/>
    <w:lvl w:ilvl="0" w:tplc="7088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85"/>
    <w:multiLevelType w:val="hybridMultilevel"/>
    <w:tmpl w:val="F6FE15DC"/>
    <w:lvl w:ilvl="0" w:tplc="59720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FE6D0B"/>
    <w:multiLevelType w:val="multilevel"/>
    <w:tmpl w:val="DCF8CBB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C16962"/>
    <w:multiLevelType w:val="multilevel"/>
    <w:tmpl w:val="159A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38" w15:restartNumberingAfterBreak="0">
    <w:nsid w:val="7E997D2C"/>
    <w:multiLevelType w:val="hybridMultilevel"/>
    <w:tmpl w:val="6964C208"/>
    <w:lvl w:ilvl="0" w:tplc="4E0ECB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4908911">
    <w:abstractNumId w:val="6"/>
  </w:num>
  <w:num w:numId="2" w16cid:durableId="101845745">
    <w:abstractNumId w:val="8"/>
  </w:num>
  <w:num w:numId="3" w16cid:durableId="492189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16"/>
  </w:num>
  <w:num w:numId="6" w16cid:durableId="2096439777">
    <w:abstractNumId w:val="13"/>
  </w:num>
  <w:num w:numId="7" w16cid:durableId="164443684">
    <w:abstractNumId w:val="11"/>
  </w:num>
  <w:num w:numId="8" w16cid:durableId="1787577580">
    <w:abstractNumId w:val="34"/>
  </w:num>
  <w:num w:numId="9" w16cid:durableId="1414545081">
    <w:abstractNumId w:val="1"/>
  </w:num>
  <w:num w:numId="10" w16cid:durableId="1328634480">
    <w:abstractNumId w:val="22"/>
  </w:num>
  <w:num w:numId="11" w16cid:durableId="1345548664">
    <w:abstractNumId w:val="27"/>
  </w:num>
  <w:num w:numId="12" w16cid:durableId="1703045719">
    <w:abstractNumId w:val="0"/>
  </w:num>
  <w:num w:numId="13" w16cid:durableId="1712807313">
    <w:abstractNumId w:val="7"/>
  </w:num>
  <w:num w:numId="14" w16cid:durableId="1367026766">
    <w:abstractNumId w:val="28"/>
  </w:num>
  <w:num w:numId="15" w16cid:durableId="1983073247">
    <w:abstractNumId w:val="5"/>
  </w:num>
  <w:num w:numId="16" w16cid:durableId="1690984736">
    <w:abstractNumId w:val="4"/>
  </w:num>
  <w:num w:numId="17" w16cid:durableId="1446773010">
    <w:abstractNumId w:val="32"/>
  </w:num>
  <w:num w:numId="18" w16cid:durableId="1953050314">
    <w:abstractNumId w:val="2"/>
  </w:num>
  <w:num w:numId="19" w16cid:durableId="17502268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3928811">
    <w:abstractNumId w:val="18"/>
  </w:num>
  <w:num w:numId="21" w16cid:durableId="1361473025">
    <w:abstractNumId w:val="17"/>
  </w:num>
  <w:num w:numId="22" w16cid:durableId="1728215910">
    <w:abstractNumId w:val="36"/>
  </w:num>
  <w:num w:numId="23" w16cid:durableId="969625307">
    <w:abstractNumId w:val="30"/>
  </w:num>
  <w:num w:numId="24" w16cid:durableId="2000882451">
    <w:abstractNumId w:val="19"/>
  </w:num>
  <w:num w:numId="25" w16cid:durableId="184365991">
    <w:abstractNumId w:val="26"/>
  </w:num>
  <w:num w:numId="26" w16cid:durableId="1482774803">
    <w:abstractNumId w:val="33"/>
  </w:num>
  <w:num w:numId="27" w16cid:durableId="1646275932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76545841">
    <w:abstractNumId w:val="31"/>
  </w:num>
  <w:num w:numId="29" w16cid:durableId="1446462060">
    <w:abstractNumId w:val="10"/>
  </w:num>
  <w:num w:numId="30" w16cid:durableId="2063939256">
    <w:abstractNumId w:val="29"/>
  </w:num>
  <w:num w:numId="31" w16cid:durableId="1561939147">
    <w:abstractNumId w:val="15"/>
  </w:num>
  <w:num w:numId="32" w16cid:durableId="647635221">
    <w:abstractNumId w:val="21"/>
  </w:num>
  <w:num w:numId="33" w16cid:durableId="1273170140">
    <w:abstractNumId w:val="24"/>
  </w:num>
  <w:num w:numId="34" w16cid:durableId="84739314">
    <w:abstractNumId w:val="35"/>
  </w:num>
  <w:num w:numId="35" w16cid:durableId="1298678555">
    <w:abstractNumId w:val="38"/>
  </w:num>
  <w:num w:numId="36" w16cid:durableId="755902213">
    <w:abstractNumId w:val="23"/>
  </w:num>
  <w:num w:numId="37" w16cid:durableId="402797072">
    <w:abstractNumId w:val="25"/>
  </w:num>
  <w:num w:numId="38" w16cid:durableId="830296598">
    <w:abstractNumId w:val="9"/>
  </w:num>
  <w:num w:numId="39" w16cid:durableId="37628222">
    <w:abstractNumId w:val="3"/>
  </w:num>
  <w:num w:numId="40" w16cid:durableId="57558934">
    <w:abstractNumId w:val="20"/>
  </w:num>
  <w:num w:numId="41" w16cid:durableId="6481674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47F9B"/>
    <w:rsid w:val="0006064C"/>
    <w:rsid w:val="00062EDE"/>
    <w:rsid w:val="0007449A"/>
    <w:rsid w:val="00080121"/>
    <w:rsid w:val="000C5A87"/>
    <w:rsid w:val="000E4DDF"/>
    <w:rsid w:val="000E5376"/>
    <w:rsid w:val="000F2C29"/>
    <w:rsid w:val="00124C45"/>
    <w:rsid w:val="00150965"/>
    <w:rsid w:val="001528CD"/>
    <w:rsid w:val="001954D1"/>
    <w:rsid w:val="001A6BC5"/>
    <w:rsid w:val="001B3C3E"/>
    <w:rsid w:val="001C4D0A"/>
    <w:rsid w:val="001D0E19"/>
    <w:rsid w:val="001E1138"/>
    <w:rsid w:val="00200542"/>
    <w:rsid w:val="00235EA5"/>
    <w:rsid w:val="0026061E"/>
    <w:rsid w:val="00286041"/>
    <w:rsid w:val="00290C6A"/>
    <w:rsid w:val="002D45FD"/>
    <w:rsid w:val="002E0EC5"/>
    <w:rsid w:val="003010A8"/>
    <w:rsid w:val="003470C8"/>
    <w:rsid w:val="003A2415"/>
    <w:rsid w:val="003C4FE2"/>
    <w:rsid w:val="003E33B0"/>
    <w:rsid w:val="003F49AB"/>
    <w:rsid w:val="003F66A3"/>
    <w:rsid w:val="00432DFB"/>
    <w:rsid w:val="00433A4F"/>
    <w:rsid w:val="00433A53"/>
    <w:rsid w:val="00447CAF"/>
    <w:rsid w:val="004543D5"/>
    <w:rsid w:val="00455B21"/>
    <w:rsid w:val="00465FCE"/>
    <w:rsid w:val="004A6E0A"/>
    <w:rsid w:val="004B712A"/>
    <w:rsid w:val="004E5B4B"/>
    <w:rsid w:val="004F2123"/>
    <w:rsid w:val="00506E7F"/>
    <w:rsid w:val="00516F6A"/>
    <w:rsid w:val="005517DE"/>
    <w:rsid w:val="0056638A"/>
    <w:rsid w:val="0057150E"/>
    <w:rsid w:val="00576D7F"/>
    <w:rsid w:val="005970C9"/>
    <w:rsid w:val="005A6252"/>
    <w:rsid w:val="005B4AED"/>
    <w:rsid w:val="00601D34"/>
    <w:rsid w:val="00614463"/>
    <w:rsid w:val="00634DC3"/>
    <w:rsid w:val="00643C83"/>
    <w:rsid w:val="00646F4C"/>
    <w:rsid w:val="006508BA"/>
    <w:rsid w:val="00656030"/>
    <w:rsid w:val="0066034A"/>
    <w:rsid w:val="00665D40"/>
    <w:rsid w:val="006910F8"/>
    <w:rsid w:val="00693685"/>
    <w:rsid w:val="006A250B"/>
    <w:rsid w:val="006E247E"/>
    <w:rsid w:val="00731D85"/>
    <w:rsid w:val="00734B01"/>
    <w:rsid w:val="007454F1"/>
    <w:rsid w:val="00746E74"/>
    <w:rsid w:val="00752F4D"/>
    <w:rsid w:val="0077000B"/>
    <w:rsid w:val="007755F0"/>
    <w:rsid w:val="007B4EA8"/>
    <w:rsid w:val="007B53BC"/>
    <w:rsid w:val="007B6E36"/>
    <w:rsid w:val="007C193C"/>
    <w:rsid w:val="0083296E"/>
    <w:rsid w:val="0085526F"/>
    <w:rsid w:val="00877F2E"/>
    <w:rsid w:val="008906DE"/>
    <w:rsid w:val="00892EC8"/>
    <w:rsid w:val="008A649E"/>
    <w:rsid w:val="008B3D28"/>
    <w:rsid w:val="008D4944"/>
    <w:rsid w:val="008E6F25"/>
    <w:rsid w:val="00927E85"/>
    <w:rsid w:val="00931262"/>
    <w:rsid w:val="0095690F"/>
    <w:rsid w:val="0097216E"/>
    <w:rsid w:val="009A1BDD"/>
    <w:rsid w:val="009B657A"/>
    <w:rsid w:val="009E5C98"/>
    <w:rsid w:val="00A946EF"/>
    <w:rsid w:val="00AE3271"/>
    <w:rsid w:val="00AE3935"/>
    <w:rsid w:val="00B02119"/>
    <w:rsid w:val="00B37935"/>
    <w:rsid w:val="00B5067B"/>
    <w:rsid w:val="00B53AC6"/>
    <w:rsid w:val="00B67C9B"/>
    <w:rsid w:val="00B83362"/>
    <w:rsid w:val="00B86803"/>
    <w:rsid w:val="00BD0222"/>
    <w:rsid w:val="00BF3433"/>
    <w:rsid w:val="00C30326"/>
    <w:rsid w:val="00C43C0A"/>
    <w:rsid w:val="00C71B71"/>
    <w:rsid w:val="00C860CB"/>
    <w:rsid w:val="00C871E7"/>
    <w:rsid w:val="00CD1B1B"/>
    <w:rsid w:val="00CD475A"/>
    <w:rsid w:val="00CF2AD8"/>
    <w:rsid w:val="00D0290F"/>
    <w:rsid w:val="00D21B76"/>
    <w:rsid w:val="00D2533A"/>
    <w:rsid w:val="00D315FC"/>
    <w:rsid w:val="00D34AD0"/>
    <w:rsid w:val="00D34C6C"/>
    <w:rsid w:val="00D45EBB"/>
    <w:rsid w:val="00D47502"/>
    <w:rsid w:val="00D61C8C"/>
    <w:rsid w:val="00D67F2F"/>
    <w:rsid w:val="00D76011"/>
    <w:rsid w:val="00D91525"/>
    <w:rsid w:val="00DA0081"/>
    <w:rsid w:val="00E13AED"/>
    <w:rsid w:val="00E636F4"/>
    <w:rsid w:val="00E857D3"/>
    <w:rsid w:val="00EA468D"/>
    <w:rsid w:val="00EA5349"/>
    <w:rsid w:val="00EC36C5"/>
    <w:rsid w:val="00F01577"/>
    <w:rsid w:val="00F3366A"/>
    <w:rsid w:val="00F4426F"/>
    <w:rsid w:val="00F67DFD"/>
    <w:rsid w:val="00F921D0"/>
    <w:rsid w:val="00F9677E"/>
    <w:rsid w:val="00FA750E"/>
    <w:rsid w:val="00FB5B76"/>
    <w:rsid w:val="00FC095D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3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  <w:style w:type="paragraph" w:customStyle="1" w:styleId="ListParagraph">
    <w:name w:val="List Paragraph"/>
    <w:basedOn w:val="Normalny"/>
    <w:rsid w:val="00CD1B1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3</cp:revision>
  <cp:lastPrinted>2024-11-14T12:20:00Z</cp:lastPrinted>
  <dcterms:created xsi:type="dcterms:W3CDTF">2024-11-14T12:41:00Z</dcterms:created>
  <dcterms:modified xsi:type="dcterms:W3CDTF">2024-11-14T12:49:00Z</dcterms:modified>
</cp:coreProperties>
</file>