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AC74E" w14:textId="77777777" w:rsidR="00673FFF" w:rsidRPr="00A547A8" w:rsidRDefault="00C619E3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t xml:space="preserve">Załącznik nr </w:t>
      </w:r>
      <w:r w:rsidR="00E31D54" w:rsidRPr="00A547A8">
        <w:rPr>
          <w:b/>
          <w:i/>
          <w:sz w:val="20"/>
        </w:rPr>
        <w:t>9</w:t>
      </w:r>
      <w:r w:rsidRPr="00A547A8">
        <w:rPr>
          <w:b/>
          <w:i/>
          <w:sz w:val="20"/>
        </w:rPr>
        <w:t xml:space="preserve"> do SWZ</w:t>
      </w:r>
    </w:p>
    <w:p w14:paraId="7CDCE282" w14:textId="77777777" w:rsidR="003D6D9A" w:rsidRPr="00A547A8" w:rsidRDefault="003D6D9A">
      <w:pPr>
        <w:spacing w:line="341" w:lineRule="exact"/>
        <w:ind w:left="595"/>
        <w:rPr>
          <w:b/>
          <w:sz w:val="28"/>
        </w:rPr>
      </w:pPr>
    </w:p>
    <w:p w14:paraId="40EA9A13" w14:textId="77777777" w:rsidR="00673FFF" w:rsidRDefault="00C619E3">
      <w:pPr>
        <w:spacing w:line="341" w:lineRule="exact"/>
        <w:ind w:left="595"/>
        <w:rPr>
          <w:b/>
          <w:sz w:val="28"/>
        </w:rPr>
      </w:pPr>
      <w:r w:rsidRPr="00A547A8">
        <w:rPr>
          <w:b/>
          <w:sz w:val="28"/>
        </w:rPr>
        <w:t>OPIS PRZEDMIOTU ZAMÓWIENIA</w:t>
      </w:r>
    </w:p>
    <w:p w14:paraId="10D95042" w14:textId="77777777" w:rsidR="00A6398A" w:rsidRDefault="00A6398A">
      <w:pPr>
        <w:spacing w:line="341" w:lineRule="exact"/>
        <w:ind w:left="595"/>
        <w:rPr>
          <w:b/>
          <w:sz w:val="28"/>
        </w:rPr>
      </w:pPr>
    </w:p>
    <w:p w14:paraId="130AD660" w14:textId="41A609F3" w:rsidR="009177E1" w:rsidRPr="004D0CC0" w:rsidRDefault="0001707B" w:rsidP="00F5131B">
      <w:pPr>
        <w:pStyle w:val="Akapitzlist"/>
        <w:numPr>
          <w:ilvl w:val="0"/>
          <w:numId w:val="29"/>
        </w:numPr>
        <w:spacing w:before="121"/>
        <w:ind w:left="993" w:right="281" w:hanging="284"/>
        <w:rPr>
          <w:b/>
          <w:sz w:val="20"/>
        </w:rPr>
      </w:pPr>
      <w:r w:rsidRPr="009177E1">
        <w:rPr>
          <w:sz w:val="20"/>
          <w:szCs w:val="20"/>
        </w:rPr>
        <w:t xml:space="preserve">Przedmiotem zamówienia jest </w:t>
      </w:r>
      <w:r w:rsidR="00A6398A">
        <w:rPr>
          <w:sz w:val="20"/>
          <w:szCs w:val="20"/>
        </w:rPr>
        <w:t>opracowan</w:t>
      </w:r>
      <w:r w:rsidR="009B0D18">
        <w:rPr>
          <w:sz w:val="20"/>
          <w:szCs w:val="20"/>
        </w:rPr>
        <w:t>ie kompletnej</w:t>
      </w:r>
      <w:r w:rsidR="00A6398A">
        <w:rPr>
          <w:sz w:val="20"/>
          <w:szCs w:val="20"/>
        </w:rPr>
        <w:t xml:space="preserve"> dokumentac</w:t>
      </w:r>
      <w:r w:rsidR="009B0D18">
        <w:rPr>
          <w:sz w:val="20"/>
          <w:szCs w:val="20"/>
        </w:rPr>
        <w:t>ji projektowej</w:t>
      </w:r>
      <w:r w:rsidR="00485676">
        <w:rPr>
          <w:sz w:val="20"/>
          <w:szCs w:val="20"/>
        </w:rPr>
        <w:t xml:space="preserve"> oraz pełnienie nadzoru autorskiego</w:t>
      </w:r>
      <w:r w:rsidR="00624EE7">
        <w:rPr>
          <w:sz w:val="20"/>
          <w:szCs w:val="20"/>
        </w:rPr>
        <w:t xml:space="preserve"> dla </w:t>
      </w:r>
      <w:r w:rsidR="00A6398A">
        <w:rPr>
          <w:sz w:val="20"/>
          <w:szCs w:val="20"/>
        </w:rPr>
        <w:t xml:space="preserve">zamówienia publicznego pn.: </w:t>
      </w:r>
      <w:r w:rsidR="00A6398A">
        <w:rPr>
          <w:b/>
          <w:sz w:val="20"/>
          <w:szCs w:val="20"/>
        </w:rPr>
        <w:t>„O</w:t>
      </w:r>
      <w:r w:rsidR="009177E1" w:rsidRPr="009177E1">
        <w:rPr>
          <w:b/>
          <w:sz w:val="20"/>
          <w:szCs w:val="20"/>
        </w:rPr>
        <w:t>pracowanie dokumentacji projek</w:t>
      </w:r>
      <w:r w:rsidR="009B0D18">
        <w:rPr>
          <w:b/>
          <w:sz w:val="20"/>
          <w:szCs w:val="20"/>
        </w:rPr>
        <w:t>towej</w:t>
      </w:r>
      <w:r w:rsidR="009177E1" w:rsidRPr="009177E1">
        <w:rPr>
          <w:b/>
          <w:sz w:val="20"/>
          <w:szCs w:val="20"/>
        </w:rPr>
        <w:t xml:space="preserve"> </w:t>
      </w:r>
      <w:r w:rsidR="009B0D18">
        <w:rPr>
          <w:b/>
          <w:sz w:val="20"/>
          <w:szCs w:val="20"/>
        </w:rPr>
        <w:t xml:space="preserve">budowy sieci wodociągowej w miejscowości </w:t>
      </w:r>
      <w:proofErr w:type="spellStart"/>
      <w:r w:rsidR="009B0D18">
        <w:rPr>
          <w:b/>
          <w:sz w:val="20"/>
          <w:szCs w:val="20"/>
        </w:rPr>
        <w:t>Mojesz</w:t>
      </w:r>
      <w:proofErr w:type="spellEnd"/>
      <w:r w:rsidR="009B0D18">
        <w:rPr>
          <w:b/>
          <w:sz w:val="20"/>
          <w:szCs w:val="20"/>
        </w:rPr>
        <w:t xml:space="preserve"> wraz z pełnieniem nadzoru autorskiego</w:t>
      </w:r>
      <w:r w:rsidR="004D0CC0">
        <w:rPr>
          <w:b/>
          <w:sz w:val="20"/>
          <w:szCs w:val="20"/>
        </w:rPr>
        <w:t>”</w:t>
      </w:r>
    </w:p>
    <w:p w14:paraId="64BE91D5" w14:textId="07A3C0F5" w:rsidR="00735ABB" w:rsidRPr="00735ABB" w:rsidRDefault="004D0CC0" w:rsidP="00F5131B">
      <w:pPr>
        <w:pStyle w:val="Akapitzlist"/>
        <w:numPr>
          <w:ilvl w:val="0"/>
          <w:numId w:val="29"/>
        </w:numPr>
        <w:spacing w:before="121"/>
        <w:ind w:left="993" w:right="281" w:hanging="284"/>
        <w:rPr>
          <w:b/>
          <w:sz w:val="20"/>
        </w:rPr>
      </w:pPr>
      <w:r>
        <w:rPr>
          <w:b/>
          <w:sz w:val="20"/>
          <w:szCs w:val="20"/>
        </w:rPr>
        <w:t>Opis ogólny przedmiotu zamówienia</w:t>
      </w:r>
    </w:p>
    <w:p w14:paraId="1AAF03B0" w14:textId="502E18CD" w:rsidR="004D0CC0" w:rsidRPr="004D0CC0" w:rsidRDefault="004D0CC0" w:rsidP="004D0CC0">
      <w:pPr>
        <w:pStyle w:val="Akapitzlist"/>
        <w:spacing w:before="121"/>
        <w:ind w:left="993" w:right="281" w:firstLine="0"/>
        <w:rPr>
          <w:sz w:val="20"/>
        </w:rPr>
      </w:pPr>
      <w:r w:rsidRPr="004D0CC0">
        <w:rPr>
          <w:sz w:val="20"/>
        </w:rPr>
        <w:t>Kody CPV:</w:t>
      </w:r>
    </w:p>
    <w:p w14:paraId="472D27B7" w14:textId="77777777" w:rsidR="004D0CC0" w:rsidRPr="004D0CC0" w:rsidRDefault="004D0CC0" w:rsidP="004D0CC0">
      <w:pPr>
        <w:pStyle w:val="Akapitzlist"/>
        <w:ind w:left="993" w:right="284" w:firstLine="447"/>
        <w:rPr>
          <w:sz w:val="20"/>
        </w:rPr>
      </w:pPr>
      <w:r w:rsidRPr="004D0CC0">
        <w:rPr>
          <w:sz w:val="20"/>
        </w:rPr>
        <w:t>71320000-7</w:t>
      </w:r>
      <w:r w:rsidRPr="004D0CC0">
        <w:rPr>
          <w:sz w:val="20"/>
        </w:rPr>
        <w:tab/>
        <w:t>Usługi inżynieryjne w zakresie projektowania</w:t>
      </w:r>
    </w:p>
    <w:p w14:paraId="2A597AD6" w14:textId="77777777" w:rsidR="004D0CC0" w:rsidRPr="004D0CC0" w:rsidRDefault="004D0CC0" w:rsidP="004D0CC0">
      <w:pPr>
        <w:pStyle w:val="Akapitzlist"/>
        <w:ind w:left="993" w:right="284" w:firstLine="447"/>
        <w:rPr>
          <w:sz w:val="20"/>
        </w:rPr>
      </w:pPr>
      <w:r w:rsidRPr="004D0CC0">
        <w:rPr>
          <w:sz w:val="20"/>
        </w:rPr>
        <w:t>71322000-1</w:t>
      </w:r>
      <w:r w:rsidRPr="004D0CC0">
        <w:rPr>
          <w:sz w:val="20"/>
        </w:rPr>
        <w:tab/>
        <w:t>Usługi inżynierii projektowej w zakresie inżynierii lądowej i wodnej</w:t>
      </w:r>
    </w:p>
    <w:p w14:paraId="709FF83A" w14:textId="45CA3809" w:rsidR="004D0CC0" w:rsidRDefault="004D0CC0" w:rsidP="004D0CC0">
      <w:pPr>
        <w:pStyle w:val="Akapitzlist"/>
        <w:ind w:left="1440" w:right="284" w:firstLine="0"/>
        <w:rPr>
          <w:sz w:val="20"/>
        </w:rPr>
      </w:pPr>
      <w:r w:rsidRPr="004D0CC0">
        <w:rPr>
          <w:sz w:val="20"/>
        </w:rPr>
        <w:t>71248000-8</w:t>
      </w:r>
      <w:r w:rsidRPr="004D0CC0">
        <w:rPr>
          <w:sz w:val="20"/>
        </w:rPr>
        <w:tab/>
        <w:t>Nadzór nad projektem i dokumentacją</w:t>
      </w:r>
    </w:p>
    <w:p w14:paraId="175A969B" w14:textId="77777777" w:rsidR="00FD7E38" w:rsidRDefault="00FD7E38" w:rsidP="004D0CC0">
      <w:pPr>
        <w:pStyle w:val="Akapitzlist"/>
        <w:ind w:left="1440" w:right="284" w:firstLine="0"/>
        <w:rPr>
          <w:sz w:val="20"/>
        </w:rPr>
      </w:pPr>
    </w:p>
    <w:p w14:paraId="0B835348" w14:textId="77777777" w:rsidR="00CE5BC5" w:rsidRDefault="00FD7E38" w:rsidP="00CE5BC5">
      <w:pPr>
        <w:pStyle w:val="Akapitzlist"/>
        <w:numPr>
          <w:ilvl w:val="0"/>
          <w:numId w:val="29"/>
        </w:numPr>
        <w:ind w:left="993" w:right="284" w:hanging="284"/>
        <w:rPr>
          <w:b/>
          <w:sz w:val="20"/>
        </w:rPr>
      </w:pPr>
      <w:r w:rsidRPr="00FD7E38">
        <w:rPr>
          <w:b/>
          <w:sz w:val="20"/>
        </w:rPr>
        <w:t>Podstawowy zakres przedmiotu zamówienia obejmuje:</w:t>
      </w:r>
    </w:p>
    <w:p w14:paraId="1C4220CC" w14:textId="2F9A425E" w:rsidR="00CE5BC5" w:rsidRDefault="00CE5BC5" w:rsidP="00CE5BC5">
      <w:pPr>
        <w:ind w:left="993" w:right="284"/>
        <w:jc w:val="both"/>
        <w:rPr>
          <w:sz w:val="20"/>
          <w:szCs w:val="20"/>
        </w:rPr>
      </w:pPr>
      <w:r>
        <w:rPr>
          <w:b/>
          <w:sz w:val="20"/>
        </w:rPr>
        <w:t>Opracowanie kompletnej dokumentacji projektowej,</w:t>
      </w:r>
      <w:r w:rsidRPr="00CE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złożenia wniosku o pozwolenie na budowę </w:t>
      </w:r>
      <w:r w:rsidR="00FA59F8">
        <w:rPr>
          <w:sz w:val="20"/>
          <w:szCs w:val="20"/>
        </w:rPr>
        <w:t xml:space="preserve">lub zgłoszenia </w:t>
      </w:r>
      <w:r w:rsidR="001C7A14">
        <w:rPr>
          <w:sz w:val="20"/>
          <w:szCs w:val="20"/>
        </w:rPr>
        <w:t xml:space="preserve">wykonania </w:t>
      </w:r>
      <w:r w:rsidR="00FA59F8">
        <w:rPr>
          <w:sz w:val="20"/>
          <w:szCs w:val="20"/>
        </w:rPr>
        <w:t xml:space="preserve">robót budowlanych niewymagających pozwolenia na budowę </w:t>
      </w:r>
      <w:r>
        <w:rPr>
          <w:sz w:val="20"/>
          <w:szCs w:val="20"/>
        </w:rPr>
        <w:t>właściwemu organowi administracji architektoniczno-budowlanej,</w:t>
      </w:r>
      <w:r w:rsidRPr="004F6432">
        <w:rPr>
          <w:sz w:val="20"/>
          <w:szCs w:val="20"/>
        </w:rPr>
        <w:t xml:space="preserve"> dotyczą</w:t>
      </w:r>
      <w:r>
        <w:rPr>
          <w:sz w:val="20"/>
          <w:szCs w:val="20"/>
        </w:rPr>
        <w:t xml:space="preserve">cej budowy sieci wodociągowej w miejscowości </w:t>
      </w:r>
      <w:proofErr w:type="spellStart"/>
      <w:r>
        <w:rPr>
          <w:sz w:val="20"/>
          <w:szCs w:val="20"/>
        </w:rPr>
        <w:t>Mojesz</w:t>
      </w:r>
      <w:proofErr w:type="spellEnd"/>
      <w:r>
        <w:rPr>
          <w:sz w:val="20"/>
          <w:szCs w:val="20"/>
        </w:rPr>
        <w:t xml:space="preserve"> </w:t>
      </w:r>
      <w:r w:rsidRPr="004F6432">
        <w:rPr>
          <w:sz w:val="20"/>
          <w:szCs w:val="20"/>
        </w:rPr>
        <w:t>wraz z pełnieniem nadzoru autorskiego</w:t>
      </w:r>
      <w:r>
        <w:rPr>
          <w:sz w:val="20"/>
          <w:szCs w:val="20"/>
        </w:rPr>
        <w:t>.</w:t>
      </w:r>
    </w:p>
    <w:p w14:paraId="14D172FF" w14:textId="77777777" w:rsidR="00483056" w:rsidRDefault="00483056" w:rsidP="00483056">
      <w:pPr>
        <w:ind w:right="284"/>
        <w:jc w:val="both"/>
        <w:rPr>
          <w:b/>
          <w:sz w:val="20"/>
        </w:rPr>
      </w:pPr>
    </w:p>
    <w:p w14:paraId="39539D1D" w14:textId="4A307B1F" w:rsidR="002A0C83" w:rsidRPr="002A0C83" w:rsidRDefault="002A0C83" w:rsidP="00CE5BC5">
      <w:pPr>
        <w:ind w:left="993" w:right="284"/>
        <w:jc w:val="both"/>
        <w:rPr>
          <w:sz w:val="20"/>
          <w:u w:val="single"/>
        </w:rPr>
      </w:pPr>
      <w:r w:rsidRPr="002A0C83">
        <w:rPr>
          <w:sz w:val="20"/>
          <w:u w:val="single"/>
        </w:rPr>
        <w:t>Wytyczne do projektowania:</w:t>
      </w:r>
    </w:p>
    <w:p w14:paraId="40F02662" w14:textId="60C32C72" w:rsidR="002A0C83" w:rsidRDefault="002A0C83" w:rsidP="002A0C83">
      <w:pPr>
        <w:pStyle w:val="Akapitzlist"/>
        <w:numPr>
          <w:ilvl w:val="0"/>
          <w:numId w:val="51"/>
        </w:numPr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sieci wodociągowe należy zaprojektować dla miejscowości </w:t>
      </w:r>
      <w:proofErr w:type="spellStart"/>
      <w:r>
        <w:rPr>
          <w:sz w:val="20"/>
          <w:szCs w:val="20"/>
        </w:rPr>
        <w:t>Mojesz</w:t>
      </w:r>
      <w:proofErr w:type="spellEnd"/>
      <w:r>
        <w:rPr>
          <w:sz w:val="20"/>
          <w:szCs w:val="20"/>
        </w:rPr>
        <w:t>, położonej na terenie Gminy Lwówek Śląski, rozciągającej się na odcinku przeszło dwóch kilometrów, wzdłuż potoku Srebrna;</w:t>
      </w:r>
    </w:p>
    <w:p w14:paraId="57C2A1B9" w14:textId="3CE80E88" w:rsidR="002A0C83" w:rsidRDefault="002A0C83" w:rsidP="002A0C83">
      <w:pPr>
        <w:pStyle w:val="Akapitzlist"/>
        <w:numPr>
          <w:ilvl w:val="0"/>
          <w:numId w:val="51"/>
        </w:numPr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sieci wodociągowe należy projektować przede wszystkim w działkach drogowych </w:t>
      </w:r>
      <w:r w:rsidR="00E43A1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43A1C">
        <w:rPr>
          <w:sz w:val="20"/>
          <w:szCs w:val="20"/>
        </w:rPr>
        <w:t>dł. sieci PE160 L</w:t>
      </w:r>
      <w:r w:rsidR="00E43A1C">
        <w:rPr>
          <w:sz w:val="20"/>
          <w:szCs w:val="20"/>
          <w:vertAlign w:val="subscript"/>
        </w:rPr>
        <w:t>PE160</w:t>
      </w:r>
      <w:r w:rsidR="00E43A1C">
        <w:rPr>
          <w:sz w:val="20"/>
          <w:szCs w:val="20"/>
        </w:rPr>
        <w:t xml:space="preserve"> = 5,0 km, dł. sieci PE160 L</w:t>
      </w:r>
      <w:r w:rsidR="00E43A1C">
        <w:rPr>
          <w:sz w:val="20"/>
          <w:szCs w:val="20"/>
          <w:vertAlign w:val="subscript"/>
        </w:rPr>
        <w:t>PE110</w:t>
      </w:r>
      <w:r w:rsidR="00E43A1C">
        <w:rPr>
          <w:sz w:val="20"/>
          <w:szCs w:val="20"/>
        </w:rPr>
        <w:t xml:space="preserve"> = 1,6 km;</w:t>
      </w:r>
    </w:p>
    <w:p w14:paraId="386E656E" w14:textId="1459C12D" w:rsidR="002A0C83" w:rsidRDefault="00E43A1C" w:rsidP="00E43A1C">
      <w:pPr>
        <w:pStyle w:val="Akapitzlist"/>
        <w:numPr>
          <w:ilvl w:val="0"/>
          <w:numId w:val="51"/>
        </w:numPr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średnice rur przyjąć zgodnie ze sporządzoną </w:t>
      </w:r>
      <w:r w:rsidR="00731576">
        <w:rPr>
          <w:sz w:val="20"/>
          <w:szCs w:val="20"/>
        </w:rPr>
        <w:t>koncepcją;</w:t>
      </w:r>
    </w:p>
    <w:p w14:paraId="4F6FF012" w14:textId="5C679F07" w:rsidR="00731576" w:rsidRDefault="00731576" w:rsidP="00E43A1C">
      <w:pPr>
        <w:pStyle w:val="Akapitzlist"/>
        <w:numPr>
          <w:ilvl w:val="0"/>
          <w:numId w:val="51"/>
        </w:numPr>
        <w:ind w:right="284"/>
        <w:rPr>
          <w:sz w:val="20"/>
          <w:szCs w:val="20"/>
        </w:rPr>
      </w:pPr>
      <w:r>
        <w:rPr>
          <w:sz w:val="20"/>
          <w:szCs w:val="20"/>
        </w:rPr>
        <w:t>należy przewidzieć wymianę istniejącego odcinka sieci wodociągowej żeliwnej na rury PE160 (odcinek do wymiany oznaczono w koncepcji kolorem fioletowym);</w:t>
      </w:r>
    </w:p>
    <w:p w14:paraId="0E4CA69D" w14:textId="51FE46F8" w:rsidR="00731576" w:rsidRDefault="00731576" w:rsidP="00E43A1C">
      <w:pPr>
        <w:pStyle w:val="Akapitzlist"/>
        <w:numPr>
          <w:ilvl w:val="0"/>
          <w:numId w:val="51"/>
        </w:numPr>
        <w:ind w:right="284"/>
        <w:rPr>
          <w:sz w:val="20"/>
          <w:szCs w:val="20"/>
        </w:rPr>
      </w:pPr>
      <w:r>
        <w:rPr>
          <w:sz w:val="20"/>
          <w:szCs w:val="20"/>
        </w:rPr>
        <w:t>hydrofornię należy zaprojektować jako obiekt kontenerowy nadziemny – zaleca się, aby lokalizacja hydroforni była na działce gminnej;</w:t>
      </w:r>
    </w:p>
    <w:p w14:paraId="75581164" w14:textId="6503BDB8" w:rsidR="00731576" w:rsidRDefault="00731576" w:rsidP="00E43A1C">
      <w:pPr>
        <w:pStyle w:val="Akapitzlist"/>
        <w:numPr>
          <w:ilvl w:val="0"/>
          <w:numId w:val="51"/>
        </w:numPr>
        <w:ind w:right="284"/>
        <w:rPr>
          <w:sz w:val="20"/>
          <w:szCs w:val="20"/>
        </w:rPr>
      </w:pPr>
      <w:r>
        <w:rPr>
          <w:sz w:val="20"/>
          <w:szCs w:val="20"/>
        </w:rPr>
        <w:t>zaprojektować hydrofornię, która będzie sterowana od ciśnienia wody w najniekorzystniejszym punkcie miejscowości;</w:t>
      </w:r>
    </w:p>
    <w:p w14:paraId="5A03F611" w14:textId="0748233D" w:rsidR="00731576" w:rsidRDefault="00731576" w:rsidP="00E43A1C">
      <w:pPr>
        <w:pStyle w:val="Akapitzlist"/>
        <w:numPr>
          <w:ilvl w:val="0"/>
          <w:numId w:val="51"/>
        </w:numPr>
        <w:ind w:right="284"/>
        <w:rPr>
          <w:sz w:val="20"/>
          <w:szCs w:val="20"/>
        </w:rPr>
      </w:pPr>
      <w:r>
        <w:rPr>
          <w:sz w:val="20"/>
          <w:szCs w:val="20"/>
        </w:rPr>
        <w:t>przed hydrofornią przewidzieć zbiornik buforowy o pojemności 0,5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;</w:t>
      </w:r>
    </w:p>
    <w:p w14:paraId="0E6E24C1" w14:textId="7F40551E" w:rsidR="00731576" w:rsidRDefault="00731576" w:rsidP="00E43A1C">
      <w:pPr>
        <w:pStyle w:val="Akapitzlist"/>
        <w:numPr>
          <w:ilvl w:val="0"/>
          <w:numId w:val="51"/>
        </w:numPr>
        <w:ind w:right="284"/>
        <w:rPr>
          <w:sz w:val="20"/>
          <w:szCs w:val="20"/>
        </w:rPr>
      </w:pPr>
      <w:r w:rsidRPr="00731576">
        <w:rPr>
          <w:sz w:val="20"/>
          <w:szCs w:val="20"/>
        </w:rPr>
        <w:t>sieci wodociągowe należy zakończyć studzienkami wodomierzowymi małogabarytowymi na terenach działek odbiorców, w których należy przewidz</w:t>
      </w:r>
      <w:r w:rsidR="00884327">
        <w:rPr>
          <w:sz w:val="20"/>
          <w:szCs w:val="20"/>
        </w:rPr>
        <w:t>ieć zestaw wodomierza głównego;</w:t>
      </w:r>
    </w:p>
    <w:p w14:paraId="42356D10" w14:textId="77777777" w:rsidR="00483056" w:rsidRDefault="00483056" w:rsidP="00483056">
      <w:pPr>
        <w:ind w:right="284"/>
        <w:rPr>
          <w:sz w:val="20"/>
          <w:szCs w:val="20"/>
        </w:rPr>
      </w:pPr>
    </w:p>
    <w:p w14:paraId="4EB52C67" w14:textId="2B27243F" w:rsidR="00483056" w:rsidRPr="00483056" w:rsidRDefault="00483056" w:rsidP="00483056">
      <w:pPr>
        <w:ind w:left="993" w:righ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Koncepcja budowy sieci wodociągowej w miejscowości </w:t>
      </w:r>
      <w:proofErr w:type="spellStart"/>
      <w:r>
        <w:rPr>
          <w:sz w:val="20"/>
          <w:szCs w:val="20"/>
        </w:rPr>
        <w:t>Mojesz</w:t>
      </w:r>
      <w:proofErr w:type="spellEnd"/>
      <w:r>
        <w:rPr>
          <w:sz w:val="20"/>
          <w:szCs w:val="20"/>
        </w:rPr>
        <w:t xml:space="preserve"> została zawarta w </w:t>
      </w:r>
      <w:r w:rsidRPr="00483056">
        <w:rPr>
          <w:b/>
          <w:sz w:val="20"/>
          <w:szCs w:val="20"/>
        </w:rPr>
        <w:t>Załączniku nr 11</w:t>
      </w:r>
      <w:r w:rsidRPr="00483056">
        <w:rPr>
          <w:sz w:val="20"/>
          <w:szCs w:val="20"/>
        </w:rPr>
        <w:t xml:space="preserve"> </w:t>
      </w:r>
      <w:r>
        <w:rPr>
          <w:sz w:val="20"/>
          <w:szCs w:val="20"/>
        </w:rPr>
        <w:t>do SWZ.</w:t>
      </w:r>
    </w:p>
    <w:p w14:paraId="15A8375D" w14:textId="35E7644E" w:rsidR="008F4CAE" w:rsidRPr="003E237E" w:rsidRDefault="008F4CAE" w:rsidP="00F5131B">
      <w:pPr>
        <w:pStyle w:val="Akapitzlist"/>
        <w:numPr>
          <w:ilvl w:val="0"/>
          <w:numId w:val="29"/>
        </w:numPr>
        <w:spacing w:before="60"/>
        <w:ind w:left="993" w:right="284" w:hanging="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>Zakres prac projek</w:t>
      </w:r>
      <w:r w:rsidR="003E237E">
        <w:rPr>
          <w:sz w:val="20"/>
          <w:szCs w:val="20"/>
        </w:rPr>
        <w:t xml:space="preserve">towych musi uwzględniać </w:t>
      </w:r>
      <w:r>
        <w:rPr>
          <w:sz w:val="20"/>
          <w:szCs w:val="20"/>
        </w:rPr>
        <w:t>wymagania Zamawiającego biorąc pod uwagę istniejące warunki terenowe, których rozpoznanie leży po stronie Wykonawcy na etapie przygotowania i</w:t>
      </w:r>
      <w:r w:rsidR="00261C14">
        <w:rPr>
          <w:sz w:val="20"/>
          <w:szCs w:val="20"/>
        </w:rPr>
        <w:t> </w:t>
      </w:r>
      <w:r>
        <w:rPr>
          <w:sz w:val="20"/>
          <w:szCs w:val="20"/>
        </w:rPr>
        <w:t>złożenia oferty.</w:t>
      </w:r>
      <w:r w:rsidR="003E237E">
        <w:rPr>
          <w:sz w:val="20"/>
          <w:szCs w:val="20"/>
        </w:rPr>
        <w:t xml:space="preserve"> </w:t>
      </w:r>
      <w:r w:rsidR="003E237E" w:rsidRPr="003E237E">
        <w:rPr>
          <w:b/>
          <w:sz w:val="20"/>
          <w:szCs w:val="20"/>
          <w:u w:val="single"/>
        </w:rPr>
        <w:t xml:space="preserve">Zamawiający zaleca wizję lokalną </w:t>
      </w:r>
      <w:r w:rsidR="00B60573">
        <w:rPr>
          <w:b/>
          <w:sz w:val="20"/>
          <w:szCs w:val="20"/>
          <w:u w:val="single"/>
        </w:rPr>
        <w:t>w terenie.</w:t>
      </w:r>
    </w:p>
    <w:p w14:paraId="5BB3C771" w14:textId="6FB73566" w:rsidR="0005599B" w:rsidRPr="005C1601" w:rsidRDefault="009F4C9B" w:rsidP="00F5131B">
      <w:pPr>
        <w:pStyle w:val="Akapitzlist"/>
        <w:numPr>
          <w:ilvl w:val="0"/>
          <w:numId w:val="29"/>
        </w:numPr>
        <w:spacing w:before="60"/>
        <w:ind w:left="993" w:right="284" w:hanging="284"/>
        <w:rPr>
          <w:sz w:val="20"/>
          <w:szCs w:val="20"/>
        </w:rPr>
      </w:pPr>
      <w:r>
        <w:rPr>
          <w:sz w:val="20"/>
          <w:szCs w:val="20"/>
        </w:rPr>
        <w:t>D</w:t>
      </w:r>
      <w:r w:rsidR="0005599B" w:rsidRPr="005C1601">
        <w:rPr>
          <w:sz w:val="20"/>
          <w:szCs w:val="20"/>
        </w:rPr>
        <w:t>okumentacja projektowa powinna składać się z:</w:t>
      </w:r>
    </w:p>
    <w:p w14:paraId="1C7F764E" w14:textId="32845CE8" w:rsidR="0005599B" w:rsidRDefault="001331A7" w:rsidP="00F5131B">
      <w:pPr>
        <w:pStyle w:val="Akapitzlist"/>
        <w:numPr>
          <w:ilvl w:val="1"/>
          <w:numId w:val="29"/>
        </w:numPr>
        <w:spacing w:before="60"/>
        <w:ind w:right="284" w:hanging="87"/>
        <w:rPr>
          <w:sz w:val="20"/>
          <w:szCs w:val="20"/>
        </w:rPr>
      </w:pPr>
      <w:r>
        <w:rPr>
          <w:sz w:val="20"/>
          <w:szCs w:val="20"/>
        </w:rPr>
        <w:t>w</w:t>
      </w:r>
      <w:r w:rsidR="0005599B" w:rsidRPr="005C1601">
        <w:rPr>
          <w:sz w:val="20"/>
          <w:szCs w:val="20"/>
        </w:rPr>
        <w:t>ersji papierowej:</w:t>
      </w:r>
    </w:p>
    <w:p w14:paraId="091046F6" w14:textId="73A0E857" w:rsidR="0005599B" w:rsidRDefault="00B60573" w:rsidP="00F5131B">
      <w:pPr>
        <w:pStyle w:val="Akapitzlist"/>
        <w:numPr>
          <w:ilvl w:val="0"/>
          <w:numId w:val="30"/>
        </w:numPr>
        <w:spacing w:before="60"/>
        <w:ind w:right="284"/>
        <w:rPr>
          <w:sz w:val="20"/>
          <w:szCs w:val="20"/>
        </w:rPr>
      </w:pPr>
      <w:r>
        <w:rPr>
          <w:sz w:val="20"/>
          <w:szCs w:val="20"/>
        </w:rPr>
        <w:t>projektu budowlanego – 5</w:t>
      </w:r>
      <w:r w:rsidR="009F4C9B">
        <w:rPr>
          <w:sz w:val="20"/>
          <w:szCs w:val="20"/>
        </w:rPr>
        <w:t xml:space="preserve"> egzemplarzy</w:t>
      </w:r>
      <w:r>
        <w:rPr>
          <w:sz w:val="20"/>
          <w:szCs w:val="20"/>
        </w:rPr>
        <w:t xml:space="preserve"> (</w:t>
      </w:r>
      <w:r w:rsidR="009E3D71">
        <w:rPr>
          <w:sz w:val="20"/>
          <w:szCs w:val="20"/>
        </w:rPr>
        <w:t>w tym 3 egz. d</w:t>
      </w:r>
      <w:r w:rsidR="009F4C9B">
        <w:rPr>
          <w:sz w:val="20"/>
          <w:szCs w:val="20"/>
        </w:rPr>
        <w:t xml:space="preserve">la Zamawiającego – </w:t>
      </w:r>
      <w:r>
        <w:rPr>
          <w:sz w:val="20"/>
          <w:szCs w:val="20"/>
        </w:rPr>
        <w:t>1 egz. zatwierdzony i</w:t>
      </w:r>
      <w:r w:rsidR="001C7A14">
        <w:rPr>
          <w:sz w:val="20"/>
          <w:szCs w:val="20"/>
        </w:rPr>
        <w:t> </w:t>
      </w:r>
      <w:r>
        <w:rPr>
          <w:sz w:val="20"/>
          <w:szCs w:val="20"/>
        </w:rPr>
        <w:t>2</w:t>
      </w:r>
      <w:r w:rsidR="009F4C9B">
        <w:rPr>
          <w:sz w:val="20"/>
          <w:szCs w:val="20"/>
        </w:rPr>
        <w:t xml:space="preserve"> egz.</w:t>
      </w:r>
      <w:r>
        <w:rPr>
          <w:sz w:val="20"/>
          <w:szCs w:val="20"/>
        </w:rPr>
        <w:t xml:space="preserve"> niezatwierdzone)</w:t>
      </w:r>
      <w:r w:rsidR="0005599B" w:rsidRPr="005C1601">
        <w:rPr>
          <w:sz w:val="20"/>
          <w:szCs w:val="20"/>
        </w:rPr>
        <w:t>;</w:t>
      </w:r>
    </w:p>
    <w:p w14:paraId="0CFA1BD3" w14:textId="109A471D" w:rsidR="00A368FB" w:rsidRDefault="00B60573" w:rsidP="00F5131B">
      <w:pPr>
        <w:pStyle w:val="Akapitzlist"/>
        <w:numPr>
          <w:ilvl w:val="0"/>
          <w:numId w:val="30"/>
        </w:numPr>
        <w:spacing w:before="60"/>
        <w:ind w:right="284"/>
        <w:rPr>
          <w:sz w:val="20"/>
          <w:szCs w:val="20"/>
        </w:rPr>
      </w:pPr>
      <w:r>
        <w:rPr>
          <w:sz w:val="20"/>
          <w:szCs w:val="20"/>
        </w:rPr>
        <w:t>projektu technicznego – 4 egzemplarze;</w:t>
      </w:r>
    </w:p>
    <w:p w14:paraId="335C9222" w14:textId="7B043828" w:rsidR="0005599B" w:rsidRDefault="00B60573" w:rsidP="00F5131B">
      <w:pPr>
        <w:pStyle w:val="Akapitzlist"/>
        <w:numPr>
          <w:ilvl w:val="0"/>
          <w:numId w:val="30"/>
        </w:numPr>
        <w:spacing w:before="60"/>
        <w:ind w:right="284"/>
        <w:rPr>
          <w:sz w:val="20"/>
          <w:szCs w:val="20"/>
        </w:rPr>
      </w:pPr>
      <w:r>
        <w:rPr>
          <w:sz w:val="20"/>
          <w:szCs w:val="20"/>
        </w:rPr>
        <w:t>przedmiaru robót – 2</w:t>
      </w:r>
      <w:r w:rsidR="007B7DBA">
        <w:rPr>
          <w:sz w:val="20"/>
          <w:szCs w:val="20"/>
        </w:rPr>
        <w:t xml:space="preserve"> egzemplarz</w:t>
      </w:r>
      <w:r>
        <w:rPr>
          <w:sz w:val="20"/>
          <w:szCs w:val="20"/>
        </w:rPr>
        <w:t>e</w:t>
      </w:r>
      <w:r w:rsidR="0005599B" w:rsidRPr="005C1601">
        <w:rPr>
          <w:sz w:val="20"/>
          <w:szCs w:val="20"/>
        </w:rPr>
        <w:t>;</w:t>
      </w:r>
    </w:p>
    <w:p w14:paraId="015EEF15" w14:textId="0FB6606D" w:rsidR="0005599B" w:rsidRDefault="00B60573" w:rsidP="00F5131B">
      <w:pPr>
        <w:pStyle w:val="Akapitzlist"/>
        <w:numPr>
          <w:ilvl w:val="0"/>
          <w:numId w:val="30"/>
        </w:numPr>
        <w:spacing w:before="60"/>
        <w:ind w:right="284"/>
        <w:rPr>
          <w:sz w:val="20"/>
          <w:szCs w:val="20"/>
        </w:rPr>
      </w:pPr>
      <w:r>
        <w:rPr>
          <w:sz w:val="20"/>
          <w:szCs w:val="20"/>
        </w:rPr>
        <w:t>kosztorysu inwestorskiego – 2</w:t>
      </w:r>
      <w:r w:rsidR="007B7DBA">
        <w:rPr>
          <w:sz w:val="20"/>
          <w:szCs w:val="20"/>
        </w:rPr>
        <w:t xml:space="preserve"> egzemplarz</w:t>
      </w:r>
      <w:r>
        <w:rPr>
          <w:sz w:val="20"/>
          <w:szCs w:val="20"/>
        </w:rPr>
        <w:t>e</w:t>
      </w:r>
      <w:r w:rsidR="0005599B" w:rsidRPr="005C1601">
        <w:rPr>
          <w:sz w:val="20"/>
          <w:szCs w:val="20"/>
        </w:rPr>
        <w:t xml:space="preserve"> (należy przewidzieć co najmniej 2 aktualizacje kosztorysów po zakończeniu realizacji dokumentacji projektowej);</w:t>
      </w:r>
    </w:p>
    <w:p w14:paraId="3206AC1B" w14:textId="6202CD0B" w:rsidR="0005599B" w:rsidRDefault="0005599B" w:rsidP="00F5131B">
      <w:pPr>
        <w:pStyle w:val="Akapitzlist"/>
        <w:numPr>
          <w:ilvl w:val="0"/>
          <w:numId w:val="30"/>
        </w:numPr>
        <w:spacing w:before="60"/>
        <w:ind w:right="284"/>
        <w:rPr>
          <w:sz w:val="20"/>
          <w:szCs w:val="20"/>
        </w:rPr>
      </w:pPr>
      <w:r w:rsidRPr="005C1601">
        <w:rPr>
          <w:sz w:val="20"/>
          <w:szCs w:val="20"/>
        </w:rPr>
        <w:t>specyfikacji techniczn</w:t>
      </w:r>
      <w:r w:rsidR="00B60573">
        <w:rPr>
          <w:sz w:val="20"/>
          <w:szCs w:val="20"/>
        </w:rPr>
        <w:t>ej wykonania i odbioru robót – 3</w:t>
      </w:r>
      <w:r w:rsidRPr="005C1601">
        <w:rPr>
          <w:sz w:val="20"/>
          <w:szCs w:val="20"/>
        </w:rPr>
        <w:t xml:space="preserve"> egzemplarze;</w:t>
      </w:r>
    </w:p>
    <w:p w14:paraId="4505597B" w14:textId="11DEEBD9" w:rsidR="0005599B" w:rsidRDefault="009F4C9B" w:rsidP="00F5131B">
      <w:pPr>
        <w:pStyle w:val="Akapitzlist"/>
        <w:numPr>
          <w:ilvl w:val="0"/>
          <w:numId w:val="30"/>
        </w:numPr>
        <w:spacing w:before="60"/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zatwierdzonego </w:t>
      </w:r>
      <w:r w:rsidR="00B60573">
        <w:rPr>
          <w:sz w:val="20"/>
          <w:szCs w:val="20"/>
        </w:rPr>
        <w:t>projekt</w:t>
      </w:r>
      <w:r>
        <w:rPr>
          <w:sz w:val="20"/>
          <w:szCs w:val="20"/>
        </w:rPr>
        <w:t>u</w:t>
      </w:r>
      <w:r w:rsidR="00B60573">
        <w:rPr>
          <w:sz w:val="20"/>
          <w:szCs w:val="20"/>
        </w:rPr>
        <w:t xml:space="preserve"> tymczasowej organizacji ruchu drogowego</w:t>
      </w:r>
      <w:r w:rsidR="0005599B" w:rsidRPr="005C1601">
        <w:rPr>
          <w:sz w:val="20"/>
          <w:szCs w:val="20"/>
        </w:rPr>
        <w:t xml:space="preserve"> – 2 egzemplarze;</w:t>
      </w:r>
    </w:p>
    <w:p w14:paraId="6758A6AA" w14:textId="584AFCB6" w:rsidR="009F4C9B" w:rsidRDefault="009F4C9B" w:rsidP="00F5131B">
      <w:pPr>
        <w:pStyle w:val="Akapitzlist"/>
        <w:numPr>
          <w:ilvl w:val="0"/>
          <w:numId w:val="30"/>
        </w:numPr>
        <w:spacing w:before="60"/>
        <w:ind w:right="284"/>
        <w:rPr>
          <w:sz w:val="20"/>
          <w:szCs w:val="20"/>
        </w:rPr>
      </w:pPr>
      <w:r>
        <w:rPr>
          <w:sz w:val="20"/>
          <w:szCs w:val="20"/>
        </w:rPr>
        <w:t>operatu wodnoprawnego – 2 egzemplarze;</w:t>
      </w:r>
    </w:p>
    <w:p w14:paraId="4FCDC55B" w14:textId="1C9462B6" w:rsidR="009F4C9B" w:rsidRDefault="009F4C9B" w:rsidP="00F5131B">
      <w:pPr>
        <w:pStyle w:val="Akapitzlist"/>
        <w:numPr>
          <w:ilvl w:val="0"/>
          <w:numId w:val="30"/>
        </w:numPr>
        <w:spacing w:before="60"/>
        <w:ind w:right="284"/>
        <w:rPr>
          <w:sz w:val="20"/>
          <w:szCs w:val="20"/>
        </w:rPr>
      </w:pPr>
      <w:r>
        <w:rPr>
          <w:sz w:val="20"/>
          <w:szCs w:val="20"/>
        </w:rPr>
        <w:t>raportu oddziaływania na środowisko – 2 egzemplarze</w:t>
      </w:r>
      <w:r w:rsidR="007452D0">
        <w:rPr>
          <w:sz w:val="20"/>
          <w:szCs w:val="20"/>
        </w:rPr>
        <w:t>;</w:t>
      </w:r>
    </w:p>
    <w:p w14:paraId="4819B07C" w14:textId="0F8E02D9" w:rsidR="007452D0" w:rsidRPr="005C1601" w:rsidRDefault="007452D0" w:rsidP="00F5131B">
      <w:pPr>
        <w:pStyle w:val="Akapitzlist"/>
        <w:numPr>
          <w:ilvl w:val="0"/>
          <w:numId w:val="30"/>
        </w:numPr>
        <w:spacing w:before="60"/>
        <w:ind w:right="284"/>
        <w:rPr>
          <w:sz w:val="20"/>
          <w:szCs w:val="20"/>
        </w:rPr>
      </w:pPr>
      <w:r>
        <w:rPr>
          <w:sz w:val="20"/>
          <w:szCs w:val="20"/>
        </w:rPr>
        <w:t>operatu dendrologicznego – 2 egzemplarze;</w:t>
      </w:r>
    </w:p>
    <w:p w14:paraId="094AE2A0" w14:textId="12DAF6BD" w:rsidR="0005599B" w:rsidRDefault="001331A7" w:rsidP="00F5131B">
      <w:pPr>
        <w:pStyle w:val="Akapitzlist"/>
        <w:numPr>
          <w:ilvl w:val="1"/>
          <w:numId w:val="29"/>
        </w:numPr>
        <w:spacing w:before="60"/>
        <w:ind w:right="284" w:hanging="87"/>
        <w:rPr>
          <w:sz w:val="20"/>
          <w:szCs w:val="20"/>
        </w:rPr>
      </w:pPr>
      <w:r>
        <w:rPr>
          <w:sz w:val="20"/>
          <w:szCs w:val="20"/>
        </w:rPr>
        <w:lastRenderedPageBreak/>
        <w:t>w</w:t>
      </w:r>
      <w:r w:rsidR="0005599B" w:rsidRPr="005C1601">
        <w:rPr>
          <w:sz w:val="20"/>
          <w:szCs w:val="20"/>
        </w:rPr>
        <w:t>ersji elektronicznej na płycie CD/DVD:</w:t>
      </w:r>
    </w:p>
    <w:p w14:paraId="26BDEC51" w14:textId="257B722F" w:rsidR="0005599B" w:rsidRDefault="0005599B" w:rsidP="00F5131B">
      <w:pPr>
        <w:pStyle w:val="Akapitzlist"/>
        <w:numPr>
          <w:ilvl w:val="0"/>
          <w:numId w:val="31"/>
        </w:numPr>
        <w:spacing w:before="60"/>
        <w:ind w:right="284"/>
        <w:rPr>
          <w:sz w:val="20"/>
          <w:szCs w:val="20"/>
        </w:rPr>
      </w:pPr>
      <w:r w:rsidRPr="005C1601">
        <w:rPr>
          <w:sz w:val="20"/>
          <w:szCs w:val="20"/>
        </w:rPr>
        <w:t>pliki t</w:t>
      </w:r>
      <w:r w:rsidR="005C1601">
        <w:rPr>
          <w:sz w:val="20"/>
          <w:szCs w:val="20"/>
        </w:rPr>
        <w:t>ekstowe w formacie *.</w:t>
      </w:r>
      <w:proofErr w:type="spellStart"/>
      <w:r w:rsidR="005C1601">
        <w:rPr>
          <w:sz w:val="20"/>
          <w:szCs w:val="20"/>
        </w:rPr>
        <w:t>doc</w:t>
      </w:r>
      <w:proofErr w:type="spellEnd"/>
      <w:r w:rsidR="005C1601">
        <w:rPr>
          <w:sz w:val="20"/>
          <w:szCs w:val="20"/>
        </w:rPr>
        <w:t xml:space="preserve"> i *</w:t>
      </w:r>
      <w:r w:rsidR="0087156D">
        <w:rPr>
          <w:sz w:val="20"/>
          <w:szCs w:val="20"/>
        </w:rPr>
        <w:t>.</w:t>
      </w:r>
      <w:r w:rsidR="005C1601">
        <w:rPr>
          <w:sz w:val="20"/>
          <w:szCs w:val="20"/>
        </w:rPr>
        <w:t>pdf;</w:t>
      </w:r>
    </w:p>
    <w:p w14:paraId="5F1F9BE4" w14:textId="60EBE48E" w:rsidR="0005599B" w:rsidRDefault="0005599B" w:rsidP="00F5131B">
      <w:pPr>
        <w:pStyle w:val="Akapitzlist"/>
        <w:numPr>
          <w:ilvl w:val="0"/>
          <w:numId w:val="31"/>
        </w:numPr>
        <w:spacing w:before="60"/>
        <w:ind w:right="284"/>
        <w:rPr>
          <w:sz w:val="20"/>
          <w:szCs w:val="20"/>
        </w:rPr>
      </w:pPr>
      <w:r w:rsidRPr="005C1601">
        <w:rPr>
          <w:sz w:val="20"/>
          <w:szCs w:val="20"/>
        </w:rPr>
        <w:t>przedmiary i kosztorys w formacie *.pdf, *.</w:t>
      </w:r>
      <w:proofErr w:type="spellStart"/>
      <w:r w:rsidRPr="005C1601">
        <w:rPr>
          <w:sz w:val="20"/>
          <w:szCs w:val="20"/>
        </w:rPr>
        <w:t>ath</w:t>
      </w:r>
      <w:proofErr w:type="spellEnd"/>
      <w:r w:rsidRPr="005C1601">
        <w:rPr>
          <w:sz w:val="20"/>
          <w:szCs w:val="20"/>
        </w:rPr>
        <w:t xml:space="preserve"> oraz wersji eksportowanej do formatu *.xls (dokument musi być sformatowany czytelne i przejrzyście);</w:t>
      </w:r>
    </w:p>
    <w:p w14:paraId="3DCD4A1B" w14:textId="75743F6C" w:rsidR="005C1601" w:rsidRPr="005C1601" w:rsidRDefault="0005599B" w:rsidP="00F5131B">
      <w:pPr>
        <w:pStyle w:val="Akapitzlist"/>
        <w:numPr>
          <w:ilvl w:val="0"/>
          <w:numId w:val="31"/>
        </w:numPr>
        <w:spacing w:before="60"/>
        <w:ind w:right="284"/>
        <w:rPr>
          <w:sz w:val="20"/>
          <w:szCs w:val="20"/>
        </w:rPr>
      </w:pPr>
      <w:r w:rsidRPr="005C1601">
        <w:rPr>
          <w:sz w:val="20"/>
          <w:szCs w:val="20"/>
        </w:rPr>
        <w:t>rysunki w formacie grafiki wektorowej *</w:t>
      </w:r>
      <w:r w:rsidR="001F25BD">
        <w:rPr>
          <w:sz w:val="20"/>
          <w:szCs w:val="20"/>
        </w:rPr>
        <w:t>.</w:t>
      </w:r>
      <w:proofErr w:type="spellStart"/>
      <w:r w:rsidRPr="005C1601">
        <w:rPr>
          <w:sz w:val="20"/>
          <w:szCs w:val="20"/>
        </w:rPr>
        <w:t>dwg</w:t>
      </w:r>
      <w:proofErr w:type="spellEnd"/>
      <w:r w:rsidRPr="005C1601">
        <w:rPr>
          <w:sz w:val="20"/>
          <w:szCs w:val="20"/>
        </w:rPr>
        <w:t xml:space="preserve"> oraz *.pdf.</w:t>
      </w:r>
      <w:r w:rsidR="005C1601">
        <w:rPr>
          <w:sz w:val="20"/>
          <w:szCs w:val="20"/>
        </w:rPr>
        <w:t>.</w:t>
      </w:r>
    </w:p>
    <w:p w14:paraId="7EA40CD2" w14:textId="6421DEFE" w:rsidR="005C1601" w:rsidRDefault="00F56AC0" w:rsidP="00F5131B">
      <w:pPr>
        <w:pStyle w:val="Akapitzlist"/>
        <w:numPr>
          <w:ilvl w:val="0"/>
          <w:numId w:val="32"/>
        </w:numPr>
        <w:spacing w:before="60"/>
        <w:ind w:left="993" w:right="284" w:hanging="284"/>
        <w:rPr>
          <w:sz w:val="20"/>
          <w:szCs w:val="20"/>
        </w:rPr>
      </w:pPr>
      <w:r>
        <w:rPr>
          <w:sz w:val="20"/>
          <w:szCs w:val="20"/>
        </w:rPr>
        <w:t>Dokumentacje projektową</w:t>
      </w:r>
      <w:r w:rsidR="005C1601">
        <w:rPr>
          <w:sz w:val="20"/>
          <w:szCs w:val="20"/>
        </w:rPr>
        <w:t xml:space="preserve"> należy opracować zgodnie z:</w:t>
      </w:r>
    </w:p>
    <w:p w14:paraId="00C35D92" w14:textId="02E3321D" w:rsidR="001331A7" w:rsidRPr="001331A7" w:rsidRDefault="001331A7" w:rsidP="00F5131B">
      <w:pPr>
        <w:pStyle w:val="Akapitzlist"/>
        <w:numPr>
          <w:ilvl w:val="1"/>
          <w:numId w:val="32"/>
        </w:numPr>
        <w:spacing w:before="60"/>
        <w:ind w:left="1276" w:right="284" w:hanging="283"/>
        <w:rPr>
          <w:sz w:val="20"/>
          <w:szCs w:val="20"/>
        </w:rPr>
      </w:pPr>
      <w:r>
        <w:rPr>
          <w:sz w:val="20"/>
          <w:szCs w:val="20"/>
        </w:rPr>
        <w:t>u</w:t>
      </w:r>
      <w:r w:rsidR="005C1601" w:rsidRPr="001331A7">
        <w:rPr>
          <w:sz w:val="20"/>
          <w:szCs w:val="20"/>
        </w:rPr>
        <w:t xml:space="preserve">stawą z dnia 7 lipca </w:t>
      </w:r>
      <w:r w:rsidR="0005599B" w:rsidRPr="001331A7">
        <w:rPr>
          <w:sz w:val="20"/>
          <w:szCs w:val="20"/>
        </w:rPr>
        <w:t>199</w:t>
      </w:r>
      <w:r w:rsidR="000E628F">
        <w:rPr>
          <w:sz w:val="20"/>
          <w:szCs w:val="20"/>
        </w:rPr>
        <w:t>4 r.</w:t>
      </w:r>
      <w:r w:rsidR="005C1601" w:rsidRPr="001331A7">
        <w:rPr>
          <w:sz w:val="20"/>
          <w:szCs w:val="20"/>
        </w:rPr>
        <w:t xml:space="preserve"> Prawo budowlane (</w:t>
      </w:r>
      <w:proofErr w:type="spellStart"/>
      <w:r w:rsidR="005C1601" w:rsidRPr="001331A7">
        <w:rPr>
          <w:sz w:val="20"/>
          <w:szCs w:val="20"/>
        </w:rPr>
        <w:t>t.j</w:t>
      </w:r>
      <w:proofErr w:type="spellEnd"/>
      <w:r w:rsidR="005C1601" w:rsidRPr="001331A7">
        <w:rPr>
          <w:sz w:val="20"/>
          <w:szCs w:val="20"/>
        </w:rPr>
        <w:t>. Dz. U. z 2020 r., poz. 1333 ze zmianami</w:t>
      </w:r>
      <w:r w:rsidRPr="001331A7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10FB2292" w14:textId="553AE747" w:rsidR="0005599B" w:rsidRDefault="001331A7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>
        <w:rPr>
          <w:sz w:val="20"/>
          <w:szCs w:val="20"/>
        </w:rPr>
        <w:t>r</w:t>
      </w:r>
      <w:r w:rsidRPr="001331A7">
        <w:rPr>
          <w:sz w:val="20"/>
          <w:szCs w:val="20"/>
        </w:rPr>
        <w:t xml:space="preserve">ozporządzeniem Ministra Rozwoju z dnia 11 września 2020 r. </w:t>
      </w:r>
      <w:r w:rsidR="0005599B" w:rsidRPr="001331A7">
        <w:rPr>
          <w:sz w:val="20"/>
          <w:szCs w:val="20"/>
        </w:rPr>
        <w:t>w sprawie</w:t>
      </w:r>
      <w:r w:rsidRPr="001331A7">
        <w:rPr>
          <w:sz w:val="20"/>
          <w:szCs w:val="20"/>
        </w:rPr>
        <w:t xml:space="preserve"> szczegółowego zakresu i</w:t>
      </w:r>
      <w:r w:rsidR="001F25BD">
        <w:rPr>
          <w:sz w:val="20"/>
          <w:szCs w:val="20"/>
        </w:rPr>
        <w:t> </w:t>
      </w:r>
      <w:r w:rsidRPr="001331A7">
        <w:rPr>
          <w:sz w:val="20"/>
          <w:szCs w:val="20"/>
        </w:rPr>
        <w:t>formy projektu budowlanego (Dz. U. z 2020 r., poz. 160</w:t>
      </w:r>
      <w:r w:rsidR="0005599B" w:rsidRPr="001331A7">
        <w:rPr>
          <w:sz w:val="20"/>
          <w:szCs w:val="20"/>
        </w:rPr>
        <w:t>9)</w:t>
      </w:r>
      <w:r>
        <w:rPr>
          <w:sz w:val="20"/>
          <w:szCs w:val="20"/>
        </w:rPr>
        <w:t>;</w:t>
      </w:r>
    </w:p>
    <w:p w14:paraId="51303B06" w14:textId="7205851F" w:rsidR="000E628F" w:rsidRDefault="000E628F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 w:rsidRPr="000E628F">
        <w:rPr>
          <w:sz w:val="20"/>
          <w:szCs w:val="20"/>
        </w:rPr>
        <w:t xml:space="preserve">rozporządzeniem Ministra Infrastruktury z dnia 2 września 2004 r. w </w:t>
      </w:r>
      <w:r w:rsidRPr="000E628F">
        <w:rPr>
          <w:iCs/>
          <w:sz w:val="20"/>
          <w:szCs w:val="20"/>
        </w:rPr>
        <w:t>sprawie</w:t>
      </w:r>
      <w:r w:rsidRPr="000E628F">
        <w:rPr>
          <w:sz w:val="20"/>
          <w:szCs w:val="20"/>
        </w:rPr>
        <w:t xml:space="preserve"> szczegółowego zakresu i formy dokumentacji projektowej, </w:t>
      </w:r>
      <w:r w:rsidRPr="000E628F">
        <w:rPr>
          <w:iCs/>
          <w:sz w:val="20"/>
          <w:szCs w:val="20"/>
        </w:rPr>
        <w:t>specyfikacji technicznych</w:t>
      </w:r>
      <w:r w:rsidRPr="000E628F">
        <w:rPr>
          <w:sz w:val="20"/>
          <w:szCs w:val="20"/>
        </w:rPr>
        <w:t xml:space="preserve"> wykonania i odbioru robót budowlanych oraz programu funkcjonalno-użytkowego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</w:t>
      </w:r>
      <w:r w:rsidR="003D07FE">
        <w:rPr>
          <w:sz w:val="20"/>
          <w:szCs w:val="20"/>
        </w:rPr>
        <w:t xml:space="preserve"> z 2013, poz. 1129);</w:t>
      </w:r>
    </w:p>
    <w:p w14:paraId="49874BF3" w14:textId="5A259877" w:rsidR="003D07FE" w:rsidRPr="003D07FE" w:rsidRDefault="0005599B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 w:rsidRPr="003D07FE">
        <w:rPr>
          <w:sz w:val="20"/>
          <w:szCs w:val="20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</w:t>
      </w:r>
      <w:r w:rsidR="00557257" w:rsidRPr="003D07FE">
        <w:rPr>
          <w:sz w:val="20"/>
          <w:szCs w:val="20"/>
        </w:rPr>
        <w:t>onalno</w:t>
      </w:r>
      <w:r w:rsidR="003D07FE" w:rsidRPr="003D07FE">
        <w:rPr>
          <w:sz w:val="20"/>
          <w:szCs w:val="20"/>
        </w:rPr>
        <w:t>-użytkowym (Dz.U.2004.130.1389) - kosztorys inwestorski i przedmiar robót jako podstawę wyceny w każdej pozycji powinien posiadać wskazanie specyfikacji techni</w:t>
      </w:r>
      <w:r w:rsidR="005C3166">
        <w:rPr>
          <w:sz w:val="20"/>
          <w:szCs w:val="20"/>
        </w:rPr>
        <w:t>cznej wykonania i odbioru robót;</w:t>
      </w:r>
    </w:p>
    <w:p w14:paraId="7B6AB247" w14:textId="533398FD" w:rsidR="0064782E" w:rsidRDefault="000E628F" w:rsidP="00F5131B">
      <w:pPr>
        <w:pStyle w:val="Akapitzlist"/>
        <w:numPr>
          <w:ilvl w:val="1"/>
          <w:numId w:val="32"/>
        </w:numPr>
        <w:spacing w:before="60"/>
        <w:ind w:left="1134" w:right="284" w:hanging="141"/>
        <w:rPr>
          <w:sz w:val="20"/>
          <w:szCs w:val="20"/>
        </w:rPr>
      </w:pPr>
      <w:r w:rsidRPr="003D07FE">
        <w:rPr>
          <w:sz w:val="20"/>
          <w:szCs w:val="20"/>
        </w:rPr>
        <w:t>ustawą</w:t>
      </w:r>
      <w:r w:rsidR="007452D0">
        <w:rPr>
          <w:sz w:val="20"/>
          <w:szCs w:val="20"/>
        </w:rPr>
        <w:t xml:space="preserve"> z dnia 20 lipca 2017 r. Prawo wodne</w:t>
      </w:r>
      <w:r w:rsidR="0005599B" w:rsidRPr="003D07FE">
        <w:rPr>
          <w:sz w:val="20"/>
          <w:szCs w:val="20"/>
        </w:rPr>
        <w:t xml:space="preserve"> (</w:t>
      </w:r>
      <w:proofErr w:type="spellStart"/>
      <w:r w:rsidR="007452D0">
        <w:rPr>
          <w:sz w:val="20"/>
          <w:szCs w:val="20"/>
        </w:rPr>
        <w:t>t.j</w:t>
      </w:r>
      <w:proofErr w:type="spellEnd"/>
      <w:r w:rsidR="007452D0">
        <w:rPr>
          <w:sz w:val="20"/>
          <w:szCs w:val="20"/>
        </w:rPr>
        <w:t>. Dz.U. z 2021, poz. 624</w:t>
      </w:r>
      <w:r w:rsidRPr="003D07FE">
        <w:rPr>
          <w:sz w:val="20"/>
          <w:szCs w:val="20"/>
        </w:rPr>
        <w:t xml:space="preserve"> ze zmianami</w:t>
      </w:r>
      <w:r w:rsidR="003D07FE" w:rsidRPr="003D07FE">
        <w:rPr>
          <w:sz w:val="20"/>
          <w:szCs w:val="20"/>
        </w:rPr>
        <w:t>);</w:t>
      </w:r>
    </w:p>
    <w:p w14:paraId="7B69DCD4" w14:textId="2FA07D9B" w:rsidR="0064782E" w:rsidRDefault="007452D0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>
        <w:rPr>
          <w:sz w:val="20"/>
          <w:szCs w:val="20"/>
        </w:rPr>
        <w:t xml:space="preserve">ustawą z dnia 7 czerwca 2001 r. o zbiorowym zaopatrzeniu w wodę i zbiorowym odprowadzeniu ścieków </w:t>
      </w:r>
      <w:r w:rsidR="0064782E">
        <w:rPr>
          <w:sz w:val="20"/>
          <w:szCs w:val="20"/>
        </w:rPr>
        <w:t>(</w:t>
      </w:r>
      <w:proofErr w:type="spellStart"/>
      <w:r w:rsidR="0064782E">
        <w:rPr>
          <w:sz w:val="20"/>
          <w:szCs w:val="20"/>
        </w:rPr>
        <w:t>t.j</w:t>
      </w:r>
      <w:proofErr w:type="spellEnd"/>
      <w:r w:rsidR="0064782E">
        <w:rPr>
          <w:sz w:val="20"/>
          <w:szCs w:val="20"/>
        </w:rPr>
        <w:t>. Dz.U. z</w:t>
      </w:r>
      <w:r w:rsidR="001F25BD">
        <w:rPr>
          <w:sz w:val="20"/>
          <w:szCs w:val="20"/>
        </w:rPr>
        <w:t> </w:t>
      </w:r>
      <w:r>
        <w:rPr>
          <w:sz w:val="20"/>
          <w:szCs w:val="20"/>
        </w:rPr>
        <w:t>2020, poz. 2028</w:t>
      </w:r>
      <w:r w:rsidR="0064782E">
        <w:rPr>
          <w:sz w:val="20"/>
          <w:szCs w:val="20"/>
        </w:rPr>
        <w:t>);</w:t>
      </w:r>
    </w:p>
    <w:p w14:paraId="6D7C533B" w14:textId="139E1958" w:rsidR="00F56AC0" w:rsidRPr="00F56AC0" w:rsidRDefault="00F56AC0" w:rsidP="00F56AC0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>
        <w:rPr>
          <w:sz w:val="20"/>
          <w:szCs w:val="20"/>
        </w:rPr>
        <w:t xml:space="preserve">rozporządzeniem Ministra Infrastruktury z dnia 12 kwietnia 2002 r. </w:t>
      </w:r>
      <w:r w:rsidRPr="0064782E">
        <w:rPr>
          <w:sz w:val="20"/>
          <w:szCs w:val="20"/>
        </w:rPr>
        <w:t>w sprawie warunków technicznych, jakim powinny odpowiadać budynki i ich usytuowanie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2019, poz. 1065 ze zmianami);</w:t>
      </w:r>
    </w:p>
    <w:p w14:paraId="3AFF7727" w14:textId="4C4CAE90" w:rsidR="007452D0" w:rsidRDefault="007452D0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>
        <w:rPr>
          <w:sz w:val="20"/>
          <w:szCs w:val="20"/>
        </w:rPr>
        <w:t>innymi obowiązującymi przepisami;</w:t>
      </w:r>
    </w:p>
    <w:p w14:paraId="1FF31A82" w14:textId="77BAF4A0" w:rsidR="007452D0" w:rsidRDefault="007452D0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>
        <w:rPr>
          <w:sz w:val="20"/>
          <w:szCs w:val="20"/>
        </w:rPr>
        <w:t>branżowymi warunkami technicznymi i wszelkimi uzgodnieniami</w:t>
      </w:r>
    </w:p>
    <w:p w14:paraId="1AC34BAE" w14:textId="486BE711" w:rsidR="00B966C6" w:rsidRPr="00B966C6" w:rsidRDefault="00094AB2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 w:rsidRPr="00BD651D">
        <w:rPr>
          <w:sz w:val="20"/>
          <w:szCs w:val="20"/>
        </w:rPr>
        <w:t xml:space="preserve">wymogami Działu II Rozdziału 1 </w:t>
      </w:r>
      <w:r w:rsidR="00DD45D4" w:rsidRPr="00BD651D">
        <w:rPr>
          <w:sz w:val="20"/>
          <w:szCs w:val="20"/>
        </w:rPr>
        <w:t>O</w:t>
      </w:r>
      <w:r w:rsidRPr="00BD651D">
        <w:rPr>
          <w:sz w:val="20"/>
          <w:szCs w:val="20"/>
        </w:rPr>
        <w:t>ddział</w:t>
      </w:r>
      <w:r w:rsidR="00DD45D4" w:rsidRPr="00BD651D">
        <w:rPr>
          <w:sz w:val="20"/>
          <w:szCs w:val="20"/>
        </w:rPr>
        <w:t>u</w:t>
      </w:r>
      <w:r w:rsidRPr="00BD651D">
        <w:rPr>
          <w:sz w:val="20"/>
          <w:szCs w:val="20"/>
        </w:rPr>
        <w:t xml:space="preserve"> 4</w:t>
      </w:r>
      <w:r w:rsidR="00DD45D4" w:rsidRPr="00BD651D">
        <w:rPr>
          <w:sz w:val="20"/>
          <w:szCs w:val="20"/>
        </w:rPr>
        <w:t xml:space="preserve"> ustawy z dnia 11 września 2020 r. Prawo</w:t>
      </w:r>
      <w:r w:rsidR="0005599B" w:rsidRPr="00BD651D">
        <w:rPr>
          <w:sz w:val="20"/>
          <w:szCs w:val="20"/>
        </w:rPr>
        <w:t xml:space="preserve"> zamówień publicznych </w:t>
      </w:r>
      <w:r w:rsidR="00DD45D4" w:rsidRPr="00BD651D">
        <w:rPr>
          <w:sz w:val="20"/>
          <w:szCs w:val="20"/>
        </w:rPr>
        <w:t xml:space="preserve">(Dz.U.2019.2019 ze zmianami) </w:t>
      </w:r>
      <w:r w:rsidR="0005599B" w:rsidRPr="00BD651D">
        <w:rPr>
          <w:sz w:val="20"/>
          <w:szCs w:val="20"/>
        </w:rPr>
        <w:t>– Wykonawca winien opisać przedmi</w:t>
      </w:r>
      <w:r w:rsidR="00DD45D4" w:rsidRPr="00BD651D">
        <w:rPr>
          <w:sz w:val="20"/>
          <w:szCs w:val="20"/>
        </w:rPr>
        <w:t xml:space="preserve">ot zamówienia </w:t>
      </w:r>
      <w:r w:rsidR="0005599B" w:rsidRPr="00BD651D">
        <w:rPr>
          <w:sz w:val="20"/>
          <w:szCs w:val="20"/>
        </w:rPr>
        <w:t>w</w:t>
      </w:r>
      <w:r w:rsidR="001F25BD">
        <w:rPr>
          <w:sz w:val="20"/>
          <w:szCs w:val="20"/>
        </w:rPr>
        <w:t> </w:t>
      </w:r>
      <w:r w:rsidR="0005599B" w:rsidRPr="00BD651D">
        <w:rPr>
          <w:sz w:val="20"/>
          <w:szCs w:val="20"/>
        </w:rPr>
        <w:t>sposób jednoznaczny i wyczerpujący, za pomocą dostatecznie dokładnych i zrozumiałych ok</w:t>
      </w:r>
      <w:r w:rsidR="00DD45D4" w:rsidRPr="00BD651D">
        <w:rPr>
          <w:sz w:val="20"/>
          <w:szCs w:val="20"/>
        </w:rPr>
        <w:t xml:space="preserve">reśleń, uwzględniając </w:t>
      </w:r>
      <w:r w:rsidR="0005599B" w:rsidRPr="00BD651D">
        <w:rPr>
          <w:sz w:val="20"/>
          <w:szCs w:val="20"/>
        </w:rPr>
        <w:t>wymagania i okoliczno</w:t>
      </w:r>
      <w:r w:rsidR="00DD45D4" w:rsidRPr="00BD651D">
        <w:rPr>
          <w:sz w:val="20"/>
          <w:szCs w:val="20"/>
        </w:rPr>
        <w:t>ści mogące mieć wpływ na sporządze</w:t>
      </w:r>
      <w:r w:rsidR="0005599B" w:rsidRPr="00BD651D">
        <w:rPr>
          <w:sz w:val="20"/>
          <w:szCs w:val="20"/>
        </w:rPr>
        <w:t>nia oferty, a więc taki, który zapewnia, że</w:t>
      </w:r>
      <w:r w:rsidR="00930A6C">
        <w:rPr>
          <w:sz w:val="20"/>
          <w:szCs w:val="20"/>
        </w:rPr>
        <w:t> </w:t>
      </w:r>
      <w:r w:rsidR="0005599B" w:rsidRPr="00BD651D">
        <w:rPr>
          <w:sz w:val="20"/>
          <w:szCs w:val="20"/>
        </w:rPr>
        <w:t xml:space="preserve">wykonawcy będą w stanie zidentyfikować, co jest przedmiotem zamówienia w sposób, który nie utrudni uczciwej konkurencji </w:t>
      </w:r>
      <w:r w:rsidR="0005599B" w:rsidRPr="00BD651D">
        <w:rPr>
          <w:b/>
          <w:sz w:val="20"/>
          <w:szCs w:val="20"/>
          <w:u w:val="single"/>
        </w:rPr>
        <w:t>(zakazuje się dokonywania opisu przedmiotu zamówienia poprzez wskazanie znaków towarowych, patentów lub pochodzenia</w:t>
      </w:r>
      <w:r w:rsidR="0005599B" w:rsidRPr="00BD651D">
        <w:rPr>
          <w:b/>
          <w:sz w:val="20"/>
          <w:szCs w:val="20"/>
        </w:rPr>
        <w:t>)</w:t>
      </w:r>
      <w:r w:rsidR="0005599B" w:rsidRPr="00BD651D">
        <w:rPr>
          <w:sz w:val="20"/>
          <w:szCs w:val="20"/>
        </w:rPr>
        <w:t xml:space="preserve">. </w:t>
      </w:r>
      <w:r w:rsidR="00553B4C" w:rsidRPr="00BD651D">
        <w:rPr>
          <w:sz w:val="20"/>
          <w:szCs w:val="20"/>
        </w:rPr>
        <w:t>Opisując przedmiot zamówienia przez odniesienie do norm, ocen technicznych, specyfikacji technicznych</w:t>
      </w:r>
      <w:r w:rsidR="00BD651D" w:rsidRPr="00BD651D">
        <w:rPr>
          <w:sz w:val="20"/>
          <w:szCs w:val="20"/>
        </w:rPr>
        <w:t xml:space="preserve"> i systemów referencji technicznych Wykonawca jest zobowiązany wskazać, że dopuszcza rozwiązania równoważne opisywanym, a</w:t>
      </w:r>
      <w:r w:rsidR="00930A6C">
        <w:rPr>
          <w:sz w:val="20"/>
          <w:szCs w:val="20"/>
        </w:rPr>
        <w:t> </w:t>
      </w:r>
      <w:r w:rsidR="00BD651D" w:rsidRPr="00BD651D">
        <w:rPr>
          <w:sz w:val="20"/>
          <w:szCs w:val="20"/>
        </w:rPr>
        <w:t>odniesieniu takiemu towarzyszą wyrazy „lub równoważne” i załączy tabelę równoważności.</w:t>
      </w:r>
    </w:p>
    <w:p w14:paraId="513B0670" w14:textId="54F44064" w:rsidR="00B966C6" w:rsidRPr="00B966C6" w:rsidRDefault="00B966C6" w:rsidP="00F5131B">
      <w:pPr>
        <w:pStyle w:val="Default"/>
        <w:numPr>
          <w:ilvl w:val="0"/>
          <w:numId w:val="32"/>
        </w:numPr>
        <w:ind w:left="993" w:right="281" w:hanging="284"/>
        <w:jc w:val="both"/>
        <w:rPr>
          <w:sz w:val="20"/>
          <w:szCs w:val="20"/>
        </w:rPr>
      </w:pPr>
      <w:r w:rsidRPr="00B966C6">
        <w:rPr>
          <w:sz w:val="20"/>
          <w:szCs w:val="20"/>
        </w:rPr>
        <w:t xml:space="preserve">Miejscowe plany zagospodarowania przestrzennego Gminy i Miasta Lwówek Śląski w wersji elektronicznej dostępne są pod adresem: </w:t>
      </w:r>
      <w:hyperlink r:id="rId8" w:history="1">
        <w:r w:rsidRPr="008B31E5">
          <w:rPr>
            <w:rStyle w:val="Hipercze"/>
            <w:sz w:val="20"/>
            <w:szCs w:val="20"/>
          </w:rPr>
          <w:t>http://www.lwowek.e-mpzp.pl/</w:t>
        </w:r>
      </w:hyperlink>
      <w:r>
        <w:rPr>
          <w:sz w:val="20"/>
          <w:szCs w:val="20"/>
        </w:rPr>
        <w:t xml:space="preserve"> </w:t>
      </w:r>
      <w:r w:rsidRPr="00B966C6">
        <w:rPr>
          <w:sz w:val="20"/>
          <w:szCs w:val="20"/>
        </w:rPr>
        <w:t xml:space="preserve"> </w:t>
      </w:r>
    </w:p>
    <w:p w14:paraId="740CA4C7" w14:textId="41FBD2D0" w:rsidR="00B966C6" w:rsidRDefault="00F56AC0" w:rsidP="00F5131B">
      <w:pPr>
        <w:pStyle w:val="Akapitzlist"/>
        <w:numPr>
          <w:ilvl w:val="0"/>
          <w:numId w:val="32"/>
        </w:numPr>
        <w:spacing w:before="60"/>
        <w:ind w:left="993" w:right="284" w:hanging="284"/>
        <w:rPr>
          <w:sz w:val="20"/>
          <w:szCs w:val="20"/>
        </w:rPr>
      </w:pPr>
      <w:r>
        <w:rPr>
          <w:sz w:val="20"/>
          <w:szCs w:val="20"/>
        </w:rPr>
        <w:t>Ponadto zamówienie</w:t>
      </w:r>
      <w:r w:rsidR="00B966C6">
        <w:rPr>
          <w:sz w:val="20"/>
          <w:szCs w:val="20"/>
        </w:rPr>
        <w:t xml:space="preserve"> obejmuje:</w:t>
      </w:r>
    </w:p>
    <w:p w14:paraId="378EF11B" w14:textId="077A4215" w:rsidR="00B966C6" w:rsidRPr="00EC522D" w:rsidRDefault="004D7C8A" w:rsidP="00F5131B">
      <w:pPr>
        <w:pStyle w:val="Akapitzlist"/>
        <w:numPr>
          <w:ilvl w:val="1"/>
          <w:numId w:val="32"/>
        </w:numPr>
        <w:spacing w:before="60"/>
        <w:ind w:left="1276" w:right="284" w:hanging="283"/>
        <w:rPr>
          <w:sz w:val="20"/>
          <w:szCs w:val="20"/>
        </w:rPr>
      </w:pPr>
      <w:r w:rsidRPr="00EC522D">
        <w:rPr>
          <w:sz w:val="20"/>
          <w:szCs w:val="20"/>
        </w:rPr>
        <w:t>sporządzenie map do celów projektowych</w:t>
      </w:r>
      <w:r w:rsidR="00F56AC0">
        <w:rPr>
          <w:sz w:val="20"/>
          <w:szCs w:val="20"/>
        </w:rPr>
        <w:t>;</w:t>
      </w:r>
    </w:p>
    <w:p w14:paraId="1FDD5A45" w14:textId="2947C9EA" w:rsidR="00B966C6" w:rsidRPr="00EC522D" w:rsidRDefault="00B966C6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 w:rsidRPr="00EC522D">
        <w:rPr>
          <w:sz w:val="20"/>
          <w:szCs w:val="20"/>
        </w:rPr>
        <w:t xml:space="preserve">uzyskanie od właściwych </w:t>
      </w:r>
      <w:r w:rsidR="00C56F05" w:rsidRPr="00EC522D">
        <w:rPr>
          <w:sz w:val="20"/>
          <w:szCs w:val="20"/>
        </w:rPr>
        <w:t xml:space="preserve">instytucji warunków technicznych, </w:t>
      </w:r>
      <w:r w:rsidRPr="00EC522D">
        <w:rPr>
          <w:sz w:val="20"/>
          <w:szCs w:val="20"/>
        </w:rPr>
        <w:t>uzg</w:t>
      </w:r>
      <w:r w:rsidR="00F054F5" w:rsidRPr="00EC522D">
        <w:rPr>
          <w:sz w:val="20"/>
          <w:szCs w:val="20"/>
        </w:rPr>
        <w:t>odnień</w:t>
      </w:r>
      <w:r w:rsidR="00C56F05" w:rsidRPr="00EC522D">
        <w:rPr>
          <w:sz w:val="20"/>
          <w:szCs w:val="20"/>
        </w:rPr>
        <w:t xml:space="preserve"> lub opinii</w:t>
      </w:r>
      <w:r w:rsidR="00F054F5" w:rsidRPr="00EC522D">
        <w:rPr>
          <w:sz w:val="20"/>
          <w:szCs w:val="20"/>
        </w:rPr>
        <w:t xml:space="preserve"> w zakresie niezbędnym do </w:t>
      </w:r>
      <w:r w:rsidR="00F56AC0">
        <w:rPr>
          <w:sz w:val="20"/>
          <w:szCs w:val="20"/>
        </w:rPr>
        <w:t>opracowania projektu</w:t>
      </w:r>
      <w:r w:rsidRPr="00EC522D">
        <w:rPr>
          <w:sz w:val="20"/>
          <w:szCs w:val="20"/>
        </w:rPr>
        <w:t>;</w:t>
      </w:r>
    </w:p>
    <w:p w14:paraId="09DCC4B7" w14:textId="12E9198C" w:rsidR="00B966C6" w:rsidRPr="00EC522D" w:rsidRDefault="00B966C6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 w:rsidRPr="00EC522D">
        <w:rPr>
          <w:sz w:val="20"/>
          <w:szCs w:val="20"/>
        </w:rPr>
        <w:t>uzyskanie kompletnych danych wyjściowych i uzgodnień do opracowa</w:t>
      </w:r>
      <w:r w:rsidR="00DB6332">
        <w:rPr>
          <w:sz w:val="20"/>
          <w:szCs w:val="20"/>
        </w:rPr>
        <w:t>nia dokumentacji projektowej</w:t>
      </w:r>
      <w:r w:rsidR="001F25BD">
        <w:rPr>
          <w:sz w:val="20"/>
          <w:szCs w:val="20"/>
        </w:rPr>
        <w:t xml:space="preserve"> i</w:t>
      </w:r>
      <w:r w:rsidR="003D1B16">
        <w:rPr>
          <w:sz w:val="20"/>
          <w:szCs w:val="20"/>
        </w:rPr>
        <w:t> </w:t>
      </w:r>
      <w:r w:rsidR="00DB6332">
        <w:rPr>
          <w:sz w:val="20"/>
          <w:szCs w:val="20"/>
        </w:rPr>
        <w:t>kosztorysowej</w:t>
      </w:r>
      <w:r w:rsidRPr="00EC522D">
        <w:rPr>
          <w:sz w:val="20"/>
          <w:szCs w:val="20"/>
        </w:rPr>
        <w:t>;</w:t>
      </w:r>
    </w:p>
    <w:p w14:paraId="75734412" w14:textId="34679E0D" w:rsidR="00B966C6" w:rsidRPr="00EC522D" w:rsidRDefault="00B966C6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 w:rsidRPr="00EC522D">
        <w:rPr>
          <w:sz w:val="20"/>
          <w:szCs w:val="20"/>
        </w:rPr>
        <w:t>oprac</w:t>
      </w:r>
      <w:r w:rsidR="00DB6332">
        <w:rPr>
          <w:sz w:val="20"/>
          <w:szCs w:val="20"/>
        </w:rPr>
        <w:t>owanie dokumentacji projektowej</w:t>
      </w:r>
      <w:r w:rsidRPr="00EC522D">
        <w:rPr>
          <w:sz w:val="20"/>
          <w:szCs w:val="20"/>
        </w:rPr>
        <w:t xml:space="preserve"> i koszto</w:t>
      </w:r>
      <w:r w:rsidR="00DB6332">
        <w:rPr>
          <w:sz w:val="20"/>
          <w:szCs w:val="20"/>
        </w:rPr>
        <w:t>rysowej</w:t>
      </w:r>
      <w:r w:rsidRPr="00EC522D">
        <w:rPr>
          <w:sz w:val="20"/>
          <w:szCs w:val="20"/>
        </w:rPr>
        <w:t xml:space="preserve"> przy zastosowaniu najkorzystniejszych rozwiązań technicznych i ekonomicznych;</w:t>
      </w:r>
    </w:p>
    <w:p w14:paraId="62074B17" w14:textId="18E2F8B9" w:rsidR="00B966C6" w:rsidRDefault="00B966C6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 w:rsidRPr="00EC522D">
        <w:rPr>
          <w:sz w:val="20"/>
          <w:szCs w:val="20"/>
        </w:rPr>
        <w:t xml:space="preserve">opracowanie </w:t>
      </w:r>
      <w:r w:rsidR="00DB6332">
        <w:rPr>
          <w:sz w:val="20"/>
          <w:szCs w:val="20"/>
        </w:rPr>
        <w:t>kosztorysu inwestorskiego</w:t>
      </w:r>
      <w:r w:rsidR="0003598A" w:rsidRPr="00EC522D">
        <w:rPr>
          <w:sz w:val="20"/>
          <w:szCs w:val="20"/>
        </w:rPr>
        <w:t xml:space="preserve"> i </w:t>
      </w:r>
      <w:r w:rsidR="00DB6332">
        <w:rPr>
          <w:sz w:val="20"/>
          <w:szCs w:val="20"/>
        </w:rPr>
        <w:t>specyfikacji technicznej</w:t>
      </w:r>
      <w:r w:rsidRPr="00EC522D">
        <w:rPr>
          <w:sz w:val="20"/>
          <w:szCs w:val="20"/>
        </w:rPr>
        <w:t xml:space="preserve"> wykonania i odbioru robót </w:t>
      </w:r>
      <w:r w:rsidR="00EF5BFF" w:rsidRPr="00EC522D">
        <w:rPr>
          <w:sz w:val="20"/>
          <w:szCs w:val="20"/>
        </w:rPr>
        <w:t>dla</w:t>
      </w:r>
      <w:r w:rsidR="0003598A" w:rsidRPr="00EC522D">
        <w:rPr>
          <w:sz w:val="20"/>
          <w:szCs w:val="20"/>
        </w:rPr>
        <w:t> </w:t>
      </w:r>
      <w:r w:rsidR="00EF5BFF" w:rsidRPr="00EC522D">
        <w:rPr>
          <w:sz w:val="20"/>
          <w:szCs w:val="20"/>
        </w:rPr>
        <w:t>zakresu prac wynikających z </w:t>
      </w:r>
      <w:r w:rsidR="00DB6332">
        <w:rPr>
          <w:sz w:val="20"/>
          <w:szCs w:val="20"/>
        </w:rPr>
        <w:t>dokumentacji projektowej</w:t>
      </w:r>
      <w:r w:rsidRPr="00EC522D">
        <w:rPr>
          <w:sz w:val="20"/>
          <w:szCs w:val="20"/>
        </w:rPr>
        <w:t>;</w:t>
      </w:r>
    </w:p>
    <w:p w14:paraId="0ECB9E99" w14:textId="050DE226" w:rsidR="003D1B16" w:rsidRPr="003D1B16" w:rsidRDefault="003D1B16" w:rsidP="003D1B16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 w:rsidRPr="00EC522D">
        <w:rPr>
          <w:sz w:val="20"/>
          <w:szCs w:val="20"/>
        </w:rPr>
        <w:t>ponoszenie wszelkich kosztów związanych z opracowaniem dokumentacji i innych niezbędnych opracowań w tym kosztów zakupu map do celów opiniodawczych, do celów projektowych, wypisów i wyrysów z ewidencji gruntów, kosztów uzyskania uzgodnień, opinii, decyzji, koszty dojazdu do siedziby Zamawiającego itp.;</w:t>
      </w:r>
    </w:p>
    <w:p w14:paraId="33C7FAF7" w14:textId="1EE4897C" w:rsidR="0003598A" w:rsidRPr="00EC522D" w:rsidRDefault="00EB57B6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>
        <w:rPr>
          <w:sz w:val="20"/>
          <w:szCs w:val="20"/>
        </w:rPr>
        <w:t>opracowanie</w:t>
      </w:r>
      <w:r w:rsidR="001C6DBC">
        <w:rPr>
          <w:sz w:val="20"/>
          <w:szCs w:val="20"/>
        </w:rPr>
        <w:t xml:space="preserve"> i zatwierdzenie</w:t>
      </w:r>
      <w:r w:rsidR="00DB6332">
        <w:rPr>
          <w:sz w:val="20"/>
          <w:szCs w:val="20"/>
        </w:rPr>
        <w:t xml:space="preserve"> projektu tymczasowej</w:t>
      </w:r>
      <w:r w:rsidR="0003598A" w:rsidRPr="00EC522D">
        <w:rPr>
          <w:sz w:val="20"/>
          <w:szCs w:val="20"/>
        </w:rPr>
        <w:t xml:space="preserve"> organizacji ruchu drogowego</w:t>
      </w:r>
      <w:r w:rsidR="00DB6332">
        <w:rPr>
          <w:sz w:val="20"/>
          <w:szCs w:val="20"/>
        </w:rPr>
        <w:t xml:space="preserve"> na czas budowy</w:t>
      </w:r>
      <w:r w:rsidR="0003598A" w:rsidRPr="00EC522D">
        <w:rPr>
          <w:sz w:val="20"/>
          <w:szCs w:val="20"/>
        </w:rPr>
        <w:t xml:space="preserve">, jeżeli </w:t>
      </w:r>
      <w:r>
        <w:rPr>
          <w:sz w:val="20"/>
          <w:szCs w:val="20"/>
        </w:rPr>
        <w:t>będzie taka potrzeba</w:t>
      </w:r>
      <w:r w:rsidR="0003598A" w:rsidRPr="00EC522D">
        <w:rPr>
          <w:sz w:val="20"/>
          <w:szCs w:val="20"/>
        </w:rPr>
        <w:t>;</w:t>
      </w:r>
    </w:p>
    <w:p w14:paraId="516C7C61" w14:textId="529FDDCF" w:rsidR="00DB6332" w:rsidRDefault="00DB6332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wykonanie projektu rozwiązania kolizji </w:t>
      </w:r>
      <w:r w:rsidR="00EB57B6">
        <w:rPr>
          <w:sz w:val="20"/>
          <w:szCs w:val="20"/>
        </w:rPr>
        <w:t xml:space="preserve">z </w:t>
      </w:r>
      <w:r>
        <w:rPr>
          <w:sz w:val="20"/>
          <w:szCs w:val="20"/>
        </w:rPr>
        <w:t>urządzeniami, sieciami podziemnymi i naziemnymi w</w:t>
      </w:r>
      <w:r w:rsidR="00703746">
        <w:rPr>
          <w:sz w:val="20"/>
          <w:szCs w:val="20"/>
        </w:rPr>
        <w:t> </w:t>
      </w:r>
      <w:r>
        <w:rPr>
          <w:sz w:val="20"/>
          <w:szCs w:val="20"/>
        </w:rPr>
        <w:t>przypadku, gdy takie wystąpią;</w:t>
      </w:r>
    </w:p>
    <w:p w14:paraId="1A67ED87" w14:textId="5259411B" w:rsidR="00703746" w:rsidRDefault="00703746" w:rsidP="00F5131B">
      <w:pPr>
        <w:pStyle w:val="Akapitzlist"/>
        <w:numPr>
          <w:ilvl w:val="1"/>
          <w:numId w:val="32"/>
        </w:numPr>
        <w:spacing w:before="60"/>
        <w:ind w:left="1418" w:right="284" w:hanging="425"/>
        <w:rPr>
          <w:sz w:val="20"/>
          <w:szCs w:val="20"/>
        </w:rPr>
      </w:pPr>
      <w:r>
        <w:rPr>
          <w:sz w:val="20"/>
          <w:szCs w:val="20"/>
        </w:rPr>
        <w:t>opracowanie raportu oddziaływania na środowisko i uzyskanie decyzji o środowiskowych uwarunkowaniach, jeżeli będzie wymagana;</w:t>
      </w:r>
    </w:p>
    <w:p w14:paraId="7FC2EEB5" w14:textId="29880D0C" w:rsidR="00C052FB" w:rsidRDefault="00C052FB" w:rsidP="00C052FB">
      <w:pPr>
        <w:pStyle w:val="Akapitzlist"/>
        <w:numPr>
          <w:ilvl w:val="1"/>
          <w:numId w:val="32"/>
        </w:numPr>
        <w:spacing w:before="60"/>
        <w:ind w:left="1560" w:right="284" w:hanging="567"/>
        <w:rPr>
          <w:sz w:val="20"/>
          <w:szCs w:val="20"/>
        </w:rPr>
      </w:pPr>
      <w:r>
        <w:rPr>
          <w:sz w:val="20"/>
          <w:szCs w:val="20"/>
        </w:rPr>
        <w:t>uzyskanie decyzji o lokalizacji inwestycji celu publicznego, jeżeli będzie wymagana;</w:t>
      </w:r>
    </w:p>
    <w:p w14:paraId="65730848" w14:textId="007A1369" w:rsidR="00703746" w:rsidRPr="00703746" w:rsidRDefault="00703746" w:rsidP="00703746">
      <w:pPr>
        <w:pStyle w:val="Akapitzlist"/>
        <w:numPr>
          <w:ilvl w:val="1"/>
          <w:numId w:val="32"/>
        </w:numPr>
        <w:spacing w:before="60"/>
        <w:ind w:left="1560" w:right="284" w:hanging="567"/>
        <w:rPr>
          <w:sz w:val="20"/>
          <w:szCs w:val="20"/>
        </w:rPr>
      </w:pPr>
      <w:r>
        <w:rPr>
          <w:sz w:val="20"/>
          <w:szCs w:val="20"/>
        </w:rPr>
        <w:t xml:space="preserve">opracowanie operatu wodnoprawnego i </w:t>
      </w:r>
      <w:r w:rsidR="0003598A" w:rsidRPr="00A368FB">
        <w:rPr>
          <w:sz w:val="20"/>
          <w:szCs w:val="20"/>
        </w:rPr>
        <w:t xml:space="preserve">uzyskanie pozwolenia wodnoprawnego, </w:t>
      </w:r>
      <w:r w:rsidR="0003598A" w:rsidRPr="00A368FB">
        <w:rPr>
          <w:rFonts w:asciiTheme="minorHAnsi" w:hAnsiTheme="minorHAnsi" w:cstheme="minorHAnsi"/>
          <w:sz w:val="20"/>
          <w:szCs w:val="20"/>
        </w:rPr>
        <w:t xml:space="preserve">jeżeli dla przyjętych rozwiązań projektowych będzie ono wymagane przepisami prawa (ustawa </w:t>
      </w:r>
      <w:r w:rsidR="00EC522D" w:rsidRPr="00A368FB">
        <w:rPr>
          <w:rFonts w:asciiTheme="minorHAnsi" w:hAnsiTheme="minorHAnsi" w:cstheme="minorHAnsi"/>
          <w:sz w:val="20"/>
          <w:szCs w:val="20"/>
        </w:rPr>
        <w:t>z dnia 20 lipca 2017</w:t>
      </w:r>
      <w:r w:rsidR="0003598A" w:rsidRPr="00A368FB">
        <w:rPr>
          <w:rFonts w:asciiTheme="minorHAnsi" w:hAnsiTheme="minorHAnsi" w:cstheme="minorHAnsi"/>
          <w:sz w:val="20"/>
          <w:szCs w:val="20"/>
        </w:rPr>
        <w:t xml:space="preserve"> r. Prawo wodne</w:t>
      </w:r>
      <w:r w:rsidR="00EC522D" w:rsidRPr="00A368F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EC522D" w:rsidRPr="00A368F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C522D" w:rsidRPr="00A368FB">
        <w:rPr>
          <w:rFonts w:asciiTheme="minorHAnsi" w:hAnsiTheme="minorHAnsi" w:cstheme="minorHAnsi"/>
          <w:sz w:val="20"/>
          <w:szCs w:val="20"/>
        </w:rPr>
        <w:t>. Dz. U. z 2021, poz. 624</w:t>
      </w:r>
      <w:r>
        <w:rPr>
          <w:rFonts w:asciiTheme="minorHAnsi" w:hAnsiTheme="minorHAnsi" w:cstheme="minorHAnsi"/>
          <w:sz w:val="20"/>
          <w:szCs w:val="20"/>
        </w:rPr>
        <w:t>);</w:t>
      </w:r>
    </w:p>
    <w:p w14:paraId="0BFDD04B" w14:textId="3DB6BF32" w:rsidR="00703746" w:rsidRPr="00703746" w:rsidRDefault="00703746" w:rsidP="00703746">
      <w:pPr>
        <w:pStyle w:val="Akapitzlist"/>
        <w:numPr>
          <w:ilvl w:val="1"/>
          <w:numId w:val="32"/>
        </w:numPr>
        <w:spacing w:before="60"/>
        <w:ind w:left="1560" w:right="284" w:hanging="567"/>
        <w:rPr>
          <w:sz w:val="20"/>
          <w:szCs w:val="20"/>
        </w:rPr>
      </w:pPr>
      <w:r>
        <w:rPr>
          <w:sz w:val="20"/>
          <w:szCs w:val="20"/>
        </w:rPr>
        <w:t>opracowanie operatu dendrologicznego i uzyskanie decyzji o pozwoleniu na wycinkę drzew i</w:t>
      </w:r>
      <w:r w:rsidR="003D1B16">
        <w:rPr>
          <w:sz w:val="20"/>
          <w:szCs w:val="20"/>
        </w:rPr>
        <w:t> </w:t>
      </w:r>
      <w:r>
        <w:rPr>
          <w:sz w:val="20"/>
          <w:szCs w:val="20"/>
        </w:rPr>
        <w:t>krzewów</w:t>
      </w:r>
      <w:r w:rsidR="003D1B16">
        <w:rPr>
          <w:sz w:val="20"/>
          <w:szCs w:val="20"/>
        </w:rPr>
        <w:t xml:space="preserve">, </w:t>
      </w:r>
      <w:r>
        <w:rPr>
          <w:sz w:val="20"/>
          <w:szCs w:val="20"/>
        </w:rPr>
        <w:t>jeżeli będzie wymagana</w:t>
      </w:r>
      <w:r w:rsidR="003D1B16">
        <w:rPr>
          <w:sz w:val="20"/>
          <w:szCs w:val="20"/>
        </w:rPr>
        <w:t>;</w:t>
      </w:r>
    </w:p>
    <w:p w14:paraId="2AF92C45" w14:textId="26D1C39F" w:rsidR="00F054F5" w:rsidRDefault="00F054F5" w:rsidP="00F5131B">
      <w:pPr>
        <w:pStyle w:val="Akapitzlist"/>
        <w:numPr>
          <w:ilvl w:val="1"/>
          <w:numId w:val="32"/>
        </w:numPr>
        <w:spacing w:before="60"/>
        <w:ind w:left="1560" w:right="284" w:hanging="567"/>
        <w:rPr>
          <w:sz w:val="20"/>
          <w:szCs w:val="20"/>
        </w:rPr>
      </w:pPr>
      <w:r>
        <w:rPr>
          <w:sz w:val="20"/>
          <w:szCs w:val="20"/>
        </w:rPr>
        <w:t xml:space="preserve">dostarczenie </w:t>
      </w:r>
      <w:r w:rsidRPr="00504485">
        <w:rPr>
          <w:rFonts w:asciiTheme="minorHAnsi" w:hAnsiTheme="minorHAnsi" w:cstheme="minorHAnsi"/>
          <w:sz w:val="20"/>
          <w:szCs w:val="20"/>
        </w:rPr>
        <w:t xml:space="preserve">opracowanej dokumentacji </w:t>
      </w:r>
      <w:r w:rsidR="003D1B16">
        <w:rPr>
          <w:rFonts w:asciiTheme="minorHAnsi" w:hAnsiTheme="minorHAnsi" w:cstheme="minorHAnsi"/>
          <w:sz w:val="20"/>
          <w:szCs w:val="20"/>
        </w:rPr>
        <w:t xml:space="preserve">projektowej </w:t>
      </w:r>
      <w:r w:rsidRPr="00504485">
        <w:rPr>
          <w:rFonts w:asciiTheme="minorHAnsi" w:hAnsiTheme="minorHAnsi" w:cstheme="minorHAnsi"/>
          <w:sz w:val="20"/>
          <w:szCs w:val="20"/>
        </w:rPr>
        <w:t>w postaci elektronicznej i papierowej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03B6AFA" w14:textId="6B7A42C7" w:rsidR="00EF5BFF" w:rsidRDefault="00DD0181" w:rsidP="00F5131B">
      <w:pPr>
        <w:pStyle w:val="Akapitzlist"/>
        <w:numPr>
          <w:ilvl w:val="1"/>
          <w:numId w:val="32"/>
        </w:numPr>
        <w:spacing w:before="60"/>
        <w:ind w:left="1560" w:right="284" w:hanging="567"/>
        <w:rPr>
          <w:sz w:val="20"/>
          <w:szCs w:val="20"/>
        </w:rPr>
      </w:pPr>
      <w:r>
        <w:rPr>
          <w:sz w:val="20"/>
          <w:szCs w:val="20"/>
        </w:rPr>
        <w:t xml:space="preserve">sprawowanie nadzoru autorskiego na żądanie Zamawiającego lub właściwego organu w zakresie stwierdzenia w toku wykonywania robót </w:t>
      </w:r>
      <w:r w:rsidR="00CB2A37">
        <w:rPr>
          <w:sz w:val="20"/>
          <w:szCs w:val="20"/>
        </w:rPr>
        <w:t>nie</w:t>
      </w:r>
      <w:r>
        <w:rPr>
          <w:sz w:val="20"/>
          <w:szCs w:val="20"/>
        </w:rPr>
        <w:t>zgodności realizacji z projektem oraz rozwiązywania problemów. Zamawiający informuje, że w ramach nadzoru autorskiego Wykonawca na wezwanie Zamawiającego ma obowiązek wizytowania placu budowy z projektantem i rozwiązywania problemów dokumentacji projektowej, wyjaśnienia wykonawcy robót budowlanych wątpliwości powstałych w toku realizacji robó</w:t>
      </w:r>
      <w:r w:rsidR="001B748A">
        <w:rPr>
          <w:sz w:val="20"/>
          <w:szCs w:val="20"/>
        </w:rPr>
        <w:t>t</w:t>
      </w:r>
      <w:r w:rsidR="00EF5BFF">
        <w:rPr>
          <w:sz w:val="20"/>
          <w:szCs w:val="20"/>
        </w:rPr>
        <w:t>;</w:t>
      </w:r>
    </w:p>
    <w:p w14:paraId="569D17DE" w14:textId="7EFE3C13" w:rsidR="00EF5BFF" w:rsidRDefault="00703746" w:rsidP="00F5131B">
      <w:pPr>
        <w:pStyle w:val="Akapitzlist"/>
        <w:numPr>
          <w:ilvl w:val="1"/>
          <w:numId w:val="32"/>
        </w:numPr>
        <w:spacing w:before="60"/>
        <w:ind w:left="1560" w:right="284" w:hanging="567"/>
        <w:rPr>
          <w:sz w:val="20"/>
          <w:szCs w:val="20"/>
        </w:rPr>
      </w:pPr>
      <w:r>
        <w:rPr>
          <w:sz w:val="20"/>
          <w:szCs w:val="20"/>
        </w:rPr>
        <w:t>złożenie</w:t>
      </w:r>
      <w:r w:rsidR="00EF5BFF">
        <w:rPr>
          <w:sz w:val="20"/>
          <w:szCs w:val="20"/>
        </w:rPr>
        <w:t xml:space="preserve">, z upoważnienia Zamawiającego, </w:t>
      </w:r>
      <w:r w:rsidR="007B7DBA">
        <w:rPr>
          <w:sz w:val="20"/>
          <w:szCs w:val="20"/>
        </w:rPr>
        <w:t xml:space="preserve">wniosku o pozwolenie na budowę </w:t>
      </w:r>
      <w:r w:rsidR="009E3D71">
        <w:rPr>
          <w:sz w:val="20"/>
          <w:szCs w:val="20"/>
        </w:rPr>
        <w:t xml:space="preserve">lub dokonanie zgłoszenia </w:t>
      </w:r>
      <w:r w:rsidR="001C7A14">
        <w:rPr>
          <w:sz w:val="20"/>
          <w:szCs w:val="20"/>
        </w:rPr>
        <w:t xml:space="preserve">wykonania </w:t>
      </w:r>
      <w:r w:rsidR="009E3D71">
        <w:rPr>
          <w:sz w:val="20"/>
          <w:szCs w:val="20"/>
        </w:rPr>
        <w:t xml:space="preserve">robót budowlanych niewymagających pozwolenia na budowę </w:t>
      </w:r>
      <w:r w:rsidR="00EF5BFF">
        <w:rPr>
          <w:sz w:val="20"/>
          <w:szCs w:val="20"/>
        </w:rPr>
        <w:t>do właściwego organu administracji architek</w:t>
      </w:r>
      <w:r w:rsidR="001F25BD">
        <w:rPr>
          <w:sz w:val="20"/>
          <w:szCs w:val="20"/>
        </w:rPr>
        <w:t xml:space="preserve">toniczno-budowlanej w oparciu o </w:t>
      </w:r>
      <w:r w:rsidR="00EF5BFF">
        <w:rPr>
          <w:sz w:val="20"/>
          <w:szCs w:val="20"/>
        </w:rPr>
        <w:t>udzielone przez Zamawiającego pełnomocnictwo;</w:t>
      </w:r>
      <w:bookmarkStart w:id="0" w:name="_GoBack"/>
      <w:bookmarkEnd w:id="0"/>
    </w:p>
    <w:p w14:paraId="1D870F37" w14:textId="6A892F11" w:rsidR="00AE53EF" w:rsidRDefault="00F054F5" w:rsidP="001F25BD">
      <w:pPr>
        <w:pStyle w:val="Akapitzlist"/>
        <w:spacing w:line="259" w:lineRule="auto"/>
        <w:ind w:left="992" w:right="281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oraz </w:t>
      </w:r>
      <w:r w:rsidRPr="00D1737B">
        <w:rPr>
          <w:rFonts w:asciiTheme="minorHAnsi" w:hAnsiTheme="minorHAnsi" w:cstheme="minorHAnsi"/>
          <w:sz w:val="20"/>
          <w:szCs w:val="20"/>
        </w:rPr>
        <w:t>wszystkie inne</w:t>
      </w:r>
      <w:r>
        <w:rPr>
          <w:rFonts w:asciiTheme="minorHAnsi" w:hAnsiTheme="minorHAnsi" w:cstheme="minorHAnsi"/>
          <w:sz w:val="20"/>
          <w:szCs w:val="20"/>
        </w:rPr>
        <w:t xml:space="preserve"> wymagania określone w projektowanych</w:t>
      </w:r>
      <w:r w:rsidRPr="00D1737B">
        <w:rPr>
          <w:rFonts w:asciiTheme="minorHAnsi" w:hAnsiTheme="minorHAnsi" w:cstheme="minorHAnsi"/>
          <w:sz w:val="20"/>
          <w:szCs w:val="20"/>
        </w:rPr>
        <w:t xml:space="preserve"> postanowienia</w:t>
      </w:r>
      <w:r>
        <w:rPr>
          <w:rFonts w:asciiTheme="minorHAnsi" w:hAnsiTheme="minorHAnsi" w:cstheme="minorHAnsi"/>
          <w:sz w:val="20"/>
          <w:szCs w:val="20"/>
        </w:rPr>
        <w:t xml:space="preserve">ch umowy – </w:t>
      </w:r>
      <w:r w:rsidRPr="00F054F5">
        <w:rPr>
          <w:rFonts w:asciiTheme="minorHAnsi" w:hAnsiTheme="minorHAnsi" w:cstheme="minorHAnsi"/>
          <w:b/>
          <w:sz w:val="20"/>
          <w:szCs w:val="20"/>
        </w:rPr>
        <w:t>Załącznik nr 10</w:t>
      </w:r>
      <w:r>
        <w:rPr>
          <w:rFonts w:asciiTheme="minorHAnsi" w:hAnsiTheme="minorHAnsi" w:cstheme="minorHAnsi"/>
          <w:sz w:val="20"/>
          <w:szCs w:val="20"/>
        </w:rPr>
        <w:t xml:space="preserve"> do SWZ</w:t>
      </w:r>
      <w:r w:rsidR="00AE53EF">
        <w:rPr>
          <w:rFonts w:asciiTheme="minorHAnsi" w:hAnsiTheme="minorHAnsi" w:cstheme="minorHAnsi"/>
          <w:sz w:val="20"/>
          <w:szCs w:val="20"/>
        </w:rPr>
        <w:t>.</w:t>
      </w:r>
    </w:p>
    <w:p w14:paraId="4912F08F" w14:textId="0C9444EF" w:rsidR="00C56F05" w:rsidRDefault="0003598A" w:rsidP="00F5131B">
      <w:pPr>
        <w:pStyle w:val="Akapitzlist"/>
        <w:numPr>
          <w:ilvl w:val="0"/>
          <w:numId w:val="32"/>
        </w:numPr>
        <w:spacing w:line="259" w:lineRule="auto"/>
        <w:ind w:right="28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</w:t>
      </w:r>
      <w:r w:rsidR="00C56F05">
        <w:rPr>
          <w:rFonts w:asciiTheme="minorHAnsi" w:hAnsiTheme="minorHAnsi" w:cstheme="minorHAnsi"/>
          <w:sz w:val="20"/>
          <w:szCs w:val="20"/>
        </w:rPr>
        <w:t xml:space="preserve">zobowiązany </w:t>
      </w:r>
      <w:r>
        <w:rPr>
          <w:rFonts w:asciiTheme="minorHAnsi" w:hAnsiTheme="minorHAnsi" w:cstheme="minorHAnsi"/>
          <w:sz w:val="20"/>
          <w:szCs w:val="20"/>
        </w:rPr>
        <w:t xml:space="preserve">jest </w:t>
      </w:r>
      <w:r w:rsidR="00C56F05">
        <w:rPr>
          <w:rFonts w:asciiTheme="minorHAnsi" w:hAnsiTheme="minorHAnsi" w:cstheme="minorHAnsi"/>
          <w:sz w:val="20"/>
          <w:szCs w:val="20"/>
        </w:rPr>
        <w:t xml:space="preserve">oddelegować </w:t>
      </w:r>
      <w:r w:rsidR="00703746">
        <w:rPr>
          <w:rFonts w:asciiTheme="minorHAnsi" w:hAnsiTheme="minorHAnsi" w:cstheme="minorHAnsi"/>
          <w:sz w:val="20"/>
          <w:szCs w:val="20"/>
        </w:rPr>
        <w:t>projektanta</w:t>
      </w:r>
      <w:r w:rsidR="002806EE">
        <w:rPr>
          <w:rFonts w:asciiTheme="minorHAnsi" w:hAnsiTheme="minorHAnsi" w:cstheme="minorHAnsi"/>
          <w:sz w:val="20"/>
          <w:szCs w:val="20"/>
        </w:rPr>
        <w:t xml:space="preserve">, </w:t>
      </w:r>
      <w:r w:rsidR="00703746">
        <w:rPr>
          <w:rFonts w:asciiTheme="minorHAnsi" w:hAnsiTheme="minorHAnsi" w:cstheme="minorHAnsi"/>
          <w:sz w:val="20"/>
          <w:szCs w:val="20"/>
        </w:rPr>
        <w:t>który będzie</w:t>
      </w:r>
      <w:r w:rsidR="00C56F05" w:rsidRPr="00C56F05">
        <w:rPr>
          <w:rFonts w:asciiTheme="minorHAnsi" w:hAnsiTheme="minorHAnsi" w:cstheme="minorHAnsi"/>
          <w:sz w:val="20"/>
          <w:szCs w:val="20"/>
        </w:rPr>
        <w:t xml:space="preserve"> wykonywać niniejsze zamówienie na dwa spotkania robocze zorganizowane w siedzibie Zamawiającego (Al.</w:t>
      </w:r>
      <w:r w:rsidR="002806EE">
        <w:rPr>
          <w:rFonts w:asciiTheme="minorHAnsi" w:hAnsiTheme="minorHAnsi" w:cstheme="minorHAnsi"/>
          <w:sz w:val="20"/>
          <w:szCs w:val="20"/>
        </w:rPr>
        <w:t> </w:t>
      </w:r>
      <w:r w:rsidR="00C56F05" w:rsidRPr="00C56F05">
        <w:rPr>
          <w:rFonts w:asciiTheme="minorHAnsi" w:hAnsiTheme="minorHAnsi" w:cstheme="minorHAnsi"/>
          <w:sz w:val="20"/>
          <w:szCs w:val="20"/>
        </w:rPr>
        <w:t>Wojska Polskiego 25A, 59</w:t>
      </w:r>
      <w:r w:rsidR="00C56F05">
        <w:rPr>
          <w:rFonts w:asciiTheme="minorHAnsi" w:hAnsiTheme="minorHAnsi" w:cstheme="minorHAnsi"/>
          <w:sz w:val="20"/>
          <w:szCs w:val="20"/>
        </w:rPr>
        <w:t> </w:t>
      </w:r>
      <w:r w:rsidR="00C56F05" w:rsidRPr="00C56F05">
        <w:rPr>
          <w:rFonts w:asciiTheme="minorHAnsi" w:hAnsiTheme="minorHAnsi" w:cstheme="minorHAnsi"/>
          <w:sz w:val="20"/>
          <w:szCs w:val="20"/>
        </w:rPr>
        <w:t>–</w:t>
      </w:r>
      <w:r w:rsidR="00C56F05">
        <w:rPr>
          <w:rFonts w:asciiTheme="minorHAnsi" w:hAnsiTheme="minorHAnsi" w:cstheme="minorHAnsi"/>
          <w:sz w:val="20"/>
          <w:szCs w:val="20"/>
        </w:rPr>
        <w:t> </w:t>
      </w:r>
      <w:r w:rsidR="00C56F05" w:rsidRPr="00C56F05">
        <w:rPr>
          <w:rFonts w:asciiTheme="minorHAnsi" w:hAnsiTheme="minorHAnsi" w:cstheme="minorHAnsi"/>
          <w:sz w:val="20"/>
          <w:szCs w:val="20"/>
        </w:rPr>
        <w:t xml:space="preserve">600 Lwówek Śląski). </w:t>
      </w:r>
      <w:r w:rsidR="001C6DBC">
        <w:rPr>
          <w:rFonts w:asciiTheme="minorHAnsi" w:hAnsiTheme="minorHAnsi" w:cstheme="minorHAnsi"/>
          <w:sz w:val="20"/>
          <w:szCs w:val="20"/>
        </w:rPr>
        <w:t xml:space="preserve">Celem spotkań będzie dokonanie uzgodnień projektowych, które winny przyjąć formę pisemną. </w:t>
      </w:r>
      <w:r w:rsidR="00C56F05" w:rsidRPr="00C56F05">
        <w:rPr>
          <w:rFonts w:asciiTheme="minorHAnsi" w:hAnsiTheme="minorHAnsi" w:cstheme="minorHAnsi"/>
          <w:sz w:val="20"/>
          <w:szCs w:val="20"/>
        </w:rPr>
        <w:t>Wykonawca pokr</w:t>
      </w:r>
      <w:r w:rsidR="00703746">
        <w:rPr>
          <w:rFonts w:asciiTheme="minorHAnsi" w:hAnsiTheme="minorHAnsi" w:cstheme="minorHAnsi"/>
          <w:sz w:val="20"/>
          <w:szCs w:val="20"/>
        </w:rPr>
        <w:t>ywa koszt dojazdu oddelegowanego projektanta</w:t>
      </w:r>
      <w:r w:rsidR="00C56F05">
        <w:rPr>
          <w:rFonts w:asciiTheme="minorHAnsi" w:hAnsiTheme="minorHAnsi" w:cstheme="minorHAnsi"/>
          <w:sz w:val="20"/>
          <w:szCs w:val="20"/>
        </w:rPr>
        <w:t>.</w:t>
      </w:r>
    </w:p>
    <w:p w14:paraId="372EED9E" w14:textId="2993DD67" w:rsidR="001C6DBC" w:rsidRPr="00A72BE8" w:rsidRDefault="001C6DBC" w:rsidP="00F5131B">
      <w:pPr>
        <w:pStyle w:val="Akapitzlist"/>
        <w:numPr>
          <w:ilvl w:val="0"/>
          <w:numId w:val="32"/>
        </w:numPr>
        <w:spacing w:before="60"/>
        <w:ind w:right="284"/>
        <w:rPr>
          <w:rFonts w:asciiTheme="minorHAnsi" w:hAnsiTheme="minorHAnsi" w:cstheme="minorHAnsi"/>
          <w:sz w:val="20"/>
          <w:szCs w:val="20"/>
        </w:rPr>
      </w:pPr>
      <w:r w:rsidRPr="001C6DBC">
        <w:rPr>
          <w:rFonts w:asciiTheme="minorHAnsi" w:eastAsia="SerifaTEELig CE" w:hAnsiTheme="minorHAnsi" w:cstheme="minorHAnsi"/>
          <w:sz w:val="20"/>
          <w:szCs w:val="20"/>
        </w:rPr>
        <w:t xml:space="preserve">Przedmiot zamówienia obejmuje również dwie aktualizacje </w:t>
      </w:r>
      <w:r w:rsidR="00703746">
        <w:rPr>
          <w:rFonts w:asciiTheme="minorHAnsi" w:eastAsia="SerifaTEELig CE" w:hAnsiTheme="minorHAnsi" w:cstheme="minorHAnsi"/>
          <w:sz w:val="20"/>
          <w:szCs w:val="20"/>
        </w:rPr>
        <w:t>kosztorysu inwestorskiego</w:t>
      </w:r>
      <w:r w:rsidRPr="001C6DBC">
        <w:rPr>
          <w:rFonts w:asciiTheme="minorHAnsi" w:eastAsia="SerifaTEELig CE" w:hAnsiTheme="minorHAnsi" w:cstheme="minorHAnsi"/>
          <w:sz w:val="20"/>
          <w:szCs w:val="20"/>
        </w:rPr>
        <w:t>, w terminie wskazanym przez Zamawiającego, nie późniejszym niż 36 miesięcy, licząc od daty podpisania protokołu odbioru dokumentacji projektowo – kosztorysowej</w:t>
      </w:r>
      <w:r>
        <w:rPr>
          <w:rFonts w:asciiTheme="minorHAnsi" w:eastAsia="SerifaTEELig CE" w:hAnsiTheme="minorHAnsi" w:cstheme="minorHAnsi"/>
          <w:sz w:val="20"/>
          <w:szCs w:val="20"/>
        </w:rPr>
        <w:t>.</w:t>
      </w:r>
    </w:p>
    <w:p w14:paraId="02BF17F7" w14:textId="13D71259" w:rsidR="001B748A" w:rsidRPr="001B748A" w:rsidRDefault="00A72BE8" w:rsidP="001B748A">
      <w:pPr>
        <w:pStyle w:val="Akapitzlist"/>
        <w:numPr>
          <w:ilvl w:val="0"/>
          <w:numId w:val="32"/>
        </w:numPr>
        <w:spacing w:before="60"/>
        <w:ind w:righ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1B14DD">
        <w:rPr>
          <w:rFonts w:asciiTheme="minorHAnsi" w:hAnsiTheme="minorHAnsi" w:cstheme="minorHAnsi"/>
          <w:sz w:val="20"/>
          <w:szCs w:val="20"/>
        </w:rPr>
        <w:t>rzez okres 36 miesięcy od podpisania protokołu przekazania – przyjęcia dokumentacji projektowej Wykonawca winien pozostawać w gotowości do udzielania wyjaśnień w trakcie trwania postępowań</w:t>
      </w:r>
      <w:r>
        <w:rPr>
          <w:rFonts w:asciiTheme="minorHAnsi" w:hAnsiTheme="minorHAnsi" w:cstheme="minorHAnsi"/>
          <w:sz w:val="20"/>
          <w:szCs w:val="20"/>
        </w:rPr>
        <w:t xml:space="preserve"> o </w:t>
      </w:r>
      <w:r w:rsidRPr="001B14DD">
        <w:rPr>
          <w:rFonts w:asciiTheme="minorHAnsi" w:hAnsiTheme="minorHAnsi" w:cstheme="minorHAnsi"/>
          <w:sz w:val="20"/>
          <w:szCs w:val="20"/>
        </w:rPr>
        <w:t>udzielenie zamówienia publicznego organizowanych na jej podstawie oraz w trakcie realizacji robót budowlanych. Termin udzielania wyjaśnień wynosi 7 dni od otrzymania zapytania od Zamawiającego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917DB45" w14:textId="393B2E1B" w:rsidR="001C6DBC" w:rsidRPr="00261C14" w:rsidRDefault="00DD0181" w:rsidP="001C6DBC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Termin realizacji zamówienia:</w:t>
      </w:r>
    </w:p>
    <w:p w14:paraId="4343A54E" w14:textId="006DDABA" w:rsidR="001C6DBC" w:rsidRPr="001C6DBC" w:rsidRDefault="001C6DBC" w:rsidP="00F01B2A">
      <w:pPr>
        <w:pStyle w:val="Akapitzlist"/>
        <w:numPr>
          <w:ilvl w:val="1"/>
          <w:numId w:val="32"/>
        </w:numPr>
        <w:ind w:left="1276" w:right="281" w:hanging="567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przedłożenie kompletnej dokumentacji projektowej</w:t>
      </w:r>
      <w:r w:rsidRPr="00261C14">
        <w:rPr>
          <w:sz w:val="20"/>
          <w:szCs w:val="20"/>
        </w:rPr>
        <w:t xml:space="preserve"> wraz z potwierdzeniem </w:t>
      </w:r>
      <w:r>
        <w:rPr>
          <w:sz w:val="20"/>
          <w:szCs w:val="20"/>
        </w:rPr>
        <w:t>złożenia wniosku o</w:t>
      </w:r>
      <w:r w:rsidR="003D1B16">
        <w:rPr>
          <w:sz w:val="20"/>
          <w:szCs w:val="20"/>
        </w:rPr>
        <w:t> </w:t>
      </w:r>
      <w:r>
        <w:rPr>
          <w:sz w:val="20"/>
          <w:szCs w:val="20"/>
        </w:rPr>
        <w:t>pozwolenie na budowę</w:t>
      </w:r>
      <w:r w:rsidRPr="00261C14">
        <w:rPr>
          <w:sz w:val="20"/>
          <w:szCs w:val="20"/>
        </w:rPr>
        <w:t xml:space="preserve"> </w:t>
      </w:r>
      <w:r w:rsidR="009E3D71">
        <w:rPr>
          <w:sz w:val="20"/>
          <w:szCs w:val="20"/>
        </w:rPr>
        <w:t xml:space="preserve">lub zgłoszenia </w:t>
      </w:r>
      <w:r w:rsidR="001C7A14">
        <w:rPr>
          <w:sz w:val="20"/>
          <w:szCs w:val="20"/>
        </w:rPr>
        <w:t xml:space="preserve">wykonania </w:t>
      </w:r>
      <w:r w:rsidR="009E3D71">
        <w:rPr>
          <w:sz w:val="20"/>
          <w:szCs w:val="20"/>
        </w:rPr>
        <w:t xml:space="preserve">robót budowlanych niewymagających pozwolenia na budowę </w:t>
      </w:r>
      <w:r w:rsidRPr="00261C14">
        <w:rPr>
          <w:sz w:val="20"/>
          <w:szCs w:val="20"/>
        </w:rPr>
        <w:t xml:space="preserve">do właściwego organu administracji architektoniczno-budowlanej: </w:t>
      </w:r>
      <w:r w:rsidR="00FF4A35">
        <w:rPr>
          <w:b/>
          <w:sz w:val="20"/>
          <w:szCs w:val="20"/>
        </w:rPr>
        <w:t>12</w:t>
      </w:r>
      <w:r w:rsidR="002806EE">
        <w:rPr>
          <w:b/>
          <w:sz w:val="20"/>
          <w:szCs w:val="20"/>
        </w:rPr>
        <w:t xml:space="preserve"> miesięcy</w:t>
      </w:r>
      <w:r w:rsidRPr="001C6DBC">
        <w:rPr>
          <w:b/>
          <w:sz w:val="20"/>
          <w:szCs w:val="20"/>
        </w:rPr>
        <w:t xml:space="preserve"> licząc od dnia podpisania umowy;</w:t>
      </w:r>
    </w:p>
    <w:p w14:paraId="4224CEA1" w14:textId="44E230F6" w:rsidR="001C6DBC" w:rsidRPr="001B748A" w:rsidRDefault="001C6DBC" w:rsidP="00F01B2A">
      <w:pPr>
        <w:pStyle w:val="Akapitzlist"/>
        <w:numPr>
          <w:ilvl w:val="1"/>
          <w:numId w:val="32"/>
        </w:numPr>
        <w:ind w:left="1276" w:right="281" w:hanging="567"/>
        <w:rPr>
          <w:rFonts w:asciiTheme="minorHAnsi" w:hAnsiTheme="minorHAnsi" w:cstheme="minorHAnsi"/>
          <w:sz w:val="20"/>
          <w:szCs w:val="20"/>
        </w:rPr>
      </w:pPr>
      <w:r>
        <w:t>n</w:t>
      </w:r>
      <w:r w:rsidRPr="00261C14">
        <w:rPr>
          <w:sz w:val="20"/>
          <w:szCs w:val="20"/>
        </w:rPr>
        <w:t>adzór autorski pełniony będzie w okresie realizacji robót budowlanych wykonywanych na podstawie dokumentacji projektowej stanowiącej przedmiot zamówienia.</w:t>
      </w:r>
    </w:p>
    <w:p w14:paraId="589FE10E" w14:textId="66B8C9E9" w:rsidR="001B748A" w:rsidRPr="001B748A" w:rsidRDefault="001B748A" w:rsidP="001B748A">
      <w:pPr>
        <w:pStyle w:val="Akapitzlist"/>
        <w:numPr>
          <w:ilvl w:val="0"/>
          <w:numId w:val="32"/>
        </w:numPr>
        <w:ind w:right="281"/>
        <w:rPr>
          <w:rFonts w:asciiTheme="minorHAnsi" w:hAnsiTheme="minorHAnsi" w:cstheme="minorHAnsi"/>
          <w:sz w:val="20"/>
          <w:szCs w:val="20"/>
        </w:rPr>
      </w:pPr>
      <w:r w:rsidRPr="001B748A">
        <w:rPr>
          <w:sz w:val="20"/>
          <w:szCs w:val="20"/>
        </w:rPr>
        <w:t>Wykonawca z chwilą przekazania Zamawiającemu opracowanej, w ramach niniejszego zamówienia, dokumentacji projektowej przenosi na rzecz Zamawiającego autorskie prawa majątkowe do tej dokumentacji w zakresie korzystania z niej na użytek własny związany z realizacją</w:t>
      </w:r>
      <w:r>
        <w:rPr>
          <w:sz w:val="20"/>
          <w:szCs w:val="20"/>
        </w:rPr>
        <w:t xml:space="preserve"> zadania.</w:t>
      </w:r>
    </w:p>
    <w:p w14:paraId="0889BAA5" w14:textId="4C380F2F" w:rsidR="001B748A" w:rsidRPr="001B748A" w:rsidRDefault="001B748A" w:rsidP="001B748A">
      <w:pPr>
        <w:pStyle w:val="Akapitzlist"/>
        <w:numPr>
          <w:ilvl w:val="0"/>
          <w:numId w:val="32"/>
        </w:numPr>
        <w:ind w:right="281"/>
        <w:rPr>
          <w:rFonts w:asciiTheme="minorHAnsi" w:hAnsiTheme="minorHAnsi" w:cstheme="minorHAnsi"/>
          <w:sz w:val="20"/>
          <w:szCs w:val="20"/>
        </w:rPr>
      </w:pPr>
      <w:r w:rsidRPr="001B748A">
        <w:rPr>
          <w:sz w:val="20"/>
          <w:szCs w:val="20"/>
        </w:rPr>
        <w:t>Wykonawca z chwilą przekazania Zamawiającemu opracowanej, w ramach niniejszego zamówienia, dokumentacji projektowej przenosi na Zamawiającego własność wszystkich egzemplarzy dokumentacji, które zostaną Zamawiającemu wydane w związku z wykonaniem przez Wykonawcę przedmiotu zamówienia</w:t>
      </w:r>
      <w:r>
        <w:rPr>
          <w:sz w:val="20"/>
          <w:szCs w:val="20"/>
        </w:rPr>
        <w:t>.</w:t>
      </w:r>
    </w:p>
    <w:p w14:paraId="24908DE2" w14:textId="1F04103C" w:rsidR="001B748A" w:rsidRPr="007B0FFE" w:rsidRDefault="001B748A" w:rsidP="007B0FFE">
      <w:pPr>
        <w:pStyle w:val="Akapitzlist"/>
        <w:numPr>
          <w:ilvl w:val="0"/>
          <w:numId w:val="32"/>
        </w:numPr>
        <w:ind w:right="281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Zapłata wynagrodzenia wyczerpuje wszelkie roszczenia Wykonawcy z tytułu przeniesienia na rzecz Zamawiającego autorskich praw majątkowych określonych w umowie oraz przeniesienia własności egzemplarzy dokumentacji.</w:t>
      </w:r>
    </w:p>
    <w:p w14:paraId="4DFD4FEF" w14:textId="5DAB6BE8" w:rsidR="0001707B" w:rsidRPr="007B0FFE" w:rsidRDefault="00261C14" w:rsidP="007B0FFE">
      <w:pPr>
        <w:pStyle w:val="Akapitzlist"/>
        <w:numPr>
          <w:ilvl w:val="0"/>
          <w:numId w:val="32"/>
        </w:numPr>
        <w:ind w:right="281"/>
        <w:rPr>
          <w:rFonts w:asciiTheme="minorHAnsi" w:hAnsiTheme="minorHAnsi" w:cstheme="minorHAnsi"/>
          <w:sz w:val="20"/>
          <w:szCs w:val="20"/>
        </w:rPr>
      </w:pPr>
      <w:r w:rsidRPr="007B0FFE">
        <w:rPr>
          <w:rFonts w:asciiTheme="minorHAnsi" w:hAnsiTheme="minorHAnsi" w:cstheme="minorHAnsi"/>
          <w:b/>
          <w:sz w:val="20"/>
          <w:szCs w:val="20"/>
        </w:rPr>
        <w:t xml:space="preserve">Wykonawca ma obowiązek </w:t>
      </w:r>
      <w:r w:rsidRPr="007B0FFE">
        <w:rPr>
          <w:rFonts w:asciiTheme="minorHAnsi" w:hAnsiTheme="minorHAnsi"/>
          <w:color w:val="000000" w:themeColor="text1"/>
          <w:sz w:val="20"/>
        </w:rPr>
        <w:t>zapoznania się w sposób bardzo szczegółowy z dokumentacją postępowania. Wykonawca ma obowiązek wyjaśnić z Zamawiającym wszystkie wątpliwości w stosunku do przedmiotu zamówienia, przed złożeniem ofert</w:t>
      </w:r>
      <w:r w:rsidR="003E237E" w:rsidRPr="007B0FFE">
        <w:rPr>
          <w:rFonts w:asciiTheme="minorHAnsi" w:hAnsiTheme="minorHAnsi"/>
          <w:color w:val="000000" w:themeColor="text1"/>
          <w:sz w:val="20"/>
        </w:rPr>
        <w:t>y</w:t>
      </w:r>
      <w:r w:rsidRPr="007B0FFE">
        <w:rPr>
          <w:rFonts w:asciiTheme="minorHAnsi" w:hAnsiTheme="minorHAnsi"/>
          <w:color w:val="000000" w:themeColor="text1"/>
          <w:sz w:val="20"/>
        </w:rPr>
        <w:t>. Po złożeniu oferty, Zamawiający będzie uważał, że Wykonawca nie ma wątpliwości i uwag w stosunk</w:t>
      </w:r>
      <w:r w:rsidR="003E237E" w:rsidRPr="007B0FFE">
        <w:rPr>
          <w:rFonts w:asciiTheme="minorHAnsi" w:hAnsiTheme="minorHAnsi"/>
          <w:color w:val="000000" w:themeColor="text1"/>
          <w:sz w:val="20"/>
        </w:rPr>
        <w:t>u do zakresu ujętego w SWZ</w:t>
      </w:r>
      <w:r w:rsidRPr="007B0FFE">
        <w:rPr>
          <w:rFonts w:asciiTheme="minorHAnsi" w:hAnsiTheme="minorHAnsi"/>
          <w:color w:val="000000" w:themeColor="text1"/>
          <w:sz w:val="20"/>
        </w:rPr>
        <w:t>.</w:t>
      </w:r>
      <w:r w:rsidR="003E237E" w:rsidRPr="007B0FFE">
        <w:rPr>
          <w:rFonts w:asciiTheme="minorHAnsi" w:hAnsiTheme="minorHAnsi"/>
          <w:color w:val="000000" w:themeColor="text1"/>
          <w:sz w:val="20"/>
        </w:rPr>
        <w:t xml:space="preserve"> </w:t>
      </w:r>
      <w:r w:rsidR="003E237E" w:rsidRPr="007B0FFE">
        <w:rPr>
          <w:rFonts w:asciiTheme="minorHAnsi" w:hAnsiTheme="minorHAnsi"/>
          <w:b/>
          <w:color w:val="000000" w:themeColor="text1"/>
          <w:sz w:val="20"/>
          <w:u w:val="single"/>
        </w:rPr>
        <w:t>Wykonawca powinien w ofercie p</w:t>
      </w:r>
      <w:r w:rsidR="001F25BD" w:rsidRPr="007B0FFE">
        <w:rPr>
          <w:rFonts w:asciiTheme="minorHAnsi" w:hAnsiTheme="minorHAnsi"/>
          <w:b/>
          <w:color w:val="000000" w:themeColor="text1"/>
          <w:sz w:val="20"/>
          <w:u w:val="single"/>
        </w:rPr>
        <w:t>rzewidzieć i</w:t>
      </w:r>
      <w:r w:rsidR="00F01B2A" w:rsidRPr="007B0FFE">
        <w:rPr>
          <w:rFonts w:asciiTheme="minorHAnsi" w:hAnsiTheme="minorHAnsi"/>
          <w:b/>
          <w:color w:val="000000" w:themeColor="text1"/>
          <w:sz w:val="20"/>
          <w:u w:val="single"/>
        </w:rPr>
        <w:t> </w:t>
      </w:r>
      <w:r w:rsidR="001F25BD" w:rsidRPr="007B0FFE">
        <w:rPr>
          <w:rFonts w:asciiTheme="minorHAnsi" w:hAnsiTheme="minorHAnsi"/>
          <w:b/>
          <w:color w:val="000000" w:themeColor="text1"/>
          <w:sz w:val="20"/>
          <w:u w:val="single"/>
        </w:rPr>
        <w:t xml:space="preserve">wycenić wszystkie </w:t>
      </w:r>
      <w:r w:rsidRPr="007B0FFE">
        <w:rPr>
          <w:rFonts w:asciiTheme="minorHAnsi" w:hAnsiTheme="minorHAnsi"/>
          <w:b/>
          <w:color w:val="000000" w:themeColor="text1"/>
          <w:sz w:val="20"/>
          <w:u w:val="single"/>
        </w:rPr>
        <w:t>czynności niezbędn</w:t>
      </w:r>
      <w:r w:rsidR="003E237E" w:rsidRPr="007B0FFE">
        <w:rPr>
          <w:rFonts w:asciiTheme="minorHAnsi" w:hAnsiTheme="minorHAnsi"/>
          <w:b/>
          <w:color w:val="000000" w:themeColor="text1"/>
          <w:sz w:val="20"/>
          <w:u w:val="single"/>
        </w:rPr>
        <w:t xml:space="preserve">e do prawidłowego </w:t>
      </w:r>
      <w:r w:rsidRPr="007B0FFE">
        <w:rPr>
          <w:rFonts w:asciiTheme="minorHAnsi" w:hAnsiTheme="minorHAnsi"/>
          <w:b/>
          <w:color w:val="000000" w:themeColor="text1"/>
          <w:sz w:val="20"/>
          <w:u w:val="single"/>
        </w:rPr>
        <w:t>wykonania przedmiotu zamówienia.</w:t>
      </w:r>
    </w:p>
    <w:sectPr w:rsidR="0001707B" w:rsidRPr="007B0FFE">
      <w:footerReference w:type="default" r:id="rId9"/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DF0F5" w14:textId="77777777" w:rsidR="00ED30C0" w:rsidRDefault="00ED30C0">
      <w:r>
        <w:separator/>
      </w:r>
    </w:p>
  </w:endnote>
  <w:endnote w:type="continuationSeparator" w:id="0">
    <w:p w14:paraId="5132DA6A" w14:textId="77777777" w:rsidR="00ED30C0" w:rsidRDefault="00ED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TEELig CE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16DE" w14:textId="3B758C20" w:rsidR="008603F0" w:rsidRDefault="008603F0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26416FA3" w:rsidR="008603F0" w:rsidRDefault="008603F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7443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 </w:t>
                          </w:r>
                          <w:r w:rsidR="00967443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26416FA3" w:rsidR="008603F0" w:rsidRDefault="008603F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7443">
                      <w:rPr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 </w:t>
                    </w:r>
                    <w:r w:rsidR="00967443"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3873" w14:textId="77777777" w:rsidR="00ED30C0" w:rsidRDefault="00ED30C0">
      <w:r>
        <w:separator/>
      </w:r>
    </w:p>
  </w:footnote>
  <w:footnote w:type="continuationSeparator" w:id="0">
    <w:p w14:paraId="385D98A5" w14:textId="77777777" w:rsidR="00ED30C0" w:rsidRDefault="00ED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2FB"/>
    <w:multiLevelType w:val="multilevel"/>
    <w:tmpl w:val="954C1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7038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384" w:hanging="1440"/>
      </w:pPr>
      <w:rPr>
        <w:rFonts w:cstheme="minorHAnsi" w:hint="default"/>
      </w:rPr>
    </w:lvl>
  </w:abstractNum>
  <w:abstractNum w:abstractNumId="1" w15:restartNumberingAfterBreak="0">
    <w:nsid w:val="015D0221"/>
    <w:multiLevelType w:val="multilevel"/>
    <w:tmpl w:val="B5C622C0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44F78AF"/>
    <w:multiLevelType w:val="hybridMultilevel"/>
    <w:tmpl w:val="223486E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65E7C"/>
    <w:multiLevelType w:val="multilevel"/>
    <w:tmpl w:val="BCEC1CA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" w15:restartNumberingAfterBreak="0">
    <w:nsid w:val="07212340"/>
    <w:multiLevelType w:val="hybridMultilevel"/>
    <w:tmpl w:val="C1B23DD2"/>
    <w:lvl w:ilvl="0" w:tplc="0B503AE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78518BC"/>
    <w:multiLevelType w:val="hybridMultilevel"/>
    <w:tmpl w:val="10F01D1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0" w15:restartNumberingAfterBreak="0">
    <w:nsid w:val="0E201564"/>
    <w:multiLevelType w:val="hybridMultilevel"/>
    <w:tmpl w:val="BA329FD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1830A36"/>
    <w:multiLevelType w:val="multilevel"/>
    <w:tmpl w:val="BCEC1CA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" w15:restartNumberingAfterBreak="0">
    <w:nsid w:val="15EC2413"/>
    <w:multiLevelType w:val="multilevel"/>
    <w:tmpl w:val="C3425D20"/>
    <w:lvl w:ilvl="0">
      <w:start w:val="8"/>
      <w:numFmt w:val="upperRoman"/>
      <w:lvlText w:val="%1."/>
      <w:lvlJc w:val="left"/>
      <w:pPr>
        <w:ind w:left="1162" w:hanging="6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0"/>
        <w:szCs w:val="20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13" w15:restartNumberingAfterBreak="0">
    <w:nsid w:val="173A358E"/>
    <w:multiLevelType w:val="hybridMultilevel"/>
    <w:tmpl w:val="682CF1C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15" w15:restartNumberingAfterBreak="0">
    <w:nsid w:val="18D443F2"/>
    <w:multiLevelType w:val="multilevel"/>
    <w:tmpl w:val="C42C8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5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5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59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72" w:hanging="1440"/>
      </w:pPr>
      <w:rPr>
        <w:rFonts w:hint="default"/>
        <w:b w:val="0"/>
      </w:rPr>
    </w:lvl>
  </w:abstractNum>
  <w:abstractNum w:abstractNumId="16" w15:restartNumberingAfterBreak="0">
    <w:nsid w:val="193D74AC"/>
    <w:multiLevelType w:val="hybridMultilevel"/>
    <w:tmpl w:val="6602E112"/>
    <w:lvl w:ilvl="0" w:tplc="0415000B">
      <w:start w:val="1"/>
      <w:numFmt w:val="bullet"/>
      <w:lvlText w:val=""/>
      <w:lvlJc w:val="left"/>
      <w:pPr>
        <w:ind w:left="1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7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067ED"/>
    <w:multiLevelType w:val="hybridMultilevel"/>
    <w:tmpl w:val="C4CC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F0600"/>
    <w:multiLevelType w:val="hybridMultilevel"/>
    <w:tmpl w:val="DD8833CE"/>
    <w:lvl w:ilvl="0" w:tplc="B906CF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D6464"/>
    <w:multiLevelType w:val="hybridMultilevel"/>
    <w:tmpl w:val="3612B78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27" w15:restartNumberingAfterBreak="0">
    <w:nsid w:val="3558401F"/>
    <w:multiLevelType w:val="hybridMultilevel"/>
    <w:tmpl w:val="582A9B58"/>
    <w:lvl w:ilvl="0" w:tplc="1A66FB0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678FF4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D66137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0A28FDF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3B84D4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9794A7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BA224B76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5CCD34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F20EBA14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3EA21A7B"/>
    <w:multiLevelType w:val="hybridMultilevel"/>
    <w:tmpl w:val="0E46DBFE"/>
    <w:lvl w:ilvl="0" w:tplc="9746E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02E7672"/>
    <w:multiLevelType w:val="multilevel"/>
    <w:tmpl w:val="C52CC9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2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3" w15:restartNumberingAfterBreak="0">
    <w:nsid w:val="499924A4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EA55812"/>
    <w:multiLevelType w:val="multilevel"/>
    <w:tmpl w:val="6F42A3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cs="Times New Roman"/>
        <w:u w:val="single"/>
      </w:rPr>
    </w:lvl>
  </w:abstractNum>
  <w:abstractNum w:abstractNumId="36" w15:restartNumberingAfterBreak="0">
    <w:nsid w:val="4F4B3458"/>
    <w:multiLevelType w:val="hybridMultilevel"/>
    <w:tmpl w:val="669AA4AA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37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9" w15:restartNumberingAfterBreak="0">
    <w:nsid w:val="597C3AC0"/>
    <w:multiLevelType w:val="multilevel"/>
    <w:tmpl w:val="78FE1F9C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4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C2381"/>
    <w:multiLevelType w:val="multilevel"/>
    <w:tmpl w:val="968C13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0" w:hanging="1440"/>
      </w:pPr>
      <w:rPr>
        <w:rFonts w:hint="default"/>
      </w:rPr>
    </w:lvl>
  </w:abstractNum>
  <w:abstractNum w:abstractNumId="42" w15:restartNumberingAfterBreak="0">
    <w:nsid w:val="61F24144"/>
    <w:multiLevelType w:val="multilevel"/>
    <w:tmpl w:val="089C9618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636C7D8E"/>
    <w:multiLevelType w:val="hybridMultilevel"/>
    <w:tmpl w:val="E4F65946"/>
    <w:lvl w:ilvl="0" w:tplc="25C0B0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30A817B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71C8836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EF02DC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C310C50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27D2314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5C0A6B90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F260E7E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76EA6E6E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46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705D70F3"/>
    <w:multiLevelType w:val="multilevel"/>
    <w:tmpl w:val="047C42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48" w15:restartNumberingAfterBreak="0">
    <w:nsid w:val="708F5D55"/>
    <w:multiLevelType w:val="hybridMultilevel"/>
    <w:tmpl w:val="C28050AA"/>
    <w:lvl w:ilvl="0" w:tplc="EAAA246A">
      <w:numFmt w:val="bullet"/>
      <w:lvlText w:val=""/>
      <w:lvlJc w:val="left"/>
      <w:pPr>
        <w:ind w:left="1447" w:hanging="29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A8E5234">
      <w:numFmt w:val="bullet"/>
      <w:lvlText w:val="•"/>
      <w:lvlJc w:val="left"/>
      <w:pPr>
        <w:ind w:left="2288" w:hanging="293"/>
      </w:pPr>
      <w:rPr>
        <w:rFonts w:hint="default"/>
        <w:lang w:val="pl-PL" w:eastAsia="en-US" w:bidi="ar-SA"/>
      </w:rPr>
    </w:lvl>
    <w:lvl w:ilvl="2" w:tplc="E50CB50A">
      <w:numFmt w:val="bullet"/>
      <w:lvlText w:val="•"/>
      <w:lvlJc w:val="left"/>
      <w:pPr>
        <w:ind w:left="3136" w:hanging="293"/>
      </w:pPr>
      <w:rPr>
        <w:rFonts w:hint="default"/>
        <w:lang w:val="pl-PL" w:eastAsia="en-US" w:bidi="ar-SA"/>
      </w:rPr>
    </w:lvl>
    <w:lvl w:ilvl="3" w:tplc="D6E48F6C">
      <w:numFmt w:val="bullet"/>
      <w:lvlText w:val="•"/>
      <w:lvlJc w:val="left"/>
      <w:pPr>
        <w:ind w:left="3984" w:hanging="293"/>
      </w:pPr>
      <w:rPr>
        <w:rFonts w:hint="default"/>
        <w:lang w:val="pl-PL" w:eastAsia="en-US" w:bidi="ar-SA"/>
      </w:rPr>
    </w:lvl>
    <w:lvl w:ilvl="4" w:tplc="A77E2A88">
      <w:numFmt w:val="bullet"/>
      <w:lvlText w:val="•"/>
      <w:lvlJc w:val="left"/>
      <w:pPr>
        <w:ind w:left="4832" w:hanging="293"/>
      </w:pPr>
      <w:rPr>
        <w:rFonts w:hint="default"/>
        <w:lang w:val="pl-PL" w:eastAsia="en-US" w:bidi="ar-SA"/>
      </w:rPr>
    </w:lvl>
    <w:lvl w:ilvl="5" w:tplc="FF96E374">
      <w:numFmt w:val="bullet"/>
      <w:lvlText w:val="•"/>
      <w:lvlJc w:val="left"/>
      <w:pPr>
        <w:ind w:left="5680" w:hanging="293"/>
      </w:pPr>
      <w:rPr>
        <w:rFonts w:hint="default"/>
        <w:lang w:val="pl-PL" w:eastAsia="en-US" w:bidi="ar-SA"/>
      </w:rPr>
    </w:lvl>
    <w:lvl w:ilvl="6" w:tplc="8BF0E25E">
      <w:numFmt w:val="bullet"/>
      <w:lvlText w:val="•"/>
      <w:lvlJc w:val="left"/>
      <w:pPr>
        <w:ind w:left="6528" w:hanging="293"/>
      </w:pPr>
      <w:rPr>
        <w:rFonts w:hint="default"/>
        <w:lang w:val="pl-PL" w:eastAsia="en-US" w:bidi="ar-SA"/>
      </w:rPr>
    </w:lvl>
    <w:lvl w:ilvl="7" w:tplc="C8DADA3C">
      <w:numFmt w:val="bullet"/>
      <w:lvlText w:val="•"/>
      <w:lvlJc w:val="left"/>
      <w:pPr>
        <w:ind w:left="7376" w:hanging="293"/>
      </w:pPr>
      <w:rPr>
        <w:rFonts w:hint="default"/>
        <w:lang w:val="pl-PL" w:eastAsia="en-US" w:bidi="ar-SA"/>
      </w:rPr>
    </w:lvl>
    <w:lvl w:ilvl="8" w:tplc="E300F8D2">
      <w:numFmt w:val="bullet"/>
      <w:lvlText w:val="•"/>
      <w:lvlJc w:val="left"/>
      <w:pPr>
        <w:ind w:left="8224" w:hanging="293"/>
      </w:pPr>
      <w:rPr>
        <w:rFonts w:hint="default"/>
        <w:lang w:val="pl-PL" w:eastAsia="en-US" w:bidi="ar-SA"/>
      </w:rPr>
    </w:lvl>
  </w:abstractNum>
  <w:abstractNum w:abstractNumId="49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3B0A45"/>
    <w:multiLevelType w:val="hybridMultilevel"/>
    <w:tmpl w:val="6D2249D0"/>
    <w:lvl w:ilvl="0" w:tplc="27AE9A3A">
      <w:start w:val="1"/>
      <w:numFmt w:val="upperRoman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C64416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4E0588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A762CCB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7B2A585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1940EC8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D0986E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53A8A954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69E0353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54" w15:restartNumberingAfterBreak="0">
    <w:nsid w:val="7DE044F5"/>
    <w:multiLevelType w:val="hybridMultilevel"/>
    <w:tmpl w:val="7C507CCA"/>
    <w:lvl w:ilvl="0" w:tplc="9746E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7E5A1642"/>
    <w:multiLevelType w:val="hybridMultilevel"/>
    <w:tmpl w:val="3628F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0178B"/>
    <w:multiLevelType w:val="multilevel"/>
    <w:tmpl w:val="148C8A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48"/>
  </w:num>
  <w:num w:numId="2">
    <w:abstractNumId w:val="45"/>
  </w:num>
  <w:num w:numId="3">
    <w:abstractNumId w:val="17"/>
  </w:num>
  <w:num w:numId="4">
    <w:abstractNumId w:val="30"/>
  </w:num>
  <w:num w:numId="5">
    <w:abstractNumId w:val="32"/>
  </w:num>
  <w:num w:numId="6">
    <w:abstractNumId w:val="46"/>
  </w:num>
  <w:num w:numId="7">
    <w:abstractNumId w:val="28"/>
  </w:num>
  <w:num w:numId="8">
    <w:abstractNumId w:val="43"/>
  </w:num>
  <w:num w:numId="9">
    <w:abstractNumId w:val="7"/>
  </w:num>
  <w:num w:numId="10">
    <w:abstractNumId w:val="18"/>
  </w:num>
  <w:num w:numId="11">
    <w:abstractNumId w:val="21"/>
  </w:num>
  <w:num w:numId="12">
    <w:abstractNumId w:val="27"/>
  </w:num>
  <w:num w:numId="13">
    <w:abstractNumId w:val="9"/>
  </w:num>
  <w:num w:numId="14">
    <w:abstractNumId w:val="5"/>
  </w:num>
  <w:num w:numId="15">
    <w:abstractNumId w:val="25"/>
  </w:num>
  <w:num w:numId="16">
    <w:abstractNumId w:val="1"/>
  </w:num>
  <w:num w:numId="17">
    <w:abstractNumId w:val="26"/>
  </w:num>
  <w:num w:numId="18">
    <w:abstractNumId w:val="52"/>
  </w:num>
  <w:num w:numId="19">
    <w:abstractNumId w:val="39"/>
  </w:num>
  <w:num w:numId="20">
    <w:abstractNumId w:val="8"/>
  </w:num>
  <w:num w:numId="21">
    <w:abstractNumId w:val="36"/>
  </w:num>
  <w:num w:numId="22">
    <w:abstractNumId w:val="42"/>
  </w:num>
  <w:num w:numId="23">
    <w:abstractNumId w:val="19"/>
  </w:num>
  <w:num w:numId="24">
    <w:abstractNumId w:val="20"/>
  </w:num>
  <w:num w:numId="25">
    <w:abstractNumId w:val="40"/>
  </w:num>
  <w:num w:numId="26">
    <w:abstractNumId w:val="50"/>
  </w:num>
  <w:num w:numId="27">
    <w:abstractNumId w:val="16"/>
  </w:num>
  <w:num w:numId="28">
    <w:abstractNumId w:val="15"/>
  </w:num>
  <w:num w:numId="29">
    <w:abstractNumId w:val="31"/>
  </w:num>
  <w:num w:numId="30">
    <w:abstractNumId w:val="13"/>
  </w:num>
  <w:num w:numId="31">
    <w:abstractNumId w:val="6"/>
  </w:num>
  <w:num w:numId="32">
    <w:abstractNumId w:val="11"/>
  </w:num>
  <w:num w:numId="33">
    <w:abstractNumId w:val="12"/>
  </w:num>
  <w:num w:numId="34">
    <w:abstractNumId w:val="51"/>
  </w:num>
  <w:num w:numId="35">
    <w:abstractNumId w:val="10"/>
  </w:num>
  <w:num w:numId="36">
    <w:abstractNumId w:val="29"/>
  </w:num>
  <w:num w:numId="37">
    <w:abstractNumId w:val="54"/>
  </w:num>
  <w:num w:numId="38">
    <w:abstractNumId w:val="33"/>
  </w:num>
  <w:num w:numId="39">
    <w:abstractNumId w:val="44"/>
  </w:num>
  <w:num w:numId="40">
    <w:abstractNumId w:val="38"/>
  </w:num>
  <w:num w:numId="41">
    <w:abstractNumId w:val="49"/>
  </w:num>
  <w:num w:numId="42">
    <w:abstractNumId w:val="37"/>
  </w:num>
  <w:num w:numId="43">
    <w:abstractNumId w:val="41"/>
  </w:num>
  <w:num w:numId="44">
    <w:abstractNumId w:val="53"/>
  </w:num>
  <w:num w:numId="45">
    <w:abstractNumId w:val="24"/>
  </w:num>
  <w:num w:numId="46">
    <w:abstractNumId w:val="55"/>
  </w:num>
  <w:num w:numId="47">
    <w:abstractNumId w:val="3"/>
  </w:num>
  <w:num w:numId="48">
    <w:abstractNumId w:val="22"/>
  </w:num>
  <w:num w:numId="49">
    <w:abstractNumId w:val="14"/>
  </w:num>
  <w:num w:numId="50">
    <w:abstractNumId w:val="0"/>
  </w:num>
  <w:num w:numId="51">
    <w:abstractNumId w:val="2"/>
  </w:num>
  <w:num w:numId="52">
    <w:abstractNumId w:val="4"/>
  </w:num>
  <w:num w:numId="53">
    <w:abstractNumId w:val="34"/>
  </w:num>
  <w:num w:numId="54">
    <w:abstractNumId w:val="35"/>
  </w:num>
  <w:num w:numId="55">
    <w:abstractNumId w:val="23"/>
  </w:num>
  <w:num w:numId="56">
    <w:abstractNumId w:val="56"/>
  </w:num>
  <w:num w:numId="57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259F"/>
    <w:rsid w:val="00003917"/>
    <w:rsid w:val="00007F49"/>
    <w:rsid w:val="0001161C"/>
    <w:rsid w:val="00012FE6"/>
    <w:rsid w:val="000133F0"/>
    <w:rsid w:val="00013A3A"/>
    <w:rsid w:val="00016399"/>
    <w:rsid w:val="0001707B"/>
    <w:rsid w:val="00017978"/>
    <w:rsid w:val="00023BB6"/>
    <w:rsid w:val="00024869"/>
    <w:rsid w:val="00024E72"/>
    <w:rsid w:val="00025C6E"/>
    <w:rsid w:val="00027349"/>
    <w:rsid w:val="000309BE"/>
    <w:rsid w:val="000327C1"/>
    <w:rsid w:val="00033F06"/>
    <w:rsid w:val="000340AC"/>
    <w:rsid w:val="00034E9A"/>
    <w:rsid w:val="0003598A"/>
    <w:rsid w:val="00041918"/>
    <w:rsid w:val="00052756"/>
    <w:rsid w:val="000532CA"/>
    <w:rsid w:val="0005599B"/>
    <w:rsid w:val="00055E06"/>
    <w:rsid w:val="000566A6"/>
    <w:rsid w:val="00057A61"/>
    <w:rsid w:val="00057BBB"/>
    <w:rsid w:val="00063B69"/>
    <w:rsid w:val="00065241"/>
    <w:rsid w:val="00070A17"/>
    <w:rsid w:val="0007255F"/>
    <w:rsid w:val="0007486F"/>
    <w:rsid w:val="00077275"/>
    <w:rsid w:val="000875C1"/>
    <w:rsid w:val="0009099E"/>
    <w:rsid w:val="00094314"/>
    <w:rsid w:val="00094397"/>
    <w:rsid w:val="00094AB2"/>
    <w:rsid w:val="000A64CC"/>
    <w:rsid w:val="000B33EB"/>
    <w:rsid w:val="000B59E7"/>
    <w:rsid w:val="000B6291"/>
    <w:rsid w:val="000C7D40"/>
    <w:rsid w:val="000D0F54"/>
    <w:rsid w:val="000D4044"/>
    <w:rsid w:val="000D686C"/>
    <w:rsid w:val="000D7474"/>
    <w:rsid w:val="000E05B0"/>
    <w:rsid w:val="000E20AD"/>
    <w:rsid w:val="000E628F"/>
    <w:rsid w:val="000E7623"/>
    <w:rsid w:val="000F6E57"/>
    <w:rsid w:val="00106BA9"/>
    <w:rsid w:val="00107A46"/>
    <w:rsid w:val="00113220"/>
    <w:rsid w:val="00114347"/>
    <w:rsid w:val="001221DE"/>
    <w:rsid w:val="00122E6F"/>
    <w:rsid w:val="001235C5"/>
    <w:rsid w:val="00125A1C"/>
    <w:rsid w:val="00125B06"/>
    <w:rsid w:val="0012712A"/>
    <w:rsid w:val="00130AD0"/>
    <w:rsid w:val="00131BD0"/>
    <w:rsid w:val="001331A7"/>
    <w:rsid w:val="001402EC"/>
    <w:rsid w:val="001535BB"/>
    <w:rsid w:val="0015383F"/>
    <w:rsid w:val="00164315"/>
    <w:rsid w:val="0016579B"/>
    <w:rsid w:val="0017723F"/>
    <w:rsid w:val="00190EF1"/>
    <w:rsid w:val="00192FEE"/>
    <w:rsid w:val="001B0F3C"/>
    <w:rsid w:val="001B14DD"/>
    <w:rsid w:val="001B1E77"/>
    <w:rsid w:val="001B262F"/>
    <w:rsid w:val="001B51BE"/>
    <w:rsid w:val="001B748A"/>
    <w:rsid w:val="001C39C9"/>
    <w:rsid w:val="001C4619"/>
    <w:rsid w:val="001C6A03"/>
    <w:rsid w:val="001C6D47"/>
    <w:rsid w:val="001C6DBC"/>
    <w:rsid w:val="001C7345"/>
    <w:rsid w:val="001C7A14"/>
    <w:rsid w:val="001D477A"/>
    <w:rsid w:val="001D5F67"/>
    <w:rsid w:val="001E0103"/>
    <w:rsid w:val="001E236A"/>
    <w:rsid w:val="001E4B62"/>
    <w:rsid w:val="001E4D58"/>
    <w:rsid w:val="001E66C8"/>
    <w:rsid w:val="001F0B5E"/>
    <w:rsid w:val="001F25BD"/>
    <w:rsid w:val="001F4760"/>
    <w:rsid w:val="00202B6A"/>
    <w:rsid w:val="00207460"/>
    <w:rsid w:val="0021690B"/>
    <w:rsid w:val="00223244"/>
    <w:rsid w:val="00224216"/>
    <w:rsid w:val="00232485"/>
    <w:rsid w:val="002331E3"/>
    <w:rsid w:val="00235C03"/>
    <w:rsid w:val="00236FD0"/>
    <w:rsid w:val="002528F9"/>
    <w:rsid w:val="002531C5"/>
    <w:rsid w:val="002545EE"/>
    <w:rsid w:val="002554A1"/>
    <w:rsid w:val="00260D05"/>
    <w:rsid w:val="00261C14"/>
    <w:rsid w:val="00270072"/>
    <w:rsid w:val="00273122"/>
    <w:rsid w:val="00275309"/>
    <w:rsid w:val="00276AD7"/>
    <w:rsid w:val="002806EE"/>
    <w:rsid w:val="002809F5"/>
    <w:rsid w:val="002834E3"/>
    <w:rsid w:val="00285143"/>
    <w:rsid w:val="002856B7"/>
    <w:rsid w:val="00286A77"/>
    <w:rsid w:val="00287F80"/>
    <w:rsid w:val="00291E8A"/>
    <w:rsid w:val="002955AD"/>
    <w:rsid w:val="002A0C83"/>
    <w:rsid w:val="002A0DD3"/>
    <w:rsid w:val="002A298B"/>
    <w:rsid w:val="002A4079"/>
    <w:rsid w:val="002A6161"/>
    <w:rsid w:val="002A765C"/>
    <w:rsid w:val="002B6046"/>
    <w:rsid w:val="002C1881"/>
    <w:rsid w:val="002C53B4"/>
    <w:rsid w:val="002C5428"/>
    <w:rsid w:val="002D521E"/>
    <w:rsid w:val="002D5EFB"/>
    <w:rsid w:val="002E6612"/>
    <w:rsid w:val="002E7A1D"/>
    <w:rsid w:val="002F2BBE"/>
    <w:rsid w:val="002F2EC2"/>
    <w:rsid w:val="002F3479"/>
    <w:rsid w:val="002F41C5"/>
    <w:rsid w:val="002F46C9"/>
    <w:rsid w:val="002F4C27"/>
    <w:rsid w:val="00305C45"/>
    <w:rsid w:val="0030717D"/>
    <w:rsid w:val="003150AC"/>
    <w:rsid w:val="0031600E"/>
    <w:rsid w:val="00316C57"/>
    <w:rsid w:val="0032147C"/>
    <w:rsid w:val="0032256F"/>
    <w:rsid w:val="00327D20"/>
    <w:rsid w:val="00331F9A"/>
    <w:rsid w:val="003336F0"/>
    <w:rsid w:val="00337E48"/>
    <w:rsid w:val="003421DA"/>
    <w:rsid w:val="003428B0"/>
    <w:rsid w:val="00343253"/>
    <w:rsid w:val="00343C7B"/>
    <w:rsid w:val="0035023A"/>
    <w:rsid w:val="0035689A"/>
    <w:rsid w:val="00362F6F"/>
    <w:rsid w:val="00367D2F"/>
    <w:rsid w:val="00375F15"/>
    <w:rsid w:val="00376446"/>
    <w:rsid w:val="003770CA"/>
    <w:rsid w:val="003802E9"/>
    <w:rsid w:val="00380306"/>
    <w:rsid w:val="003809F2"/>
    <w:rsid w:val="003862DC"/>
    <w:rsid w:val="003907E8"/>
    <w:rsid w:val="00392DCF"/>
    <w:rsid w:val="003A1CA1"/>
    <w:rsid w:val="003B1620"/>
    <w:rsid w:val="003B41CF"/>
    <w:rsid w:val="003B7986"/>
    <w:rsid w:val="003C2766"/>
    <w:rsid w:val="003C29B3"/>
    <w:rsid w:val="003C2CE4"/>
    <w:rsid w:val="003C42F4"/>
    <w:rsid w:val="003D0288"/>
    <w:rsid w:val="003D07FE"/>
    <w:rsid w:val="003D1789"/>
    <w:rsid w:val="003D1B16"/>
    <w:rsid w:val="003D2003"/>
    <w:rsid w:val="003D6D9A"/>
    <w:rsid w:val="003D7FA2"/>
    <w:rsid w:val="003E237E"/>
    <w:rsid w:val="003E6A25"/>
    <w:rsid w:val="003F33FB"/>
    <w:rsid w:val="003F6249"/>
    <w:rsid w:val="003F7200"/>
    <w:rsid w:val="00402B3A"/>
    <w:rsid w:val="00404488"/>
    <w:rsid w:val="00404FEF"/>
    <w:rsid w:val="00410B32"/>
    <w:rsid w:val="00413FC0"/>
    <w:rsid w:val="004147BC"/>
    <w:rsid w:val="00416D53"/>
    <w:rsid w:val="004177C3"/>
    <w:rsid w:val="0042236E"/>
    <w:rsid w:val="004242BD"/>
    <w:rsid w:val="00431C01"/>
    <w:rsid w:val="00437324"/>
    <w:rsid w:val="004441CF"/>
    <w:rsid w:val="00446383"/>
    <w:rsid w:val="00453C88"/>
    <w:rsid w:val="0045708B"/>
    <w:rsid w:val="00465631"/>
    <w:rsid w:val="00465AA7"/>
    <w:rsid w:val="004726FA"/>
    <w:rsid w:val="00477D71"/>
    <w:rsid w:val="00481A7F"/>
    <w:rsid w:val="00483056"/>
    <w:rsid w:val="004848BA"/>
    <w:rsid w:val="00485676"/>
    <w:rsid w:val="00485999"/>
    <w:rsid w:val="00493AE4"/>
    <w:rsid w:val="004964AA"/>
    <w:rsid w:val="004969B2"/>
    <w:rsid w:val="00497768"/>
    <w:rsid w:val="00497BA5"/>
    <w:rsid w:val="004A161A"/>
    <w:rsid w:val="004A5928"/>
    <w:rsid w:val="004B4726"/>
    <w:rsid w:val="004C2806"/>
    <w:rsid w:val="004C5BE2"/>
    <w:rsid w:val="004C6094"/>
    <w:rsid w:val="004C7135"/>
    <w:rsid w:val="004D0CC0"/>
    <w:rsid w:val="004D7C8A"/>
    <w:rsid w:val="004E33A1"/>
    <w:rsid w:val="004E37D3"/>
    <w:rsid w:val="004E40AF"/>
    <w:rsid w:val="004E44BA"/>
    <w:rsid w:val="004E56C7"/>
    <w:rsid w:val="004E75EE"/>
    <w:rsid w:val="004F3586"/>
    <w:rsid w:val="004F5E1C"/>
    <w:rsid w:val="004F5E9D"/>
    <w:rsid w:val="004F61D0"/>
    <w:rsid w:val="004F6432"/>
    <w:rsid w:val="004F7B80"/>
    <w:rsid w:val="00501DA9"/>
    <w:rsid w:val="005069AD"/>
    <w:rsid w:val="00511A50"/>
    <w:rsid w:val="00514579"/>
    <w:rsid w:val="005241A6"/>
    <w:rsid w:val="00525AD0"/>
    <w:rsid w:val="00530274"/>
    <w:rsid w:val="00530968"/>
    <w:rsid w:val="00534C7E"/>
    <w:rsid w:val="005358A7"/>
    <w:rsid w:val="005404C5"/>
    <w:rsid w:val="00540D4D"/>
    <w:rsid w:val="00540FF5"/>
    <w:rsid w:val="00543899"/>
    <w:rsid w:val="00544360"/>
    <w:rsid w:val="0055167B"/>
    <w:rsid w:val="00553B4C"/>
    <w:rsid w:val="00557257"/>
    <w:rsid w:val="00565975"/>
    <w:rsid w:val="00574018"/>
    <w:rsid w:val="00582260"/>
    <w:rsid w:val="005838EB"/>
    <w:rsid w:val="005931AC"/>
    <w:rsid w:val="0059465F"/>
    <w:rsid w:val="00595359"/>
    <w:rsid w:val="005A1958"/>
    <w:rsid w:val="005A2417"/>
    <w:rsid w:val="005A2B3B"/>
    <w:rsid w:val="005A2F32"/>
    <w:rsid w:val="005B5642"/>
    <w:rsid w:val="005C1601"/>
    <w:rsid w:val="005C3166"/>
    <w:rsid w:val="005C40C5"/>
    <w:rsid w:val="005C598D"/>
    <w:rsid w:val="005C7B4F"/>
    <w:rsid w:val="005D37BD"/>
    <w:rsid w:val="005D416D"/>
    <w:rsid w:val="005D5B46"/>
    <w:rsid w:val="005E2451"/>
    <w:rsid w:val="005E5F54"/>
    <w:rsid w:val="005E759E"/>
    <w:rsid w:val="005F0C6A"/>
    <w:rsid w:val="005F0E1D"/>
    <w:rsid w:val="005F2E3E"/>
    <w:rsid w:val="005F3D5D"/>
    <w:rsid w:val="005F7BFB"/>
    <w:rsid w:val="00600F38"/>
    <w:rsid w:val="00610972"/>
    <w:rsid w:val="0061179C"/>
    <w:rsid w:val="00615618"/>
    <w:rsid w:val="00620805"/>
    <w:rsid w:val="00621B35"/>
    <w:rsid w:val="00624EE7"/>
    <w:rsid w:val="00627ADC"/>
    <w:rsid w:val="00636F34"/>
    <w:rsid w:val="006375CF"/>
    <w:rsid w:val="00640969"/>
    <w:rsid w:val="00644CF7"/>
    <w:rsid w:val="00646605"/>
    <w:rsid w:val="006472C9"/>
    <w:rsid w:val="0064782E"/>
    <w:rsid w:val="00647F01"/>
    <w:rsid w:val="00650163"/>
    <w:rsid w:val="00651C16"/>
    <w:rsid w:val="00652724"/>
    <w:rsid w:val="00655413"/>
    <w:rsid w:val="0065713E"/>
    <w:rsid w:val="0066091F"/>
    <w:rsid w:val="00662878"/>
    <w:rsid w:val="00663DD7"/>
    <w:rsid w:val="0066462E"/>
    <w:rsid w:val="00666079"/>
    <w:rsid w:val="00666D7B"/>
    <w:rsid w:val="00667294"/>
    <w:rsid w:val="00667681"/>
    <w:rsid w:val="0067308F"/>
    <w:rsid w:val="006738CD"/>
    <w:rsid w:val="00673965"/>
    <w:rsid w:val="00673FFF"/>
    <w:rsid w:val="00674DC9"/>
    <w:rsid w:val="00680D06"/>
    <w:rsid w:val="006811A9"/>
    <w:rsid w:val="00681BCC"/>
    <w:rsid w:val="00681E76"/>
    <w:rsid w:val="0068227E"/>
    <w:rsid w:val="006829D2"/>
    <w:rsid w:val="00683970"/>
    <w:rsid w:val="00690F42"/>
    <w:rsid w:val="00690FED"/>
    <w:rsid w:val="00691611"/>
    <w:rsid w:val="00694256"/>
    <w:rsid w:val="00694288"/>
    <w:rsid w:val="00694CA2"/>
    <w:rsid w:val="00695763"/>
    <w:rsid w:val="00695A85"/>
    <w:rsid w:val="006B0742"/>
    <w:rsid w:val="006B529D"/>
    <w:rsid w:val="006C0F63"/>
    <w:rsid w:val="006C21F2"/>
    <w:rsid w:val="006C6C92"/>
    <w:rsid w:val="006C6ECB"/>
    <w:rsid w:val="006D2BF9"/>
    <w:rsid w:val="006D5FD8"/>
    <w:rsid w:val="006E0DC1"/>
    <w:rsid w:val="006E66FB"/>
    <w:rsid w:val="006E6FFF"/>
    <w:rsid w:val="006F3B39"/>
    <w:rsid w:val="006F5124"/>
    <w:rsid w:val="00700E02"/>
    <w:rsid w:val="00702405"/>
    <w:rsid w:val="0070284E"/>
    <w:rsid w:val="00703746"/>
    <w:rsid w:val="007049B6"/>
    <w:rsid w:val="00705FFC"/>
    <w:rsid w:val="00712493"/>
    <w:rsid w:val="007272A7"/>
    <w:rsid w:val="00730132"/>
    <w:rsid w:val="00731576"/>
    <w:rsid w:val="00734C43"/>
    <w:rsid w:val="007358C9"/>
    <w:rsid w:val="00735ABB"/>
    <w:rsid w:val="0074150D"/>
    <w:rsid w:val="007452D0"/>
    <w:rsid w:val="00746C1D"/>
    <w:rsid w:val="0075129B"/>
    <w:rsid w:val="00755E2A"/>
    <w:rsid w:val="00765877"/>
    <w:rsid w:val="00765C0F"/>
    <w:rsid w:val="00767197"/>
    <w:rsid w:val="00767CDC"/>
    <w:rsid w:val="0077165E"/>
    <w:rsid w:val="00772E90"/>
    <w:rsid w:val="007737B9"/>
    <w:rsid w:val="0077430C"/>
    <w:rsid w:val="00774B28"/>
    <w:rsid w:val="00781EBB"/>
    <w:rsid w:val="00792CFA"/>
    <w:rsid w:val="00793410"/>
    <w:rsid w:val="007938FA"/>
    <w:rsid w:val="00795203"/>
    <w:rsid w:val="007A39E6"/>
    <w:rsid w:val="007A50C0"/>
    <w:rsid w:val="007A7A24"/>
    <w:rsid w:val="007B0A72"/>
    <w:rsid w:val="007B0B9A"/>
    <w:rsid w:val="007B0FFE"/>
    <w:rsid w:val="007B3CCA"/>
    <w:rsid w:val="007B54A1"/>
    <w:rsid w:val="007B55DB"/>
    <w:rsid w:val="007B5F05"/>
    <w:rsid w:val="007B65D6"/>
    <w:rsid w:val="007B7DBA"/>
    <w:rsid w:val="007C6700"/>
    <w:rsid w:val="007C723E"/>
    <w:rsid w:val="007D2139"/>
    <w:rsid w:val="007D39D6"/>
    <w:rsid w:val="007E0FAA"/>
    <w:rsid w:val="007E3CAB"/>
    <w:rsid w:val="007E62B2"/>
    <w:rsid w:val="007F005C"/>
    <w:rsid w:val="007F1D4A"/>
    <w:rsid w:val="008035B3"/>
    <w:rsid w:val="00803687"/>
    <w:rsid w:val="0080429A"/>
    <w:rsid w:val="00816638"/>
    <w:rsid w:val="00821DB7"/>
    <w:rsid w:val="00822484"/>
    <w:rsid w:val="0082374B"/>
    <w:rsid w:val="00825201"/>
    <w:rsid w:val="00832431"/>
    <w:rsid w:val="00834662"/>
    <w:rsid w:val="00834788"/>
    <w:rsid w:val="00836891"/>
    <w:rsid w:val="00841B59"/>
    <w:rsid w:val="008457D5"/>
    <w:rsid w:val="008603F0"/>
    <w:rsid w:val="0086197A"/>
    <w:rsid w:val="0087156D"/>
    <w:rsid w:val="0088051E"/>
    <w:rsid w:val="00882E23"/>
    <w:rsid w:val="00884002"/>
    <w:rsid w:val="00884327"/>
    <w:rsid w:val="0089294C"/>
    <w:rsid w:val="00895333"/>
    <w:rsid w:val="008A0B9A"/>
    <w:rsid w:val="008A12F4"/>
    <w:rsid w:val="008A221D"/>
    <w:rsid w:val="008A3F71"/>
    <w:rsid w:val="008B23B4"/>
    <w:rsid w:val="008B4C40"/>
    <w:rsid w:val="008C43F3"/>
    <w:rsid w:val="008C5BD0"/>
    <w:rsid w:val="008C6931"/>
    <w:rsid w:val="008D39F7"/>
    <w:rsid w:val="008D7902"/>
    <w:rsid w:val="008E4200"/>
    <w:rsid w:val="008F100B"/>
    <w:rsid w:val="008F4CAE"/>
    <w:rsid w:val="008F7739"/>
    <w:rsid w:val="009000C6"/>
    <w:rsid w:val="009002FC"/>
    <w:rsid w:val="009031F1"/>
    <w:rsid w:val="0090325D"/>
    <w:rsid w:val="00910536"/>
    <w:rsid w:val="00911383"/>
    <w:rsid w:val="009177E1"/>
    <w:rsid w:val="0092682A"/>
    <w:rsid w:val="00926E00"/>
    <w:rsid w:val="00930A6C"/>
    <w:rsid w:val="009337D1"/>
    <w:rsid w:val="00933D3A"/>
    <w:rsid w:val="0094110C"/>
    <w:rsid w:val="00944A98"/>
    <w:rsid w:val="0094639C"/>
    <w:rsid w:val="009471F5"/>
    <w:rsid w:val="00956DAB"/>
    <w:rsid w:val="009578D4"/>
    <w:rsid w:val="00961A71"/>
    <w:rsid w:val="00966F11"/>
    <w:rsid w:val="009671DD"/>
    <w:rsid w:val="00967443"/>
    <w:rsid w:val="00970978"/>
    <w:rsid w:val="00973C9B"/>
    <w:rsid w:val="0097464C"/>
    <w:rsid w:val="00992B86"/>
    <w:rsid w:val="00992CB6"/>
    <w:rsid w:val="00994ADF"/>
    <w:rsid w:val="009A2202"/>
    <w:rsid w:val="009B0D18"/>
    <w:rsid w:val="009C2C04"/>
    <w:rsid w:val="009C2D12"/>
    <w:rsid w:val="009C7E3A"/>
    <w:rsid w:val="009D309B"/>
    <w:rsid w:val="009D3FDC"/>
    <w:rsid w:val="009D47C9"/>
    <w:rsid w:val="009D5BB1"/>
    <w:rsid w:val="009E1B7A"/>
    <w:rsid w:val="009E324E"/>
    <w:rsid w:val="009E3D71"/>
    <w:rsid w:val="009E6967"/>
    <w:rsid w:val="009E776D"/>
    <w:rsid w:val="009F1A4B"/>
    <w:rsid w:val="009F271D"/>
    <w:rsid w:val="009F4C9B"/>
    <w:rsid w:val="00A00702"/>
    <w:rsid w:val="00A02F7A"/>
    <w:rsid w:val="00A0396F"/>
    <w:rsid w:val="00A05366"/>
    <w:rsid w:val="00A06572"/>
    <w:rsid w:val="00A07F74"/>
    <w:rsid w:val="00A103A8"/>
    <w:rsid w:val="00A12B7D"/>
    <w:rsid w:val="00A14666"/>
    <w:rsid w:val="00A17FB2"/>
    <w:rsid w:val="00A244A7"/>
    <w:rsid w:val="00A2618F"/>
    <w:rsid w:val="00A26FC3"/>
    <w:rsid w:val="00A35850"/>
    <w:rsid w:val="00A368FB"/>
    <w:rsid w:val="00A42E84"/>
    <w:rsid w:val="00A547A8"/>
    <w:rsid w:val="00A552DC"/>
    <w:rsid w:val="00A6398A"/>
    <w:rsid w:val="00A64E51"/>
    <w:rsid w:val="00A65BFD"/>
    <w:rsid w:val="00A72BE8"/>
    <w:rsid w:val="00A7439D"/>
    <w:rsid w:val="00A74C32"/>
    <w:rsid w:val="00A76A69"/>
    <w:rsid w:val="00A76B54"/>
    <w:rsid w:val="00A806E0"/>
    <w:rsid w:val="00A80FB3"/>
    <w:rsid w:val="00A85300"/>
    <w:rsid w:val="00A85B4A"/>
    <w:rsid w:val="00A8779D"/>
    <w:rsid w:val="00A92478"/>
    <w:rsid w:val="00A925AE"/>
    <w:rsid w:val="00A96C1D"/>
    <w:rsid w:val="00AA1939"/>
    <w:rsid w:val="00AB6DCC"/>
    <w:rsid w:val="00AB6DCD"/>
    <w:rsid w:val="00AC093B"/>
    <w:rsid w:val="00AC0BEF"/>
    <w:rsid w:val="00AC193E"/>
    <w:rsid w:val="00AC2348"/>
    <w:rsid w:val="00AC2369"/>
    <w:rsid w:val="00AC30B7"/>
    <w:rsid w:val="00AC393F"/>
    <w:rsid w:val="00AC4001"/>
    <w:rsid w:val="00AC6EBC"/>
    <w:rsid w:val="00AC77D7"/>
    <w:rsid w:val="00AD0B7D"/>
    <w:rsid w:val="00AD2AF0"/>
    <w:rsid w:val="00AE53EF"/>
    <w:rsid w:val="00AE6C9C"/>
    <w:rsid w:val="00AE7F30"/>
    <w:rsid w:val="00AF5A8A"/>
    <w:rsid w:val="00AF69A2"/>
    <w:rsid w:val="00AF7A33"/>
    <w:rsid w:val="00AF7AF5"/>
    <w:rsid w:val="00B00DD1"/>
    <w:rsid w:val="00B0292F"/>
    <w:rsid w:val="00B108CF"/>
    <w:rsid w:val="00B17CA8"/>
    <w:rsid w:val="00B255D8"/>
    <w:rsid w:val="00B27BD7"/>
    <w:rsid w:val="00B32E4D"/>
    <w:rsid w:val="00B346D6"/>
    <w:rsid w:val="00B4147F"/>
    <w:rsid w:val="00B41C35"/>
    <w:rsid w:val="00B4322A"/>
    <w:rsid w:val="00B43E52"/>
    <w:rsid w:val="00B46242"/>
    <w:rsid w:val="00B46250"/>
    <w:rsid w:val="00B4628E"/>
    <w:rsid w:val="00B4642E"/>
    <w:rsid w:val="00B466EF"/>
    <w:rsid w:val="00B5205B"/>
    <w:rsid w:val="00B528E2"/>
    <w:rsid w:val="00B53434"/>
    <w:rsid w:val="00B56FBF"/>
    <w:rsid w:val="00B5724D"/>
    <w:rsid w:val="00B60573"/>
    <w:rsid w:val="00B70C18"/>
    <w:rsid w:val="00B7112F"/>
    <w:rsid w:val="00B74E6A"/>
    <w:rsid w:val="00B7625D"/>
    <w:rsid w:val="00B7751E"/>
    <w:rsid w:val="00B80FB3"/>
    <w:rsid w:val="00B86249"/>
    <w:rsid w:val="00B87887"/>
    <w:rsid w:val="00B966C6"/>
    <w:rsid w:val="00BA153A"/>
    <w:rsid w:val="00BB211C"/>
    <w:rsid w:val="00BB4255"/>
    <w:rsid w:val="00BB4B20"/>
    <w:rsid w:val="00BB71BE"/>
    <w:rsid w:val="00BC0AE0"/>
    <w:rsid w:val="00BC572B"/>
    <w:rsid w:val="00BD0CCB"/>
    <w:rsid w:val="00BD1BB8"/>
    <w:rsid w:val="00BD1BCD"/>
    <w:rsid w:val="00BD651D"/>
    <w:rsid w:val="00BE03CE"/>
    <w:rsid w:val="00BE4997"/>
    <w:rsid w:val="00BE6700"/>
    <w:rsid w:val="00BF181D"/>
    <w:rsid w:val="00BF33B8"/>
    <w:rsid w:val="00BF6479"/>
    <w:rsid w:val="00C04D36"/>
    <w:rsid w:val="00C052FB"/>
    <w:rsid w:val="00C077D5"/>
    <w:rsid w:val="00C114F9"/>
    <w:rsid w:val="00C13A57"/>
    <w:rsid w:val="00C211DF"/>
    <w:rsid w:val="00C213FD"/>
    <w:rsid w:val="00C3107B"/>
    <w:rsid w:val="00C3667A"/>
    <w:rsid w:val="00C421AF"/>
    <w:rsid w:val="00C50C85"/>
    <w:rsid w:val="00C50E0D"/>
    <w:rsid w:val="00C56F05"/>
    <w:rsid w:val="00C619E3"/>
    <w:rsid w:val="00C67FA8"/>
    <w:rsid w:val="00C73AF4"/>
    <w:rsid w:val="00C742EB"/>
    <w:rsid w:val="00C74926"/>
    <w:rsid w:val="00C762A8"/>
    <w:rsid w:val="00C82001"/>
    <w:rsid w:val="00C86E53"/>
    <w:rsid w:val="00C924A9"/>
    <w:rsid w:val="00C927BC"/>
    <w:rsid w:val="00C93D6E"/>
    <w:rsid w:val="00C943C4"/>
    <w:rsid w:val="00C94DA4"/>
    <w:rsid w:val="00C96AEF"/>
    <w:rsid w:val="00CA0156"/>
    <w:rsid w:val="00CA4322"/>
    <w:rsid w:val="00CA452E"/>
    <w:rsid w:val="00CA6073"/>
    <w:rsid w:val="00CA7AD6"/>
    <w:rsid w:val="00CB0192"/>
    <w:rsid w:val="00CB2A37"/>
    <w:rsid w:val="00CB408C"/>
    <w:rsid w:val="00CB48B4"/>
    <w:rsid w:val="00CB52A2"/>
    <w:rsid w:val="00CB6E2D"/>
    <w:rsid w:val="00CC5E9E"/>
    <w:rsid w:val="00CC6C7C"/>
    <w:rsid w:val="00CE2A32"/>
    <w:rsid w:val="00CE4F55"/>
    <w:rsid w:val="00CE5BC5"/>
    <w:rsid w:val="00CF1754"/>
    <w:rsid w:val="00CF2F1F"/>
    <w:rsid w:val="00CF3B69"/>
    <w:rsid w:val="00CF4B24"/>
    <w:rsid w:val="00CF74DD"/>
    <w:rsid w:val="00D01110"/>
    <w:rsid w:val="00D013E2"/>
    <w:rsid w:val="00D02986"/>
    <w:rsid w:val="00D02A3A"/>
    <w:rsid w:val="00D02A51"/>
    <w:rsid w:val="00D12BFB"/>
    <w:rsid w:val="00D12C5E"/>
    <w:rsid w:val="00D139C6"/>
    <w:rsid w:val="00D2113D"/>
    <w:rsid w:val="00D2629A"/>
    <w:rsid w:val="00D36B3F"/>
    <w:rsid w:val="00D40B70"/>
    <w:rsid w:val="00D478D4"/>
    <w:rsid w:val="00D50923"/>
    <w:rsid w:val="00D526C2"/>
    <w:rsid w:val="00D53C2F"/>
    <w:rsid w:val="00D55F71"/>
    <w:rsid w:val="00D618EB"/>
    <w:rsid w:val="00D619B1"/>
    <w:rsid w:val="00D66AF1"/>
    <w:rsid w:val="00D74EA5"/>
    <w:rsid w:val="00D7571D"/>
    <w:rsid w:val="00D75849"/>
    <w:rsid w:val="00D76475"/>
    <w:rsid w:val="00D767B9"/>
    <w:rsid w:val="00D81A1F"/>
    <w:rsid w:val="00D81A82"/>
    <w:rsid w:val="00D82850"/>
    <w:rsid w:val="00D85492"/>
    <w:rsid w:val="00D85FDE"/>
    <w:rsid w:val="00D9080B"/>
    <w:rsid w:val="00D91241"/>
    <w:rsid w:val="00D91D8A"/>
    <w:rsid w:val="00DB2FA2"/>
    <w:rsid w:val="00DB54DF"/>
    <w:rsid w:val="00DB6332"/>
    <w:rsid w:val="00DB64D9"/>
    <w:rsid w:val="00DC16A0"/>
    <w:rsid w:val="00DC2620"/>
    <w:rsid w:val="00DC6944"/>
    <w:rsid w:val="00DD0181"/>
    <w:rsid w:val="00DD28CD"/>
    <w:rsid w:val="00DD365E"/>
    <w:rsid w:val="00DD45D4"/>
    <w:rsid w:val="00DD4E60"/>
    <w:rsid w:val="00DD662D"/>
    <w:rsid w:val="00DD6BD5"/>
    <w:rsid w:val="00DE3742"/>
    <w:rsid w:val="00DE46FF"/>
    <w:rsid w:val="00DF0001"/>
    <w:rsid w:val="00DF3611"/>
    <w:rsid w:val="00DF410E"/>
    <w:rsid w:val="00DF7D6F"/>
    <w:rsid w:val="00E00D6C"/>
    <w:rsid w:val="00E016A5"/>
    <w:rsid w:val="00E02BA0"/>
    <w:rsid w:val="00E04E8B"/>
    <w:rsid w:val="00E07B2D"/>
    <w:rsid w:val="00E135AA"/>
    <w:rsid w:val="00E14122"/>
    <w:rsid w:val="00E20289"/>
    <w:rsid w:val="00E203D5"/>
    <w:rsid w:val="00E203F8"/>
    <w:rsid w:val="00E229DE"/>
    <w:rsid w:val="00E2632C"/>
    <w:rsid w:val="00E31ADF"/>
    <w:rsid w:val="00E31D54"/>
    <w:rsid w:val="00E34A36"/>
    <w:rsid w:val="00E3737A"/>
    <w:rsid w:val="00E37AFF"/>
    <w:rsid w:val="00E4109F"/>
    <w:rsid w:val="00E41997"/>
    <w:rsid w:val="00E42C63"/>
    <w:rsid w:val="00E43A1C"/>
    <w:rsid w:val="00E52E5D"/>
    <w:rsid w:val="00E64692"/>
    <w:rsid w:val="00E66B7F"/>
    <w:rsid w:val="00E70141"/>
    <w:rsid w:val="00E81532"/>
    <w:rsid w:val="00E86B96"/>
    <w:rsid w:val="00E876F9"/>
    <w:rsid w:val="00E87B83"/>
    <w:rsid w:val="00E9071D"/>
    <w:rsid w:val="00E966B0"/>
    <w:rsid w:val="00E97C55"/>
    <w:rsid w:val="00EA1C9B"/>
    <w:rsid w:val="00EA2392"/>
    <w:rsid w:val="00EA541C"/>
    <w:rsid w:val="00EA638F"/>
    <w:rsid w:val="00EB57B6"/>
    <w:rsid w:val="00EB7D4A"/>
    <w:rsid w:val="00EC11F6"/>
    <w:rsid w:val="00EC4EB8"/>
    <w:rsid w:val="00EC522D"/>
    <w:rsid w:val="00EC6293"/>
    <w:rsid w:val="00EC6354"/>
    <w:rsid w:val="00EC6B8A"/>
    <w:rsid w:val="00ED2BAF"/>
    <w:rsid w:val="00ED30C0"/>
    <w:rsid w:val="00ED46E7"/>
    <w:rsid w:val="00EE27F5"/>
    <w:rsid w:val="00EE61F2"/>
    <w:rsid w:val="00EF0592"/>
    <w:rsid w:val="00EF10D3"/>
    <w:rsid w:val="00EF31E2"/>
    <w:rsid w:val="00EF5BFF"/>
    <w:rsid w:val="00EF720B"/>
    <w:rsid w:val="00F01352"/>
    <w:rsid w:val="00F01B2A"/>
    <w:rsid w:val="00F04B2D"/>
    <w:rsid w:val="00F04D14"/>
    <w:rsid w:val="00F054F5"/>
    <w:rsid w:val="00F05B22"/>
    <w:rsid w:val="00F141F7"/>
    <w:rsid w:val="00F14C9F"/>
    <w:rsid w:val="00F201CC"/>
    <w:rsid w:val="00F20FBA"/>
    <w:rsid w:val="00F21F6D"/>
    <w:rsid w:val="00F23D45"/>
    <w:rsid w:val="00F277E9"/>
    <w:rsid w:val="00F300A7"/>
    <w:rsid w:val="00F31A60"/>
    <w:rsid w:val="00F3224F"/>
    <w:rsid w:val="00F33905"/>
    <w:rsid w:val="00F34BEB"/>
    <w:rsid w:val="00F34D80"/>
    <w:rsid w:val="00F3605C"/>
    <w:rsid w:val="00F3619C"/>
    <w:rsid w:val="00F36E42"/>
    <w:rsid w:val="00F37DA1"/>
    <w:rsid w:val="00F4093D"/>
    <w:rsid w:val="00F4139B"/>
    <w:rsid w:val="00F46249"/>
    <w:rsid w:val="00F46358"/>
    <w:rsid w:val="00F46C11"/>
    <w:rsid w:val="00F4709B"/>
    <w:rsid w:val="00F5131B"/>
    <w:rsid w:val="00F55E92"/>
    <w:rsid w:val="00F5637C"/>
    <w:rsid w:val="00F56AC0"/>
    <w:rsid w:val="00F57428"/>
    <w:rsid w:val="00F57A8B"/>
    <w:rsid w:val="00F60B7B"/>
    <w:rsid w:val="00F60E2B"/>
    <w:rsid w:val="00F67CD4"/>
    <w:rsid w:val="00F7203F"/>
    <w:rsid w:val="00F7229F"/>
    <w:rsid w:val="00F813AC"/>
    <w:rsid w:val="00F90506"/>
    <w:rsid w:val="00F90D50"/>
    <w:rsid w:val="00F92A1D"/>
    <w:rsid w:val="00F94FAF"/>
    <w:rsid w:val="00FA45F5"/>
    <w:rsid w:val="00FA59F8"/>
    <w:rsid w:val="00FA7983"/>
    <w:rsid w:val="00FB0C9E"/>
    <w:rsid w:val="00FB307D"/>
    <w:rsid w:val="00FB4E9E"/>
    <w:rsid w:val="00FB653F"/>
    <w:rsid w:val="00FB6A5E"/>
    <w:rsid w:val="00FB6FBB"/>
    <w:rsid w:val="00FC52BE"/>
    <w:rsid w:val="00FC7663"/>
    <w:rsid w:val="00FD0338"/>
    <w:rsid w:val="00FD7E38"/>
    <w:rsid w:val="00FE4D8B"/>
    <w:rsid w:val="00FE4F66"/>
    <w:rsid w:val="00FE7490"/>
    <w:rsid w:val="00FE7A23"/>
    <w:rsid w:val="00FE7A78"/>
    <w:rsid w:val="00FF3ECB"/>
    <w:rsid w:val="00FF4A35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382"/>
  <w15:docId w15:val="{C541658C-DF52-4ACB-81E3-9240C16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21DB7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437324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Default">
    <w:name w:val="Default"/>
    <w:rsid w:val="009C2D1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F3ECB"/>
    <w:rPr>
      <w:rFonts w:ascii="Calibri" w:eastAsia="Calibri" w:hAnsi="Calibri" w:cs="Calibri"/>
      <w:b/>
      <w:bCs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45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rsid w:val="005C3166"/>
  </w:style>
  <w:style w:type="character" w:customStyle="1" w:styleId="Domylnaczcionkaakapitu1">
    <w:name w:val="Domyślna czcionka akapitu1"/>
    <w:rsid w:val="003907E8"/>
  </w:style>
  <w:style w:type="paragraph" w:customStyle="1" w:styleId="Akapitzlist2">
    <w:name w:val="Akapit z listą2"/>
    <w:basedOn w:val="Normalny"/>
    <w:rsid w:val="003907E8"/>
    <w:pPr>
      <w:widowControl/>
      <w:suppressAutoHyphens/>
      <w:autoSpaceDE/>
      <w:autoSpaceDN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rsid w:val="00BE03CE"/>
    <w:pPr>
      <w:widowControl/>
      <w:autoSpaceDE/>
      <w:autoSpaceDN/>
      <w:spacing w:after="200" w:line="276" w:lineRule="auto"/>
      <w:ind w:left="720" w:hanging="43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owek.e-mpzp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29EE-71E8-441A-87EF-0C460C3C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8614</TotalTime>
  <Pages>3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cp:keywords/>
  <dc:description/>
  <cp:lastModifiedBy>Natalia Przystawska</cp:lastModifiedBy>
  <cp:revision>47</cp:revision>
  <cp:lastPrinted>2021-06-09T08:10:00Z</cp:lastPrinted>
  <dcterms:created xsi:type="dcterms:W3CDTF">2021-04-19T08:56:00Z</dcterms:created>
  <dcterms:modified xsi:type="dcterms:W3CDTF">2021-06-09T08:36:00Z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