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E12C7" w14:textId="77777777" w:rsidR="00C838A2" w:rsidRPr="009C559D" w:rsidRDefault="00B865DD" w:rsidP="00C838A2">
      <w:pPr>
        <w:pStyle w:val="Bezodstpw"/>
        <w:jc w:val="right"/>
        <w:rPr>
          <w:rFonts w:cstheme="minorHAnsi"/>
          <w:b/>
          <w:color w:val="000000" w:themeColor="text1"/>
          <w:sz w:val="20"/>
          <w:szCs w:val="20"/>
        </w:rPr>
      </w:pPr>
      <w:bookmarkStart w:id="0" w:name="_GoBack"/>
      <w:bookmarkEnd w:id="0"/>
      <w:r w:rsidRPr="009C559D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C838A2" w:rsidRPr="009C559D">
        <w:rPr>
          <w:rFonts w:cstheme="minorHAnsi"/>
          <w:b/>
          <w:color w:val="000000" w:themeColor="text1"/>
          <w:sz w:val="20"/>
          <w:szCs w:val="20"/>
        </w:rPr>
        <w:t xml:space="preserve">Załącznik nr 1 do </w:t>
      </w:r>
      <w:r w:rsidR="009C559D" w:rsidRPr="009C559D">
        <w:rPr>
          <w:rFonts w:cstheme="minorHAnsi"/>
          <w:b/>
          <w:color w:val="000000" w:themeColor="text1"/>
          <w:sz w:val="20"/>
          <w:szCs w:val="20"/>
        </w:rPr>
        <w:t>SWZ</w:t>
      </w:r>
    </w:p>
    <w:p w14:paraId="00733E01" w14:textId="77777777" w:rsidR="00C838A2" w:rsidRPr="00655D44" w:rsidRDefault="00C838A2" w:rsidP="00C838A2">
      <w:pPr>
        <w:pStyle w:val="Bezodstpw"/>
        <w:ind w:left="708"/>
        <w:jc w:val="right"/>
        <w:rPr>
          <w:rFonts w:cstheme="minorHAnsi"/>
          <w:smallCaps/>
          <w:color w:val="000000" w:themeColor="text1"/>
          <w:sz w:val="20"/>
          <w:szCs w:val="20"/>
        </w:rPr>
      </w:pPr>
    </w:p>
    <w:p w14:paraId="601E5A71" w14:textId="77777777" w:rsidR="00C838A2" w:rsidRPr="00B834EA" w:rsidRDefault="00C838A2" w:rsidP="00C838A2">
      <w:pPr>
        <w:pStyle w:val="Bezodstpw"/>
        <w:ind w:left="2832"/>
        <w:rPr>
          <w:rFonts w:cstheme="minorHAnsi"/>
          <w:b/>
          <w:smallCaps/>
          <w:color w:val="000000" w:themeColor="text1"/>
          <w:sz w:val="28"/>
          <w:szCs w:val="28"/>
        </w:rPr>
      </w:pPr>
      <w:r w:rsidRPr="00B834EA">
        <w:rPr>
          <w:rFonts w:cstheme="minorHAnsi"/>
          <w:b/>
          <w:smallCaps/>
          <w:color w:val="000000" w:themeColor="text1"/>
          <w:sz w:val="28"/>
          <w:szCs w:val="28"/>
        </w:rPr>
        <w:t>opis przedmiotu zamówienia</w:t>
      </w:r>
    </w:p>
    <w:p w14:paraId="07809618" w14:textId="77777777" w:rsidR="00C838A2" w:rsidRDefault="00C838A2" w:rsidP="00C838A2">
      <w:pPr>
        <w:pStyle w:val="Bezodstpw"/>
        <w:jc w:val="center"/>
        <w:rPr>
          <w:rFonts w:cstheme="minorHAnsi"/>
          <w:b/>
          <w:smallCaps/>
          <w:color w:val="000000" w:themeColor="text1"/>
          <w:sz w:val="28"/>
          <w:szCs w:val="28"/>
        </w:rPr>
      </w:pPr>
      <w:r w:rsidRPr="00B834EA">
        <w:rPr>
          <w:rFonts w:cstheme="minorHAnsi"/>
          <w:b/>
          <w:smallCaps/>
          <w:color w:val="000000" w:themeColor="text1"/>
          <w:sz w:val="28"/>
          <w:szCs w:val="28"/>
        </w:rPr>
        <w:t>realizowanego w ramach projektu promocja gospodarcza województwa podlaskiego</w:t>
      </w:r>
      <w:r>
        <w:rPr>
          <w:rFonts w:cstheme="minorHAnsi"/>
          <w:b/>
          <w:smallCaps/>
          <w:color w:val="000000" w:themeColor="text1"/>
          <w:sz w:val="28"/>
          <w:szCs w:val="28"/>
        </w:rPr>
        <w:t xml:space="preserve"> pn.</w:t>
      </w:r>
      <w:r w:rsidRPr="00B834EA">
        <w:rPr>
          <w:rFonts w:cstheme="minorHAnsi"/>
          <w:b/>
          <w:smallCaps/>
          <w:color w:val="000000" w:themeColor="text1"/>
          <w:sz w:val="28"/>
          <w:szCs w:val="28"/>
        </w:rPr>
        <w:t xml:space="preserve"> „Podlaskie – naturalna droga rozwoju”</w:t>
      </w:r>
    </w:p>
    <w:p w14:paraId="6B0ACB04" w14:textId="77777777" w:rsidR="001619F3" w:rsidRPr="00B834EA" w:rsidRDefault="001619F3" w:rsidP="00C838A2">
      <w:pPr>
        <w:pStyle w:val="Bezodstpw"/>
        <w:jc w:val="center"/>
        <w:rPr>
          <w:rFonts w:cstheme="minorHAnsi"/>
          <w:b/>
          <w:smallCaps/>
          <w:color w:val="000000" w:themeColor="text1"/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C838A2" w:rsidRPr="00B834EA" w14:paraId="6AE8C500" w14:textId="77777777" w:rsidTr="00C838A2">
        <w:tc>
          <w:tcPr>
            <w:tcW w:w="94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1B506B" w14:textId="77777777" w:rsidR="00C838A2" w:rsidRPr="008172C6" w:rsidRDefault="00C838A2" w:rsidP="00C838A2">
            <w:pPr>
              <w:jc w:val="both"/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8172C6"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  <w:t>I zamawiający</w:t>
            </w:r>
          </w:p>
        </w:tc>
      </w:tr>
      <w:tr w:rsidR="00C838A2" w:rsidRPr="00B834EA" w14:paraId="18AB6012" w14:textId="77777777" w:rsidTr="00C838A2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7EDA90AD" w14:textId="77777777" w:rsidR="00C838A2" w:rsidRPr="00B834EA" w:rsidRDefault="00C838A2" w:rsidP="00C838A2">
            <w:pPr>
              <w:pStyle w:val="Bezodstpw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>Urząd Marszałkowski Województwa Podlaskiego</w:t>
            </w:r>
          </w:p>
          <w:p w14:paraId="21ED2A78" w14:textId="77777777" w:rsidR="00C838A2" w:rsidRPr="00B834EA" w:rsidRDefault="00C838A2" w:rsidP="00C838A2">
            <w:pPr>
              <w:pStyle w:val="Bezodstpw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 xml:space="preserve">ul. </w:t>
            </w:r>
            <w:r>
              <w:rPr>
                <w:rFonts w:cstheme="minorHAnsi"/>
                <w:color w:val="000000" w:themeColor="text1"/>
              </w:rPr>
              <w:t xml:space="preserve">Kardynała Stefana </w:t>
            </w:r>
            <w:r w:rsidRPr="00B834EA">
              <w:rPr>
                <w:rFonts w:cstheme="minorHAnsi"/>
                <w:color w:val="000000" w:themeColor="text1"/>
              </w:rPr>
              <w:t>Wyszyńskiego 1, 15-888 Białystok</w:t>
            </w:r>
          </w:p>
          <w:p w14:paraId="22830D8B" w14:textId="77777777" w:rsidR="00C838A2" w:rsidRPr="001351D1" w:rsidRDefault="00C838A2" w:rsidP="00C838A2">
            <w:pPr>
              <w:pStyle w:val="Bezodstpw"/>
              <w:rPr>
                <w:rFonts w:cstheme="minorHAnsi"/>
                <w:color w:val="000000" w:themeColor="text1"/>
              </w:rPr>
            </w:pPr>
            <w:r w:rsidRPr="001351D1">
              <w:rPr>
                <w:rFonts w:cstheme="minorHAnsi"/>
                <w:color w:val="000000" w:themeColor="text1"/>
              </w:rPr>
              <w:t>NIP: 542-25-42-016</w:t>
            </w:r>
          </w:p>
        </w:tc>
      </w:tr>
      <w:tr w:rsidR="00C838A2" w:rsidRPr="00B834EA" w14:paraId="3E2F0E01" w14:textId="77777777" w:rsidTr="00C838A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14:paraId="01914C76" w14:textId="77777777" w:rsidR="00C838A2" w:rsidRPr="00B834EA" w:rsidRDefault="00C838A2" w:rsidP="00C838A2">
            <w:pPr>
              <w:pStyle w:val="Bezodstpw"/>
              <w:rPr>
                <w:rFonts w:cstheme="minorHAnsi"/>
                <w:color w:val="000000" w:themeColor="text1"/>
              </w:rPr>
            </w:pPr>
          </w:p>
        </w:tc>
      </w:tr>
      <w:tr w:rsidR="00C838A2" w:rsidRPr="00B834EA" w14:paraId="5DA5B694" w14:textId="77777777" w:rsidTr="00C838A2">
        <w:tc>
          <w:tcPr>
            <w:tcW w:w="9498" w:type="dxa"/>
            <w:shd w:val="clear" w:color="auto" w:fill="F2F2F2" w:themeFill="background1" w:themeFillShade="F2"/>
          </w:tcPr>
          <w:p w14:paraId="2E390C9D" w14:textId="77777777" w:rsidR="00C838A2" w:rsidRPr="008172C6" w:rsidRDefault="00C838A2" w:rsidP="00C838A2">
            <w:pPr>
              <w:jc w:val="both"/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8172C6"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II przedmiot zamówienia </w:t>
            </w:r>
          </w:p>
        </w:tc>
      </w:tr>
      <w:tr w:rsidR="00C838A2" w:rsidRPr="00B834EA" w14:paraId="556C79EF" w14:textId="77777777" w:rsidTr="00C838A2">
        <w:tc>
          <w:tcPr>
            <w:tcW w:w="9498" w:type="dxa"/>
            <w:tcBorders>
              <w:bottom w:val="single" w:sz="4" w:space="0" w:color="auto"/>
            </w:tcBorders>
          </w:tcPr>
          <w:p w14:paraId="395A39E9" w14:textId="77777777" w:rsidR="00C838A2" w:rsidRPr="00B834EA" w:rsidRDefault="00C838A2" w:rsidP="00207E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>Przedmiotem zamówienia jest orga</w:t>
            </w:r>
            <w:r w:rsidR="00E576B1">
              <w:rPr>
                <w:rFonts w:cstheme="minorHAnsi"/>
              </w:rPr>
              <w:t>nizacja wyjazdów</w:t>
            </w:r>
            <w:r w:rsidRPr="00507D8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na seminaria</w:t>
            </w:r>
            <w:r w:rsidRPr="00507D80">
              <w:rPr>
                <w:rFonts w:cstheme="minorHAnsi"/>
              </w:rPr>
              <w:t xml:space="preserve"> biznesowe do Brukseli, Paryża </w:t>
            </w:r>
            <w:r w:rsidRPr="00507D80">
              <w:rPr>
                <w:rFonts w:cstheme="minorHAnsi"/>
              </w:rPr>
              <w:br/>
              <w:t>i Londynu</w:t>
            </w:r>
            <w:r>
              <w:rPr>
                <w:rFonts w:cstheme="minorHAnsi"/>
                <w:color w:val="00B050"/>
              </w:rPr>
              <w:t xml:space="preserve"> </w:t>
            </w:r>
            <w:r w:rsidRPr="00EC702B">
              <w:rPr>
                <w:rFonts w:cstheme="minorHAnsi"/>
              </w:rPr>
              <w:t>z</w:t>
            </w:r>
            <w:r w:rsidRPr="008172C6">
              <w:rPr>
                <w:rFonts w:cstheme="minorHAnsi"/>
                <w:color w:val="000000" w:themeColor="text1"/>
              </w:rPr>
              <w:t xml:space="preserve"> udziałem przedsiębiorców z Województwa </w:t>
            </w:r>
            <w:r>
              <w:rPr>
                <w:rFonts w:cstheme="minorHAnsi"/>
                <w:color w:val="000000" w:themeColor="text1"/>
              </w:rPr>
              <w:t>Podlaskiego oraz</w:t>
            </w:r>
            <w:r w:rsidRPr="00B834EA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przedstawicieli Urzędu Marszałkowskiego Województwa Podlaskiego w </w:t>
            </w:r>
            <w:r w:rsidRPr="00B834EA">
              <w:rPr>
                <w:rFonts w:cstheme="minorHAnsi"/>
                <w:color w:val="000000" w:themeColor="text1"/>
              </w:rPr>
              <w:t>ramach projektu Promocj</w:t>
            </w:r>
            <w:r w:rsidR="00207E49">
              <w:rPr>
                <w:rFonts w:cstheme="minorHAnsi"/>
                <w:color w:val="000000" w:themeColor="text1"/>
              </w:rPr>
              <w:t>a</w:t>
            </w:r>
            <w:r w:rsidRPr="00B834EA">
              <w:rPr>
                <w:rFonts w:cstheme="minorHAnsi"/>
                <w:color w:val="000000" w:themeColor="text1"/>
              </w:rPr>
              <w:t xml:space="preserve"> gospodarcz</w:t>
            </w:r>
            <w:r w:rsidR="00207E49">
              <w:rPr>
                <w:rFonts w:cstheme="minorHAnsi"/>
                <w:color w:val="000000" w:themeColor="text1"/>
              </w:rPr>
              <w:t>a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834EA">
              <w:rPr>
                <w:rFonts w:cstheme="minorHAnsi"/>
                <w:color w:val="000000" w:themeColor="text1"/>
              </w:rPr>
              <w:t xml:space="preserve">Województwa Podlaskiego pn. </w:t>
            </w:r>
            <w:r>
              <w:rPr>
                <w:rFonts w:cstheme="minorHAnsi"/>
                <w:color w:val="000000" w:themeColor="text1"/>
              </w:rPr>
              <w:t>„</w:t>
            </w:r>
            <w:r w:rsidRPr="00B834EA">
              <w:rPr>
                <w:rFonts w:cstheme="minorHAnsi"/>
                <w:i/>
                <w:color w:val="000000" w:themeColor="text1"/>
              </w:rPr>
              <w:t>Podlaskie – naturalna droga rozwoju</w:t>
            </w:r>
            <w:r>
              <w:rPr>
                <w:rFonts w:cstheme="minorHAnsi"/>
                <w:i/>
                <w:color w:val="000000" w:themeColor="text1"/>
              </w:rPr>
              <w:t>”.</w:t>
            </w:r>
          </w:p>
        </w:tc>
      </w:tr>
      <w:tr w:rsidR="00C838A2" w:rsidRPr="00B834EA" w14:paraId="22DAF694" w14:textId="77777777" w:rsidTr="00C838A2">
        <w:tc>
          <w:tcPr>
            <w:tcW w:w="9498" w:type="dxa"/>
            <w:tcBorders>
              <w:left w:val="nil"/>
              <w:bottom w:val="single" w:sz="4" w:space="0" w:color="auto"/>
              <w:right w:val="nil"/>
            </w:tcBorders>
          </w:tcPr>
          <w:p w14:paraId="3D8E9AF1" w14:textId="77777777" w:rsidR="00C838A2" w:rsidRPr="00B834EA" w:rsidRDefault="00C838A2" w:rsidP="00C838A2">
            <w:pPr>
              <w:pStyle w:val="Bezodstpw"/>
              <w:rPr>
                <w:rFonts w:cstheme="minorHAnsi"/>
                <w:color w:val="000000" w:themeColor="text1"/>
              </w:rPr>
            </w:pPr>
          </w:p>
        </w:tc>
      </w:tr>
      <w:tr w:rsidR="00C838A2" w:rsidRPr="00B834EA" w14:paraId="38096D26" w14:textId="77777777" w:rsidTr="00C838A2">
        <w:tc>
          <w:tcPr>
            <w:tcW w:w="94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325C3D" w14:textId="77777777" w:rsidR="00C838A2" w:rsidRPr="00330062" w:rsidRDefault="00C838A2" w:rsidP="00C838A2">
            <w:pPr>
              <w:jc w:val="both"/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330062"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  <w:t>III ogólne informacje o przedmiocie zamówienia</w:t>
            </w:r>
          </w:p>
        </w:tc>
      </w:tr>
      <w:tr w:rsidR="00C838A2" w:rsidRPr="00B834EA" w14:paraId="0FED698D" w14:textId="77777777" w:rsidTr="00C838A2">
        <w:tc>
          <w:tcPr>
            <w:tcW w:w="9498" w:type="dxa"/>
            <w:tcBorders>
              <w:bottom w:val="single" w:sz="4" w:space="0" w:color="auto"/>
            </w:tcBorders>
          </w:tcPr>
          <w:p w14:paraId="5CAD0E3D" w14:textId="77777777" w:rsidR="00C838A2" w:rsidRPr="00B834EA" w:rsidRDefault="00C838A2" w:rsidP="00C838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41" w:hanging="357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>W ramach zamówienia, Wykonawca zapewni:</w:t>
            </w:r>
          </w:p>
          <w:p w14:paraId="76082647" w14:textId="77777777" w:rsidR="00C838A2" w:rsidRPr="00B834EA" w:rsidRDefault="00C838A2" w:rsidP="00C838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>transport lotniczy,</w:t>
            </w:r>
          </w:p>
          <w:p w14:paraId="31B1761E" w14:textId="77777777" w:rsidR="00C838A2" w:rsidRPr="00B834EA" w:rsidRDefault="00C838A2" w:rsidP="00C838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>usługę logistyczno-organizacyjną,</w:t>
            </w:r>
          </w:p>
          <w:p w14:paraId="000D2E5A" w14:textId="77777777" w:rsidR="00C838A2" w:rsidRPr="00B834EA" w:rsidRDefault="00C838A2" w:rsidP="00C838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>usługę hotelową,</w:t>
            </w:r>
          </w:p>
          <w:p w14:paraId="14B7D0D2" w14:textId="77777777" w:rsidR="00C838A2" w:rsidRPr="00B834EA" w:rsidRDefault="00C838A2" w:rsidP="00C838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wynajęcie sali, </w:t>
            </w:r>
            <w:r w:rsidRPr="00B834EA">
              <w:rPr>
                <w:rFonts w:cstheme="minorHAnsi"/>
                <w:color w:val="000000" w:themeColor="text1"/>
              </w:rPr>
              <w:t>organizacj</w:t>
            </w:r>
            <w:r>
              <w:rPr>
                <w:rFonts w:cstheme="minorHAnsi"/>
                <w:color w:val="000000" w:themeColor="text1"/>
              </w:rPr>
              <w:t>ę</w:t>
            </w:r>
            <w:r w:rsidRPr="00B834EA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przerwy kawowej i </w:t>
            </w:r>
            <w:r w:rsidRPr="00B834EA">
              <w:rPr>
                <w:rFonts w:cstheme="minorHAnsi"/>
                <w:color w:val="000000" w:themeColor="text1"/>
              </w:rPr>
              <w:t xml:space="preserve">lunchu podczas seminarium biznesowego, </w:t>
            </w:r>
          </w:p>
          <w:p w14:paraId="6AD2BC83" w14:textId="77777777" w:rsidR="00C838A2" w:rsidRPr="00B834EA" w:rsidRDefault="00C838A2" w:rsidP="00C838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>organizację</w:t>
            </w:r>
            <w:r w:rsidRPr="00507D80">
              <w:rPr>
                <w:rFonts w:cstheme="minorHAnsi"/>
              </w:rPr>
              <w:t xml:space="preserve"> uroczystej</w:t>
            </w:r>
            <w:r>
              <w:rPr>
                <w:rFonts w:cstheme="minorHAnsi"/>
                <w:color w:val="00B050"/>
              </w:rPr>
              <w:t xml:space="preserve"> </w:t>
            </w:r>
            <w:r w:rsidRPr="00B834EA">
              <w:rPr>
                <w:rFonts w:cstheme="minorHAnsi"/>
                <w:color w:val="000000" w:themeColor="text1"/>
              </w:rPr>
              <w:t>kolacji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3196EC3D" w14:textId="77777777" w:rsidR="00C838A2" w:rsidRPr="00507D80" w:rsidRDefault="00C838A2" w:rsidP="00C838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07D80">
              <w:rPr>
                <w:rFonts w:cstheme="minorHAnsi"/>
              </w:rPr>
              <w:t>usługę tłumaczeniową</w:t>
            </w:r>
            <w:r w:rsidR="00207E49">
              <w:rPr>
                <w:rStyle w:val="Odwoaniedokomentarza"/>
              </w:rPr>
              <w:t>.</w:t>
            </w:r>
          </w:p>
          <w:p w14:paraId="05F1B129" w14:textId="77777777" w:rsidR="00C838A2" w:rsidRPr="00B834EA" w:rsidRDefault="00C838A2" w:rsidP="00C838A2">
            <w:pPr>
              <w:pStyle w:val="Akapitzlist"/>
              <w:jc w:val="both"/>
              <w:rPr>
                <w:rFonts w:cstheme="minorHAnsi"/>
                <w:color w:val="000000" w:themeColor="text1"/>
              </w:rPr>
            </w:pPr>
          </w:p>
          <w:p w14:paraId="242632EF" w14:textId="77777777" w:rsidR="00C838A2" w:rsidRDefault="00C838A2" w:rsidP="00C838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07D80">
              <w:rPr>
                <w:rFonts w:cstheme="minorHAnsi"/>
              </w:rPr>
              <w:t>Termin i miejsce organizacji wydarzenia: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687CC7C6" w14:textId="77777777" w:rsidR="00C838A2" w:rsidRPr="00EC702B" w:rsidRDefault="00C838A2" w:rsidP="00C838A2">
            <w:pPr>
              <w:pStyle w:val="Akapitzlist"/>
              <w:spacing w:after="0" w:line="240" w:lineRule="auto"/>
              <w:jc w:val="both"/>
              <w:rPr>
                <w:rFonts w:cstheme="minorHAnsi"/>
              </w:rPr>
            </w:pPr>
            <w:r w:rsidRPr="00EC702B">
              <w:rPr>
                <w:rFonts w:cstheme="minorHAnsi"/>
              </w:rPr>
              <w:t>Planowany czas trwania każdego wyjazdu – 5 dni (2 dni na dojazdy, 4 doby hotelowe).</w:t>
            </w:r>
          </w:p>
          <w:p w14:paraId="1608E5AD" w14:textId="77777777" w:rsidR="00C838A2" w:rsidRPr="00246CC4" w:rsidRDefault="00C838A2" w:rsidP="00C838A2">
            <w:pPr>
              <w:pStyle w:val="Akapitzlist"/>
              <w:spacing w:after="0" w:line="240" w:lineRule="auto"/>
              <w:rPr>
                <w:rFonts w:cstheme="minorHAnsi"/>
              </w:rPr>
            </w:pPr>
            <w:r w:rsidRPr="00246CC4">
              <w:rPr>
                <w:rFonts w:cstheme="minorHAnsi"/>
              </w:rPr>
              <w:t>W każdym z wyjazdów uczestniczyć będzie 12 osób.</w:t>
            </w:r>
          </w:p>
          <w:p w14:paraId="6E5FE327" w14:textId="77777777" w:rsidR="00C838A2" w:rsidRDefault="00C838A2" w:rsidP="00C838A2">
            <w:pPr>
              <w:pStyle w:val="Akapitzlist"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F9A500B" w14:textId="77777777" w:rsidR="00C838A2" w:rsidRPr="007038A5" w:rsidRDefault="00C838A2" w:rsidP="00C838A2">
            <w:pPr>
              <w:pStyle w:val="Akapitzlist"/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7038A5">
              <w:rPr>
                <w:rFonts w:cstheme="minorHAnsi"/>
                <w:b/>
                <w:u w:val="single"/>
              </w:rPr>
              <w:t>Seminaria biznesowe</w:t>
            </w:r>
          </w:p>
          <w:p w14:paraId="0DFDA006" w14:textId="77777777" w:rsidR="00C838A2" w:rsidRPr="00750C81" w:rsidRDefault="00C838A2" w:rsidP="00C838A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Bruksela 14</w:t>
            </w:r>
            <w:r w:rsidRPr="00750C81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18</w:t>
            </w:r>
            <w:r w:rsidRPr="00750C81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marca 2022</w:t>
            </w:r>
            <w:r w:rsidRPr="00750C81">
              <w:rPr>
                <w:rFonts w:cstheme="minorHAnsi"/>
                <w:color w:val="000000" w:themeColor="text1"/>
              </w:rPr>
              <w:t xml:space="preserve"> r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55F0BA8E" w14:textId="77777777" w:rsidR="00C838A2" w:rsidRPr="00750C81" w:rsidRDefault="00C838A2" w:rsidP="00C838A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Paryż 4-8 kwietnia</w:t>
            </w:r>
            <w:r w:rsidRPr="00750C81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2022</w:t>
            </w:r>
            <w:r w:rsidRPr="00750C81">
              <w:rPr>
                <w:rFonts w:cstheme="minorHAnsi"/>
                <w:color w:val="000000" w:themeColor="text1"/>
              </w:rPr>
              <w:t xml:space="preserve"> r. </w:t>
            </w:r>
          </w:p>
          <w:p w14:paraId="0F31B228" w14:textId="77777777" w:rsidR="00C838A2" w:rsidRDefault="00C838A2" w:rsidP="00C838A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507D80">
              <w:rPr>
                <w:rFonts w:cstheme="minorHAnsi"/>
                <w:color w:val="000000" w:themeColor="text1"/>
              </w:rPr>
              <w:t xml:space="preserve">Londyn 13-17 czerwca 2022 r. </w:t>
            </w:r>
          </w:p>
          <w:p w14:paraId="008C5079" w14:textId="77777777" w:rsidR="00C838A2" w:rsidRPr="00C838A2" w:rsidRDefault="00C838A2" w:rsidP="00C838A2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21F7DE51" w14:textId="77777777" w:rsidR="00C838A2" w:rsidRPr="00EC702B" w:rsidRDefault="00C838A2" w:rsidP="00C838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 xml:space="preserve">Realizacja przedmiotu umowy w terminie: od </w:t>
            </w:r>
            <w:r>
              <w:rPr>
                <w:rFonts w:cstheme="minorHAnsi"/>
                <w:color w:val="000000" w:themeColor="text1"/>
              </w:rPr>
              <w:t xml:space="preserve">dnia podpisania umowy do </w:t>
            </w:r>
            <w:r w:rsidRPr="00246CC4">
              <w:rPr>
                <w:rFonts w:cstheme="minorHAnsi"/>
              </w:rPr>
              <w:t xml:space="preserve">dnia </w:t>
            </w:r>
            <w:r w:rsidR="00246CC4" w:rsidRPr="00246CC4">
              <w:rPr>
                <w:rFonts w:cstheme="minorHAnsi"/>
              </w:rPr>
              <w:t>30.06.</w:t>
            </w:r>
            <w:r w:rsidRPr="00246CC4">
              <w:rPr>
                <w:rFonts w:cstheme="minorHAnsi"/>
              </w:rPr>
              <w:t>2022r.</w:t>
            </w:r>
          </w:p>
          <w:p w14:paraId="3D189149" w14:textId="77777777" w:rsidR="00C838A2" w:rsidRPr="00EC702B" w:rsidRDefault="00C838A2" w:rsidP="00C838A2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728A63E9" w14:textId="77777777" w:rsidR="00C838A2" w:rsidRPr="00B834EA" w:rsidRDefault="00C838A2" w:rsidP="00C838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 w:rsidRPr="00B834EA">
              <w:rPr>
                <w:rFonts w:cstheme="minorHAnsi"/>
                <w:color w:val="000000" w:themeColor="text1"/>
              </w:rPr>
              <w:t>rzedmiot zamówienia jest realizowany w ramach Regionalnego Programu Operacyjnego Województwa Podlaskiego na lata 2014-2020, Oś priorytetowa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834EA">
              <w:rPr>
                <w:rFonts w:cstheme="minorHAnsi"/>
                <w:color w:val="000000" w:themeColor="text1"/>
              </w:rPr>
              <w:t>I Wzm</w:t>
            </w:r>
            <w:r>
              <w:rPr>
                <w:rFonts w:cstheme="minorHAnsi"/>
                <w:color w:val="000000" w:themeColor="text1"/>
              </w:rPr>
              <w:t>o</w:t>
            </w:r>
            <w:r w:rsidRPr="00B834EA">
              <w:rPr>
                <w:rFonts w:cstheme="minorHAnsi"/>
                <w:color w:val="000000" w:themeColor="text1"/>
              </w:rPr>
              <w:t>cni</w:t>
            </w:r>
            <w:r>
              <w:rPr>
                <w:rFonts w:cstheme="minorHAnsi"/>
                <w:color w:val="000000" w:themeColor="text1"/>
              </w:rPr>
              <w:t>e</w:t>
            </w:r>
            <w:r w:rsidRPr="00B834EA">
              <w:rPr>
                <w:rFonts w:cstheme="minorHAnsi"/>
                <w:color w:val="000000" w:themeColor="text1"/>
              </w:rPr>
              <w:t xml:space="preserve">nie potencjału </w:t>
            </w:r>
            <w:r>
              <w:rPr>
                <w:rFonts w:cstheme="minorHAnsi"/>
                <w:color w:val="000000" w:themeColor="text1"/>
              </w:rPr>
              <w:br/>
            </w:r>
            <w:r w:rsidRPr="00B834EA">
              <w:rPr>
                <w:rFonts w:cstheme="minorHAnsi"/>
                <w:color w:val="000000" w:themeColor="text1"/>
              </w:rPr>
              <w:t>i konkurencyjności gospodarki regionu,</w:t>
            </w:r>
            <w:r>
              <w:rPr>
                <w:rFonts w:cstheme="minorHAnsi"/>
                <w:color w:val="000000" w:themeColor="text1"/>
              </w:rPr>
              <w:t xml:space="preserve"> Działanie 1.4. Promocja przedsiębiorczości oraz podniesienie atrakcyjności inwestycyjnej województwa,</w:t>
            </w:r>
            <w:r w:rsidRPr="00B834EA">
              <w:rPr>
                <w:rFonts w:cstheme="minorHAnsi"/>
                <w:color w:val="000000" w:themeColor="text1"/>
              </w:rPr>
              <w:t xml:space="preserve"> Poddziałanie 1.4.1 Promocja przedsiębiorczości oraz podniesienie atrakcyjności inwestycyjnej województwa. </w:t>
            </w:r>
          </w:p>
          <w:p w14:paraId="4227E79E" w14:textId="77777777" w:rsidR="00C838A2" w:rsidRPr="00B834EA" w:rsidRDefault="00C838A2" w:rsidP="00C838A2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C838A2" w:rsidRPr="00B834EA" w14:paraId="19354C74" w14:textId="77777777" w:rsidTr="00C838A2">
        <w:tc>
          <w:tcPr>
            <w:tcW w:w="9498" w:type="dxa"/>
            <w:tcBorders>
              <w:top w:val="nil"/>
            </w:tcBorders>
            <w:shd w:val="clear" w:color="auto" w:fill="F2F2F2" w:themeFill="background1" w:themeFillShade="F2"/>
          </w:tcPr>
          <w:p w14:paraId="21F6EED6" w14:textId="77777777" w:rsidR="00C838A2" w:rsidRPr="00D03B62" w:rsidRDefault="00C838A2" w:rsidP="00C838A2">
            <w:pPr>
              <w:jc w:val="both"/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D03B62"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  <w:t>IV przewidywane rezultaty</w:t>
            </w:r>
            <w:r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Pr="00EC702B">
              <w:rPr>
                <w:rFonts w:cstheme="minorHAnsi"/>
                <w:b/>
                <w:bCs/>
                <w:smallCaps/>
                <w:sz w:val="24"/>
                <w:szCs w:val="24"/>
              </w:rPr>
              <w:t>wyjazdów</w:t>
            </w:r>
          </w:p>
        </w:tc>
      </w:tr>
      <w:tr w:rsidR="00C838A2" w:rsidRPr="00B834EA" w14:paraId="09B065E1" w14:textId="77777777" w:rsidTr="00C838A2">
        <w:tc>
          <w:tcPr>
            <w:tcW w:w="9498" w:type="dxa"/>
            <w:tcBorders>
              <w:bottom w:val="single" w:sz="4" w:space="0" w:color="auto"/>
            </w:tcBorders>
          </w:tcPr>
          <w:p w14:paraId="2CC2C746" w14:textId="77777777" w:rsidR="00C838A2" w:rsidRPr="00FE6635" w:rsidRDefault="00C838A2" w:rsidP="00C838A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FE6635">
              <w:rPr>
                <w:rFonts w:cstheme="minorHAnsi"/>
                <w:color w:val="000000" w:themeColor="text1"/>
              </w:rPr>
              <w:lastRenderedPageBreak/>
              <w:t>Główne cele:</w:t>
            </w:r>
          </w:p>
          <w:p w14:paraId="476386B2" w14:textId="77777777" w:rsidR="00C838A2" w:rsidRPr="0003123C" w:rsidRDefault="00C838A2" w:rsidP="00C838A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027"/>
              <w:jc w:val="both"/>
              <w:rPr>
                <w:rFonts w:cstheme="minorHAnsi"/>
                <w:color w:val="000000" w:themeColor="text1"/>
              </w:rPr>
            </w:pPr>
            <w:r w:rsidRPr="0003123C">
              <w:rPr>
                <w:rFonts w:cstheme="minorHAnsi"/>
                <w:color w:val="000000" w:themeColor="text1"/>
              </w:rPr>
              <w:t xml:space="preserve">rozpoznanie </w:t>
            </w:r>
            <w:r w:rsidRPr="0003123C">
              <w:rPr>
                <w:rFonts w:cstheme="minorHAnsi"/>
              </w:rPr>
              <w:t>wybranych rynków europejskich</w:t>
            </w:r>
            <w:r w:rsidRPr="0003123C">
              <w:rPr>
                <w:rFonts w:cstheme="minorHAnsi"/>
                <w:color w:val="00B050"/>
              </w:rPr>
              <w:t xml:space="preserve"> </w:t>
            </w:r>
            <w:r w:rsidRPr="0003123C">
              <w:rPr>
                <w:rFonts w:cstheme="minorHAnsi"/>
                <w:color w:val="000000" w:themeColor="text1"/>
              </w:rPr>
              <w:t>po kątem możliwości ekspansji i inwestycji przedsiębiorstw z Województwa Podlaskiego,</w:t>
            </w:r>
          </w:p>
          <w:p w14:paraId="50333254" w14:textId="77777777" w:rsidR="00C838A2" w:rsidRPr="0003123C" w:rsidRDefault="00C838A2" w:rsidP="00C838A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027"/>
              <w:jc w:val="both"/>
              <w:rPr>
                <w:rFonts w:cstheme="minorHAnsi"/>
                <w:color w:val="000000" w:themeColor="text1"/>
              </w:rPr>
            </w:pPr>
            <w:r w:rsidRPr="0003123C">
              <w:rPr>
                <w:rFonts w:cstheme="minorHAnsi"/>
                <w:color w:val="000000" w:themeColor="text1"/>
              </w:rPr>
              <w:t xml:space="preserve">stworzenie podlaskim przedsiębiorcom warunków do nawiązywania i rozwijania kontaktów biznesowych z partnerami operującymi </w:t>
            </w:r>
            <w:r w:rsidRPr="0003123C">
              <w:rPr>
                <w:rFonts w:cstheme="minorHAnsi"/>
              </w:rPr>
              <w:t>na tych rynkach,</w:t>
            </w:r>
          </w:p>
          <w:p w14:paraId="571EAE49" w14:textId="77777777" w:rsidR="00C838A2" w:rsidRPr="0003123C" w:rsidRDefault="00C838A2" w:rsidP="00C838A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027"/>
              <w:jc w:val="both"/>
              <w:rPr>
                <w:rFonts w:cstheme="minorHAnsi"/>
                <w:color w:val="000000" w:themeColor="text1"/>
              </w:rPr>
            </w:pPr>
            <w:r w:rsidRPr="0003123C">
              <w:rPr>
                <w:rFonts w:cstheme="minorHAnsi"/>
                <w:color w:val="000000" w:themeColor="text1"/>
              </w:rPr>
              <w:t xml:space="preserve">prezentacja walorów gospodarczych województwa podlaskiego jako dobrego miejsca do inwestowania i wymiany handlowej, </w:t>
            </w:r>
          </w:p>
          <w:p w14:paraId="4F110454" w14:textId="77777777" w:rsidR="00C838A2" w:rsidRPr="0003123C" w:rsidRDefault="00C838A2" w:rsidP="00C838A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027"/>
              <w:jc w:val="both"/>
              <w:rPr>
                <w:rFonts w:cstheme="minorHAnsi"/>
                <w:color w:val="000000" w:themeColor="text1"/>
              </w:rPr>
            </w:pPr>
            <w:r w:rsidRPr="0003123C">
              <w:rPr>
                <w:rFonts w:cstheme="minorHAnsi"/>
                <w:color w:val="000000" w:themeColor="text1"/>
              </w:rPr>
              <w:t>promocja podlaskich firm, ich produktów i usług oraz oferty inwestycyjnej województwa podlaskiego</w:t>
            </w:r>
            <w:r w:rsidR="00207E49">
              <w:rPr>
                <w:rFonts w:cstheme="minorHAnsi"/>
                <w:color w:val="000000" w:themeColor="text1"/>
              </w:rPr>
              <w:t>.</w:t>
            </w:r>
          </w:p>
          <w:p w14:paraId="5ADFF43D" w14:textId="77777777" w:rsidR="00C838A2" w:rsidRPr="00B834EA" w:rsidRDefault="00C838A2" w:rsidP="00C838A2">
            <w:pPr>
              <w:pStyle w:val="Akapitzlist"/>
              <w:spacing w:after="0" w:line="240" w:lineRule="auto"/>
              <w:ind w:left="357"/>
              <w:jc w:val="both"/>
              <w:rPr>
                <w:rFonts w:cstheme="minorHAnsi"/>
                <w:color w:val="000000" w:themeColor="text1"/>
              </w:rPr>
            </w:pPr>
          </w:p>
          <w:p w14:paraId="5CA9AD50" w14:textId="77777777" w:rsidR="00C838A2" w:rsidRPr="00FE6635" w:rsidRDefault="00C838A2" w:rsidP="00C838A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402"/>
              <w:jc w:val="both"/>
              <w:rPr>
                <w:rFonts w:cstheme="minorHAnsi"/>
                <w:color w:val="000000" w:themeColor="text1"/>
              </w:rPr>
            </w:pPr>
            <w:bookmarkStart w:id="1" w:name="__RefHeading___Toc59097623"/>
            <w:r w:rsidRPr="00FE6635">
              <w:rPr>
                <w:rFonts w:cstheme="minorHAnsi"/>
                <w:color w:val="000000" w:themeColor="text1"/>
              </w:rPr>
              <w:t>Główne korzyści</w:t>
            </w:r>
            <w:bookmarkEnd w:id="1"/>
            <w:r w:rsidRPr="00FE6635">
              <w:rPr>
                <w:rFonts w:cstheme="minorHAnsi"/>
                <w:color w:val="000000" w:themeColor="text1"/>
              </w:rPr>
              <w:t>:</w:t>
            </w:r>
          </w:p>
          <w:p w14:paraId="746AB824" w14:textId="77777777" w:rsidR="00C838A2" w:rsidRPr="0003123C" w:rsidRDefault="00C838A2" w:rsidP="00C838A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027"/>
              <w:jc w:val="both"/>
              <w:rPr>
                <w:rFonts w:cstheme="minorHAnsi"/>
                <w:color w:val="000000" w:themeColor="text1"/>
              </w:rPr>
            </w:pPr>
            <w:r w:rsidRPr="0003123C">
              <w:rPr>
                <w:rFonts w:cstheme="minorHAnsi"/>
                <w:color w:val="000000" w:themeColor="text1"/>
              </w:rPr>
              <w:t>większe zainteresowanie inwestorów regionem podlaskim,</w:t>
            </w:r>
          </w:p>
          <w:p w14:paraId="3D27345D" w14:textId="77777777" w:rsidR="00C838A2" w:rsidRPr="0003123C" w:rsidRDefault="00C838A2" w:rsidP="00C838A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027"/>
              <w:jc w:val="both"/>
              <w:rPr>
                <w:rFonts w:cstheme="minorHAnsi"/>
                <w:color w:val="000000" w:themeColor="text1"/>
              </w:rPr>
            </w:pPr>
            <w:r w:rsidRPr="0003123C">
              <w:rPr>
                <w:rFonts w:cstheme="minorHAnsi"/>
                <w:color w:val="000000" w:themeColor="text1"/>
              </w:rPr>
              <w:t>wzrost rozpoznawalności regionu podlaskiego na świecie,</w:t>
            </w:r>
          </w:p>
          <w:p w14:paraId="2410B438" w14:textId="77777777" w:rsidR="00C838A2" w:rsidRPr="001619F3" w:rsidRDefault="00C838A2" w:rsidP="00C838A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027"/>
              <w:jc w:val="both"/>
              <w:rPr>
                <w:rFonts w:cstheme="minorHAnsi"/>
                <w:color w:val="000000" w:themeColor="text1"/>
              </w:rPr>
            </w:pPr>
            <w:r w:rsidRPr="0003123C">
              <w:rPr>
                <w:rFonts w:cstheme="minorHAnsi"/>
                <w:color w:val="000000" w:themeColor="text1"/>
              </w:rPr>
              <w:t xml:space="preserve">nawiązanie nowych kontaktów pomiędzy firmami z województwa podlaskiego a także międzynarodowymi korporacjami działającymi </w:t>
            </w:r>
            <w:r w:rsidRPr="0003123C">
              <w:rPr>
                <w:rFonts w:cstheme="minorHAnsi"/>
              </w:rPr>
              <w:t>na wymienionych rynkach</w:t>
            </w:r>
            <w:r w:rsidR="001619F3">
              <w:rPr>
                <w:rFonts w:cstheme="minorHAnsi"/>
              </w:rPr>
              <w:t>.</w:t>
            </w:r>
          </w:p>
          <w:p w14:paraId="2FDE996B" w14:textId="77777777" w:rsidR="001619F3" w:rsidRPr="0003123C" w:rsidRDefault="001619F3" w:rsidP="001619F3">
            <w:pPr>
              <w:pStyle w:val="Akapitzlist"/>
              <w:spacing w:after="0" w:line="240" w:lineRule="auto"/>
              <w:ind w:left="1027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C838A2" w:rsidRPr="00B834EA" w14:paraId="131776CC" w14:textId="77777777" w:rsidTr="00C838A2">
        <w:trPr>
          <w:trHeight w:val="442"/>
        </w:trPr>
        <w:tc>
          <w:tcPr>
            <w:tcW w:w="9498" w:type="dxa"/>
            <w:shd w:val="clear" w:color="auto" w:fill="F2F2F2" w:themeFill="background1" w:themeFillShade="F2"/>
          </w:tcPr>
          <w:p w14:paraId="4F413191" w14:textId="77777777" w:rsidR="00C838A2" w:rsidRPr="00D03B62" w:rsidRDefault="00C838A2" w:rsidP="00C838A2">
            <w:pPr>
              <w:jc w:val="both"/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D03B62"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  <w:t>V obowiązki wykonawcy</w:t>
            </w:r>
          </w:p>
        </w:tc>
      </w:tr>
      <w:tr w:rsidR="00C838A2" w:rsidRPr="00B834EA" w14:paraId="75A3D387" w14:textId="77777777" w:rsidTr="00C838A2">
        <w:tc>
          <w:tcPr>
            <w:tcW w:w="9498" w:type="dxa"/>
            <w:tcBorders>
              <w:bottom w:val="single" w:sz="4" w:space="0" w:color="auto"/>
            </w:tcBorders>
          </w:tcPr>
          <w:p w14:paraId="063531E6" w14:textId="77777777" w:rsidR="00C838A2" w:rsidRDefault="00C838A2" w:rsidP="00C838A2">
            <w:pPr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>Wykonawca jest zobowiązany do:</w:t>
            </w:r>
          </w:p>
          <w:p w14:paraId="41C80A77" w14:textId="77777777" w:rsidR="00C838A2" w:rsidRDefault="00C838A2" w:rsidP="00C838A2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</w:rPr>
            </w:pPr>
            <w:r w:rsidRPr="00CA2E4E">
              <w:rPr>
                <w:rFonts w:cstheme="minorHAnsi"/>
                <w:color w:val="000000" w:themeColor="text1"/>
              </w:rPr>
              <w:t xml:space="preserve">Ścisłej współpracy z Zamawiającym i </w:t>
            </w:r>
            <w:r w:rsidRPr="00246CC4">
              <w:rPr>
                <w:rFonts w:cstheme="minorHAnsi"/>
              </w:rPr>
              <w:t>wskazanymi przez niego podmiotami</w:t>
            </w:r>
            <w:r w:rsidR="005D19E8" w:rsidRPr="00246CC4">
              <w:rPr>
                <w:rFonts w:cstheme="minorHAnsi"/>
              </w:rPr>
              <w:t>,</w:t>
            </w:r>
            <w:r w:rsidRPr="00246CC4">
              <w:rPr>
                <w:rFonts w:cstheme="minorHAnsi"/>
              </w:rPr>
              <w:t xml:space="preserve"> gwarantującej</w:t>
            </w:r>
            <w:r w:rsidRPr="00CA2E4E">
              <w:rPr>
                <w:rFonts w:cstheme="minorHAnsi"/>
                <w:color w:val="000000" w:themeColor="text1"/>
              </w:rPr>
              <w:t xml:space="preserve"> właściwą realizację projektu - w formie kontaktów bezpośrednich, on-line, telefonicznych oraz e-mailowych.</w:t>
            </w:r>
          </w:p>
          <w:p w14:paraId="32463CC4" w14:textId="77777777" w:rsidR="00C838A2" w:rsidRPr="00B17889" w:rsidRDefault="00C838A2" w:rsidP="00C838A2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</w:rPr>
            </w:pPr>
            <w:r w:rsidRPr="00B17889">
              <w:rPr>
                <w:rFonts w:cstheme="minorHAnsi"/>
                <w:color w:val="000000" w:themeColor="text1"/>
              </w:rPr>
              <w:t>Realizacji zadań wchodzących w zakres zamówienia, zgodnie z wymogami Zamawiającego oraz ustaleniami podjętymi wspólnie z Zamawiającym w trakcie przygotowań do realizacji zamówienia.</w:t>
            </w:r>
          </w:p>
          <w:p w14:paraId="4B95F442" w14:textId="77777777" w:rsidR="00C838A2" w:rsidRPr="00B17889" w:rsidRDefault="00C838A2" w:rsidP="00C838A2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</w:rPr>
            </w:pPr>
            <w:r w:rsidRPr="00B17889">
              <w:rPr>
                <w:rFonts w:cstheme="minorHAnsi"/>
                <w:color w:val="000000" w:themeColor="text1"/>
              </w:rPr>
              <w:t>Zachowania najwyższej staranności podczas realizacji przedmiotu zamówienia.</w:t>
            </w:r>
          </w:p>
          <w:p w14:paraId="52C865A3" w14:textId="77777777" w:rsidR="00C838A2" w:rsidRPr="00B17889" w:rsidRDefault="00C838A2" w:rsidP="00C838A2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</w:rPr>
            </w:pPr>
            <w:r w:rsidRPr="00B17889">
              <w:rPr>
                <w:rFonts w:cstheme="minorHAnsi"/>
                <w:color w:val="000000" w:themeColor="text1"/>
              </w:rPr>
              <w:t>Przetwarzania danych osobowych uczestników wydarzenia zgodnie z Rozporządzeniem Parlamentu Europejskiego i Rady (UE) 2016/679 z dnia 27 kwietnia 2016 r. w sprawie ochrony osób fizycznych w związku z przetwarzaniem danych osobowych i w sprawie swobodnego przepływu takich danych oraz uchylenia dyrektywy 95/46/WE, w tym zwłaszcza zobowiązany jest do:</w:t>
            </w:r>
          </w:p>
          <w:p w14:paraId="6CEFFA00" w14:textId="77777777" w:rsidR="00C838A2" w:rsidRPr="00B17889" w:rsidRDefault="00C838A2" w:rsidP="00C838A2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B17889">
              <w:rPr>
                <w:rFonts w:cstheme="minorHAnsi"/>
              </w:rPr>
              <w:t>przetwarzania danych osobowych uczestników zgodnie z umową powierzenia przetwarzania danych oraz poleceń Zamawiającego</w:t>
            </w:r>
            <w:r w:rsidR="00207E49" w:rsidRPr="00B17889">
              <w:rPr>
                <w:rStyle w:val="Odwoaniedokomentarza"/>
                <w:sz w:val="22"/>
                <w:szCs w:val="22"/>
              </w:rPr>
              <w:t>,</w:t>
            </w:r>
          </w:p>
          <w:p w14:paraId="4D56BF65" w14:textId="77777777" w:rsidR="00C838A2" w:rsidRPr="00B17889" w:rsidRDefault="00C838A2" w:rsidP="00C838A2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B17889">
              <w:rPr>
                <w:rFonts w:cstheme="minorHAnsi"/>
                <w:color w:val="000000" w:themeColor="text1"/>
              </w:rPr>
              <w:t xml:space="preserve">realizacji obowiązków informacyjnych Administratora Danych Osobowych, pozyskiwania </w:t>
            </w:r>
            <w:r w:rsidRPr="00B17889">
              <w:rPr>
                <w:rFonts w:cstheme="minorHAnsi"/>
              </w:rPr>
              <w:t xml:space="preserve">koniecznych zgód i innych oświadczeń  uczestników na rzecz Zamawiającego, </w:t>
            </w:r>
          </w:p>
          <w:p w14:paraId="13F96707" w14:textId="77777777" w:rsidR="00147FB4" w:rsidRPr="00B17889" w:rsidRDefault="00C838A2" w:rsidP="00147FB4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</w:rPr>
            </w:pPr>
            <w:r w:rsidRPr="00B17889">
              <w:rPr>
                <w:rFonts w:cstheme="minorHAnsi"/>
              </w:rPr>
              <w:t>ścisłej współpracy z Zamawiającym w zakresie wypełnienia obowiązków  ciążących na podmiocie przetwarzającym i przekazującym dane osobowe do państwa trzeciego (Wielka Brytania)  z uwzględnieniem Decyzji Wykonawczej Komisji (UE) 2021/914 z dnia 4 czerwca 2021 r. w sprawie standardowych klauzul umownych dotyczących przekazywania danych osobowych do państw trzecich na podstawie rozporządzenia Parlamentu Euro</w:t>
            </w:r>
            <w:r w:rsidR="007F2F82">
              <w:rPr>
                <w:rFonts w:cstheme="minorHAnsi"/>
              </w:rPr>
              <w:t xml:space="preserve">pejskiego </w:t>
            </w:r>
            <w:r w:rsidR="007F2F82">
              <w:rPr>
                <w:rFonts w:cstheme="minorHAnsi"/>
              </w:rPr>
              <w:br/>
              <w:t xml:space="preserve">i Rady (UE) 2016/679 </w:t>
            </w:r>
            <w:r w:rsidR="007F2F82" w:rsidRPr="007F2F82">
              <w:rPr>
                <w:rFonts w:cstheme="minorHAnsi"/>
                <w:color w:val="000000" w:themeColor="text1"/>
              </w:rPr>
              <w:t xml:space="preserve">oraz decyzji wykonawczej o sygn. C(2021) 4800 przyjętej  w dniu 28 czerwca 2021 r. przez Komisję Europejską </w:t>
            </w:r>
            <w:r w:rsidR="007F2F82">
              <w:rPr>
                <w:rFonts w:cstheme="minorHAnsi"/>
                <w:color w:val="000000" w:themeColor="text1"/>
              </w:rPr>
              <w:t>stwierdzającej</w:t>
            </w:r>
            <w:r w:rsidR="007F2F82" w:rsidRPr="007F2F82">
              <w:rPr>
                <w:rFonts w:cstheme="minorHAnsi"/>
                <w:color w:val="000000" w:themeColor="text1"/>
              </w:rPr>
              <w:t xml:space="preserve"> odpowiedni poziom ochrony danych osobowych w Wielkiej Brytanii.</w:t>
            </w:r>
          </w:p>
          <w:p w14:paraId="61F22925" w14:textId="77777777" w:rsidR="00157667" w:rsidRPr="00B17889" w:rsidRDefault="00147FB4" w:rsidP="00147FB4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</w:rPr>
            </w:pPr>
            <w:r w:rsidRPr="00B17889">
              <w:rPr>
                <w:rFonts w:cstheme="minorHAnsi"/>
              </w:rPr>
              <w:t>Wykonawca zobowiązuje się, że osoby wykonujące czynności związane z realizacją zamówienia będą zatrudnione na podstawie umowy o pracę w rozumieniu ustawy z dnia 26 czerwca 1974 r. – Kodeks pracy.</w:t>
            </w:r>
          </w:p>
          <w:p w14:paraId="222153B9" w14:textId="77777777" w:rsidR="00B17889" w:rsidRPr="00B17889" w:rsidRDefault="00B17889" w:rsidP="00B17889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</w:rPr>
            </w:pPr>
            <w:r w:rsidRPr="00B17889">
              <w:rPr>
                <w:rFonts w:cstheme="minorHAnsi"/>
                <w:color w:val="000000"/>
              </w:rPr>
              <w:lastRenderedPageBreak/>
              <w:t xml:space="preserve">Jeżeli Wykonawca oświadczy, że czynności związane z realizacją zamówienia będzie wykonywał samodzielnie, Zamawiający uzna to za spełnienie warunku zatrudnienia na umowę o pracę osób wykonujących czynności związane z realizacją zamówienia. </w:t>
            </w:r>
          </w:p>
          <w:p w14:paraId="7395AD88" w14:textId="77777777" w:rsidR="00C838A2" w:rsidRPr="00B17889" w:rsidRDefault="00C838A2" w:rsidP="00C838A2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B17889">
              <w:rPr>
                <w:rFonts w:cstheme="minorHAnsi"/>
                <w:color w:val="000000" w:themeColor="text1"/>
              </w:rPr>
              <w:t>Osoby zatrudnione przez Wykonawcę na podstawie umowy o pracę będą wykonywały czynności polegające na:</w:t>
            </w:r>
          </w:p>
          <w:p w14:paraId="502F25A1" w14:textId="3C1307D9" w:rsidR="00C838A2" w:rsidRPr="00B17889" w:rsidRDefault="00C838A2" w:rsidP="00147FB4">
            <w:pPr>
              <w:pStyle w:val="Akapitzlist"/>
              <w:numPr>
                <w:ilvl w:val="1"/>
                <w:numId w:val="17"/>
              </w:numPr>
              <w:spacing w:after="0"/>
              <w:ind w:left="1452" w:hanging="425"/>
              <w:jc w:val="both"/>
              <w:rPr>
                <w:rFonts w:cstheme="minorHAnsi"/>
                <w:color w:val="000000" w:themeColor="text1"/>
              </w:rPr>
            </w:pPr>
            <w:r w:rsidRPr="00B17889">
              <w:rPr>
                <w:rFonts w:cstheme="minorHAnsi"/>
                <w:color w:val="000000" w:themeColor="text1"/>
              </w:rPr>
              <w:t xml:space="preserve">  koordynowaniu czynności związanych z </w:t>
            </w:r>
            <w:r w:rsidRPr="008D4476">
              <w:rPr>
                <w:rFonts w:cstheme="minorHAnsi"/>
                <w:color w:val="000000" w:themeColor="text1"/>
              </w:rPr>
              <w:t>realizacj</w:t>
            </w:r>
            <w:r w:rsidR="008D4476" w:rsidRPr="008D4476">
              <w:rPr>
                <w:rFonts w:cstheme="minorHAnsi"/>
                <w:color w:val="000000" w:themeColor="text1"/>
              </w:rPr>
              <w:t>ą</w:t>
            </w:r>
            <w:r w:rsidRPr="00B17889">
              <w:rPr>
                <w:rFonts w:cstheme="minorHAnsi"/>
                <w:color w:val="000000" w:themeColor="text1"/>
              </w:rPr>
              <w:t xml:space="preserve"> zamówienia,</w:t>
            </w:r>
          </w:p>
          <w:p w14:paraId="3BC368A1" w14:textId="77777777" w:rsidR="00C838A2" w:rsidRPr="00B17889" w:rsidRDefault="00C838A2" w:rsidP="00147FB4">
            <w:pPr>
              <w:pStyle w:val="Akapitzlist"/>
              <w:numPr>
                <w:ilvl w:val="1"/>
                <w:numId w:val="17"/>
              </w:numPr>
              <w:spacing w:after="0"/>
              <w:ind w:left="1452" w:hanging="425"/>
              <w:jc w:val="both"/>
              <w:rPr>
                <w:rFonts w:cstheme="minorHAnsi"/>
                <w:color w:val="000000" w:themeColor="text1"/>
              </w:rPr>
            </w:pPr>
            <w:r w:rsidRPr="00B17889">
              <w:rPr>
                <w:rFonts w:cstheme="minorHAnsi"/>
                <w:color w:val="000000" w:themeColor="text1"/>
              </w:rPr>
              <w:t xml:space="preserve">  organizowaniu czynności związanych z realizacją zamówienia.</w:t>
            </w:r>
          </w:p>
          <w:p w14:paraId="5291CBD8" w14:textId="4623C325" w:rsidR="00147FB4" w:rsidRPr="00B17889" w:rsidRDefault="00147FB4" w:rsidP="00147FB4">
            <w:pPr>
              <w:pStyle w:val="Akapitzlist"/>
              <w:numPr>
                <w:ilvl w:val="1"/>
                <w:numId w:val="17"/>
              </w:numPr>
              <w:spacing w:after="0"/>
              <w:ind w:left="1452" w:hanging="425"/>
              <w:jc w:val="both"/>
              <w:rPr>
                <w:rFonts w:cstheme="minorHAnsi"/>
                <w:color w:val="000000" w:themeColor="text1"/>
              </w:rPr>
            </w:pPr>
            <w:r w:rsidRPr="00B17889">
              <w:rPr>
                <w:rFonts w:cstheme="minorHAnsi"/>
              </w:rPr>
              <w:t xml:space="preserve">  </w:t>
            </w:r>
            <w:r w:rsidR="008D4476">
              <w:rPr>
                <w:rFonts w:cstheme="minorHAnsi"/>
              </w:rPr>
              <w:t>nadzorze</w:t>
            </w:r>
            <w:r w:rsidRPr="00B17889">
              <w:rPr>
                <w:rFonts w:cstheme="minorHAnsi"/>
              </w:rPr>
              <w:t xml:space="preserve"> nad realizacją umów z podwykonawcami – jeśli dotyczy,</w:t>
            </w:r>
          </w:p>
          <w:p w14:paraId="3E45F1C3" w14:textId="2B759752" w:rsidR="00147FB4" w:rsidRPr="00B17889" w:rsidRDefault="00147FB4" w:rsidP="00147FB4">
            <w:pPr>
              <w:pStyle w:val="Akapitzlist"/>
              <w:numPr>
                <w:ilvl w:val="1"/>
                <w:numId w:val="17"/>
              </w:numPr>
              <w:spacing w:after="0"/>
              <w:ind w:left="1452" w:hanging="425"/>
              <w:jc w:val="both"/>
              <w:rPr>
                <w:rFonts w:cstheme="minorHAnsi"/>
                <w:color w:val="000000" w:themeColor="text1"/>
              </w:rPr>
            </w:pPr>
            <w:r w:rsidRPr="00B17889">
              <w:rPr>
                <w:rFonts w:cstheme="minorHAnsi"/>
              </w:rPr>
              <w:t xml:space="preserve">  </w:t>
            </w:r>
            <w:r w:rsidR="008D4476">
              <w:rPr>
                <w:rFonts w:cstheme="minorHAnsi"/>
              </w:rPr>
              <w:t>podpisywaniu</w:t>
            </w:r>
            <w:r w:rsidRPr="00B17889">
              <w:rPr>
                <w:rFonts w:cstheme="minorHAnsi"/>
              </w:rPr>
              <w:t xml:space="preserve"> raportów, z przebiegu realizacji umowy i  protokołów odbioru.</w:t>
            </w:r>
          </w:p>
          <w:p w14:paraId="1C58ACF2" w14:textId="77777777" w:rsidR="00C838A2" w:rsidRPr="00B17889" w:rsidRDefault="00C838A2" w:rsidP="00C838A2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B17889">
              <w:rPr>
                <w:rFonts w:cstheme="minorHAnsi"/>
                <w:color w:val="000000" w:themeColor="text1"/>
              </w:rPr>
              <w:t>Obowiązek, o którym mowa w punkcie 5, dotyczy także Podwykonawców (</w:t>
            </w:r>
            <w:r w:rsidR="005D19E8" w:rsidRPr="00B17889">
              <w:rPr>
                <w:rFonts w:cstheme="minorHAnsi"/>
                <w:color w:val="000000" w:themeColor="text1"/>
              </w:rPr>
              <w:t>jeśli będą wykonywać przedmiot u</w:t>
            </w:r>
            <w:r w:rsidRPr="00B17889">
              <w:rPr>
                <w:rFonts w:cstheme="minorHAnsi"/>
                <w:color w:val="000000" w:themeColor="text1"/>
              </w:rPr>
              <w:t xml:space="preserve">mowy). Wykonawca jest zobowiązany zawrzeć w każdej umowie </w:t>
            </w:r>
            <w:r w:rsidRPr="00B17889">
              <w:rPr>
                <w:rFonts w:cstheme="minorHAnsi"/>
                <w:color w:val="000000" w:themeColor="text1"/>
              </w:rPr>
              <w:br/>
              <w:t>o podwykonawstwo stosowne zapisy zobowiązujące Podwykonawców do zatrudnienia na umowę o pracę osób wykonujących wskazane w pkt 7 czynności.</w:t>
            </w:r>
          </w:p>
          <w:p w14:paraId="10EF70FF" w14:textId="77777777" w:rsidR="00C838A2" w:rsidRPr="00B17889" w:rsidRDefault="00C838A2" w:rsidP="00C838A2">
            <w:pPr>
              <w:pStyle w:val="Akapitzlist"/>
              <w:numPr>
                <w:ilvl w:val="0"/>
                <w:numId w:val="3"/>
              </w:numPr>
              <w:tabs>
                <w:tab w:val="left" w:pos="1188"/>
              </w:tabs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B17889">
              <w:rPr>
                <w:rFonts w:cstheme="minorHAnsi"/>
                <w:color w:val="000000" w:themeColor="text1"/>
              </w:rPr>
              <w:t>Ustalenie wymiaru czasu pracy oraz liczby osób Zamawiający pozostawia w gestii Wykonawcy.</w:t>
            </w:r>
          </w:p>
          <w:p w14:paraId="4CCE9923" w14:textId="77777777" w:rsidR="00B17889" w:rsidRPr="00CF5CC0" w:rsidRDefault="00B17889" w:rsidP="00B17889">
            <w:pPr>
              <w:pStyle w:val="Akapitzlist"/>
              <w:numPr>
                <w:ilvl w:val="0"/>
                <w:numId w:val="3"/>
              </w:numPr>
              <w:tabs>
                <w:tab w:val="left" w:pos="1188"/>
              </w:tabs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B17889">
              <w:rPr>
                <w:rFonts w:cstheme="minorHAnsi"/>
                <w:color w:val="000000"/>
              </w:rPr>
              <w:t xml:space="preserve">Szczegółowe wymagania dotyczące realizacji oraz egzekwowania wymogu zatrudnienia na podstawie stosunku pracy zostały określone w projektowanych </w:t>
            </w:r>
            <w:r w:rsidRPr="00B17889">
              <w:rPr>
                <w:rFonts w:cstheme="minorHAnsi"/>
              </w:rPr>
              <w:t xml:space="preserve">postanowieniach umowy, </w:t>
            </w:r>
            <w:r w:rsidRPr="00CF5CC0">
              <w:rPr>
                <w:rFonts w:cstheme="minorHAnsi"/>
              </w:rPr>
              <w:t xml:space="preserve">stanowiących: </w:t>
            </w:r>
            <w:r w:rsidRPr="00CF5CC0">
              <w:rPr>
                <w:rFonts w:cstheme="minorHAnsi"/>
                <w:b/>
                <w:bCs/>
              </w:rPr>
              <w:t xml:space="preserve">Załącznik nr </w:t>
            </w:r>
            <w:r w:rsidR="009C559D">
              <w:rPr>
                <w:rFonts w:cstheme="minorHAnsi"/>
                <w:b/>
                <w:bCs/>
              </w:rPr>
              <w:t xml:space="preserve">2 </w:t>
            </w:r>
            <w:r w:rsidRPr="00CF5CC0">
              <w:rPr>
                <w:rFonts w:cstheme="minorHAnsi"/>
                <w:b/>
                <w:bCs/>
              </w:rPr>
              <w:t>do SWZ</w:t>
            </w:r>
            <w:r w:rsidRPr="00CF5CC0">
              <w:rPr>
                <w:rFonts w:cstheme="minorHAnsi"/>
              </w:rPr>
              <w:t xml:space="preserve">. </w:t>
            </w:r>
          </w:p>
          <w:p w14:paraId="2CD5BDE4" w14:textId="77777777" w:rsidR="00CF5CC0" w:rsidRPr="00CF5CC0" w:rsidRDefault="00CF5CC0" w:rsidP="00CF5CC0">
            <w:pPr>
              <w:pStyle w:val="Akapitzlist"/>
              <w:numPr>
                <w:ilvl w:val="0"/>
                <w:numId w:val="3"/>
              </w:numPr>
              <w:tabs>
                <w:tab w:val="left" w:pos="1188"/>
              </w:tabs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CF5CC0">
              <w:rPr>
                <w:rFonts w:cstheme="minorHAnsi"/>
              </w:rPr>
              <w:t xml:space="preserve">Zamawiający nie określa dodatkowych wymagań związanych z zatrudnianiem osób, o których mowa w art. 96 ust. 2 pkt 2 </w:t>
            </w:r>
            <w:proofErr w:type="spellStart"/>
            <w:r w:rsidRPr="00CF5CC0">
              <w:rPr>
                <w:rFonts w:cstheme="minorHAnsi"/>
              </w:rPr>
              <w:t>p.z.p</w:t>
            </w:r>
            <w:proofErr w:type="spellEnd"/>
            <w:r w:rsidRPr="00CF5CC0">
              <w:rPr>
                <w:rFonts w:cstheme="minorHAnsi"/>
              </w:rPr>
              <w:t xml:space="preserve">. </w:t>
            </w:r>
          </w:p>
          <w:p w14:paraId="1EE29611" w14:textId="77777777" w:rsidR="00C838A2" w:rsidRPr="00B834EA" w:rsidRDefault="00C838A2" w:rsidP="00C838A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C838A2" w:rsidRPr="00B834EA" w14:paraId="21528838" w14:textId="77777777" w:rsidTr="00C838A2">
        <w:tc>
          <w:tcPr>
            <w:tcW w:w="9498" w:type="dxa"/>
            <w:shd w:val="clear" w:color="auto" w:fill="F2F2F2" w:themeFill="background1" w:themeFillShade="F2"/>
          </w:tcPr>
          <w:p w14:paraId="28F6DB94" w14:textId="77777777" w:rsidR="00C838A2" w:rsidRPr="00B834EA" w:rsidRDefault="00C838A2" w:rsidP="00C838A2">
            <w:pPr>
              <w:jc w:val="both"/>
              <w:rPr>
                <w:rFonts w:cstheme="minorHAnsi"/>
                <w:b/>
                <w:bCs/>
                <w:smallCaps/>
                <w:color w:val="000000" w:themeColor="text1"/>
              </w:rPr>
            </w:pPr>
            <w:r w:rsidRPr="00B834EA">
              <w:rPr>
                <w:rFonts w:cstheme="minorHAnsi"/>
                <w:b/>
                <w:bCs/>
                <w:smallCaps/>
                <w:color w:val="000000" w:themeColor="text1"/>
              </w:rPr>
              <w:lastRenderedPageBreak/>
              <w:t>VI transport lotniczy</w:t>
            </w:r>
          </w:p>
        </w:tc>
      </w:tr>
      <w:tr w:rsidR="00C838A2" w:rsidRPr="00B834EA" w14:paraId="27123082" w14:textId="77777777" w:rsidTr="00C838A2">
        <w:tc>
          <w:tcPr>
            <w:tcW w:w="9498" w:type="dxa"/>
            <w:tcBorders>
              <w:bottom w:val="single" w:sz="4" w:space="0" w:color="auto"/>
            </w:tcBorders>
          </w:tcPr>
          <w:p w14:paraId="7640A2CF" w14:textId="77777777" w:rsidR="00C838A2" w:rsidRPr="00DF00CE" w:rsidRDefault="00C838A2" w:rsidP="009C559D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Wykonawca zapewni </w:t>
            </w:r>
            <w:r w:rsidR="00DA30B0" w:rsidRPr="00DF00CE">
              <w:rPr>
                <w:rFonts w:cstheme="minorHAnsi"/>
              </w:rPr>
              <w:t xml:space="preserve">wszystkim uczestnikom </w:t>
            </w:r>
            <w:r>
              <w:rPr>
                <w:rFonts w:cstheme="minorHAnsi"/>
              </w:rPr>
              <w:t>transport</w:t>
            </w:r>
            <w:r w:rsidRPr="00DF00CE">
              <w:rPr>
                <w:rFonts w:cstheme="minorHAnsi"/>
              </w:rPr>
              <w:t xml:space="preserve"> kli</w:t>
            </w:r>
            <w:r w:rsidR="00DA30B0">
              <w:rPr>
                <w:rFonts w:cstheme="minorHAnsi"/>
              </w:rPr>
              <w:t>matyzowanym środkiem transportu</w:t>
            </w:r>
            <w:r w:rsidRPr="00DF00CE">
              <w:rPr>
                <w:rFonts w:cstheme="minorHAnsi"/>
              </w:rPr>
              <w:t xml:space="preserve"> </w:t>
            </w:r>
            <w:r w:rsidRPr="00DF00CE">
              <w:rPr>
                <w:rFonts w:cstheme="minorHAnsi"/>
              </w:rPr>
              <w:br/>
              <w:t>z Białegostoku na lotnisko w Warszawie i powrót z lotniska</w:t>
            </w:r>
            <w:r w:rsidR="00C86EFA">
              <w:rPr>
                <w:rFonts w:cstheme="minorHAnsi"/>
              </w:rPr>
              <w:t xml:space="preserve"> w Warszawie</w:t>
            </w:r>
            <w:r w:rsidRPr="00DF00CE">
              <w:rPr>
                <w:rFonts w:cstheme="minorHAnsi"/>
              </w:rPr>
              <w:t xml:space="preserve"> do Białegostoku </w:t>
            </w:r>
            <w:r w:rsidR="00C86EFA">
              <w:rPr>
                <w:rFonts w:cstheme="minorHAnsi"/>
              </w:rPr>
              <w:br/>
            </w:r>
            <w:r w:rsidRPr="00DF00CE">
              <w:rPr>
                <w:rFonts w:cstheme="minorHAnsi"/>
              </w:rPr>
              <w:t xml:space="preserve">w terminach wskazanych </w:t>
            </w:r>
            <w:r>
              <w:rPr>
                <w:rFonts w:cstheme="minorHAnsi"/>
              </w:rPr>
              <w:t>w pkt</w:t>
            </w:r>
            <w:r w:rsidRPr="00DF00CE">
              <w:rPr>
                <w:rFonts w:cstheme="minorHAnsi"/>
              </w:rPr>
              <w:t xml:space="preserve"> III.2.</w:t>
            </w:r>
          </w:p>
          <w:p w14:paraId="28B2D091" w14:textId="77777777" w:rsidR="00C838A2" w:rsidRPr="00DF00CE" w:rsidRDefault="00C838A2" w:rsidP="009C559D">
            <w:pPr>
              <w:pStyle w:val="Akapitzlist"/>
              <w:numPr>
                <w:ilvl w:val="0"/>
                <w:numId w:val="30"/>
              </w:numPr>
              <w:tabs>
                <w:tab w:val="left" w:pos="6735"/>
              </w:tabs>
              <w:suppressAutoHyphens/>
              <w:spacing w:after="0" w:line="276" w:lineRule="auto"/>
              <w:rPr>
                <w:rFonts w:cstheme="minorHAnsi"/>
                <w:lang w:eastAsia="pl-PL"/>
              </w:rPr>
            </w:pPr>
            <w:r w:rsidRPr="00DF00CE">
              <w:rPr>
                <w:rFonts w:cstheme="minorHAnsi"/>
                <w:color w:val="000000" w:themeColor="text1"/>
                <w:lang w:eastAsia="pl-PL"/>
              </w:rPr>
              <w:t xml:space="preserve">Wykonawca zapewni </w:t>
            </w:r>
            <w:r>
              <w:rPr>
                <w:rFonts w:cstheme="minorHAnsi"/>
                <w:color w:val="000000" w:themeColor="text1"/>
                <w:lang w:eastAsia="pl-PL"/>
              </w:rPr>
              <w:t>bezpośrednie połączenia lotnicze</w:t>
            </w:r>
            <w:r w:rsidRPr="00DF00CE">
              <w:rPr>
                <w:rFonts w:cstheme="minorHAnsi"/>
                <w:color w:val="000000" w:themeColor="text1"/>
                <w:lang w:eastAsia="pl-PL"/>
              </w:rPr>
              <w:t xml:space="preserve"> </w:t>
            </w:r>
            <w:r>
              <w:rPr>
                <w:rFonts w:cstheme="minorHAnsi"/>
                <w:color w:val="000000" w:themeColor="text1"/>
                <w:lang w:eastAsia="pl-PL"/>
              </w:rPr>
              <w:t xml:space="preserve">dla </w:t>
            </w:r>
            <w:r w:rsidRPr="00DF00CE">
              <w:rPr>
                <w:rFonts w:cstheme="minorHAnsi"/>
                <w:color w:val="000000" w:themeColor="text1"/>
                <w:lang w:eastAsia="pl-PL"/>
              </w:rPr>
              <w:t xml:space="preserve">wszystkich uczestników </w:t>
            </w:r>
            <w:r w:rsidRPr="00DF00CE">
              <w:rPr>
                <w:rFonts w:cstheme="minorHAnsi"/>
                <w:lang w:eastAsia="pl-PL"/>
              </w:rPr>
              <w:t xml:space="preserve">wyjazdów </w:t>
            </w:r>
            <w:r>
              <w:rPr>
                <w:rFonts w:cstheme="minorHAnsi"/>
                <w:lang w:eastAsia="pl-PL"/>
              </w:rPr>
              <w:br/>
            </w:r>
            <w:r w:rsidRPr="00DF00CE">
              <w:rPr>
                <w:rFonts w:cstheme="minorHAnsi"/>
                <w:lang w:eastAsia="pl-PL"/>
              </w:rPr>
              <w:t xml:space="preserve">w terminach wskazanych w pkt III.2. </w:t>
            </w:r>
          </w:p>
          <w:p w14:paraId="6EF81DC5" w14:textId="77777777" w:rsidR="00C838A2" w:rsidRPr="00DF00CE" w:rsidRDefault="00C838A2" w:rsidP="009C559D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jc w:val="both"/>
              <w:rPr>
                <w:rFonts w:cstheme="minorHAnsi"/>
              </w:rPr>
            </w:pPr>
            <w:r w:rsidRPr="00DF00CE">
              <w:rPr>
                <w:rFonts w:cstheme="minorHAnsi"/>
              </w:rPr>
              <w:t>Wy</w:t>
            </w:r>
            <w:r w:rsidR="00F11177">
              <w:rPr>
                <w:rFonts w:cstheme="minorHAnsi"/>
              </w:rPr>
              <w:t>konawca każdorazowo przedstawi 3</w:t>
            </w:r>
            <w:r w:rsidRPr="00DF00CE">
              <w:rPr>
                <w:rFonts w:cstheme="minorHAnsi"/>
              </w:rPr>
              <w:t xml:space="preserve"> propozycje najkorzystniejszych połączeń pod względem długości trasy i czasu podróży w klasie ekonomicznej.</w:t>
            </w:r>
          </w:p>
          <w:p w14:paraId="3F9AF944" w14:textId="77777777" w:rsidR="00C838A2" w:rsidRPr="00385712" w:rsidRDefault="00C838A2" w:rsidP="009C559D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jc w:val="both"/>
              <w:rPr>
                <w:rFonts w:cstheme="minorHAnsi"/>
              </w:rPr>
            </w:pPr>
            <w:r w:rsidRPr="00385712">
              <w:rPr>
                <w:rFonts w:cstheme="minorHAnsi"/>
              </w:rPr>
              <w:t>Wyloty odbywać się będą z głównych lotnisk w danych miastach (kod IATA: WAW, BRU, CDG,</w:t>
            </w:r>
            <w:r>
              <w:rPr>
                <w:rFonts w:cstheme="minorHAnsi"/>
              </w:rPr>
              <w:t xml:space="preserve"> LHR</w:t>
            </w:r>
            <w:r w:rsidRPr="00385712">
              <w:rPr>
                <w:rFonts w:cstheme="minorHAnsi"/>
              </w:rPr>
              <w:t>).</w:t>
            </w:r>
          </w:p>
          <w:p w14:paraId="3759725B" w14:textId="77777777" w:rsidR="00C838A2" w:rsidRDefault="00C838A2" w:rsidP="009C559D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 xml:space="preserve">Wykonawca zapewni najbardziej konkurencyjny cenowo na rynku bilet na wskazanej trasie, </w:t>
            </w:r>
            <w:r w:rsidRPr="00B834EA">
              <w:rPr>
                <w:rFonts w:cstheme="minorHAnsi"/>
                <w:color w:val="000000" w:themeColor="text1"/>
              </w:rPr>
              <w:br/>
              <w:t>z uwzględnieniem warunków podróży określonych przez Zamawiającego.</w:t>
            </w:r>
          </w:p>
          <w:p w14:paraId="7D84DFED" w14:textId="77777777" w:rsidR="00764208" w:rsidRPr="00246CC4" w:rsidRDefault="00764208" w:rsidP="009C559D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W szczególnym przypadku (po akceptacji Zamawiającego) dopuszcza się </w:t>
            </w:r>
            <w:r w:rsidRPr="002804B2">
              <w:rPr>
                <w:rFonts w:cstheme="minorHAnsi"/>
                <w:color w:val="000000" w:themeColor="text1"/>
              </w:rPr>
              <w:t>loty z jedną przesiadką, wówczas łączny cza</w:t>
            </w:r>
            <w:r>
              <w:rPr>
                <w:rFonts w:cstheme="minorHAnsi"/>
                <w:color w:val="000000" w:themeColor="text1"/>
              </w:rPr>
              <w:t xml:space="preserve">s </w:t>
            </w:r>
            <w:r w:rsidRPr="00246CC4">
              <w:rPr>
                <w:rFonts w:cstheme="minorHAnsi"/>
              </w:rPr>
              <w:t>przelotu nie może przekroczyć 6 godzin (wraz z międzylądowaniem).</w:t>
            </w:r>
          </w:p>
          <w:p w14:paraId="6D8F8340" w14:textId="77777777" w:rsidR="00C838A2" w:rsidRPr="00246CC4" w:rsidRDefault="00C838A2" w:rsidP="009C559D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jc w:val="both"/>
              <w:rPr>
                <w:rFonts w:cstheme="minorHAnsi"/>
              </w:rPr>
            </w:pPr>
            <w:r w:rsidRPr="00246CC4">
              <w:rPr>
                <w:rFonts w:cstheme="minorHAnsi"/>
              </w:rPr>
              <w:t>W sytuacji konieczności oczekiwania na lotnisku w trakcie podróży (w obie strony) lub opó</w:t>
            </w:r>
            <w:r w:rsidR="008F14B6">
              <w:rPr>
                <w:rFonts w:cstheme="minorHAnsi"/>
              </w:rPr>
              <w:t>źnienia lotu przez okres równy 3</w:t>
            </w:r>
            <w:r w:rsidRPr="00246CC4">
              <w:rPr>
                <w:rFonts w:cstheme="minorHAnsi"/>
              </w:rPr>
              <w:t xml:space="preserve"> godzinom lub dłuższy, Wykonawca zobowiązany jest do zapewnienia wszystkim uczestnikom nielimitowanego dostępu do saloniku biznesowego wraz </w:t>
            </w:r>
            <w:r w:rsidRPr="00246CC4">
              <w:rPr>
                <w:rFonts w:cstheme="minorHAnsi"/>
              </w:rPr>
              <w:br/>
              <w:t>z dostępnym w nim serwisem.</w:t>
            </w:r>
          </w:p>
          <w:p w14:paraId="35AB2DB4" w14:textId="77777777" w:rsidR="00D525C9" w:rsidRPr="00246CC4" w:rsidRDefault="00D525C9" w:rsidP="009C559D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246CC4">
              <w:rPr>
                <w:rFonts w:ascii="Calibri" w:hAnsi="Calibri" w:cs="Calibri"/>
              </w:rPr>
              <w:t>Bilety lotnicze zostaną przekazane Zamawiającemu w formie elektronicznej, w terminie 5 dni przed planowanym wylotem.</w:t>
            </w:r>
          </w:p>
          <w:p w14:paraId="03052B2F" w14:textId="77777777" w:rsidR="00C838A2" w:rsidRPr="00B834EA" w:rsidRDefault="00C838A2" w:rsidP="009C559D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>Bilet lotniczy uwzględniać będzie możliwość zmiany rezerwacji (zmiana nazwiska) - bez ponoszenia dodatkowych kosztów przez Zamawiającego.</w:t>
            </w:r>
          </w:p>
          <w:p w14:paraId="785666EA" w14:textId="77777777" w:rsidR="00C838A2" w:rsidRPr="00B834EA" w:rsidRDefault="00C838A2" w:rsidP="009C559D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lastRenderedPageBreak/>
              <w:t>Cena biletu powinna obejmować łącznie wszyst</w:t>
            </w:r>
            <w:r>
              <w:rPr>
                <w:rFonts w:cstheme="minorHAnsi"/>
                <w:color w:val="000000" w:themeColor="text1"/>
              </w:rPr>
              <w:t xml:space="preserve">kie podatki, opłaty lotniskowe </w:t>
            </w:r>
            <w:r w:rsidRPr="00B834EA">
              <w:rPr>
                <w:rFonts w:cstheme="minorHAnsi"/>
                <w:color w:val="000000" w:themeColor="text1"/>
              </w:rPr>
              <w:t>i manipulacyjne związane z podróżą</w:t>
            </w:r>
            <w:r w:rsidRPr="00B834EA">
              <w:rPr>
                <w:rFonts w:cstheme="minorHAnsi"/>
                <w:bCs/>
                <w:color w:val="000000" w:themeColor="text1"/>
              </w:rPr>
              <w:t>.</w:t>
            </w:r>
          </w:p>
          <w:p w14:paraId="25B70BBC" w14:textId="77777777" w:rsidR="00C838A2" w:rsidRPr="00B834EA" w:rsidRDefault="00C838A2" w:rsidP="009C559D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>Cena biletu zawierać będzie bagaż podręczny (8-12 kg) i bagaż rejestrowany (min. 20 kg).</w:t>
            </w:r>
          </w:p>
          <w:p w14:paraId="7A49E4EA" w14:textId="77777777" w:rsidR="00C838A2" w:rsidRPr="00246CC4" w:rsidRDefault="00176AD8" w:rsidP="009C559D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jc w:val="both"/>
              <w:rPr>
                <w:rFonts w:cstheme="minorHAnsi"/>
              </w:rPr>
            </w:pPr>
            <w:r w:rsidRPr="00246CC4">
              <w:rPr>
                <w:rFonts w:cstheme="minorHAnsi"/>
              </w:rPr>
              <w:t>Na pokładzie samolotu</w:t>
            </w:r>
            <w:r w:rsidR="00C838A2" w:rsidRPr="00246CC4">
              <w:rPr>
                <w:rFonts w:cstheme="minorHAnsi"/>
              </w:rPr>
              <w:t xml:space="preserve"> musi być zapewniony ciepły posiłek lub „przekąska” i nieograniczony dostęp do napojów bezalkoholowych.</w:t>
            </w:r>
          </w:p>
          <w:p w14:paraId="7FDFD8FE" w14:textId="77777777" w:rsidR="00C838A2" w:rsidRDefault="00C838A2" w:rsidP="009C559D">
            <w:pPr>
              <w:pStyle w:val="Akapitzlist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 xml:space="preserve">Wykonawca zapewni możliwość </w:t>
            </w:r>
            <w:r>
              <w:rPr>
                <w:rFonts w:cstheme="minorHAnsi"/>
                <w:color w:val="000000" w:themeColor="text1"/>
              </w:rPr>
              <w:t xml:space="preserve">bezpłatnej samodzielnej odprawy na lotniskach </w:t>
            </w:r>
            <w:r w:rsidRPr="00B834EA">
              <w:rPr>
                <w:rFonts w:cstheme="minorHAnsi"/>
                <w:color w:val="000000" w:themeColor="text1"/>
              </w:rPr>
              <w:t xml:space="preserve">w klasycznych lub automatycznych stanowiskach </w:t>
            </w:r>
            <w:proofErr w:type="spellStart"/>
            <w:r w:rsidRPr="00B834EA">
              <w:rPr>
                <w:rFonts w:cstheme="minorHAnsi"/>
                <w:i/>
                <w:color w:val="000000" w:themeColor="text1"/>
              </w:rPr>
              <w:t>check</w:t>
            </w:r>
            <w:proofErr w:type="spellEnd"/>
            <w:r w:rsidRPr="00B834EA">
              <w:rPr>
                <w:rFonts w:cstheme="minorHAnsi"/>
                <w:i/>
                <w:color w:val="000000" w:themeColor="text1"/>
              </w:rPr>
              <w:t xml:space="preserve"> in</w:t>
            </w:r>
            <w:r w:rsidRPr="00B834EA">
              <w:rPr>
                <w:rFonts w:cstheme="minorHAnsi"/>
                <w:color w:val="000000" w:themeColor="text1"/>
              </w:rPr>
              <w:t xml:space="preserve"> albo dokona odprawy internetowej w imieniu wszystkich pasażerów.</w:t>
            </w:r>
          </w:p>
          <w:p w14:paraId="49948F5E" w14:textId="77777777" w:rsidR="00DE4932" w:rsidRDefault="00DE4932" w:rsidP="009C559D">
            <w:pPr>
              <w:pStyle w:val="Akapitzlist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Wszyscy członkowie delegacji muszą bezwzględnie podróżować jednym samolotem. Nie dopuszcza się rozdzielania członków grupy.</w:t>
            </w:r>
          </w:p>
          <w:p w14:paraId="634CF62B" w14:textId="77777777" w:rsidR="00C838A2" w:rsidRPr="00B834EA" w:rsidRDefault="00C838A2" w:rsidP="009C559D">
            <w:pPr>
              <w:pStyle w:val="Akapitzlist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Zamawiający przewiduje dodatkowo transport materiałów promocyjnych</w:t>
            </w:r>
            <w:r w:rsidR="00DA30B0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(</w:t>
            </w:r>
            <w:proofErr w:type="spellStart"/>
            <w:r>
              <w:rPr>
                <w:rFonts w:cstheme="minorHAnsi"/>
                <w:color w:val="000000" w:themeColor="text1"/>
              </w:rPr>
              <w:t>roll-up</w:t>
            </w:r>
            <w:proofErr w:type="spellEnd"/>
            <w:r>
              <w:rPr>
                <w:rFonts w:cstheme="minorHAnsi"/>
                <w:color w:val="000000" w:themeColor="text1"/>
              </w:rPr>
              <w:t>, foldery, inne) również o niestandardowym gabarycie</w:t>
            </w:r>
            <w:r w:rsidR="00787DB0">
              <w:rPr>
                <w:rFonts w:cstheme="minorHAnsi"/>
                <w:color w:val="000000" w:themeColor="text1"/>
              </w:rPr>
              <w:t>,</w:t>
            </w:r>
            <w:r>
              <w:rPr>
                <w:rFonts w:cstheme="minorHAnsi"/>
                <w:color w:val="000000" w:themeColor="text1"/>
              </w:rPr>
              <w:t xml:space="preserve"> w formie dodatkowego bagażu, o wadze max. 40 kg. </w:t>
            </w:r>
          </w:p>
          <w:p w14:paraId="1A8CB47A" w14:textId="77777777" w:rsidR="00C838A2" w:rsidRPr="00B834EA" w:rsidRDefault="00C838A2" w:rsidP="009C559D">
            <w:pPr>
              <w:pStyle w:val="Akapitzlist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 xml:space="preserve">Wykonawca zapewni i opłaci ubezpieczenie dla każdego </w:t>
            </w:r>
            <w:r w:rsidRPr="00592D4F">
              <w:rPr>
                <w:rFonts w:cstheme="minorHAnsi"/>
              </w:rPr>
              <w:t xml:space="preserve">uczestnika wyjazdu </w:t>
            </w:r>
            <w:r w:rsidRPr="00B834EA">
              <w:rPr>
                <w:rFonts w:cstheme="minorHAnsi"/>
                <w:color w:val="000000" w:themeColor="text1"/>
              </w:rPr>
              <w:t xml:space="preserve">obejmujące: </w:t>
            </w:r>
          </w:p>
          <w:p w14:paraId="22F47288" w14:textId="77777777" w:rsidR="00C838A2" w:rsidRPr="00B834EA" w:rsidRDefault="00C838A2" w:rsidP="009C559D">
            <w:pPr>
              <w:pStyle w:val="Akapitzlist"/>
              <w:numPr>
                <w:ilvl w:val="0"/>
                <w:numId w:val="15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 xml:space="preserve">ubezpieczenie odpowiedzialności cywilnej w życiu prywatnym (min. 100 tys. Euro/os.), </w:t>
            </w:r>
          </w:p>
          <w:p w14:paraId="16DA8674" w14:textId="77777777" w:rsidR="00C838A2" w:rsidRPr="00B834EA" w:rsidRDefault="00C838A2" w:rsidP="009C559D">
            <w:pPr>
              <w:pStyle w:val="Akapitzlist"/>
              <w:numPr>
                <w:ilvl w:val="0"/>
                <w:numId w:val="15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 xml:space="preserve">kosztów leczenia i pomocy </w:t>
            </w:r>
            <w:proofErr w:type="spellStart"/>
            <w:r w:rsidRPr="00B834EA">
              <w:rPr>
                <w:rFonts w:cstheme="minorHAnsi"/>
                <w:color w:val="000000" w:themeColor="text1"/>
              </w:rPr>
              <w:t>assistance</w:t>
            </w:r>
            <w:proofErr w:type="spellEnd"/>
            <w:r w:rsidRPr="00B834EA">
              <w:rPr>
                <w:rFonts w:cstheme="minorHAnsi"/>
                <w:color w:val="000000" w:themeColor="text1"/>
              </w:rPr>
              <w:t xml:space="preserve"> (min. 250 tys. Euro/os.), z rozszerzeniem zakresu ochrony o zdarzenia związane z zachorowaniem na COVID-19, pokrycie kosztów zakwaterowania, wyżywienia i transportu w przypadku przebywania na kwarantannie, w terminie przekraczającym pierwotny czas trwania podróży,</w:t>
            </w:r>
          </w:p>
          <w:p w14:paraId="5864C8B6" w14:textId="77777777" w:rsidR="00C838A2" w:rsidRPr="00B834EA" w:rsidRDefault="00C838A2" w:rsidP="009C559D">
            <w:pPr>
              <w:pStyle w:val="Akapitzlist"/>
              <w:numPr>
                <w:ilvl w:val="0"/>
                <w:numId w:val="15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 xml:space="preserve">następstwa nieszczęśliwych wypadków - NNW (do 150 tys. Euro/os.), </w:t>
            </w:r>
          </w:p>
          <w:p w14:paraId="2D74CD47" w14:textId="77777777" w:rsidR="00C838A2" w:rsidRPr="00B834EA" w:rsidRDefault="00C838A2" w:rsidP="009C559D">
            <w:pPr>
              <w:pStyle w:val="Akapitzlist"/>
              <w:numPr>
                <w:ilvl w:val="0"/>
                <w:numId w:val="15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>ubezpieczenie utraty, kradzieży</w:t>
            </w:r>
            <w:r>
              <w:rPr>
                <w:rFonts w:cstheme="minorHAnsi"/>
                <w:color w:val="000000" w:themeColor="text1"/>
              </w:rPr>
              <w:t>,</w:t>
            </w:r>
            <w:r w:rsidRPr="00B834EA">
              <w:rPr>
                <w:rFonts w:cstheme="minorHAnsi"/>
                <w:color w:val="000000" w:themeColor="text1"/>
              </w:rPr>
              <w:t xml:space="preserve"> uszkodzenia bagażu podróżnego (min. 600 Euro/os.) - w tym ubezpieczenie sprzętu elektronicznego,</w:t>
            </w:r>
          </w:p>
          <w:p w14:paraId="74F3EA7E" w14:textId="77777777" w:rsidR="00C838A2" w:rsidRPr="00B834EA" w:rsidRDefault="00C838A2" w:rsidP="009C559D">
            <w:pPr>
              <w:pStyle w:val="Akapitzlist"/>
              <w:numPr>
                <w:ilvl w:val="0"/>
                <w:numId w:val="15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 xml:space="preserve">ubezpieczenie opóźnienia w dostarczeniu bagażu podróżnego (min. 200 Euro/os.), </w:t>
            </w:r>
          </w:p>
          <w:p w14:paraId="4C77CB79" w14:textId="77777777" w:rsidR="00C838A2" w:rsidRPr="00246CC4" w:rsidRDefault="00C838A2" w:rsidP="009C559D">
            <w:pPr>
              <w:pStyle w:val="Akapitzlist"/>
              <w:numPr>
                <w:ilvl w:val="0"/>
                <w:numId w:val="15"/>
              </w:numPr>
              <w:suppressAutoHyphens/>
              <w:spacing w:after="0" w:line="276" w:lineRule="auto"/>
              <w:jc w:val="both"/>
              <w:rPr>
                <w:rFonts w:cstheme="minorHAnsi"/>
              </w:rPr>
            </w:pPr>
            <w:r w:rsidRPr="00246CC4">
              <w:rPr>
                <w:rFonts w:cstheme="minorHAnsi"/>
              </w:rPr>
              <w:t>ubezpieczenie opóźnienia/odwołania lotu (min. 200 Euro/os.).</w:t>
            </w:r>
          </w:p>
          <w:p w14:paraId="2AC5C9C9" w14:textId="77777777" w:rsidR="00D525C9" w:rsidRPr="00D75296" w:rsidRDefault="00D525C9" w:rsidP="009C559D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D75296">
              <w:rPr>
                <w:rFonts w:ascii="Calibri" w:hAnsi="Calibri" w:cs="Calibri"/>
                <w:color w:val="000000" w:themeColor="text1"/>
              </w:rPr>
              <w:t xml:space="preserve">Wykonawca przekaże Zamawiającemu polisy ubezpieczeniowe w formie elektronicznej, </w:t>
            </w:r>
            <w:r w:rsidRPr="00D75296">
              <w:rPr>
                <w:rFonts w:ascii="Calibri" w:hAnsi="Calibri" w:cs="Calibri"/>
                <w:color w:val="000000" w:themeColor="text1"/>
              </w:rPr>
              <w:br/>
              <w:t xml:space="preserve">w terminie </w:t>
            </w:r>
            <w:r w:rsidR="0041715B" w:rsidRPr="00D75296">
              <w:rPr>
                <w:rFonts w:ascii="Calibri" w:hAnsi="Calibri" w:cs="Calibri"/>
                <w:color w:val="000000" w:themeColor="text1"/>
              </w:rPr>
              <w:t>min. 5</w:t>
            </w:r>
            <w:r w:rsidRPr="00D75296">
              <w:rPr>
                <w:rFonts w:ascii="Calibri" w:hAnsi="Calibri" w:cs="Calibri"/>
                <w:color w:val="000000" w:themeColor="text1"/>
              </w:rPr>
              <w:t xml:space="preserve"> dni przed planowanym wylotem.</w:t>
            </w:r>
          </w:p>
          <w:p w14:paraId="00DADBEC" w14:textId="0871C8C1" w:rsidR="005424CA" w:rsidRPr="00D75296" w:rsidRDefault="00C838A2" w:rsidP="009C559D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D75296">
              <w:rPr>
                <w:rFonts w:cstheme="minorHAnsi"/>
                <w:color w:val="000000" w:themeColor="text1"/>
              </w:rPr>
              <w:t xml:space="preserve">Wykonawca </w:t>
            </w:r>
            <w:r w:rsidR="00BE481E" w:rsidRPr="00D75296">
              <w:rPr>
                <w:rFonts w:cstheme="minorHAnsi"/>
                <w:color w:val="000000" w:themeColor="text1"/>
              </w:rPr>
              <w:t xml:space="preserve">zapewni i </w:t>
            </w:r>
            <w:r w:rsidR="005424CA" w:rsidRPr="00D75296">
              <w:rPr>
                <w:rFonts w:cstheme="minorHAnsi"/>
                <w:color w:val="000000" w:themeColor="text1"/>
              </w:rPr>
              <w:t>opłaci wykonanie</w:t>
            </w:r>
            <w:r w:rsidRPr="00D75296">
              <w:rPr>
                <w:rFonts w:cstheme="minorHAnsi"/>
                <w:color w:val="000000" w:themeColor="text1"/>
              </w:rPr>
              <w:t xml:space="preserve"> testów na obecność Covid-19 (PCR)</w:t>
            </w:r>
            <w:r w:rsidR="005424CA" w:rsidRPr="00D75296">
              <w:rPr>
                <w:rFonts w:cstheme="minorHAnsi"/>
                <w:color w:val="000000" w:themeColor="text1"/>
              </w:rPr>
              <w:t xml:space="preserve"> </w:t>
            </w:r>
            <w:r w:rsidR="008D4476">
              <w:rPr>
                <w:rFonts w:cstheme="minorHAnsi"/>
                <w:color w:val="000000" w:themeColor="text1"/>
              </w:rPr>
              <w:t>wszystkim</w:t>
            </w:r>
            <w:r w:rsidR="005424CA" w:rsidRPr="00D75296">
              <w:rPr>
                <w:rFonts w:cstheme="minorHAnsi"/>
                <w:color w:val="000000" w:themeColor="text1"/>
              </w:rPr>
              <w:t xml:space="preserve"> uczestnik</w:t>
            </w:r>
            <w:r w:rsidR="008D4476">
              <w:rPr>
                <w:rFonts w:cstheme="minorHAnsi"/>
                <w:color w:val="000000" w:themeColor="text1"/>
              </w:rPr>
              <w:t>om</w:t>
            </w:r>
            <w:r w:rsidR="005424CA" w:rsidRPr="00D75296">
              <w:rPr>
                <w:rFonts w:cstheme="minorHAnsi"/>
                <w:color w:val="000000" w:themeColor="text1"/>
              </w:rPr>
              <w:t xml:space="preserve"> </w:t>
            </w:r>
            <w:r w:rsidR="00E63831" w:rsidRPr="00D75296">
              <w:rPr>
                <w:rFonts w:cstheme="minorHAnsi"/>
                <w:color w:val="000000" w:themeColor="text1"/>
              </w:rPr>
              <w:t xml:space="preserve">poszczególnych wyjazdów, </w:t>
            </w:r>
            <w:r w:rsidRPr="00D75296">
              <w:rPr>
                <w:rFonts w:cstheme="minorHAnsi"/>
                <w:color w:val="000000" w:themeColor="text1"/>
              </w:rPr>
              <w:t xml:space="preserve">jeśli wymagać tego będą aktualne przepisy wjazdowe </w:t>
            </w:r>
            <w:r w:rsidR="000820E0" w:rsidRPr="00D75296">
              <w:rPr>
                <w:rFonts w:cstheme="minorHAnsi"/>
                <w:color w:val="000000" w:themeColor="text1"/>
              </w:rPr>
              <w:br/>
            </w:r>
            <w:r w:rsidRPr="00D75296">
              <w:rPr>
                <w:rFonts w:cstheme="minorHAnsi"/>
                <w:color w:val="000000" w:themeColor="text1"/>
              </w:rPr>
              <w:t>i wyjazd</w:t>
            </w:r>
            <w:r w:rsidR="005424CA" w:rsidRPr="00D75296">
              <w:rPr>
                <w:rFonts w:cstheme="minorHAnsi"/>
                <w:color w:val="000000" w:themeColor="text1"/>
              </w:rPr>
              <w:t xml:space="preserve">owe danego kraju (w tym Polski), w miejscu i </w:t>
            </w:r>
            <w:r w:rsidR="00A16A4A">
              <w:rPr>
                <w:rFonts w:cstheme="minorHAnsi"/>
                <w:color w:val="000000" w:themeColor="text1"/>
              </w:rPr>
              <w:t xml:space="preserve">w </w:t>
            </w:r>
            <w:r w:rsidR="005424CA" w:rsidRPr="00D75296">
              <w:rPr>
                <w:rFonts w:cstheme="minorHAnsi"/>
                <w:color w:val="000000" w:themeColor="text1"/>
              </w:rPr>
              <w:t>czasie uzgodnionym z Zamawiającym.</w:t>
            </w:r>
          </w:p>
          <w:p w14:paraId="67338D2D" w14:textId="77777777" w:rsidR="00C838A2" w:rsidRPr="008F14B6" w:rsidRDefault="00207E49" w:rsidP="009C559D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jc w:val="both"/>
              <w:rPr>
                <w:rFonts w:cstheme="minorHAnsi"/>
              </w:rPr>
            </w:pPr>
            <w:r w:rsidRPr="008F14B6">
              <w:rPr>
                <w:rFonts w:cstheme="minorHAnsi"/>
              </w:rPr>
              <w:t xml:space="preserve">Zamawiający przekaże Wykonawcy imienną listę uczestników </w:t>
            </w:r>
            <w:r w:rsidR="00463582" w:rsidRPr="008F14B6">
              <w:rPr>
                <w:rFonts w:cstheme="minorHAnsi"/>
              </w:rPr>
              <w:t xml:space="preserve">wyjazdu </w:t>
            </w:r>
            <w:r w:rsidR="008F14B6" w:rsidRPr="008F14B6">
              <w:rPr>
                <w:rFonts w:cstheme="minorHAnsi"/>
              </w:rPr>
              <w:t>najpóźniej 14 dni przed wylotem.</w:t>
            </w:r>
          </w:p>
          <w:p w14:paraId="3FBBEA24" w14:textId="77777777" w:rsidR="00C838A2" w:rsidRPr="00B834EA" w:rsidRDefault="00C838A2" w:rsidP="009C559D">
            <w:pPr>
              <w:pStyle w:val="Akapitzlist"/>
              <w:suppressAutoHyphens/>
              <w:spacing w:after="0" w:line="276" w:lineRule="auto"/>
              <w:ind w:left="1775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C838A2" w:rsidRPr="00B834EA" w14:paraId="2D2F6E55" w14:textId="77777777" w:rsidTr="00C838A2">
        <w:tc>
          <w:tcPr>
            <w:tcW w:w="9498" w:type="dxa"/>
            <w:shd w:val="clear" w:color="auto" w:fill="F2F2F2" w:themeFill="background1" w:themeFillShade="F2"/>
          </w:tcPr>
          <w:p w14:paraId="7FDBC55D" w14:textId="77777777" w:rsidR="00C838A2" w:rsidRPr="00B834EA" w:rsidRDefault="00C838A2" w:rsidP="00C838A2">
            <w:pPr>
              <w:jc w:val="both"/>
              <w:rPr>
                <w:rFonts w:cstheme="minorHAnsi"/>
                <w:b/>
                <w:bCs/>
                <w:smallCaps/>
                <w:color w:val="000000" w:themeColor="text1"/>
              </w:rPr>
            </w:pPr>
            <w:r w:rsidRPr="00B834EA">
              <w:rPr>
                <w:rFonts w:cstheme="minorHAnsi"/>
                <w:b/>
                <w:bCs/>
                <w:smallCaps/>
                <w:color w:val="000000" w:themeColor="text1"/>
              </w:rPr>
              <w:lastRenderedPageBreak/>
              <w:t>VII usługa logistyczno-</w:t>
            </w:r>
            <w:r w:rsidRPr="00750C81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organizacyjna </w:t>
            </w:r>
            <w:r>
              <w:rPr>
                <w:rFonts w:cstheme="minorHAnsi"/>
                <w:b/>
                <w:bCs/>
                <w:smallCaps/>
                <w:color w:val="000000" w:themeColor="text1"/>
              </w:rPr>
              <w:t>w miejscu docelowym</w:t>
            </w:r>
          </w:p>
        </w:tc>
      </w:tr>
      <w:tr w:rsidR="00C838A2" w:rsidRPr="00B834EA" w14:paraId="765D4D40" w14:textId="77777777" w:rsidTr="00C838A2">
        <w:tc>
          <w:tcPr>
            <w:tcW w:w="9498" w:type="dxa"/>
          </w:tcPr>
          <w:p w14:paraId="0FA87BF0" w14:textId="77777777" w:rsidR="00C838A2" w:rsidRDefault="00C838A2" w:rsidP="009C559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750C81">
              <w:rPr>
                <w:rFonts w:cstheme="minorHAnsi"/>
                <w:color w:val="000000" w:themeColor="text1"/>
              </w:rPr>
              <w:t>Wykonawca zapewni transport</w:t>
            </w:r>
            <w:r>
              <w:rPr>
                <w:rFonts w:cstheme="minorHAnsi"/>
                <w:color w:val="000000" w:themeColor="text1"/>
              </w:rPr>
              <w:t xml:space="preserve"> lokalny</w:t>
            </w:r>
            <w:r w:rsidRPr="00750C81">
              <w:rPr>
                <w:rFonts w:cstheme="minorHAnsi"/>
                <w:color w:val="000000" w:themeColor="text1"/>
              </w:rPr>
              <w:t xml:space="preserve">, </w:t>
            </w:r>
            <w:r>
              <w:rPr>
                <w:rFonts w:cstheme="minorHAnsi"/>
                <w:color w:val="000000" w:themeColor="text1"/>
              </w:rPr>
              <w:t xml:space="preserve">maksymalnie 7-letnim, </w:t>
            </w:r>
            <w:r w:rsidRPr="00750C81">
              <w:rPr>
                <w:rFonts w:cstheme="minorHAnsi"/>
                <w:color w:val="000000" w:themeColor="text1"/>
              </w:rPr>
              <w:t xml:space="preserve">klimatyzowanym środkiem transportu, wszystkim uczestnikom </w:t>
            </w:r>
            <w:r>
              <w:rPr>
                <w:rFonts w:cstheme="minorHAnsi"/>
                <w:color w:val="000000" w:themeColor="text1"/>
              </w:rPr>
              <w:t xml:space="preserve">wyjazdu </w:t>
            </w:r>
            <w:r w:rsidRPr="00750C81">
              <w:rPr>
                <w:rFonts w:cstheme="minorHAnsi"/>
                <w:color w:val="000000" w:themeColor="text1"/>
              </w:rPr>
              <w:t>w terminach wskazanych w pkt. III.2.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br/>
              <w:t xml:space="preserve">z uwzględnieniem zasad bezpieczeństwa i ograniczeń w transporcie osób </w:t>
            </w:r>
            <w:r w:rsidR="00693677">
              <w:rPr>
                <w:rFonts w:cstheme="minorHAnsi"/>
                <w:color w:val="000000" w:themeColor="text1"/>
              </w:rPr>
              <w:t xml:space="preserve">w związku </w:t>
            </w:r>
            <w:r>
              <w:rPr>
                <w:rFonts w:cstheme="minorHAnsi"/>
                <w:color w:val="000000" w:themeColor="text1"/>
              </w:rPr>
              <w:br/>
              <w:t xml:space="preserve">z epidemią SARS-CoV-2. </w:t>
            </w:r>
          </w:p>
          <w:p w14:paraId="4DA75D7C" w14:textId="77777777" w:rsidR="00135E53" w:rsidRDefault="00135E53" w:rsidP="009C559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t xml:space="preserve">Wykonawca zobowiązuje się do podstawienia estetycznego i sprawnego technicznie pojazdu. Przez estetykę Zamawiający rozumie pojazd, który jest pozamiatany, czysty/umyty wewnątrz </w:t>
            </w:r>
            <w:r>
              <w:br/>
              <w:t>i na zewnątrz, pozbawiony zbędnych elementów dekoracyjnych.</w:t>
            </w:r>
          </w:p>
          <w:p w14:paraId="28BA39D6" w14:textId="77777777" w:rsidR="00135E53" w:rsidRPr="00750C81" w:rsidRDefault="00135E53" w:rsidP="009C559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t>W przypadku podstawienia pojazdu niespełniającego powyższych kryteriów Zamawiający ma prawo zażądania natychmiastowej zmiany danego pojazdu.</w:t>
            </w:r>
          </w:p>
          <w:p w14:paraId="0B498DC7" w14:textId="77777777" w:rsidR="00C838A2" w:rsidRPr="004A1308" w:rsidRDefault="00C838A2" w:rsidP="009C559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jc w:val="both"/>
              <w:rPr>
                <w:rFonts w:cstheme="minorHAnsi"/>
              </w:rPr>
            </w:pPr>
            <w:r w:rsidRPr="004A1308">
              <w:rPr>
                <w:rFonts w:cstheme="minorHAnsi"/>
              </w:rPr>
              <w:t>Wykonawca zapewni odbiór uczestników z lotniska/dowóz na lotnisko oraz przejazdy lokalne (transfery) podczas pobytu w miejscu docelowym podróży w terminach wskazanych w pkt. III.2.</w:t>
            </w:r>
          </w:p>
          <w:p w14:paraId="1FD0C644" w14:textId="77777777" w:rsidR="00C838A2" w:rsidRPr="008F1CFC" w:rsidRDefault="00C838A2" w:rsidP="009C559D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color w:val="0070C0"/>
              </w:rPr>
            </w:pPr>
            <w:r w:rsidRPr="004A1308">
              <w:rPr>
                <w:rFonts w:cstheme="minorHAnsi"/>
              </w:rPr>
              <w:t>Zamawiający zastrzega sobie prawo zgłaszania na bieżąco tras przejazdu oraz skrócenia czasu</w:t>
            </w:r>
            <w:r w:rsidRPr="003E56CC">
              <w:rPr>
                <w:rFonts w:cstheme="minorHAnsi"/>
                <w:color w:val="0070C0"/>
              </w:rPr>
              <w:t xml:space="preserve"> </w:t>
            </w:r>
            <w:r w:rsidRPr="004A1308">
              <w:rPr>
                <w:rFonts w:cstheme="minorHAnsi"/>
              </w:rPr>
              <w:t>korzystania z pojazdu.</w:t>
            </w:r>
          </w:p>
          <w:p w14:paraId="2752D04F" w14:textId="77777777" w:rsidR="008F1CFC" w:rsidRPr="00FB7846" w:rsidRDefault="008F1CFC" w:rsidP="009C559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jc w:val="both"/>
              <w:rPr>
                <w:rFonts w:cstheme="minorHAnsi"/>
              </w:rPr>
            </w:pPr>
            <w:r w:rsidRPr="00FB7846">
              <w:rPr>
                <w:rFonts w:ascii="Calibri" w:eastAsia="Calibri" w:hAnsi="Calibri" w:cs="Calibri"/>
              </w:rPr>
              <w:t xml:space="preserve">Zamawiający zastrzega sobie prawo do rezygnacji z przejazdów </w:t>
            </w:r>
            <w:r w:rsidRPr="00FB7846">
              <w:rPr>
                <w:rFonts w:cstheme="minorHAnsi"/>
              </w:rPr>
              <w:t>wynajętym transportem na rzecz środków</w:t>
            </w:r>
            <w:r w:rsidRPr="00FB7846">
              <w:rPr>
                <w:rFonts w:ascii="Calibri" w:eastAsia="Calibri" w:hAnsi="Calibri" w:cs="Calibri"/>
              </w:rPr>
              <w:t xml:space="preserve"> transportu publicznego – wówczas bilety na </w:t>
            </w:r>
            <w:r w:rsidRPr="00FB7846">
              <w:rPr>
                <w:rFonts w:cstheme="minorHAnsi"/>
              </w:rPr>
              <w:t xml:space="preserve">takie </w:t>
            </w:r>
            <w:r w:rsidRPr="00FB7846">
              <w:rPr>
                <w:rFonts w:ascii="Calibri" w:eastAsia="Calibri" w:hAnsi="Calibri" w:cs="Calibri"/>
              </w:rPr>
              <w:t>przejazdy</w:t>
            </w:r>
            <w:r w:rsidRPr="00FB7846">
              <w:rPr>
                <w:rFonts w:cstheme="minorHAnsi"/>
              </w:rPr>
              <w:t xml:space="preserve"> zapewnia </w:t>
            </w:r>
            <w:r w:rsidRPr="00FB7846">
              <w:rPr>
                <w:rFonts w:ascii="Calibri" w:eastAsia="Calibri" w:hAnsi="Calibri" w:cs="Calibri"/>
              </w:rPr>
              <w:t>Wykonawca.</w:t>
            </w:r>
          </w:p>
          <w:p w14:paraId="2F0E239E" w14:textId="77777777" w:rsidR="00C838A2" w:rsidRPr="00D03B62" w:rsidRDefault="00C838A2" w:rsidP="009C559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D03B62">
              <w:rPr>
                <w:rFonts w:cstheme="minorHAnsi"/>
                <w:color w:val="000000" w:themeColor="text1"/>
              </w:rPr>
              <w:t xml:space="preserve">Wykonawca zapewni </w:t>
            </w:r>
            <w:r w:rsidRPr="00D03B62">
              <w:rPr>
                <w:rFonts w:cstheme="minorHAnsi"/>
                <w:b/>
                <w:color w:val="000000" w:themeColor="text1"/>
              </w:rPr>
              <w:t>opiekuna technicznego</w:t>
            </w:r>
            <w:r w:rsidRPr="00D03B62">
              <w:rPr>
                <w:rFonts w:cstheme="minorHAnsi"/>
                <w:color w:val="000000" w:themeColor="text1"/>
              </w:rPr>
              <w:t>, który będzie odpowiedzialny za koordynację wszystkich zleconych w ramach zamówienia usług</w:t>
            </w:r>
            <w:r w:rsidRPr="00AD4122">
              <w:rPr>
                <w:rStyle w:val="markedcontent"/>
                <w:rFonts w:cstheme="minorHAnsi"/>
                <w:color w:val="000000" w:themeColor="text1"/>
              </w:rPr>
              <w:t xml:space="preserve"> (transportu, ustaleń </w:t>
            </w:r>
            <w:proofErr w:type="spellStart"/>
            <w:r w:rsidRPr="00AD4122">
              <w:rPr>
                <w:rStyle w:val="markedcontent"/>
                <w:rFonts w:cstheme="minorHAnsi"/>
                <w:color w:val="000000" w:themeColor="text1"/>
              </w:rPr>
              <w:t>ws</w:t>
            </w:r>
            <w:proofErr w:type="spellEnd"/>
            <w:r w:rsidRPr="00AD4122">
              <w:rPr>
                <w:rStyle w:val="markedcontent"/>
                <w:rFonts w:cstheme="minorHAnsi"/>
                <w:color w:val="000000" w:themeColor="text1"/>
              </w:rPr>
              <w:t>. usług gastronomicznych, noclegów, odprawy biletowej, koordynację pracy kierowcy oraz innych aspektów związanych z logistyką na miejscu)</w:t>
            </w:r>
            <w:r w:rsidRPr="00D03B62">
              <w:rPr>
                <w:rFonts w:cstheme="minorHAnsi"/>
                <w:color w:val="000000" w:themeColor="text1"/>
              </w:rPr>
              <w:t xml:space="preserve"> i </w:t>
            </w:r>
            <w:r>
              <w:rPr>
                <w:rFonts w:cstheme="minorHAnsi"/>
                <w:color w:val="000000" w:themeColor="text1"/>
              </w:rPr>
              <w:t>będzie towarzyszył</w:t>
            </w:r>
            <w:r w:rsidRPr="00D03B62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uczestnikom</w:t>
            </w:r>
            <w:r w:rsidRPr="00D03B62">
              <w:rPr>
                <w:rFonts w:cstheme="minorHAnsi"/>
                <w:color w:val="000000" w:themeColor="text1"/>
              </w:rPr>
              <w:t xml:space="preserve"> podczas trwania </w:t>
            </w:r>
            <w:r>
              <w:rPr>
                <w:rFonts w:cstheme="minorHAnsi"/>
                <w:color w:val="000000" w:themeColor="text1"/>
              </w:rPr>
              <w:t>wyjazdu od momentu wylądowania w miejscu docelowym</w:t>
            </w:r>
            <w:r w:rsidRPr="00D03B62">
              <w:rPr>
                <w:rFonts w:cstheme="minorHAnsi"/>
                <w:color w:val="000000" w:themeColor="text1"/>
              </w:rPr>
              <w:t>. Opiekun techniczny</w:t>
            </w:r>
            <w:r w:rsidRPr="004A1308">
              <w:rPr>
                <w:rFonts w:cstheme="minorHAnsi"/>
              </w:rPr>
              <w:t xml:space="preserve"> będzie posługiwał się lokalnym językiem</w:t>
            </w:r>
            <w:r w:rsidR="00207E49">
              <w:rPr>
                <w:rFonts w:cstheme="minorHAnsi"/>
              </w:rPr>
              <w:t xml:space="preserve"> urzędowym</w:t>
            </w:r>
            <w:r w:rsidRPr="004A1308">
              <w:rPr>
                <w:rFonts w:cstheme="minorHAnsi"/>
              </w:rPr>
              <w:t xml:space="preserve"> oraz będzie znał język polski.</w:t>
            </w:r>
            <w:r w:rsidRPr="00AD4122">
              <w:rPr>
                <w:rStyle w:val="markedcontent"/>
                <w:rFonts w:cstheme="minorHAnsi"/>
                <w:color w:val="000000" w:themeColor="text1"/>
              </w:rPr>
              <w:t xml:space="preserve"> </w:t>
            </w:r>
          </w:p>
          <w:p w14:paraId="4C7931B9" w14:textId="77777777" w:rsidR="00C838A2" w:rsidRDefault="00C838A2" w:rsidP="009C559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</w:t>
            </w:r>
            <w:r w:rsidRPr="00B834EA">
              <w:rPr>
                <w:rFonts w:cstheme="minorHAnsi"/>
                <w:color w:val="000000" w:themeColor="text1"/>
              </w:rPr>
              <w:t xml:space="preserve">piekun techniczny </w:t>
            </w:r>
            <w:r>
              <w:rPr>
                <w:rFonts w:cstheme="minorHAnsi"/>
                <w:color w:val="000000" w:themeColor="text1"/>
              </w:rPr>
              <w:t>odbierze uczestników z lotniska</w:t>
            </w:r>
            <w:r w:rsidRPr="00B834EA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w miejscu docelowym </w:t>
            </w:r>
            <w:r w:rsidRPr="00B834EA">
              <w:rPr>
                <w:rFonts w:cstheme="minorHAnsi"/>
                <w:color w:val="000000" w:themeColor="text1"/>
              </w:rPr>
              <w:t>(przy wyjściu ze strefy przylotów/odbioru bagażu) trzymając czytel</w:t>
            </w:r>
            <w:r w:rsidR="008F14B6">
              <w:rPr>
                <w:rFonts w:cstheme="minorHAnsi"/>
                <w:color w:val="000000" w:themeColor="text1"/>
              </w:rPr>
              <w:t>ną z daleka tabliczkę z napisem</w:t>
            </w:r>
            <w:r w:rsidRPr="00B834EA">
              <w:rPr>
                <w:rFonts w:cstheme="minorHAnsi"/>
                <w:color w:val="000000" w:themeColor="text1"/>
              </w:rPr>
              <w:t xml:space="preserve"> </w:t>
            </w:r>
            <w:r w:rsidR="008F14B6">
              <w:rPr>
                <w:rFonts w:cstheme="minorHAnsi"/>
                <w:color w:val="000000" w:themeColor="text1"/>
              </w:rPr>
              <w:t>„</w:t>
            </w:r>
            <w:r w:rsidRPr="00B834EA">
              <w:rPr>
                <w:rFonts w:cstheme="minorHAnsi"/>
                <w:color w:val="000000" w:themeColor="text1"/>
              </w:rPr>
              <w:t xml:space="preserve"> Podlaskie</w:t>
            </w:r>
            <w:r w:rsidR="008F14B6">
              <w:rPr>
                <w:rFonts w:cstheme="minorHAnsi"/>
                <w:color w:val="000000" w:themeColor="text1"/>
              </w:rPr>
              <w:t>” (projekt tabliczki ustalony będzie w porozumieniu z Zamawiającym).</w:t>
            </w:r>
          </w:p>
          <w:p w14:paraId="6075716E" w14:textId="77777777" w:rsidR="00C838A2" w:rsidRPr="00D03B62" w:rsidRDefault="00C838A2" w:rsidP="009C559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D03B62">
              <w:rPr>
                <w:rFonts w:cstheme="minorHAnsi"/>
                <w:color w:val="000000" w:themeColor="text1"/>
              </w:rPr>
              <w:t>Kierowca będzie znał topografię miasta (</w:t>
            </w:r>
            <w:r>
              <w:rPr>
                <w:rFonts w:cstheme="minorHAnsi"/>
                <w:color w:val="000000" w:themeColor="text1"/>
              </w:rPr>
              <w:t xml:space="preserve">lotnisko, </w:t>
            </w:r>
            <w:r w:rsidRPr="00D03B62">
              <w:rPr>
                <w:rFonts w:cstheme="minorHAnsi"/>
                <w:color w:val="000000" w:themeColor="text1"/>
              </w:rPr>
              <w:t>hotel, restauracja, parkingi etc.)</w:t>
            </w:r>
            <w:r w:rsidRPr="00812F5A">
              <w:rPr>
                <w:rFonts w:cstheme="minorHAnsi"/>
              </w:rPr>
              <w:t xml:space="preserve">. </w:t>
            </w:r>
          </w:p>
          <w:p w14:paraId="148D6008" w14:textId="77777777" w:rsidR="00C838A2" w:rsidRPr="008F1CFC" w:rsidRDefault="00C838A2" w:rsidP="009C559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8F1CFC">
              <w:rPr>
                <w:rFonts w:eastAsia="SymbolMT" w:cstheme="minorHAnsi"/>
                <w:color w:val="000000" w:themeColor="text1"/>
              </w:rPr>
              <w:t xml:space="preserve">Przewoźnik powinien posiadać wymagane przepisami dokumenty m.in. licencję przewoźnika oraz pełną dokumentację gwarantującą jego przejazd na trasie określonej w umowie zgodnie </w:t>
            </w:r>
            <w:r w:rsidRPr="008F1CFC">
              <w:rPr>
                <w:rFonts w:eastAsia="SymbolMT" w:cstheme="minorHAnsi"/>
                <w:color w:val="000000" w:themeColor="text1"/>
              </w:rPr>
              <w:br/>
              <w:t>z obowiązującymi przepisami (m.in. aktualne badanie techniczne pojazdu, którym będą podróżować uczestnicy, aktualną licencję na wykonywanie transportu drogowego osób - dla przewoźnika, odpowiednie kwalifikacje zawodowe kierowcy), a także posiadać odpowiednie ubezpieczenie.</w:t>
            </w:r>
          </w:p>
          <w:p w14:paraId="0EA9C8EF" w14:textId="77777777" w:rsidR="00C838A2" w:rsidRPr="008F1CFC" w:rsidRDefault="00C838A2" w:rsidP="009C559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8F1CFC">
              <w:rPr>
                <w:rFonts w:cstheme="minorHAnsi"/>
                <w:color w:val="000000" w:themeColor="text1"/>
              </w:rPr>
              <w:t>Pojazd będzie oznaczony napisem „Podlaskie”, widocznym za przednią szybą.</w:t>
            </w:r>
          </w:p>
          <w:p w14:paraId="228E2AE1" w14:textId="77777777" w:rsidR="00C838A2" w:rsidRPr="008F1CFC" w:rsidRDefault="00C838A2" w:rsidP="009C559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jc w:val="both"/>
              <w:rPr>
                <w:rStyle w:val="markedcontent"/>
                <w:rFonts w:cstheme="minorHAnsi"/>
                <w:color w:val="000000" w:themeColor="text1"/>
              </w:rPr>
            </w:pPr>
            <w:r w:rsidRPr="008F1CFC">
              <w:rPr>
                <w:rFonts w:cstheme="minorHAnsi"/>
                <w:color w:val="000000" w:themeColor="text1"/>
              </w:rPr>
              <w:t>Wszelkie koszty związane z obecnością opiekuna technicznego</w:t>
            </w:r>
            <w:r w:rsidRPr="008F1CFC">
              <w:rPr>
                <w:rFonts w:cstheme="minorHAnsi"/>
                <w:color w:val="C00000"/>
              </w:rPr>
              <w:t xml:space="preserve"> </w:t>
            </w:r>
            <w:r w:rsidRPr="008F1CFC">
              <w:rPr>
                <w:rFonts w:cstheme="minorHAnsi"/>
                <w:color w:val="000000" w:themeColor="text1"/>
              </w:rPr>
              <w:t>pokrywa Wykonawca.</w:t>
            </w:r>
          </w:p>
          <w:p w14:paraId="430FBA1A" w14:textId="77777777" w:rsidR="00C838A2" w:rsidRDefault="00C838A2" w:rsidP="009C559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8F1CFC">
              <w:rPr>
                <w:rFonts w:cstheme="minorHAnsi"/>
                <w:color w:val="000000" w:themeColor="text1"/>
              </w:rPr>
              <w:t xml:space="preserve">Wykonawca zapewni kontakt telefoniczny z opiekunem technicznym, </w:t>
            </w:r>
            <w:r w:rsidRPr="008F1CFC">
              <w:rPr>
                <w:rFonts w:cstheme="minorHAnsi"/>
              </w:rPr>
              <w:t>tłumaczem,</w:t>
            </w:r>
            <w:r w:rsidRPr="008F1CFC">
              <w:rPr>
                <w:rFonts w:cstheme="minorHAnsi"/>
                <w:color w:val="000000" w:themeColor="text1"/>
              </w:rPr>
              <w:t xml:space="preserve"> kierowcami</w:t>
            </w:r>
            <w:r w:rsidRPr="008F1CFC">
              <w:rPr>
                <w:rFonts w:cstheme="minorHAnsi"/>
                <w:color w:val="000000" w:themeColor="text1"/>
              </w:rPr>
              <w:br/>
              <w:t>i innymi osobami, które zaangażowane będą w realizację przedmiotu zamówienia.</w:t>
            </w:r>
          </w:p>
          <w:p w14:paraId="4D635268" w14:textId="77777777" w:rsidR="001619F3" w:rsidRPr="00D03B62" w:rsidRDefault="001619F3" w:rsidP="009C559D">
            <w:pPr>
              <w:pStyle w:val="Akapitzlist"/>
              <w:suppressAutoHyphens/>
              <w:spacing w:after="0" w:line="276" w:lineRule="auto"/>
              <w:ind w:left="851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C838A2" w:rsidRPr="00B834EA" w14:paraId="0D428D12" w14:textId="77777777" w:rsidTr="00C838A2">
        <w:tc>
          <w:tcPr>
            <w:tcW w:w="9498" w:type="dxa"/>
            <w:shd w:val="clear" w:color="auto" w:fill="F2F2F2" w:themeFill="background1" w:themeFillShade="F2"/>
          </w:tcPr>
          <w:p w14:paraId="7469788C" w14:textId="77777777" w:rsidR="00C838A2" w:rsidRPr="00D03B62" w:rsidRDefault="00C838A2" w:rsidP="009C559D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D03B62"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  <w:t>VIII usługa hotelowa</w:t>
            </w:r>
          </w:p>
        </w:tc>
      </w:tr>
      <w:tr w:rsidR="00C838A2" w:rsidRPr="00B834EA" w14:paraId="2F3AB239" w14:textId="77777777" w:rsidTr="00C838A2">
        <w:tc>
          <w:tcPr>
            <w:tcW w:w="9498" w:type="dxa"/>
          </w:tcPr>
          <w:p w14:paraId="4D2AA8E8" w14:textId="77777777" w:rsidR="00C838A2" w:rsidRPr="00D75296" w:rsidRDefault="00C838A2" w:rsidP="009C559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924" w:hanging="357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 xml:space="preserve">Usługa hotelowa będzie realizowana w czasie adekwatnym do dat i godzin podróży lotniczej każdego z </w:t>
            </w:r>
            <w:r w:rsidRPr="00D75296">
              <w:rPr>
                <w:rFonts w:cstheme="minorHAnsi"/>
                <w:color w:val="000000" w:themeColor="text1"/>
              </w:rPr>
              <w:t>uczestników wyjazdu, o których mowa w punkcie III.2.</w:t>
            </w:r>
          </w:p>
          <w:p w14:paraId="789E9D0D" w14:textId="77777777" w:rsidR="00C838A2" w:rsidRPr="00D75296" w:rsidRDefault="00C838A2" w:rsidP="009C559D">
            <w:pPr>
              <w:pStyle w:val="Akapitzlist"/>
              <w:numPr>
                <w:ilvl w:val="0"/>
                <w:numId w:val="8"/>
              </w:numPr>
              <w:tabs>
                <w:tab w:val="left" w:pos="6735"/>
              </w:tabs>
              <w:suppressAutoHyphens/>
              <w:spacing w:after="0" w:line="276" w:lineRule="auto"/>
              <w:ind w:left="924" w:hanging="357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D75296">
              <w:rPr>
                <w:rFonts w:cstheme="minorHAnsi"/>
                <w:color w:val="000000" w:themeColor="text1"/>
                <w:lang w:eastAsia="pl-PL"/>
              </w:rPr>
              <w:t>W skład usługi hotelowej wchodzi nocleg i śniadanie w formie bufetu szwedzkiego.</w:t>
            </w:r>
          </w:p>
          <w:p w14:paraId="77FBF494" w14:textId="77777777" w:rsidR="00C838A2" w:rsidRPr="00D75296" w:rsidRDefault="00C838A2" w:rsidP="009C559D">
            <w:pPr>
              <w:pStyle w:val="Akapitzlist"/>
              <w:numPr>
                <w:ilvl w:val="0"/>
                <w:numId w:val="8"/>
              </w:numPr>
              <w:tabs>
                <w:tab w:val="left" w:pos="6735"/>
              </w:tabs>
              <w:suppressAutoHyphens/>
              <w:spacing w:after="0" w:line="276" w:lineRule="auto"/>
              <w:ind w:left="924" w:hanging="357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D75296">
              <w:rPr>
                <w:rFonts w:cstheme="minorHAnsi"/>
                <w:color w:val="000000" w:themeColor="text1"/>
                <w:lang w:eastAsia="pl-PL"/>
              </w:rPr>
              <w:t xml:space="preserve">Wykonawca przedstawi Zamawiającemu każdorazowo propozycję 3 hoteli </w:t>
            </w:r>
            <w:r w:rsidR="00BE481E" w:rsidRPr="00D75296">
              <w:rPr>
                <w:rFonts w:cstheme="minorHAnsi"/>
                <w:color w:val="000000" w:themeColor="text1"/>
                <w:lang w:eastAsia="pl-PL"/>
              </w:rPr>
              <w:t xml:space="preserve">- zgodnie ze złożoną ofertą w </w:t>
            </w:r>
            <w:r w:rsidR="00BE481E" w:rsidRPr="00D75296">
              <w:rPr>
                <w:rFonts w:cstheme="minorHAnsi"/>
                <w:i/>
                <w:color w:val="000000" w:themeColor="text1"/>
                <w:lang w:eastAsia="pl-PL"/>
              </w:rPr>
              <w:t xml:space="preserve">Formularzu </w:t>
            </w:r>
            <w:r w:rsidR="00BE481E" w:rsidRPr="008D4476">
              <w:rPr>
                <w:rFonts w:cstheme="minorHAnsi"/>
                <w:i/>
                <w:color w:val="000000" w:themeColor="text1"/>
                <w:lang w:eastAsia="pl-PL"/>
              </w:rPr>
              <w:t>Ofertowym</w:t>
            </w:r>
            <w:r w:rsidR="00BE481E" w:rsidRPr="008D4476">
              <w:rPr>
                <w:rFonts w:cstheme="minorHAnsi"/>
                <w:color w:val="000000" w:themeColor="text1"/>
                <w:lang w:eastAsia="pl-PL"/>
              </w:rPr>
              <w:t xml:space="preserve"> (</w:t>
            </w:r>
            <w:bookmarkStart w:id="2" w:name="_Toc3185545"/>
            <w:r w:rsidR="00BE481E" w:rsidRPr="008D4476">
              <w:rPr>
                <w:color w:val="000000" w:themeColor="text1"/>
              </w:rPr>
              <w:t>kryterium - „Zapewnienie hotelu o standardzie pięciogwiazdkowym”)</w:t>
            </w:r>
            <w:r w:rsidR="00BE481E" w:rsidRPr="00D75296">
              <w:rPr>
                <w:color w:val="000000" w:themeColor="text1"/>
                <w:sz w:val="24"/>
                <w:szCs w:val="24"/>
              </w:rPr>
              <w:t xml:space="preserve"> </w:t>
            </w:r>
            <w:bookmarkEnd w:id="2"/>
            <w:r w:rsidR="00BE481E" w:rsidRPr="00D75296">
              <w:rPr>
                <w:rFonts w:cstheme="minorHAnsi"/>
                <w:color w:val="000000" w:themeColor="text1"/>
                <w:lang w:eastAsia="pl-PL"/>
              </w:rPr>
              <w:t xml:space="preserve">- </w:t>
            </w:r>
            <w:r w:rsidRPr="00D75296">
              <w:rPr>
                <w:rFonts w:cstheme="minorHAnsi"/>
                <w:color w:val="000000" w:themeColor="text1"/>
                <w:lang w:eastAsia="pl-PL"/>
              </w:rPr>
              <w:t>w lokalizacji wskazanej przez Zamawiającego:</w:t>
            </w:r>
          </w:p>
          <w:p w14:paraId="17E2D185" w14:textId="77777777" w:rsidR="00C838A2" w:rsidRPr="00D75296" w:rsidRDefault="00C838A2" w:rsidP="009C559D">
            <w:pPr>
              <w:pStyle w:val="Akapitzlist"/>
              <w:tabs>
                <w:tab w:val="left" w:pos="6735"/>
              </w:tabs>
              <w:suppressAutoHyphens/>
              <w:spacing w:after="0" w:line="276" w:lineRule="auto"/>
              <w:ind w:left="924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D75296">
              <w:rPr>
                <w:rFonts w:cstheme="minorHAnsi"/>
                <w:color w:val="000000" w:themeColor="text1"/>
                <w:lang w:eastAsia="pl-PL"/>
              </w:rPr>
              <w:t>w Brukseli - ścisłe centrum (</w:t>
            </w:r>
            <w:proofErr w:type="spellStart"/>
            <w:r w:rsidRPr="00D75296">
              <w:rPr>
                <w:rFonts w:cstheme="minorHAnsi"/>
                <w:color w:val="000000" w:themeColor="text1"/>
                <w:lang w:eastAsia="pl-PL"/>
              </w:rPr>
              <w:t>Bruxelles</w:t>
            </w:r>
            <w:proofErr w:type="spellEnd"/>
            <w:r w:rsidRPr="00D75296">
              <w:rPr>
                <w:rFonts w:cstheme="minorHAnsi"/>
                <w:color w:val="000000" w:themeColor="text1"/>
                <w:lang w:eastAsia="pl-PL"/>
              </w:rPr>
              <w:t xml:space="preserve">), </w:t>
            </w:r>
            <w:r w:rsidRPr="00D75296">
              <w:rPr>
                <w:rFonts w:cstheme="minorHAnsi"/>
                <w:color w:val="000000" w:themeColor="text1"/>
              </w:rPr>
              <w:t xml:space="preserve">w Paryżu w dzielnicach centralnych np. 1 </w:t>
            </w:r>
            <w:proofErr w:type="spellStart"/>
            <w:r w:rsidRPr="00D75296">
              <w:rPr>
                <w:rFonts w:cstheme="minorHAnsi"/>
                <w:color w:val="000000" w:themeColor="text1"/>
              </w:rPr>
              <w:t>Louvre</w:t>
            </w:r>
            <w:proofErr w:type="spellEnd"/>
            <w:r w:rsidRPr="00D75296">
              <w:rPr>
                <w:rFonts w:cstheme="minorHAnsi"/>
                <w:color w:val="000000" w:themeColor="text1"/>
              </w:rPr>
              <w:t xml:space="preserve"> </w:t>
            </w:r>
            <w:r w:rsidRPr="00D75296">
              <w:rPr>
                <w:rFonts w:cstheme="minorHAnsi"/>
                <w:color w:val="000000" w:themeColor="text1"/>
              </w:rPr>
              <w:br/>
              <w:t xml:space="preserve">i 8 </w:t>
            </w:r>
            <w:proofErr w:type="spellStart"/>
            <w:r w:rsidRPr="00D75296">
              <w:rPr>
                <w:rFonts w:cstheme="minorHAnsi"/>
                <w:color w:val="000000" w:themeColor="text1"/>
              </w:rPr>
              <w:t>Elysee</w:t>
            </w:r>
            <w:proofErr w:type="spellEnd"/>
            <w:r w:rsidRPr="00D75296">
              <w:rPr>
                <w:rFonts w:cstheme="minorHAnsi"/>
                <w:color w:val="000000" w:themeColor="text1"/>
              </w:rPr>
              <w:t xml:space="preserve">, la </w:t>
            </w:r>
            <w:proofErr w:type="spellStart"/>
            <w:r w:rsidRPr="00D75296">
              <w:rPr>
                <w:rFonts w:cstheme="minorHAnsi"/>
                <w:color w:val="000000" w:themeColor="text1"/>
              </w:rPr>
              <w:t>defence</w:t>
            </w:r>
            <w:proofErr w:type="spellEnd"/>
            <w:r w:rsidRPr="00D75296">
              <w:rPr>
                <w:rFonts w:cstheme="minorHAnsi"/>
                <w:color w:val="000000" w:themeColor="text1"/>
              </w:rPr>
              <w:t>, w Londynie - ścisłe centrum.</w:t>
            </w:r>
          </w:p>
          <w:p w14:paraId="738CA99D" w14:textId="77777777" w:rsidR="00C838A2" w:rsidRPr="00750C81" w:rsidRDefault="00C838A2" w:rsidP="009C559D">
            <w:pPr>
              <w:pStyle w:val="Akapitzlist"/>
              <w:numPr>
                <w:ilvl w:val="0"/>
                <w:numId w:val="8"/>
              </w:numPr>
              <w:tabs>
                <w:tab w:val="left" w:pos="6735"/>
              </w:tabs>
              <w:suppressAutoHyphens/>
              <w:spacing w:after="0" w:line="276" w:lineRule="auto"/>
              <w:ind w:left="924" w:hanging="357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D75296">
              <w:rPr>
                <w:rFonts w:cstheme="minorHAnsi"/>
                <w:color w:val="000000" w:themeColor="text1"/>
                <w:lang w:eastAsia="pl-PL"/>
              </w:rPr>
              <w:t>Wszyscy uczestnicy danego wyjazdu muszą</w:t>
            </w:r>
            <w:r w:rsidRPr="00750C81">
              <w:rPr>
                <w:rFonts w:cstheme="minorHAnsi"/>
                <w:color w:val="000000" w:themeColor="text1"/>
                <w:lang w:eastAsia="pl-PL"/>
              </w:rPr>
              <w:t xml:space="preserve"> być zakwaterowani w tym samym hotelu.</w:t>
            </w:r>
          </w:p>
          <w:p w14:paraId="7653E51E" w14:textId="77777777" w:rsidR="00C838A2" w:rsidRDefault="00C838A2" w:rsidP="009C559D">
            <w:pPr>
              <w:pStyle w:val="Akapitzlist"/>
              <w:numPr>
                <w:ilvl w:val="0"/>
                <w:numId w:val="8"/>
              </w:numPr>
              <w:tabs>
                <w:tab w:val="left" w:pos="6735"/>
              </w:tabs>
              <w:suppressAutoHyphens/>
              <w:spacing w:after="0" w:line="276" w:lineRule="auto"/>
              <w:ind w:left="924" w:hanging="357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B834EA">
              <w:rPr>
                <w:rFonts w:cstheme="minorHAnsi"/>
                <w:color w:val="000000" w:themeColor="text1"/>
              </w:rPr>
              <w:t>Obiekt hotelarski będzie sp</w:t>
            </w:r>
            <w:r w:rsidR="00693677">
              <w:rPr>
                <w:rFonts w:cstheme="minorHAnsi"/>
                <w:color w:val="000000" w:themeColor="text1"/>
              </w:rPr>
              <w:t xml:space="preserve">ełniał wymogi – co do wielkości, wyposażenia </w:t>
            </w:r>
            <w:r w:rsidRPr="00B834EA">
              <w:rPr>
                <w:rFonts w:cstheme="minorHAnsi"/>
                <w:color w:val="000000" w:themeColor="text1"/>
              </w:rPr>
              <w:t xml:space="preserve">i zakresu świadczonych usług - odpowiadające kategorii </w:t>
            </w:r>
            <w:r w:rsidR="00693677">
              <w:rPr>
                <w:rFonts w:cstheme="minorHAnsi"/>
                <w:color w:val="000000" w:themeColor="text1"/>
              </w:rPr>
              <w:t xml:space="preserve">obiektów hotelarskich w Polsce o standardzie </w:t>
            </w:r>
            <w:r w:rsidRPr="00B834EA">
              <w:rPr>
                <w:rFonts w:cstheme="minorHAnsi"/>
                <w:color w:val="000000" w:themeColor="text1"/>
              </w:rPr>
              <w:t xml:space="preserve">min. czterogwiazdkowym zdefiniowanych w Ustawie z dn. 29 sierpnia 1997 r. </w:t>
            </w:r>
            <w:r w:rsidRPr="00B834EA">
              <w:rPr>
                <w:rFonts w:cstheme="minorHAnsi"/>
                <w:color w:val="000000" w:themeColor="text1"/>
              </w:rPr>
              <w:br/>
              <w:t xml:space="preserve">o usługach </w:t>
            </w:r>
            <w:r>
              <w:rPr>
                <w:rFonts w:cstheme="minorHAnsi"/>
                <w:color w:val="000000" w:themeColor="text1"/>
              </w:rPr>
              <w:t xml:space="preserve">hotelarskich oraz usługach pilotów wycieczek </w:t>
            </w:r>
            <w:r w:rsidR="00693677">
              <w:rPr>
                <w:rFonts w:cstheme="minorHAnsi"/>
                <w:color w:val="000000" w:themeColor="text1"/>
              </w:rPr>
              <w:t xml:space="preserve">i przewodników turystycznych (tj. Dz.U. 2020 </w:t>
            </w:r>
            <w:r>
              <w:rPr>
                <w:rFonts w:cstheme="minorHAnsi"/>
                <w:color w:val="000000" w:themeColor="text1"/>
              </w:rPr>
              <w:t>poz. 2211),</w:t>
            </w:r>
            <w:r w:rsidRPr="00B834EA">
              <w:rPr>
                <w:rFonts w:cstheme="minorHAnsi"/>
                <w:color w:val="000000" w:themeColor="text1"/>
              </w:rPr>
              <w:t xml:space="preserve"> które spełniają przesłanki Rozporządzenia Ministra Gospodarki i Pracy z dn. 19 sierpnia 2004 r. w sprawie obiektów hotelarskich, w których są świadczone usługi hotelarskie (</w:t>
            </w:r>
            <w:r w:rsidR="00693677">
              <w:rPr>
                <w:rFonts w:cstheme="minorHAnsi"/>
                <w:color w:val="000000" w:themeColor="text1"/>
              </w:rPr>
              <w:t>t</w:t>
            </w:r>
            <w:r>
              <w:rPr>
                <w:rFonts w:cstheme="minorHAnsi"/>
                <w:color w:val="000000" w:themeColor="text1"/>
              </w:rPr>
              <w:t>j.</w:t>
            </w:r>
            <w:r w:rsidR="00693677">
              <w:rPr>
                <w:rFonts w:cstheme="minorHAnsi"/>
                <w:color w:val="000000" w:themeColor="text1"/>
              </w:rPr>
              <w:t xml:space="preserve">Dz.U.2017 poz. </w:t>
            </w:r>
            <w:r w:rsidRPr="00B834EA">
              <w:rPr>
                <w:rFonts w:cstheme="minorHAnsi"/>
                <w:color w:val="000000" w:themeColor="text1"/>
              </w:rPr>
              <w:t>2166)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834EA">
              <w:rPr>
                <w:rFonts w:cstheme="minorHAnsi"/>
                <w:color w:val="000000" w:themeColor="text1"/>
              </w:rPr>
              <w:t>umożliwiające zaszeregowanie danego obiektu do kategorii nie niższej niż cztery gwiazdki.</w:t>
            </w:r>
          </w:p>
          <w:p w14:paraId="0B899E1F" w14:textId="77777777" w:rsidR="00C838A2" w:rsidRPr="00B834EA" w:rsidRDefault="00C838A2" w:rsidP="009C559D">
            <w:pPr>
              <w:pStyle w:val="Akapitzlist"/>
              <w:numPr>
                <w:ilvl w:val="0"/>
                <w:numId w:val="8"/>
              </w:numPr>
              <w:tabs>
                <w:tab w:val="left" w:pos="6735"/>
              </w:tabs>
              <w:suppressAutoHyphens/>
              <w:spacing w:after="0" w:line="276" w:lineRule="auto"/>
              <w:ind w:left="924" w:hanging="357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cstheme="minorHAnsi"/>
                <w:color w:val="000000" w:themeColor="text1"/>
              </w:rPr>
              <w:t xml:space="preserve">Obiekt hotelarski musi być dostosowany do osób z niepełnosprawnościami zgodnie </w:t>
            </w:r>
            <w:r>
              <w:rPr>
                <w:rFonts w:cstheme="minorHAnsi"/>
                <w:color w:val="000000" w:themeColor="text1"/>
              </w:rPr>
              <w:br/>
              <w:t xml:space="preserve">z Rozporządzeniem Ministra Gospodarki i Pracy z dnia 19 sierpnia 2004 r. w sprawie obiektów hotelarskich i innych obiektów, w których są świadczone usługi hotelarskie. </w:t>
            </w:r>
          </w:p>
          <w:p w14:paraId="3983C63B" w14:textId="77777777" w:rsidR="00C838A2" w:rsidRPr="00B834EA" w:rsidRDefault="00C838A2" w:rsidP="009C559D">
            <w:pPr>
              <w:pStyle w:val="Akapitzlist"/>
              <w:numPr>
                <w:ilvl w:val="0"/>
                <w:numId w:val="8"/>
              </w:numPr>
              <w:tabs>
                <w:tab w:val="left" w:pos="6735"/>
              </w:tabs>
              <w:suppressAutoHyphens/>
              <w:spacing w:after="0" w:line="276" w:lineRule="auto"/>
              <w:ind w:left="924" w:hanging="357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B834EA">
              <w:rPr>
                <w:rFonts w:cstheme="minorHAnsi"/>
                <w:color w:val="000000" w:themeColor="text1"/>
                <w:lang w:eastAsia="pl-PL"/>
              </w:rPr>
              <w:t xml:space="preserve">Wymagane są pokoje jednoosobowe z indywidualną łazienką, klimatyzacją i bezpłatnym, nielimitowanym dostępem do </w:t>
            </w:r>
            <w:proofErr w:type="spellStart"/>
            <w:r w:rsidRPr="00B834EA">
              <w:rPr>
                <w:rFonts w:cstheme="minorHAnsi"/>
                <w:color w:val="000000" w:themeColor="text1"/>
                <w:lang w:eastAsia="pl-PL"/>
              </w:rPr>
              <w:t>wi-fi</w:t>
            </w:r>
            <w:proofErr w:type="spellEnd"/>
            <w:r w:rsidRPr="00B834EA">
              <w:rPr>
                <w:rFonts w:cstheme="minorHAnsi"/>
                <w:color w:val="000000" w:themeColor="text1"/>
                <w:lang w:eastAsia="pl-PL"/>
              </w:rPr>
              <w:t>.</w:t>
            </w:r>
          </w:p>
          <w:p w14:paraId="0F589D67" w14:textId="77777777" w:rsidR="00C838A2" w:rsidRPr="00B834EA" w:rsidRDefault="00C838A2" w:rsidP="009C559D">
            <w:pPr>
              <w:pStyle w:val="Akapitzlist"/>
              <w:numPr>
                <w:ilvl w:val="0"/>
                <w:numId w:val="8"/>
              </w:numPr>
              <w:tabs>
                <w:tab w:val="left" w:pos="6735"/>
              </w:tabs>
              <w:suppressAutoHyphens/>
              <w:spacing w:after="0" w:line="276" w:lineRule="auto"/>
              <w:ind w:left="924" w:hanging="357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B834EA">
              <w:rPr>
                <w:rFonts w:cstheme="minorHAnsi"/>
                <w:color w:val="000000" w:themeColor="text1"/>
                <w:lang w:eastAsia="pl-PL"/>
              </w:rPr>
              <w:t xml:space="preserve">Pokoje powinny być dodatkowo wyposażone w </w:t>
            </w:r>
            <w:r w:rsidRPr="00B834EA">
              <w:rPr>
                <w:rFonts w:cstheme="minorHAnsi"/>
                <w:color w:val="000000" w:themeColor="text1"/>
              </w:rPr>
              <w:t xml:space="preserve">lodówkę, czajnik, jednorazowe pakiety kawy </w:t>
            </w:r>
            <w:r w:rsidRPr="00B834EA">
              <w:rPr>
                <w:rFonts w:cstheme="minorHAnsi"/>
                <w:color w:val="000000" w:themeColor="text1"/>
              </w:rPr>
              <w:br/>
              <w:t>i herbaty oraz wodę butelkowaną</w:t>
            </w:r>
            <w:r w:rsidRPr="002C05E5">
              <w:rPr>
                <w:rFonts w:cstheme="minorHAnsi"/>
              </w:rPr>
              <w:t>.</w:t>
            </w:r>
          </w:p>
          <w:p w14:paraId="559B3555" w14:textId="77777777" w:rsidR="00C838A2" w:rsidRDefault="00C838A2" w:rsidP="009C559D">
            <w:pPr>
              <w:pStyle w:val="Akapitzlist"/>
              <w:numPr>
                <w:ilvl w:val="0"/>
                <w:numId w:val="8"/>
              </w:numPr>
              <w:tabs>
                <w:tab w:val="left" w:pos="6735"/>
              </w:tabs>
              <w:suppressAutoHyphens/>
              <w:spacing w:after="0" w:line="276" w:lineRule="auto"/>
              <w:ind w:left="924" w:hanging="357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B834EA">
              <w:rPr>
                <w:rFonts w:cstheme="minorHAnsi"/>
                <w:color w:val="000000" w:themeColor="text1"/>
                <w:lang w:eastAsia="pl-PL"/>
              </w:rPr>
              <w:t>Wszystkie pokoje muszą być dla osób niepalących.</w:t>
            </w:r>
          </w:p>
          <w:p w14:paraId="3E59F192" w14:textId="77777777" w:rsidR="00DE4932" w:rsidRPr="00B834EA" w:rsidRDefault="000F5DF6" w:rsidP="009C559D">
            <w:pPr>
              <w:pStyle w:val="Akapitzlist"/>
              <w:numPr>
                <w:ilvl w:val="0"/>
                <w:numId w:val="8"/>
              </w:numPr>
              <w:tabs>
                <w:tab w:val="left" w:pos="6735"/>
              </w:tabs>
              <w:suppressAutoHyphens/>
              <w:spacing w:after="0" w:line="276" w:lineRule="auto"/>
              <w:ind w:left="924" w:hanging="357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>
              <w:t>W</w:t>
            </w:r>
            <w:r w:rsidR="00DE4932">
              <w:t>skazany przez Wykonawcę hotel nie może żądać od gości okazania karty płatniczej/</w:t>
            </w:r>
            <w:r w:rsidR="0041715B">
              <w:t xml:space="preserve"> </w:t>
            </w:r>
            <w:r w:rsidR="00DE4932">
              <w:t>kredytowej ani uiszczenia opłaty gotówkowej w celu zameldowania lub gwarantowania jakichkolwiek płatności.</w:t>
            </w:r>
          </w:p>
          <w:p w14:paraId="1B9532E7" w14:textId="77777777" w:rsidR="00C838A2" w:rsidRDefault="00C838A2" w:rsidP="009C559D">
            <w:pPr>
              <w:pStyle w:val="Akapitzlist"/>
              <w:numPr>
                <w:ilvl w:val="0"/>
                <w:numId w:val="8"/>
              </w:numPr>
              <w:tabs>
                <w:tab w:val="left" w:pos="6735"/>
              </w:tabs>
              <w:suppressAutoHyphens/>
              <w:spacing w:after="0" w:line="276" w:lineRule="auto"/>
              <w:ind w:left="924" w:hanging="357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B834EA">
              <w:rPr>
                <w:rFonts w:cstheme="minorHAnsi"/>
                <w:color w:val="000000" w:themeColor="text1"/>
              </w:rPr>
              <w:t>Każdy pokój będzie miał wliczone w cenę wszelkie opłaty miejscowe (podatek miejski), klimatyczne itp.</w:t>
            </w:r>
          </w:p>
          <w:p w14:paraId="45CE789F" w14:textId="77777777" w:rsidR="00D525C9" w:rsidRPr="00246CC4" w:rsidRDefault="00D525C9" w:rsidP="009C559D">
            <w:pPr>
              <w:pStyle w:val="Akapitzlist"/>
              <w:numPr>
                <w:ilvl w:val="0"/>
                <w:numId w:val="8"/>
              </w:numPr>
              <w:tabs>
                <w:tab w:val="left" w:pos="6735"/>
              </w:tabs>
              <w:suppressAutoHyphens/>
              <w:spacing w:after="0" w:line="276" w:lineRule="auto"/>
              <w:ind w:left="924" w:hanging="357"/>
              <w:jc w:val="both"/>
              <w:rPr>
                <w:rFonts w:cstheme="minorHAnsi"/>
                <w:lang w:eastAsia="pl-PL"/>
              </w:rPr>
            </w:pPr>
            <w:r w:rsidRPr="00246CC4">
              <w:t xml:space="preserve">Wykonawca przekaże Zamawiającemu potwierdzenie dokonania rezerwacji </w:t>
            </w:r>
            <w:r w:rsidR="0042374F" w:rsidRPr="00246CC4">
              <w:t xml:space="preserve">hotelowej </w:t>
            </w:r>
            <w:r w:rsidR="0042374F" w:rsidRPr="00246CC4">
              <w:br/>
            </w:r>
            <w:r w:rsidRPr="00246CC4">
              <w:t>w formie elektronicznej, w terminie do 5 dni przed planowanym wyjazdem</w:t>
            </w:r>
            <w:r w:rsidR="0042374F" w:rsidRPr="00246CC4">
              <w:t>.</w:t>
            </w:r>
          </w:p>
          <w:p w14:paraId="1CF64827" w14:textId="77777777" w:rsidR="00C838A2" w:rsidRPr="00B834EA" w:rsidRDefault="00C838A2" w:rsidP="009C559D">
            <w:pPr>
              <w:pStyle w:val="Akapitzlist"/>
              <w:tabs>
                <w:tab w:val="left" w:pos="6735"/>
              </w:tabs>
              <w:suppressAutoHyphens/>
              <w:spacing w:after="0" w:line="276" w:lineRule="auto"/>
              <w:ind w:left="924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C838A2" w:rsidRPr="00B834EA" w14:paraId="536D8E80" w14:textId="77777777" w:rsidTr="00C838A2">
        <w:tc>
          <w:tcPr>
            <w:tcW w:w="9498" w:type="dxa"/>
            <w:shd w:val="clear" w:color="auto" w:fill="F2F2F2" w:themeFill="background1" w:themeFillShade="F2"/>
          </w:tcPr>
          <w:p w14:paraId="79D3F511" w14:textId="77777777" w:rsidR="00C838A2" w:rsidRPr="00B834EA" w:rsidRDefault="00C838A2" w:rsidP="009C559D">
            <w:pPr>
              <w:spacing w:line="276" w:lineRule="auto"/>
              <w:jc w:val="both"/>
              <w:rPr>
                <w:rFonts w:cstheme="minorHAnsi"/>
                <w:b/>
                <w:bCs/>
                <w:smallCaps/>
                <w:color w:val="000000" w:themeColor="text1"/>
              </w:rPr>
            </w:pPr>
            <w:r>
              <w:rPr>
                <w:rFonts w:cstheme="minorHAnsi"/>
                <w:b/>
                <w:bCs/>
                <w:smallCaps/>
                <w:color w:val="000000" w:themeColor="text1"/>
              </w:rPr>
              <w:t>I</w:t>
            </w:r>
            <w:r w:rsidRPr="00B834EA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X </w:t>
            </w:r>
            <w:r w:rsidRPr="00B33AC9">
              <w:rPr>
                <w:rFonts w:cstheme="minorHAnsi"/>
                <w:b/>
                <w:bCs/>
                <w:smallCaps/>
              </w:rPr>
              <w:t>seminarium biznesowe (sala, przerwa kawowa, lunch)</w:t>
            </w:r>
          </w:p>
        </w:tc>
      </w:tr>
      <w:tr w:rsidR="00C838A2" w:rsidRPr="00B834EA" w14:paraId="6E172AAA" w14:textId="77777777" w:rsidTr="00524C45">
        <w:trPr>
          <w:trHeight w:val="813"/>
        </w:trPr>
        <w:tc>
          <w:tcPr>
            <w:tcW w:w="9498" w:type="dxa"/>
          </w:tcPr>
          <w:p w14:paraId="2D00B21F" w14:textId="77777777" w:rsidR="00C838A2" w:rsidRPr="00B33AC9" w:rsidRDefault="00C838A2" w:rsidP="009C559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B33AC9">
              <w:rPr>
                <w:rFonts w:cstheme="minorHAnsi"/>
                <w:color w:val="000000" w:themeColor="text1"/>
              </w:rPr>
              <w:t xml:space="preserve">Zamawiający planuje organizację podlaskich seminariów biznesowych połączonych ze spotkaniami </w:t>
            </w:r>
            <w:proofErr w:type="spellStart"/>
            <w:r w:rsidRPr="00B33AC9">
              <w:rPr>
                <w:rFonts w:cstheme="minorHAnsi"/>
                <w:color w:val="000000" w:themeColor="text1"/>
              </w:rPr>
              <w:t>match-</w:t>
            </w:r>
            <w:r w:rsidRPr="00246CC4">
              <w:rPr>
                <w:rFonts w:cstheme="minorHAnsi"/>
              </w:rPr>
              <w:t>makingowymi</w:t>
            </w:r>
            <w:proofErr w:type="spellEnd"/>
            <w:r w:rsidRPr="00246CC4">
              <w:rPr>
                <w:rFonts w:cstheme="minorHAnsi"/>
              </w:rPr>
              <w:t>, które odbędą się w hotelach, w których zakwaterowani będą uczestnicy wyjazdu. Seminaria planowane są w dniach: Bruksela – 16 marca 2022 r., Paryż – 6 kwietnia 2022 r., Londyn – 15 czerwca 2022 r.</w:t>
            </w:r>
            <w:r w:rsidRPr="00B33AC9">
              <w:rPr>
                <w:rFonts w:cstheme="minorHAnsi"/>
                <w:color w:val="00B050"/>
              </w:rPr>
              <w:t xml:space="preserve"> </w:t>
            </w:r>
          </w:p>
          <w:p w14:paraId="0EBE1F23" w14:textId="77777777" w:rsidR="00C838A2" w:rsidRDefault="00C838A2" w:rsidP="009C559D">
            <w:pPr>
              <w:pStyle w:val="Akapitzlist"/>
              <w:numPr>
                <w:ilvl w:val="0"/>
                <w:numId w:val="10"/>
              </w:numPr>
              <w:suppressAutoHyphens/>
              <w:spacing w:after="0" w:line="276" w:lineRule="auto"/>
              <w:jc w:val="both"/>
              <w:rPr>
                <w:rFonts w:cstheme="minorHAnsi"/>
              </w:rPr>
            </w:pPr>
            <w:r w:rsidRPr="00B33AC9">
              <w:rPr>
                <w:rFonts w:cstheme="minorHAnsi"/>
              </w:rPr>
              <w:t xml:space="preserve">Wykonawca zapewni klimatyzowaną </w:t>
            </w:r>
            <w:r w:rsidRPr="005A740C">
              <w:rPr>
                <w:rFonts w:cstheme="minorHAnsi"/>
                <w:b/>
              </w:rPr>
              <w:t>salę konferencyjną</w:t>
            </w:r>
            <w:r w:rsidRPr="00B33AC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na </w:t>
            </w:r>
            <w:r w:rsidR="000F5DF6">
              <w:rPr>
                <w:rFonts w:cstheme="minorHAnsi"/>
              </w:rPr>
              <w:t xml:space="preserve">ok. </w:t>
            </w:r>
            <w:r w:rsidRPr="00072DC3">
              <w:rPr>
                <w:rFonts w:cstheme="minorHAnsi"/>
                <w:b/>
              </w:rPr>
              <w:t>50 osó</w:t>
            </w:r>
            <w:r w:rsidR="00463582">
              <w:rPr>
                <w:rFonts w:cstheme="minorHAnsi"/>
                <w:b/>
              </w:rPr>
              <w:t>b</w:t>
            </w:r>
            <w:r w:rsidR="009E7968">
              <w:rPr>
                <w:rFonts w:cstheme="minorHAnsi"/>
                <w:b/>
              </w:rPr>
              <w:t>,</w:t>
            </w:r>
            <w:r w:rsidR="0046358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z zachowani</w:t>
            </w:r>
            <w:r w:rsidR="009E7968">
              <w:rPr>
                <w:rFonts w:cstheme="minorHAnsi"/>
              </w:rPr>
              <w:t xml:space="preserve">em wymaganego reżimu sanitarnego, wyposażoną w krzesła, z wydzielonym </w:t>
            </w:r>
            <w:r w:rsidR="009E7968">
              <w:rPr>
                <w:rFonts w:cs="Times New Roman"/>
              </w:rPr>
              <w:t>miejscem</w:t>
            </w:r>
            <w:r w:rsidR="009E7968" w:rsidRPr="00B33AC9">
              <w:rPr>
                <w:rFonts w:cs="Times New Roman"/>
              </w:rPr>
              <w:t xml:space="preserve"> na ewentualną ekspozycję produktów firm</w:t>
            </w:r>
            <w:r w:rsidR="009E7968">
              <w:rPr>
                <w:rFonts w:cs="Times New Roman"/>
              </w:rPr>
              <w:t>,</w:t>
            </w:r>
          </w:p>
          <w:p w14:paraId="2EBD4D52" w14:textId="77777777" w:rsidR="00C838A2" w:rsidRPr="005A740C" w:rsidRDefault="00C838A2" w:rsidP="009C559D">
            <w:pPr>
              <w:pStyle w:val="Akapitzlist"/>
              <w:numPr>
                <w:ilvl w:val="0"/>
                <w:numId w:val="10"/>
              </w:numPr>
              <w:suppressAutoHyphens/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Sala będzie miała dostęp </w:t>
            </w:r>
            <w:r w:rsidRPr="00B33AC9">
              <w:rPr>
                <w:rFonts w:cstheme="minorHAnsi"/>
              </w:rPr>
              <w:t>do Internetu</w:t>
            </w:r>
            <w:r>
              <w:rPr>
                <w:rFonts w:cstheme="minorHAnsi"/>
              </w:rPr>
              <w:t xml:space="preserve"> i będzie wyposażona </w:t>
            </w:r>
            <w:r w:rsidRPr="00B33AC9">
              <w:rPr>
                <w:rFonts w:cstheme="minorHAnsi"/>
              </w:rPr>
              <w:t xml:space="preserve">w profesjonalny sprzęt </w:t>
            </w:r>
            <w:r w:rsidRPr="00B33AC9">
              <w:rPr>
                <w:rFonts w:cstheme="minorHAnsi"/>
                <w:lang w:val="sv-SE"/>
              </w:rPr>
              <w:t>multimedialny</w:t>
            </w:r>
            <w:r w:rsidR="002D14D7">
              <w:rPr>
                <w:rFonts w:cstheme="minorHAnsi"/>
                <w:lang w:val="sv-SE"/>
              </w:rPr>
              <w:t xml:space="preserve"> </w:t>
            </w:r>
            <w:r w:rsidRPr="00B33AC9">
              <w:rPr>
                <w:rFonts w:cstheme="minorHAnsi"/>
                <w:lang w:val="sv-SE"/>
              </w:rPr>
              <w:t xml:space="preserve">(laptop, </w:t>
            </w:r>
            <w:r w:rsidR="00207E49">
              <w:rPr>
                <w:rFonts w:cstheme="minorHAnsi"/>
                <w:lang w:val="sv-SE"/>
              </w:rPr>
              <w:t>projektor</w:t>
            </w:r>
            <w:r w:rsidR="002D14D7">
              <w:rPr>
                <w:rStyle w:val="Odwoaniedokomentarza"/>
              </w:rPr>
              <w:t xml:space="preserve"> -</w:t>
            </w:r>
            <w:r w:rsidRPr="00B33AC9">
              <w:rPr>
                <w:rFonts w:cstheme="minorHAnsi"/>
                <w:lang w:val="sv-SE"/>
              </w:rPr>
              <w:t xml:space="preserve"> optymalnie podwieszany do sufitu, ekran, </w:t>
            </w:r>
            <w:r w:rsidR="00207E49">
              <w:rPr>
                <w:rFonts w:cstheme="minorHAnsi"/>
                <w:lang w:val="sv-SE"/>
              </w:rPr>
              <w:t xml:space="preserve">prezenter </w:t>
            </w:r>
            <w:r w:rsidRPr="00B33AC9">
              <w:rPr>
                <w:rFonts w:cstheme="minorHAnsi"/>
                <w:lang w:val="sv-SE"/>
              </w:rPr>
              <w:t>ze wskaźnikiem laserowym, min. 3 mikrofony bezprzewodowe</w:t>
            </w:r>
            <w:r w:rsidR="002D14D7">
              <w:rPr>
                <w:rFonts w:cstheme="minorHAnsi"/>
                <w:lang w:val="sv-SE"/>
              </w:rPr>
              <w:t xml:space="preserve"> itd.), nagłośnienie. Zamawiający zakłada potrzebę podłączenia własnego laptopa.</w:t>
            </w:r>
          </w:p>
          <w:p w14:paraId="2F4C00D5" w14:textId="77777777" w:rsidR="00C838A2" w:rsidRPr="005A740C" w:rsidRDefault="00C838A2" w:rsidP="009C559D">
            <w:pPr>
              <w:pStyle w:val="Akapitzlist"/>
              <w:numPr>
                <w:ilvl w:val="0"/>
                <w:numId w:val="10"/>
              </w:numPr>
              <w:suppressAutoHyphens/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="Times New Roman"/>
              </w:rPr>
              <w:t>Sala pozostanie do dyspozycji Zamawiającego przez 8 godzin w dniu seminarium biznesowego oraz 3 godziny w dniu poprzedzającym.</w:t>
            </w:r>
          </w:p>
          <w:p w14:paraId="11C8AE25" w14:textId="77777777" w:rsidR="00C838A2" w:rsidRPr="00B33AC9" w:rsidRDefault="0024188B" w:rsidP="009C559D">
            <w:pPr>
              <w:pStyle w:val="Akapitzlist"/>
              <w:numPr>
                <w:ilvl w:val="0"/>
                <w:numId w:val="10"/>
              </w:numPr>
              <w:suppressAutoHyphens/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="Times New Roman"/>
              </w:rPr>
              <w:t>Wykonawca zapewni dodatkową przestrzeń umożliwiającą</w:t>
            </w:r>
            <w:r w:rsidR="00C838A2">
              <w:rPr>
                <w:rFonts w:cs="Times New Roman"/>
              </w:rPr>
              <w:t xml:space="preserve"> zorganizowanie spotkań B2B oraz indywidualnych spotkań biznesowych w sposób za</w:t>
            </w:r>
            <w:r>
              <w:rPr>
                <w:rFonts w:cs="Times New Roman"/>
              </w:rPr>
              <w:t xml:space="preserve">pewniający swobodną komunikację </w:t>
            </w:r>
            <w:r w:rsidR="00C838A2">
              <w:rPr>
                <w:rFonts w:cs="Times New Roman"/>
              </w:rPr>
              <w:t>pomiędzy uczestnikami.</w:t>
            </w:r>
          </w:p>
          <w:p w14:paraId="5ACD6ED9" w14:textId="77777777" w:rsidR="00C838A2" w:rsidRPr="008D04B4" w:rsidRDefault="00C838A2" w:rsidP="009C559D">
            <w:pPr>
              <w:pStyle w:val="Akapitzlist"/>
              <w:numPr>
                <w:ilvl w:val="0"/>
                <w:numId w:val="10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8D04B4">
              <w:rPr>
                <w:rFonts w:cstheme="minorHAnsi"/>
                <w:color w:val="000000" w:themeColor="text1"/>
              </w:rPr>
              <w:t xml:space="preserve">Wykonawca zapewni </w:t>
            </w:r>
            <w:r w:rsidR="009E7968">
              <w:rPr>
                <w:rFonts w:cstheme="minorHAnsi"/>
                <w:b/>
                <w:color w:val="000000" w:themeColor="text1"/>
              </w:rPr>
              <w:t xml:space="preserve">lunch </w:t>
            </w:r>
            <w:r w:rsidR="009E7968" w:rsidRPr="009E7968">
              <w:rPr>
                <w:rFonts w:cstheme="minorHAnsi"/>
                <w:color w:val="000000" w:themeColor="text1"/>
              </w:rPr>
              <w:t>w formie bufetu</w:t>
            </w:r>
            <w:r w:rsidR="009E7968">
              <w:rPr>
                <w:rStyle w:val="Odwoaniedokomentarza"/>
              </w:rPr>
              <w:t xml:space="preserve"> </w:t>
            </w:r>
            <w:r w:rsidRPr="008D04B4">
              <w:rPr>
                <w:rFonts w:cstheme="minorHAnsi"/>
                <w:color w:val="000000" w:themeColor="text1"/>
              </w:rPr>
              <w:t xml:space="preserve">dla </w:t>
            </w:r>
            <w:r w:rsidRPr="00072DC3">
              <w:rPr>
                <w:rFonts w:cstheme="minorHAnsi"/>
                <w:b/>
                <w:color w:val="000000" w:themeColor="text1"/>
              </w:rPr>
              <w:t xml:space="preserve">ok. </w:t>
            </w:r>
            <w:r w:rsidRPr="00072DC3">
              <w:rPr>
                <w:rFonts w:cstheme="minorHAnsi"/>
                <w:b/>
              </w:rPr>
              <w:t>50</w:t>
            </w:r>
            <w:r w:rsidRPr="00072DC3">
              <w:rPr>
                <w:rFonts w:cstheme="minorHAnsi"/>
                <w:b/>
                <w:color w:val="0070C0"/>
              </w:rPr>
              <w:t xml:space="preserve"> </w:t>
            </w:r>
            <w:r w:rsidRPr="00072DC3">
              <w:rPr>
                <w:rFonts w:cstheme="minorHAnsi"/>
                <w:b/>
                <w:color w:val="000000" w:themeColor="text1"/>
              </w:rPr>
              <w:t>os.</w:t>
            </w:r>
            <w:r w:rsidRPr="008D04B4">
              <w:rPr>
                <w:rFonts w:cstheme="minorHAnsi"/>
                <w:color w:val="000000" w:themeColor="text1"/>
              </w:rPr>
              <w:t xml:space="preserve"> W skład lunchu wejdą: min. 3 dania na ciepło do wyboru (w tym jedno jarskie) plus dodatki typu ryż, ziemniaki, pieczywo, bar sałatkowy – min. 4 rodzaje sałatek, wybór min. 4 rodzajów świeżych owoców, wybór min. 2 rodzajów deserów, napoje (woda</w:t>
            </w:r>
            <w:r w:rsidR="008F1CFC">
              <w:rPr>
                <w:rFonts w:cstheme="minorHAnsi"/>
                <w:color w:val="000000" w:themeColor="text1"/>
              </w:rPr>
              <w:t xml:space="preserve"> mineralna gazowana/niegazowana</w:t>
            </w:r>
            <w:r w:rsidRPr="008D04B4">
              <w:rPr>
                <w:rFonts w:cstheme="minorHAnsi"/>
                <w:color w:val="000000" w:themeColor="text1"/>
              </w:rPr>
              <w:t>, soki</w:t>
            </w:r>
            <w:r w:rsidR="008F1CFC">
              <w:rPr>
                <w:rFonts w:cstheme="minorHAnsi"/>
                <w:color w:val="000000" w:themeColor="text1"/>
              </w:rPr>
              <w:t xml:space="preserve"> - min. 2 rodzaje</w:t>
            </w:r>
            <w:r w:rsidRPr="008D04B4">
              <w:rPr>
                <w:rFonts w:cstheme="minorHAnsi"/>
                <w:color w:val="000000" w:themeColor="text1"/>
              </w:rPr>
              <w:t xml:space="preserve">, kawa, herbata). </w:t>
            </w:r>
          </w:p>
          <w:p w14:paraId="16225785" w14:textId="77777777" w:rsidR="00C838A2" w:rsidRDefault="00C838A2" w:rsidP="009C559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>Menu skonsultowane będzie wcześniej z Zamawiającym.</w:t>
            </w:r>
          </w:p>
          <w:p w14:paraId="3E84573E" w14:textId="77777777" w:rsidR="001619F3" w:rsidRPr="00524C45" w:rsidRDefault="00C838A2" w:rsidP="009C559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D03B62">
              <w:rPr>
                <w:rFonts w:cstheme="minorHAnsi"/>
                <w:color w:val="000000" w:themeColor="text1"/>
              </w:rPr>
              <w:t xml:space="preserve">W pobliżu sali konferencyjnej Wykonawca zapewni uczestnikom seminarium </w:t>
            </w:r>
            <w:r w:rsidRPr="00D03B62">
              <w:rPr>
                <w:rFonts w:cstheme="minorHAnsi"/>
                <w:b/>
                <w:color w:val="000000" w:themeColor="text1"/>
              </w:rPr>
              <w:t>„ciągłą przerwę kawową”</w:t>
            </w:r>
            <w:r w:rsidRPr="00D03B62">
              <w:rPr>
                <w:rFonts w:cstheme="minorHAnsi"/>
                <w:color w:val="000000" w:themeColor="text1"/>
              </w:rPr>
              <w:t>, która dostępna będzie pół godziny przed rozpoczęciem wydarzenia. Podczas serwisu dostępne będą: świeżo parzona, wysokiej jakości, gorąca kawa serwowana z ekspresu ciśnieniowego, herbata, mleko do kawy, cukier, przekąski słodkie, owoce, woda mineralna niegazowana/gazowana, soki owocowe - min. 2 smaki, etc.</w:t>
            </w:r>
            <w:r w:rsidRPr="00D03B62">
              <w:rPr>
                <w:rFonts w:eastAsia="Arial" w:cstheme="minorHAnsi"/>
                <w:color w:val="000000" w:themeColor="text1"/>
                <w:w w:val="105"/>
              </w:rPr>
              <w:t xml:space="preserve"> </w:t>
            </w:r>
          </w:p>
          <w:p w14:paraId="7613BBC3" w14:textId="77777777" w:rsidR="00524C45" w:rsidRPr="00A642C8" w:rsidRDefault="00524C45" w:rsidP="009C559D">
            <w:pPr>
              <w:pStyle w:val="Akapitzlist"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C838A2" w:rsidRPr="00B834EA" w14:paraId="096E5681" w14:textId="77777777" w:rsidTr="00C838A2">
        <w:tc>
          <w:tcPr>
            <w:tcW w:w="9498" w:type="dxa"/>
            <w:shd w:val="clear" w:color="auto" w:fill="F2F2F2" w:themeFill="background1" w:themeFillShade="F2"/>
          </w:tcPr>
          <w:p w14:paraId="09CC9B4C" w14:textId="77777777" w:rsidR="00C838A2" w:rsidRPr="00D75296" w:rsidRDefault="00C838A2" w:rsidP="009C559D">
            <w:pPr>
              <w:spacing w:line="276" w:lineRule="auto"/>
              <w:jc w:val="both"/>
              <w:rPr>
                <w:rFonts w:cstheme="minorHAnsi"/>
                <w:b/>
                <w:bCs/>
                <w:smallCaps/>
                <w:color w:val="000000" w:themeColor="text1"/>
              </w:rPr>
            </w:pPr>
            <w:r w:rsidRPr="00D75296">
              <w:rPr>
                <w:rFonts w:cstheme="minorHAnsi"/>
                <w:b/>
                <w:bCs/>
                <w:smallCaps/>
                <w:color w:val="000000" w:themeColor="text1"/>
              </w:rPr>
              <w:t>X organizacj</w:t>
            </w:r>
            <w:r w:rsidR="000F5DF6" w:rsidRPr="00D75296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a uroczystej </w:t>
            </w:r>
            <w:r w:rsidRPr="00D75296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kolacji </w:t>
            </w:r>
          </w:p>
        </w:tc>
      </w:tr>
      <w:tr w:rsidR="00C838A2" w:rsidRPr="00B834EA" w14:paraId="0C7F1A89" w14:textId="77777777" w:rsidTr="00C838A2">
        <w:tc>
          <w:tcPr>
            <w:tcW w:w="9498" w:type="dxa"/>
          </w:tcPr>
          <w:p w14:paraId="68F94690" w14:textId="77777777" w:rsidR="00C838A2" w:rsidRPr="00D75296" w:rsidRDefault="00C838A2" w:rsidP="009C559D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D75296">
              <w:rPr>
                <w:rFonts w:cstheme="minorHAnsi"/>
                <w:color w:val="000000" w:themeColor="text1"/>
              </w:rPr>
              <w:t xml:space="preserve">Wykonawca zorganizuje w miejscach docelowych </w:t>
            </w:r>
            <w:r w:rsidRPr="00D75296">
              <w:rPr>
                <w:rFonts w:cstheme="minorHAnsi"/>
                <w:b/>
                <w:color w:val="000000" w:themeColor="text1"/>
              </w:rPr>
              <w:t>uroczystą</w:t>
            </w:r>
            <w:r w:rsidRPr="00D75296">
              <w:rPr>
                <w:rFonts w:cstheme="minorHAnsi"/>
                <w:color w:val="000000" w:themeColor="text1"/>
              </w:rPr>
              <w:t xml:space="preserve"> </w:t>
            </w:r>
            <w:r w:rsidRPr="00D75296">
              <w:rPr>
                <w:rFonts w:cstheme="minorHAnsi"/>
                <w:b/>
                <w:color w:val="000000" w:themeColor="text1"/>
              </w:rPr>
              <w:t xml:space="preserve">kolację </w:t>
            </w:r>
            <w:r w:rsidRPr="00D75296">
              <w:rPr>
                <w:rFonts w:cstheme="minorHAnsi"/>
                <w:color w:val="000000" w:themeColor="text1"/>
              </w:rPr>
              <w:t xml:space="preserve">dla ok. </w:t>
            </w:r>
            <w:r w:rsidRPr="00D75296">
              <w:rPr>
                <w:rFonts w:cstheme="minorHAnsi"/>
                <w:b/>
                <w:color w:val="000000" w:themeColor="text1"/>
              </w:rPr>
              <w:t>20 osób</w:t>
            </w:r>
            <w:r w:rsidRPr="00D75296">
              <w:rPr>
                <w:rFonts w:cstheme="minorHAnsi"/>
                <w:color w:val="000000" w:themeColor="text1"/>
              </w:rPr>
              <w:t xml:space="preserve"> wraz </w:t>
            </w:r>
            <w:r w:rsidRPr="00D75296">
              <w:rPr>
                <w:rFonts w:cstheme="minorHAnsi"/>
                <w:color w:val="000000" w:themeColor="text1"/>
              </w:rPr>
              <w:br/>
              <w:t xml:space="preserve">z obsługą kelnerską. </w:t>
            </w:r>
          </w:p>
          <w:p w14:paraId="3E14E8E4" w14:textId="77777777" w:rsidR="00160BAD" w:rsidRPr="00D75296" w:rsidRDefault="00160BAD" w:rsidP="009C559D">
            <w:pPr>
              <w:pStyle w:val="Akapitzlist"/>
              <w:numPr>
                <w:ilvl w:val="0"/>
                <w:numId w:val="11"/>
              </w:numPr>
              <w:suppressAutoHyphens/>
              <w:spacing w:after="0" w:line="276" w:lineRule="auto"/>
              <w:jc w:val="both"/>
              <w:rPr>
                <w:bCs/>
                <w:color w:val="000000" w:themeColor="text1"/>
                <w:sz w:val="24"/>
              </w:rPr>
            </w:pPr>
            <w:r w:rsidRPr="00D75296">
              <w:rPr>
                <w:rFonts w:cstheme="minorHAnsi"/>
                <w:color w:val="000000" w:themeColor="text1"/>
                <w:lang w:eastAsia="pl-PL"/>
              </w:rPr>
              <w:t xml:space="preserve">Wykonawca przedstawi Zamawiającemu każdorazowo propozycję restauracji - zgodnie ze złożoną ofertą w </w:t>
            </w:r>
            <w:r w:rsidRPr="00D75296">
              <w:rPr>
                <w:rFonts w:cstheme="minorHAnsi"/>
                <w:i/>
                <w:color w:val="000000" w:themeColor="text1"/>
                <w:lang w:eastAsia="pl-PL"/>
              </w:rPr>
              <w:t>Formularzu Ofertowym</w:t>
            </w:r>
            <w:r w:rsidRPr="00D75296">
              <w:rPr>
                <w:rFonts w:cstheme="minorHAnsi"/>
                <w:color w:val="000000" w:themeColor="text1"/>
                <w:lang w:eastAsia="pl-PL"/>
              </w:rPr>
              <w:t xml:space="preserve"> </w:t>
            </w:r>
            <w:r w:rsidRPr="008D4476">
              <w:rPr>
                <w:rFonts w:cstheme="minorHAnsi"/>
                <w:color w:val="000000" w:themeColor="text1"/>
                <w:lang w:eastAsia="pl-PL"/>
              </w:rPr>
              <w:t>(</w:t>
            </w:r>
            <w:r w:rsidRPr="008D4476">
              <w:rPr>
                <w:bCs/>
                <w:color w:val="000000" w:themeColor="text1"/>
              </w:rPr>
              <w:t xml:space="preserve">kryterium - „Organizacja uroczystej kolacji </w:t>
            </w:r>
            <w:r w:rsidRPr="008D4476">
              <w:rPr>
                <w:bCs/>
                <w:color w:val="000000" w:themeColor="text1"/>
              </w:rPr>
              <w:br/>
              <w:t>w restauracji w hotelu, w którym zakwaterowani są uczestnicy wyjazdu”)</w:t>
            </w:r>
            <w:r w:rsidRPr="00D75296">
              <w:rPr>
                <w:bCs/>
                <w:color w:val="000000" w:themeColor="text1"/>
                <w:sz w:val="24"/>
              </w:rPr>
              <w:t>.</w:t>
            </w:r>
          </w:p>
          <w:p w14:paraId="43373FDB" w14:textId="77777777" w:rsidR="00F55D04" w:rsidRPr="00D75296" w:rsidRDefault="00F55D04" w:rsidP="009C559D">
            <w:pPr>
              <w:numPr>
                <w:ilvl w:val="0"/>
                <w:numId w:val="11"/>
              </w:numPr>
              <w:suppressAutoHyphens/>
              <w:spacing w:after="0" w:line="276" w:lineRule="auto"/>
              <w:jc w:val="both"/>
              <w:rPr>
                <w:bCs/>
                <w:color w:val="000000" w:themeColor="text1"/>
                <w:sz w:val="24"/>
              </w:rPr>
            </w:pPr>
            <w:r w:rsidRPr="00D75296">
              <w:rPr>
                <w:rFonts w:cstheme="minorHAnsi"/>
                <w:color w:val="000000" w:themeColor="text1"/>
              </w:rPr>
              <w:t xml:space="preserve">W przypadku uzyskania przez Wykonawcę 0 punktów w kryterium </w:t>
            </w:r>
            <w:r w:rsidRPr="00D75296">
              <w:rPr>
                <w:bCs/>
                <w:color w:val="000000" w:themeColor="text1"/>
                <w:sz w:val="24"/>
              </w:rPr>
              <w:t xml:space="preserve">- </w:t>
            </w:r>
            <w:r w:rsidRPr="008D4476">
              <w:rPr>
                <w:bCs/>
                <w:color w:val="000000" w:themeColor="text1"/>
              </w:rPr>
              <w:t>„Organizacja uroczystej kolacji w restauracji w hotelu, w którym zakwaterowani są uczestnicy wyjazdu”, Wykonawca zobowiązany jest do przedstawienia w terminie 3 tygodni</w:t>
            </w:r>
            <w:r w:rsidRPr="00D75296">
              <w:rPr>
                <w:bCs/>
                <w:color w:val="000000" w:themeColor="text1"/>
                <w:sz w:val="24"/>
              </w:rPr>
              <w:t xml:space="preserve"> </w:t>
            </w:r>
            <w:r w:rsidRPr="00D75296">
              <w:rPr>
                <w:rFonts w:cstheme="minorHAnsi"/>
                <w:color w:val="000000" w:themeColor="text1"/>
              </w:rPr>
              <w:t>przed planowaną kolacją propozycji 2 restauracji</w:t>
            </w:r>
            <w:r w:rsidR="005424CA" w:rsidRPr="00D75296">
              <w:rPr>
                <w:rFonts w:cstheme="minorHAnsi"/>
                <w:color w:val="000000" w:themeColor="text1"/>
              </w:rPr>
              <w:t xml:space="preserve"> -</w:t>
            </w:r>
            <w:r w:rsidRPr="00D75296">
              <w:rPr>
                <w:rFonts w:cstheme="minorHAnsi"/>
                <w:color w:val="000000" w:themeColor="text1"/>
              </w:rPr>
              <w:t xml:space="preserve"> w dwóch różnych lokalizacjach</w:t>
            </w:r>
            <w:r w:rsidR="005424CA" w:rsidRPr="00D75296">
              <w:rPr>
                <w:rFonts w:cstheme="minorHAnsi"/>
                <w:color w:val="000000" w:themeColor="text1"/>
              </w:rPr>
              <w:t>.</w:t>
            </w:r>
          </w:p>
          <w:p w14:paraId="399983E9" w14:textId="77777777" w:rsidR="00C838A2" w:rsidRPr="00D75296" w:rsidRDefault="00C838A2" w:rsidP="009C559D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D75296">
              <w:rPr>
                <w:rFonts w:cstheme="minorHAnsi"/>
                <w:color w:val="000000" w:themeColor="text1"/>
              </w:rPr>
              <w:t>Restauracja będzie specjalizować się w kuchni europejskiej.</w:t>
            </w:r>
          </w:p>
          <w:p w14:paraId="516642D5" w14:textId="77777777" w:rsidR="00C838A2" w:rsidRPr="00D75296" w:rsidRDefault="00C838A2" w:rsidP="009C559D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D75296">
              <w:rPr>
                <w:rFonts w:cstheme="minorHAnsi"/>
                <w:color w:val="000000" w:themeColor="text1"/>
              </w:rPr>
              <w:t>Restauracja musi mieć: wydzieloną, kameralną, elegancką przestrzeń umożliwiającą swobodne, niczym niezakłócone rozmowy, możliwość ustawienia stołów w różnej konfiguracji; musi posiadać bardzo dobre opinie odnośnie serwowanych dań i obsługi kelnerskiej.</w:t>
            </w:r>
          </w:p>
          <w:p w14:paraId="5B1EC044" w14:textId="77777777" w:rsidR="00C838A2" w:rsidRPr="00D75296" w:rsidRDefault="00C838A2" w:rsidP="009C559D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D75296">
              <w:rPr>
                <w:rFonts w:cstheme="minorHAnsi"/>
                <w:color w:val="000000" w:themeColor="text1"/>
              </w:rPr>
              <w:t xml:space="preserve">Formuła posiłku: uroczysta kolacja – </w:t>
            </w:r>
            <w:proofErr w:type="spellStart"/>
            <w:r w:rsidRPr="00D75296">
              <w:rPr>
                <w:rFonts w:cstheme="minorHAnsi"/>
                <w:color w:val="000000" w:themeColor="text1"/>
              </w:rPr>
              <w:t>zasiadana</w:t>
            </w:r>
            <w:proofErr w:type="spellEnd"/>
            <w:r w:rsidRPr="00D75296">
              <w:rPr>
                <w:rFonts w:cstheme="minorHAnsi"/>
                <w:color w:val="000000" w:themeColor="text1"/>
              </w:rPr>
              <w:t>, składająca się z przystawki, zupy</w:t>
            </w:r>
            <w:r w:rsidR="008F1CFC" w:rsidRPr="00D75296">
              <w:rPr>
                <w:rFonts w:cstheme="minorHAnsi"/>
                <w:color w:val="000000" w:themeColor="text1"/>
              </w:rPr>
              <w:t xml:space="preserve">, </w:t>
            </w:r>
            <w:r w:rsidRPr="00D75296">
              <w:rPr>
                <w:rFonts w:cstheme="minorHAnsi"/>
                <w:color w:val="000000" w:themeColor="text1"/>
              </w:rPr>
              <w:t>dania</w:t>
            </w:r>
            <w:r w:rsidR="005D19E8" w:rsidRPr="00D75296">
              <w:rPr>
                <w:rFonts w:cstheme="minorHAnsi"/>
                <w:color w:val="000000" w:themeColor="text1"/>
              </w:rPr>
              <w:t xml:space="preserve"> </w:t>
            </w:r>
            <w:r w:rsidRPr="00D75296">
              <w:rPr>
                <w:rFonts w:cstheme="minorHAnsi"/>
                <w:color w:val="000000" w:themeColor="text1"/>
              </w:rPr>
              <w:t>głównego</w:t>
            </w:r>
            <w:r w:rsidR="00BA66B9" w:rsidRPr="00D75296">
              <w:rPr>
                <w:rFonts w:cstheme="minorHAnsi"/>
                <w:color w:val="000000" w:themeColor="text1"/>
              </w:rPr>
              <w:t xml:space="preserve"> </w:t>
            </w:r>
            <w:r w:rsidR="005D19E8" w:rsidRPr="00D75296">
              <w:rPr>
                <w:rFonts w:cstheme="minorHAnsi"/>
                <w:color w:val="000000" w:themeColor="text1"/>
              </w:rPr>
              <w:t>(mięsnego/rybnego)</w:t>
            </w:r>
            <w:r w:rsidR="001F3654" w:rsidRPr="00D75296">
              <w:rPr>
                <w:rFonts w:cstheme="minorHAnsi"/>
                <w:color w:val="000000" w:themeColor="text1"/>
              </w:rPr>
              <w:t>, deseru</w:t>
            </w:r>
            <w:r w:rsidR="005D19E8" w:rsidRPr="00D75296">
              <w:rPr>
                <w:rFonts w:cstheme="minorHAnsi"/>
                <w:color w:val="000000" w:themeColor="text1"/>
              </w:rPr>
              <w:t xml:space="preserve"> i napojów (</w:t>
            </w:r>
            <w:r w:rsidRPr="00D75296">
              <w:rPr>
                <w:rFonts w:cstheme="minorHAnsi"/>
                <w:color w:val="000000" w:themeColor="text1"/>
              </w:rPr>
              <w:t>kawa, herbata, woda</w:t>
            </w:r>
            <w:r w:rsidR="00BA66B9" w:rsidRPr="00D75296">
              <w:rPr>
                <w:rFonts w:cstheme="minorHAnsi"/>
                <w:color w:val="000000" w:themeColor="text1"/>
              </w:rPr>
              <w:t xml:space="preserve"> mineralna gazowan</w:t>
            </w:r>
            <w:r w:rsidR="005D19E8" w:rsidRPr="00D75296">
              <w:rPr>
                <w:rFonts w:cstheme="minorHAnsi"/>
                <w:color w:val="000000" w:themeColor="text1"/>
              </w:rPr>
              <w:t xml:space="preserve">a/ </w:t>
            </w:r>
            <w:r w:rsidR="00BA66B9" w:rsidRPr="00D75296">
              <w:rPr>
                <w:rFonts w:cstheme="minorHAnsi"/>
                <w:color w:val="000000" w:themeColor="text1"/>
              </w:rPr>
              <w:t>niegazowana</w:t>
            </w:r>
            <w:r w:rsidRPr="00D75296">
              <w:rPr>
                <w:rFonts w:cstheme="minorHAnsi"/>
                <w:color w:val="000000" w:themeColor="text1"/>
              </w:rPr>
              <w:t>, soki</w:t>
            </w:r>
            <w:r w:rsidR="00BA66B9" w:rsidRPr="00D75296">
              <w:rPr>
                <w:rFonts w:cstheme="minorHAnsi"/>
                <w:color w:val="000000" w:themeColor="text1"/>
              </w:rPr>
              <w:t xml:space="preserve"> - min. 2 rodzaje)</w:t>
            </w:r>
            <w:r w:rsidRPr="00D75296">
              <w:rPr>
                <w:rFonts w:cstheme="minorHAnsi"/>
                <w:color w:val="000000" w:themeColor="text1"/>
              </w:rPr>
              <w:t>.</w:t>
            </w:r>
          </w:p>
          <w:p w14:paraId="45C2D734" w14:textId="77777777" w:rsidR="00C838A2" w:rsidRPr="00D75296" w:rsidRDefault="00C838A2" w:rsidP="009C559D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D75296">
              <w:rPr>
                <w:rFonts w:cstheme="minorHAnsi"/>
                <w:color w:val="000000" w:themeColor="text1"/>
              </w:rPr>
              <w:t xml:space="preserve">Wykonawca w terminie 2 tygodni przed zaplanowaną kolacją przedstawi Zamawiającemu </w:t>
            </w:r>
            <w:r w:rsidRPr="00D75296">
              <w:rPr>
                <w:rFonts w:cstheme="minorHAnsi"/>
                <w:color w:val="000000" w:themeColor="text1"/>
              </w:rPr>
              <w:br/>
              <w:t xml:space="preserve">do wyboru 2 propozycje menu (mięsne/rybne). Dodatkowo zastrzega się możliwość potrzeby przygotowania pojedynczych dań wegetariańskich/jarskich, o czym Zamawiający wcześniej poinformuje Wykonawcę. </w:t>
            </w:r>
          </w:p>
          <w:p w14:paraId="5EC6D24F" w14:textId="77777777" w:rsidR="00C838A2" w:rsidRPr="00D75296" w:rsidRDefault="00C838A2" w:rsidP="009C559D">
            <w:pPr>
              <w:pStyle w:val="Akapitzlist"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C838A2" w:rsidRPr="00B834EA" w14:paraId="72E7C489" w14:textId="77777777" w:rsidTr="00C838A2">
        <w:tc>
          <w:tcPr>
            <w:tcW w:w="9498" w:type="dxa"/>
            <w:shd w:val="clear" w:color="auto" w:fill="F2F2F2" w:themeFill="background1" w:themeFillShade="F2"/>
          </w:tcPr>
          <w:p w14:paraId="0329BA96" w14:textId="77777777" w:rsidR="00C838A2" w:rsidRPr="00B834EA" w:rsidRDefault="00C838A2" w:rsidP="00C838A2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smallCaps/>
                <w:color w:val="000000" w:themeColor="text1"/>
              </w:rPr>
              <w:t>XI</w:t>
            </w:r>
            <w:r w:rsidRPr="00B834EA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 usługa tłumaczeniowa</w:t>
            </w:r>
            <w:r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 </w:t>
            </w:r>
          </w:p>
        </w:tc>
      </w:tr>
      <w:tr w:rsidR="00C838A2" w:rsidRPr="00B834EA" w14:paraId="4ACD38DD" w14:textId="77777777" w:rsidTr="00C838A2">
        <w:tc>
          <w:tcPr>
            <w:tcW w:w="9498" w:type="dxa"/>
            <w:shd w:val="clear" w:color="auto" w:fill="FFFFFF" w:themeFill="background1"/>
          </w:tcPr>
          <w:p w14:paraId="406BB6E1" w14:textId="021C2F0C" w:rsidR="00C838A2" w:rsidRPr="00B834EA" w:rsidRDefault="00C838A2" w:rsidP="009C559D">
            <w:pPr>
              <w:pStyle w:val="Akapitzlist"/>
              <w:numPr>
                <w:ilvl w:val="0"/>
                <w:numId w:val="12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 xml:space="preserve">W </w:t>
            </w:r>
            <w:r w:rsidRPr="00293477">
              <w:rPr>
                <w:rFonts w:cstheme="minorHAnsi"/>
              </w:rPr>
              <w:t xml:space="preserve">dniu </w:t>
            </w:r>
            <w:r w:rsidRPr="008D4476">
              <w:rPr>
                <w:rFonts w:cstheme="minorHAnsi"/>
              </w:rPr>
              <w:t>6 kwietnia 202</w:t>
            </w:r>
            <w:r w:rsidR="008D4476" w:rsidRPr="008D4476">
              <w:rPr>
                <w:rFonts w:cstheme="minorHAnsi"/>
              </w:rPr>
              <w:t>2</w:t>
            </w:r>
            <w:r w:rsidRPr="008D4476">
              <w:rPr>
                <w:rFonts w:cstheme="minorHAnsi"/>
              </w:rPr>
              <w:t xml:space="preserve"> r.</w:t>
            </w:r>
            <w:r w:rsidRPr="00293477">
              <w:rPr>
                <w:rFonts w:cstheme="minorHAnsi"/>
              </w:rPr>
              <w:t xml:space="preserve"> w Paryżu –</w:t>
            </w:r>
            <w:r w:rsidRPr="00B834EA">
              <w:rPr>
                <w:rFonts w:cstheme="minorHAnsi"/>
                <w:color w:val="000000" w:themeColor="text1"/>
              </w:rPr>
              <w:t xml:space="preserve"> Wykonawca zapewni usługę tłumaczenia ustnego, konsekutywnego podczas trwania podlaskiego seminarium bi</w:t>
            </w:r>
            <w:r w:rsidR="001F3654">
              <w:rPr>
                <w:rFonts w:cstheme="minorHAnsi"/>
                <w:color w:val="000000" w:themeColor="text1"/>
              </w:rPr>
              <w:t>znesowego i</w:t>
            </w:r>
            <w:r w:rsidR="005D19E8">
              <w:rPr>
                <w:rFonts w:cstheme="minorHAnsi"/>
                <w:color w:val="000000" w:themeColor="text1"/>
              </w:rPr>
              <w:t xml:space="preserve"> spotkań biznesowych/</w:t>
            </w:r>
            <w:proofErr w:type="spellStart"/>
            <w:r w:rsidRPr="00B834EA">
              <w:rPr>
                <w:rFonts w:cstheme="minorHAnsi"/>
                <w:color w:val="000000" w:themeColor="text1"/>
              </w:rPr>
              <w:t>match</w:t>
            </w:r>
            <w:r>
              <w:rPr>
                <w:rFonts w:cstheme="minorHAnsi"/>
                <w:color w:val="000000" w:themeColor="text1"/>
              </w:rPr>
              <w:t>-</w:t>
            </w:r>
            <w:r w:rsidRPr="0041715B">
              <w:rPr>
                <w:rFonts w:cstheme="minorHAnsi"/>
              </w:rPr>
              <w:t>makingowych</w:t>
            </w:r>
            <w:proofErr w:type="spellEnd"/>
            <w:r w:rsidR="0041715B" w:rsidRPr="0041715B">
              <w:rPr>
                <w:rFonts w:cstheme="minorHAnsi"/>
              </w:rPr>
              <w:t>.</w:t>
            </w:r>
          </w:p>
          <w:p w14:paraId="7F53B0EC" w14:textId="77777777" w:rsidR="00C838A2" w:rsidRPr="00B834EA" w:rsidRDefault="00C838A2" w:rsidP="009C559D">
            <w:pPr>
              <w:pStyle w:val="Akapitzlist"/>
              <w:numPr>
                <w:ilvl w:val="0"/>
                <w:numId w:val="12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 xml:space="preserve">Tłumacz musi władać biegle językiem </w:t>
            </w:r>
            <w:r w:rsidRPr="0041715B">
              <w:rPr>
                <w:rFonts w:cstheme="minorHAnsi"/>
              </w:rPr>
              <w:t>polskim i francuskim w</w:t>
            </w:r>
            <w:r w:rsidRPr="00B834EA">
              <w:rPr>
                <w:rFonts w:cstheme="minorHAnsi"/>
                <w:color w:val="000000" w:themeColor="text1"/>
              </w:rPr>
              <w:t xml:space="preserve"> mowie i piśmie, posiadać znajomość terminologii biznesowej, a także doświadczenie w tłumaczeniu ustnym podczas oficjalnych spotkań biznesowych.</w:t>
            </w:r>
          </w:p>
          <w:p w14:paraId="48B7501C" w14:textId="77777777" w:rsidR="00C838A2" w:rsidRPr="00B834EA" w:rsidRDefault="00C838A2" w:rsidP="009C559D">
            <w:pPr>
              <w:pStyle w:val="Akapitzlist"/>
              <w:numPr>
                <w:ilvl w:val="0"/>
                <w:numId w:val="12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 xml:space="preserve">Tłumacz przed rozpoczęciem </w:t>
            </w:r>
            <w:r w:rsidRPr="00293477">
              <w:rPr>
                <w:rFonts w:cstheme="minorHAnsi"/>
              </w:rPr>
              <w:t>seminarium przygotuje</w:t>
            </w:r>
            <w:r w:rsidRPr="00B834EA">
              <w:rPr>
                <w:rFonts w:cstheme="minorHAnsi"/>
                <w:color w:val="000000" w:themeColor="text1"/>
              </w:rPr>
              <w:t xml:space="preserve"> się merytorycznie, tj. zapozna się m.in. </w:t>
            </w:r>
            <w:r>
              <w:rPr>
                <w:rFonts w:cstheme="minorHAnsi"/>
                <w:color w:val="000000" w:themeColor="text1"/>
              </w:rPr>
              <w:br/>
            </w:r>
            <w:r w:rsidRPr="00B834EA">
              <w:rPr>
                <w:rFonts w:cstheme="minorHAnsi"/>
                <w:color w:val="000000" w:themeColor="text1"/>
              </w:rPr>
              <w:t xml:space="preserve">z informacjami gospodarczymi nt. województwa podlaskiego oraz z profilami działalności firm uczestniczących </w:t>
            </w:r>
            <w:r w:rsidRPr="00293477">
              <w:rPr>
                <w:rFonts w:cstheme="minorHAnsi"/>
              </w:rPr>
              <w:t>w wyjeździe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834EA">
              <w:rPr>
                <w:rFonts w:cstheme="minorHAnsi"/>
                <w:color w:val="000000" w:themeColor="text1"/>
              </w:rPr>
              <w:t xml:space="preserve">(Zamawiający przekaże w tym celu stosowne </w:t>
            </w:r>
            <w:r w:rsidRPr="00293477">
              <w:rPr>
                <w:rFonts w:cstheme="minorHAnsi"/>
              </w:rPr>
              <w:t>materiały).</w:t>
            </w:r>
          </w:p>
          <w:p w14:paraId="3B891E1C" w14:textId="77777777" w:rsidR="00C838A2" w:rsidRPr="00B834EA" w:rsidRDefault="00C838A2" w:rsidP="009C559D">
            <w:pPr>
              <w:pStyle w:val="Akapitzlist"/>
              <w:numPr>
                <w:ilvl w:val="0"/>
                <w:numId w:val="12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 xml:space="preserve">W dniu seminarium tłumacz zobowiązany jest do stawienia się w odpowiednim stroju, </w:t>
            </w:r>
            <w:r w:rsidRPr="00B834EA">
              <w:rPr>
                <w:rFonts w:cstheme="minorHAnsi"/>
                <w:color w:val="000000" w:themeColor="text1"/>
              </w:rPr>
              <w:br/>
              <w:t xml:space="preserve">w wyznaczonym przez Zamawiającego miejscu, na co najmniej 30 minut przed planowanym rozpoczęciem wydarzenia. Czas ten nie będzie liczony jako czas tłumaczenia, chyba że </w:t>
            </w:r>
            <w:r w:rsidRPr="00B834EA">
              <w:rPr>
                <w:rFonts w:eastAsia="Times New Roman" w:cstheme="minorHAnsi"/>
                <w:color w:val="000000" w:themeColor="text1"/>
                <w:lang w:eastAsia="pl-PL"/>
              </w:rPr>
              <w:t>Zamawiający zleci rozpoczęcie pracy tłumaczowi.</w:t>
            </w:r>
          </w:p>
          <w:p w14:paraId="1654ED25" w14:textId="77777777" w:rsidR="00C838A2" w:rsidRPr="00B834EA" w:rsidRDefault="00C838A2" w:rsidP="009C559D">
            <w:pPr>
              <w:pStyle w:val="Akapitzlist"/>
              <w:numPr>
                <w:ilvl w:val="0"/>
                <w:numId w:val="12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>Wszelkie koszty związane z obecnością tłumacza tj. ewentualny przelot, zakwaterowanie, wyżywienie, ubezpieczenie,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834EA">
              <w:rPr>
                <w:rFonts w:cstheme="minorHAnsi"/>
                <w:color w:val="000000" w:themeColor="text1"/>
              </w:rPr>
              <w:t>pokrywa Wykonawca.</w:t>
            </w:r>
          </w:p>
          <w:p w14:paraId="531A572B" w14:textId="77777777" w:rsidR="00C838A2" w:rsidRPr="00B834EA" w:rsidRDefault="00C838A2" w:rsidP="009C559D">
            <w:pPr>
              <w:pStyle w:val="Akapitzlist"/>
              <w:numPr>
                <w:ilvl w:val="0"/>
                <w:numId w:val="12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>Wykonawca na 30 dni kalendarzowych przed planowanym seminarium zaproponuje tłumacza, który będzie spełniał kryteria określone w pkt. 2 oraz przedstawi Zamawiającemu referencje/cv potwierdzające wymagane kwalifikacje.</w:t>
            </w:r>
          </w:p>
          <w:p w14:paraId="348EE556" w14:textId="77777777" w:rsidR="00C838A2" w:rsidRPr="00B834EA" w:rsidRDefault="00C838A2" w:rsidP="009C559D">
            <w:pPr>
              <w:pStyle w:val="Akapitzlist"/>
              <w:numPr>
                <w:ilvl w:val="0"/>
                <w:numId w:val="12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>Zamawiający zastrzega sobie prawo weryfikacji umiejętności językowych tłumacza za pomocą komunikatora internetowego.</w:t>
            </w:r>
          </w:p>
          <w:p w14:paraId="6900F07A" w14:textId="77777777" w:rsidR="00C838A2" w:rsidRDefault="00C838A2" w:rsidP="009C559D">
            <w:pPr>
              <w:pStyle w:val="Akapitzlist"/>
              <w:numPr>
                <w:ilvl w:val="0"/>
                <w:numId w:val="12"/>
              </w:numPr>
              <w:suppressAutoHyphens/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B834EA">
              <w:rPr>
                <w:rFonts w:cstheme="minorHAnsi"/>
                <w:color w:val="000000" w:themeColor="text1"/>
              </w:rPr>
              <w:t xml:space="preserve">Zamawiający zastrzega sobie prawo do odrzucenia zaproponowanego przez Wykonawcę tłumacza, jeżeli nie spełni on wymaganych w pkt. 2 kryteriów. W przypadku odrzucenia przez Zamawiającego zaproponowanego tłumacza, Wykonawca w ciągu 48 godzin zaproponuje kolejnego. </w:t>
            </w:r>
          </w:p>
          <w:p w14:paraId="64166929" w14:textId="77777777" w:rsidR="00C838A2" w:rsidRPr="00B834EA" w:rsidRDefault="00C838A2" w:rsidP="00C838A2">
            <w:pPr>
              <w:pStyle w:val="Akapitzlist"/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3E0B5080" w14:textId="77777777" w:rsidR="00157667" w:rsidRPr="00157667" w:rsidRDefault="00157667" w:rsidP="00157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1C0CA6" w14:textId="77777777" w:rsidR="00157667" w:rsidRPr="00157667" w:rsidRDefault="00157667" w:rsidP="00157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61E2773" w14:textId="77777777" w:rsidR="00C4022C" w:rsidRDefault="00C4022C"/>
    <w:sectPr w:rsidR="00C4022C" w:rsidSect="00C838A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8BABE" w14:textId="77777777" w:rsidR="00C80C65" w:rsidRDefault="00C80C65" w:rsidP="00BC2636">
      <w:pPr>
        <w:spacing w:after="0" w:line="240" w:lineRule="auto"/>
      </w:pPr>
      <w:r>
        <w:separator/>
      </w:r>
    </w:p>
  </w:endnote>
  <w:endnote w:type="continuationSeparator" w:id="0">
    <w:p w14:paraId="5CE98CF4" w14:textId="77777777" w:rsidR="00C80C65" w:rsidRDefault="00C80C65" w:rsidP="00BC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7439"/>
      <w:docPartObj>
        <w:docPartGallery w:val="Page Numbers (Bottom of Page)"/>
        <w:docPartUnique/>
      </w:docPartObj>
    </w:sdtPr>
    <w:sdtEndPr/>
    <w:sdtContent>
      <w:p w14:paraId="1A219D81" w14:textId="77777777" w:rsidR="00C838A2" w:rsidRDefault="004147E2">
        <w:pPr>
          <w:pStyle w:val="Stopka"/>
          <w:jc w:val="right"/>
        </w:pPr>
        <w:r>
          <w:fldChar w:fldCharType="begin"/>
        </w:r>
        <w:r w:rsidR="00421DFF">
          <w:instrText xml:space="preserve"> PAGE   \* MERGEFORMAT </w:instrText>
        </w:r>
        <w:r>
          <w:fldChar w:fldCharType="separate"/>
        </w:r>
        <w:r w:rsidR="0076751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6A41A09" w14:textId="77777777" w:rsidR="00C838A2" w:rsidRDefault="00C838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844989"/>
      <w:docPartObj>
        <w:docPartGallery w:val="Page Numbers (Bottom of Page)"/>
        <w:docPartUnique/>
      </w:docPartObj>
    </w:sdtPr>
    <w:sdtEndPr/>
    <w:sdtContent>
      <w:p w14:paraId="7459CDB2" w14:textId="77777777" w:rsidR="00C838A2" w:rsidRDefault="004147E2">
        <w:pPr>
          <w:pStyle w:val="Stopka"/>
          <w:jc w:val="right"/>
        </w:pPr>
        <w:r>
          <w:fldChar w:fldCharType="begin"/>
        </w:r>
        <w:r w:rsidR="00421DFF">
          <w:instrText xml:space="preserve"> PAGE   \* MERGEFORMAT </w:instrText>
        </w:r>
        <w:r>
          <w:fldChar w:fldCharType="separate"/>
        </w:r>
        <w:r w:rsidR="007675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35148F" w14:textId="77777777" w:rsidR="00C838A2" w:rsidRDefault="00C838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C5D3C" w14:textId="77777777" w:rsidR="00C80C65" w:rsidRDefault="00C80C65" w:rsidP="00BC2636">
      <w:pPr>
        <w:spacing w:after="0" w:line="240" w:lineRule="auto"/>
      </w:pPr>
      <w:r>
        <w:separator/>
      </w:r>
    </w:p>
  </w:footnote>
  <w:footnote w:type="continuationSeparator" w:id="0">
    <w:p w14:paraId="1C6ED11C" w14:textId="77777777" w:rsidR="00C80C65" w:rsidRDefault="00C80C65" w:rsidP="00BC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60BA4" w14:textId="77777777" w:rsidR="00C838A2" w:rsidRDefault="00C838A2">
    <w:pPr>
      <w:pStyle w:val="Nagwek"/>
    </w:pPr>
    <w:r w:rsidRPr="00AF505D">
      <w:rPr>
        <w:noProof/>
        <w:lang w:eastAsia="pl-PL"/>
      </w:rPr>
      <w:drawing>
        <wp:inline distT="0" distB="0" distL="0" distR="0" wp14:anchorId="04EA0A40" wp14:editId="2197F472">
          <wp:extent cx="5760720" cy="499690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B96227" w14:textId="77777777" w:rsidR="00C838A2" w:rsidRPr="00796DB6" w:rsidRDefault="00C838A2" w:rsidP="00C838A2">
    <w:pPr>
      <w:keepNext/>
      <w:numPr>
        <w:ilvl w:val="0"/>
        <w:numId w:val="1"/>
      </w:numPr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eastAsia="Calibri" w:hAnsi="Calibri Light" w:cs="Calibri Light"/>
        <w:sz w:val="16"/>
        <w:szCs w:val="16"/>
      </w:rPr>
    </w:pPr>
    <w:r w:rsidRPr="00796DB6">
      <w:rPr>
        <w:rFonts w:ascii="Calibri Light" w:eastAsia="Calibri" w:hAnsi="Calibri Light" w:cs="Calibri Light"/>
        <w:sz w:val="16"/>
        <w:szCs w:val="16"/>
      </w:rPr>
      <w:t xml:space="preserve">Projekt Promocja gospodarcza Województwa Podlaskiego pn. „Podlaskie – naturalna droga rozwoju”  realizowany w ramach </w:t>
    </w:r>
  </w:p>
  <w:p w14:paraId="17F74843" w14:textId="77777777" w:rsidR="00C838A2" w:rsidRPr="00665B92" w:rsidRDefault="00C838A2" w:rsidP="00C838A2">
    <w:pPr>
      <w:keepNext/>
      <w:numPr>
        <w:ilvl w:val="0"/>
        <w:numId w:val="1"/>
      </w:numPr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eastAsia="Calibri" w:hAnsi="Calibri Light" w:cs="Calibri Light"/>
        <w:sz w:val="16"/>
        <w:szCs w:val="16"/>
      </w:rPr>
    </w:pPr>
    <w:r w:rsidRPr="00796DB6">
      <w:rPr>
        <w:rFonts w:ascii="Calibri Light" w:eastAsia="Calibri" w:hAnsi="Calibri Light" w:cs="Calibri Light"/>
        <w:sz w:val="16"/>
        <w:szCs w:val="16"/>
      </w:rPr>
      <w:t>Regionalnego Programu Operacyjnego Województwa Podlaskiego na lata 2014-2020</w:t>
    </w:r>
    <w:r w:rsidRPr="00796DB6">
      <w:rPr>
        <w:rFonts w:ascii="Calibri Light" w:eastAsia="Calibri" w:hAnsi="Calibri Light" w:cs="Calibri Light"/>
        <w:sz w:val="16"/>
        <w:szCs w:val="16"/>
      </w:rPr>
      <w:br/>
      <w:t xml:space="preserve">Poddziałania 1.4.1 </w:t>
    </w:r>
    <w:r w:rsidRPr="00796DB6">
      <w:rPr>
        <w:rFonts w:ascii="Calibri Light" w:eastAsia="Calibri" w:hAnsi="Calibri Light" w:cs="Calibri Light"/>
        <w:iCs/>
        <w:sz w:val="16"/>
        <w:szCs w:val="16"/>
      </w:rPr>
      <w:t xml:space="preserve">Promocja przedsiębiorczości </w:t>
    </w:r>
    <w:r w:rsidRPr="00796DB6">
      <w:rPr>
        <w:rFonts w:ascii="Calibri Light" w:eastAsia="Calibri" w:hAnsi="Calibri Light" w:cs="Calibri Light"/>
        <w:bCs/>
        <w:sz w:val="16"/>
        <w:szCs w:val="16"/>
      </w:rPr>
      <w:t>oraz podniesienie atrakcyjności inwestycyjnej województwa</w:t>
    </w:r>
  </w:p>
  <w:p w14:paraId="049C00DE" w14:textId="77777777" w:rsidR="00C838A2" w:rsidRPr="00665B92" w:rsidRDefault="00C838A2" w:rsidP="00C838A2">
    <w:pPr>
      <w:keepNext/>
      <w:numPr>
        <w:ilvl w:val="0"/>
        <w:numId w:val="1"/>
      </w:numPr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eastAsia="Calibri" w:hAnsi="Calibri Light" w:cs="Calibri Light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46080" w14:textId="77777777" w:rsidR="00C838A2" w:rsidRDefault="00C838A2">
    <w:pPr>
      <w:pStyle w:val="Nagwek"/>
    </w:pPr>
  </w:p>
  <w:p w14:paraId="5236E1D2" w14:textId="77777777" w:rsidR="00C838A2" w:rsidRPr="001351D1" w:rsidRDefault="00C838A2" w:rsidP="00C838A2">
    <w:pPr>
      <w:suppressAutoHyphens/>
      <w:spacing w:after="0" w:line="240" w:lineRule="auto"/>
      <w:rPr>
        <w:rFonts w:ascii="Times New Roman" w:eastAsia="Times New Roman" w:hAnsi="Times New Roman" w:cs="Times New Roman"/>
        <w:b/>
        <w:noProof/>
        <w:sz w:val="24"/>
        <w:szCs w:val="24"/>
        <w:u w:val="single"/>
        <w:lang w:eastAsia="pl-PL"/>
      </w:rPr>
    </w:pPr>
    <w:r w:rsidRPr="00796DB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D897FEC" wp14:editId="7EFD57A6">
          <wp:extent cx="5760720" cy="499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3" w:name="_Hlk25158893"/>
  </w:p>
  <w:p w14:paraId="1E820E88" w14:textId="77777777" w:rsidR="00C838A2" w:rsidRPr="00796DB6" w:rsidRDefault="00C838A2" w:rsidP="00C838A2">
    <w:pPr>
      <w:keepNext/>
      <w:numPr>
        <w:ilvl w:val="0"/>
        <w:numId w:val="1"/>
      </w:numPr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eastAsia="Calibri" w:hAnsi="Calibri Light" w:cs="Calibri Light"/>
        <w:sz w:val="16"/>
        <w:szCs w:val="16"/>
      </w:rPr>
    </w:pPr>
    <w:r w:rsidRPr="00796DB6">
      <w:rPr>
        <w:rFonts w:ascii="Calibri Light" w:eastAsia="Calibri" w:hAnsi="Calibri Light" w:cs="Calibri Light"/>
        <w:sz w:val="16"/>
        <w:szCs w:val="16"/>
      </w:rPr>
      <w:t xml:space="preserve">Projekt Promocja gospodarcza Województwa Podlaskiego pn. „Podlaskie – naturalna droga rozwoju”  realizowany w ramach </w:t>
    </w:r>
  </w:p>
  <w:p w14:paraId="7E7437B1" w14:textId="77777777" w:rsidR="00C838A2" w:rsidRPr="001351D1" w:rsidRDefault="00C838A2" w:rsidP="00C838A2">
    <w:pPr>
      <w:keepNext/>
      <w:numPr>
        <w:ilvl w:val="0"/>
        <w:numId w:val="1"/>
      </w:numPr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eastAsia="Calibri" w:hAnsi="Calibri Light" w:cs="Calibri Light"/>
        <w:sz w:val="16"/>
        <w:szCs w:val="16"/>
      </w:rPr>
    </w:pPr>
    <w:r w:rsidRPr="00796DB6">
      <w:rPr>
        <w:rFonts w:ascii="Calibri Light" w:eastAsia="Calibri" w:hAnsi="Calibri Light" w:cs="Calibri Light"/>
        <w:sz w:val="16"/>
        <w:szCs w:val="16"/>
      </w:rPr>
      <w:t>Regionalnego Programu Operacyjnego Województwa Podlaskiego na lata 2014-2020</w:t>
    </w:r>
    <w:r w:rsidRPr="00796DB6">
      <w:rPr>
        <w:rFonts w:ascii="Calibri Light" w:eastAsia="Calibri" w:hAnsi="Calibri Light" w:cs="Calibri Light"/>
        <w:sz w:val="16"/>
        <w:szCs w:val="16"/>
      </w:rPr>
      <w:br/>
      <w:t xml:space="preserve">Poddziałania 1.4.1 </w:t>
    </w:r>
    <w:r w:rsidRPr="00796DB6">
      <w:rPr>
        <w:rFonts w:ascii="Calibri Light" w:eastAsia="Calibri" w:hAnsi="Calibri Light" w:cs="Calibri Light"/>
        <w:iCs/>
        <w:sz w:val="16"/>
        <w:szCs w:val="16"/>
      </w:rPr>
      <w:t xml:space="preserve">Promocja przedsiębiorczości </w:t>
    </w:r>
    <w:r w:rsidRPr="00796DB6">
      <w:rPr>
        <w:rFonts w:ascii="Calibri Light" w:eastAsia="Calibri" w:hAnsi="Calibri Light" w:cs="Calibri Light"/>
        <w:bCs/>
        <w:sz w:val="16"/>
        <w:szCs w:val="16"/>
      </w:rPr>
      <w:t>oraz podniesienie atrakcyjności inwestycyjnej województwa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3F7CCD5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HAnsi"/>
      </w:rPr>
    </w:lvl>
  </w:abstractNum>
  <w:abstractNum w:abstractNumId="2" w15:restartNumberingAfterBreak="0">
    <w:nsid w:val="01461A43"/>
    <w:multiLevelType w:val="hybridMultilevel"/>
    <w:tmpl w:val="5292F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365462"/>
    <w:multiLevelType w:val="hybridMultilevel"/>
    <w:tmpl w:val="15825B9C"/>
    <w:lvl w:ilvl="0" w:tplc="33DCFC48">
      <w:start w:val="18"/>
      <w:numFmt w:val="bullet"/>
      <w:lvlText w:val="–"/>
      <w:lvlJc w:val="left"/>
      <w:pPr>
        <w:ind w:left="79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0A6E451E"/>
    <w:multiLevelType w:val="hybridMultilevel"/>
    <w:tmpl w:val="AA3A199E"/>
    <w:lvl w:ilvl="0" w:tplc="2D9622E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CC5067"/>
    <w:multiLevelType w:val="hybridMultilevel"/>
    <w:tmpl w:val="6EDA16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06BD2"/>
    <w:multiLevelType w:val="hybridMultilevel"/>
    <w:tmpl w:val="56BA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92982"/>
    <w:multiLevelType w:val="hybridMultilevel"/>
    <w:tmpl w:val="32A42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E40CA"/>
    <w:multiLevelType w:val="hybridMultilevel"/>
    <w:tmpl w:val="C5EC9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83108"/>
    <w:multiLevelType w:val="hybridMultilevel"/>
    <w:tmpl w:val="562E8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36108"/>
    <w:multiLevelType w:val="hybridMultilevel"/>
    <w:tmpl w:val="848EA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1722E"/>
    <w:multiLevelType w:val="hybridMultilevel"/>
    <w:tmpl w:val="2C5C4D78"/>
    <w:lvl w:ilvl="0" w:tplc="33DCFC48">
      <w:start w:val="1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C5488"/>
    <w:multiLevelType w:val="hybridMultilevel"/>
    <w:tmpl w:val="5D620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F073F"/>
    <w:multiLevelType w:val="hybridMultilevel"/>
    <w:tmpl w:val="400EA938"/>
    <w:lvl w:ilvl="0" w:tplc="1C3EC62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61FED"/>
    <w:multiLevelType w:val="hybridMultilevel"/>
    <w:tmpl w:val="7680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725D8"/>
    <w:multiLevelType w:val="hybridMultilevel"/>
    <w:tmpl w:val="097655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E824FC"/>
    <w:multiLevelType w:val="hybridMultilevel"/>
    <w:tmpl w:val="2E140012"/>
    <w:lvl w:ilvl="0" w:tplc="33DCFC48">
      <w:start w:val="1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80049"/>
    <w:multiLevelType w:val="multilevel"/>
    <w:tmpl w:val="D21897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0996CED"/>
    <w:multiLevelType w:val="hybridMultilevel"/>
    <w:tmpl w:val="A012735E"/>
    <w:lvl w:ilvl="0" w:tplc="1C3EC62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7DCA0C5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F7746E"/>
    <w:multiLevelType w:val="multilevel"/>
    <w:tmpl w:val="D21897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5935211"/>
    <w:multiLevelType w:val="hybridMultilevel"/>
    <w:tmpl w:val="45EC04BA"/>
    <w:lvl w:ilvl="0" w:tplc="33DCFC48">
      <w:start w:val="18"/>
      <w:numFmt w:val="bullet"/>
      <w:lvlText w:val="–"/>
      <w:lvlJc w:val="left"/>
      <w:pPr>
        <w:ind w:left="1321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1" w15:restartNumberingAfterBreak="0">
    <w:nsid w:val="4D3F3FFB"/>
    <w:multiLevelType w:val="hybridMultilevel"/>
    <w:tmpl w:val="5BB25258"/>
    <w:lvl w:ilvl="0" w:tplc="7DCA0C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CE71AF"/>
    <w:multiLevelType w:val="hybridMultilevel"/>
    <w:tmpl w:val="1D4EB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A26A4"/>
    <w:multiLevelType w:val="hybridMultilevel"/>
    <w:tmpl w:val="1D441164"/>
    <w:lvl w:ilvl="0" w:tplc="33DCFC48">
      <w:start w:val="18"/>
      <w:numFmt w:val="bullet"/>
      <w:lvlText w:val="–"/>
      <w:lvlJc w:val="left"/>
      <w:pPr>
        <w:ind w:left="1463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4" w15:restartNumberingAfterBreak="0">
    <w:nsid w:val="5730126B"/>
    <w:multiLevelType w:val="hybridMultilevel"/>
    <w:tmpl w:val="8F6A6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844B8"/>
    <w:multiLevelType w:val="hybridMultilevel"/>
    <w:tmpl w:val="BC4AF180"/>
    <w:lvl w:ilvl="0" w:tplc="FC6C6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517A8"/>
    <w:multiLevelType w:val="multilevel"/>
    <w:tmpl w:val="DCC0566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46546"/>
    <w:multiLevelType w:val="multilevel"/>
    <w:tmpl w:val="D21897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9081294"/>
    <w:multiLevelType w:val="multilevel"/>
    <w:tmpl w:val="DCC0566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317C69"/>
    <w:multiLevelType w:val="hybridMultilevel"/>
    <w:tmpl w:val="23DE4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17376"/>
    <w:multiLevelType w:val="multilevel"/>
    <w:tmpl w:val="F2F41246"/>
    <w:lvl w:ilvl="0">
      <w:start w:val="1"/>
      <w:numFmt w:val="decimal"/>
      <w:lvlText w:val="%1."/>
      <w:lvlJc w:val="left"/>
      <w:pPr>
        <w:tabs>
          <w:tab w:val="num" w:pos="-589"/>
        </w:tabs>
        <w:ind w:left="851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589"/>
        </w:tabs>
        <w:ind w:left="15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89"/>
        </w:tabs>
        <w:ind w:left="22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589"/>
        </w:tabs>
        <w:ind w:left="30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589"/>
        </w:tabs>
        <w:ind w:left="37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589"/>
        </w:tabs>
        <w:ind w:left="44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589"/>
        </w:tabs>
        <w:ind w:left="51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589"/>
        </w:tabs>
        <w:ind w:left="58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589"/>
        </w:tabs>
        <w:ind w:left="661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241972"/>
    <w:multiLevelType w:val="hybridMultilevel"/>
    <w:tmpl w:val="D592E9BC"/>
    <w:lvl w:ilvl="0" w:tplc="33DCFC48">
      <w:start w:val="18"/>
      <w:numFmt w:val="bullet"/>
      <w:lvlText w:val="–"/>
      <w:lvlJc w:val="left"/>
      <w:pPr>
        <w:ind w:left="-6360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-5640" w:hanging="360"/>
      </w:pPr>
    </w:lvl>
    <w:lvl w:ilvl="2" w:tplc="0415001B" w:tentative="1">
      <w:start w:val="1"/>
      <w:numFmt w:val="lowerRoman"/>
      <w:lvlText w:val="%3."/>
      <w:lvlJc w:val="right"/>
      <w:pPr>
        <w:ind w:left="-4920" w:hanging="180"/>
      </w:pPr>
    </w:lvl>
    <w:lvl w:ilvl="3" w:tplc="0415000F" w:tentative="1">
      <w:start w:val="1"/>
      <w:numFmt w:val="decimal"/>
      <w:lvlText w:val="%4."/>
      <w:lvlJc w:val="left"/>
      <w:pPr>
        <w:ind w:left="-4200" w:hanging="360"/>
      </w:pPr>
    </w:lvl>
    <w:lvl w:ilvl="4" w:tplc="04150019" w:tentative="1">
      <w:start w:val="1"/>
      <w:numFmt w:val="lowerLetter"/>
      <w:lvlText w:val="%5."/>
      <w:lvlJc w:val="left"/>
      <w:pPr>
        <w:ind w:left="-3480" w:hanging="360"/>
      </w:pPr>
    </w:lvl>
    <w:lvl w:ilvl="5" w:tplc="0415001B" w:tentative="1">
      <w:start w:val="1"/>
      <w:numFmt w:val="lowerRoman"/>
      <w:lvlText w:val="%6."/>
      <w:lvlJc w:val="right"/>
      <w:pPr>
        <w:ind w:left="-2760" w:hanging="180"/>
      </w:pPr>
    </w:lvl>
    <w:lvl w:ilvl="6" w:tplc="0415000F" w:tentative="1">
      <w:start w:val="1"/>
      <w:numFmt w:val="decimal"/>
      <w:lvlText w:val="%7."/>
      <w:lvlJc w:val="left"/>
      <w:pPr>
        <w:ind w:left="-2040" w:hanging="360"/>
      </w:pPr>
    </w:lvl>
    <w:lvl w:ilvl="7" w:tplc="04150019" w:tentative="1">
      <w:start w:val="1"/>
      <w:numFmt w:val="lowerLetter"/>
      <w:lvlText w:val="%8."/>
      <w:lvlJc w:val="left"/>
      <w:pPr>
        <w:ind w:left="-1320" w:hanging="360"/>
      </w:pPr>
    </w:lvl>
    <w:lvl w:ilvl="8" w:tplc="0415001B" w:tentative="1">
      <w:start w:val="1"/>
      <w:numFmt w:val="lowerRoman"/>
      <w:lvlText w:val="%9."/>
      <w:lvlJc w:val="right"/>
      <w:pPr>
        <w:ind w:left="-600" w:hanging="180"/>
      </w:pPr>
    </w:lvl>
  </w:abstractNum>
  <w:abstractNum w:abstractNumId="32" w15:restartNumberingAfterBreak="0">
    <w:nsid w:val="7EE90C96"/>
    <w:multiLevelType w:val="hybridMultilevel"/>
    <w:tmpl w:val="A012735E"/>
    <w:lvl w:ilvl="0" w:tplc="1C3EC62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7DCA0C5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7"/>
  </w:num>
  <w:num w:numId="5">
    <w:abstractNumId w:val="3"/>
  </w:num>
  <w:num w:numId="6">
    <w:abstractNumId w:val="31"/>
  </w:num>
  <w:num w:numId="7">
    <w:abstractNumId w:val="30"/>
  </w:num>
  <w:num w:numId="8">
    <w:abstractNumId w:val="28"/>
  </w:num>
  <w:num w:numId="9">
    <w:abstractNumId w:val="12"/>
  </w:num>
  <w:num w:numId="10">
    <w:abstractNumId w:val="19"/>
  </w:num>
  <w:num w:numId="11">
    <w:abstractNumId w:val="17"/>
  </w:num>
  <w:num w:numId="12">
    <w:abstractNumId w:val="27"/>
  </w:num>
  <w:num w:numId="13">
    <w:abstractNumId w:val="5"/>
  </w:num>
  <w:num w:numId="14">
    <w:abstractNumId w:val="10"/>
  </w:num>
  <w:num w:numId="15">
    <w:abstractNumId w:val="15"/>
  </w:num>
  <w:num w:numId="16">
    <w:abstractNumId w:val="9"/>
  </w:num>
  <w:num w:numId="17">
    <w:abstractNumId w:val="32"/>
  </w:num>
  <w:num w:numId="18">
    <w:abstractNumId w:val="22"/>
  </w:num>
  <w:num w:numId="19">
    <w:abstractNumId w:val="24"/>
  </w:num>
  <w:num w:numId="20">
    <w:abstractNumId w:val="21"/>
  </w:num>
  <w:num w:numId="21">
    <w:abstractNumId w:val="6"/>
  </w:num>
  <w:num w:numId="22">
    <w:abstractNumId w:val="4"/>
  </w:num>
  <w:num w:numId="23">
    <w:abstractNumId w:val="2"/>
  </w:num>
  <w:num w:numId="24">
    <w:abstractNumId w:val="8"/>
  </w:num>
  <w:num w:numId="25">
    <w:abstractNumId w:val="20"/>
  </w:num>
  <w:num w:numId="26">
    <w:abstractNumId w:val="23"/>
  </w:num>
  <w:num w:numId="27">
    <w:abstractNumId w:val="11"/>
  </w:num>
  <w:num w:numId="28">
    <w:abstractNumId w:val="16"/>
  </w:num>
  <w:num w:numId="29">
    <w:abstractNumId w:val="13"/>
  </w:num>
  <w:num w:numId="30">
    <w:abstractNumId w:val="14"/>
  </w:num>
  <w:num w:numId="31">
    <w:abstractNumId w:val="26"/>
  </w:num>
  <w:num w:numId="32">
    <w:abstractNumId w:val="2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A2"/>
    <w:rsid w:val="000820E0"/>
    <w:rsid w:val="000830D4"/>
    <w:rsid w:val="000D1B82"/>
    <w:rsid w:val="000F5DF6"/>
    <w:rsid w:val="00103D33"/>
    <w:rsid w:val="00110F67"/>
    <w:rsid w:val="00111ED4"/>
    <w:rsid w:val="00135E53"/>
    <w:rsid w:val="00147FB4"/>
    <w:rsid w:val="00157667"/>
    <w:rsid w:val="00160BAD"/>
    <w:rsid w:val="001619F3"/>
    <w:rsid w:val="00176AD8"/>
    <w:rsid w:val="001B3439"/>
    <w:rsid w:val="001F3654"/>
    <w:rsid w:val="00207E49"/>
    <w:rsid w:val="0024188B"/>
    <w:rsid w:val="00246CC4"/>
    <w:rsid w:val="002909A0"/>
    <w:rsid w:val="002A201A"/>
    <w:rsid w:val="002C272E"/>
    <w:rsid w:val="002D14D7"/>
    <w:rsid w:val="002F20BE"/>
    <w:rsid w:val="00355C6B"/>
    <w:rsid w:val="003915CA"/>
    <w:rsid w:val="003A2C49"/>
    <w:rsid w:val="004147E2"/>
    <w:rsid w:val="0041715B"/>
    <w:rsid w:val="00421DFF"/>
    <w:rsid w:val="0042374F"/>
    <w:rsid w:val="00426DA5"/>
    <w:rsid w:val="00463582"/>
    <w:rsid w:val="00491F46"/>
    <w:rsid w:val="00494A7D"/>
    <w:rsid w:val="004A2976"/>
    <w:rsid w:val="004E5F5A"/>
    <w:rsid w:val="004F499D"/>
    <w:rsid w:val="005163A4"/>
    <w:rsid w:val="00524C45"/>
    <w:rsid w:val="005424CA"/>
    <w:rsid w:val="00543417"/>
    <w:rsid w:val="00547CAE"/>
    <w:rsid w:val="00581EA2"/>
    <w:rsid w:val="005D19E8"/>
    <w:rsid w:val="00615C9D"/>
    <w:rsid w:val="006551A5"/>
    <w:rsid w:val="006675B0"/>
    <w:rsid w:val="00693677"/>
    <w:rsid w:val="00764208"/>
    <w:rsid w:val="0076751F"/>
    <w:rsid w:val="00772840"/>
    <w:rsid w:val="00787DB0"/>
    <w:rsid w:val="007E3F28"/>
    <w:rsid w:val="007F2F82"/>
    <w:rsid w:val="008862FF"/>
    <w:rsid w:val="008D4476"/>
    <w:rsid w:val="008D5D19"/>
    <w:rsid w:val="008E122E"/>
    <w:rsid w:val="008F14B6"/>
    <w:rsid w:val="008F1CFC"/>
    <w:rsid w:val="009C0C0F"/>
    <w:rsid w:val="009C1E7E"/>
    <w:rsid w:val="009C559D"/>
    <w:rsid w:val="009E7968"/>
    <w:rsid w:val="00A16A4A"/>
    <w:rsid w:val="00A642C8"/>
    <w:rsid w:val="00A74CF6"/>
    <w:rsid w:val="00A87318"/>
    <w:rsid w:val="00B17889"/>
    <w:rsid w:val="00B235D1"/>
    <w:rsid w:val="00B66C9E"/>
    <w:rsid w:val="00B865DD"/>
    <w:rsid w:val="00B941E6"/>
    <w:rsid w:val="00BA66B9"/>
    <w:rsid w:val="00BC2636"/>
    <w:rsid w:val="00BE481E"/>
    <w:rsid w:val="00C4022C"/>
    <w:rsid w:val="00C72ACC"/>
    <w:rsid w:val="00C80C65"/>
    <w:rsid w:val="00C838A2"/>
    <w:rsid w:val="00C86EFA"/>
    <w:rsid w:val="00CE6D5A"/>
    <w:rsid w:val="00CF5CC0"/>
    <w:rsid w:val="00D525C9"/>
    <w:rsid w:val="00D75296"/>
    <w:rsid w:val="00DA30B0"/>
    <w:rsid w:val="00DE4932"/>
    <w:rsid w:val="00E50AA2"/>
    <w:rsid w:val="00E576B1"/>
    <w:rsid w:val="00E63831"/>
    <w:rsid w:val="00EB6602"/>
    <w:rsid w:val="00EC39A8"/>
    <w:rsid w:val="00F11177"/>
    <w:rsid w:val="00F55D04"/>
    <w:rsid w:val="00F677EC"/>
    <w:rsid w:val="00F94EF8"/>
    <w:rsid w:val="00F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0FA2"/>
  <w15:docId w15:val="{CD683BFC-B598-410A-83D3-71F76081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8A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C838A2"/>
    <w:pPr>
      <w:keepNext/>
      <w:numPr>
        <w:numId w:val="1"/>
      </w:numPr>
      <w:suppressAutoHyphens/>
      <w:spacing w:before="240" w:after="60" w:line="254" w:lineRule="auto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8A2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838A2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rsid w:val="00C838A2"/>
  </w:style>
  <w:style w:type="paragraph" w:styleId="Bezodstpw">
    <w:name w:val="No Spacing"/>
    <w:qFormat/>
    <w:rsid w:val="00C838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8A2"/>
  </w:style>
  <w:style w:type="paragraph" w:styleId="Stopka">
    <w:name w:val="footer"/>
    <w:basedOn w:val="Normalny"/>
    <w:link w:val="StopkaZnak"/>
    <w:uiPriority w:val="99"/>
    <w:unhideWhenUsed/>
    <w:rsid w:val="00C8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8A2"/>
  </w:style>
  <w:style w:type="table" w:styleId="Tabela-Siatka">
    <w:name w:val="Table Grid"/>
    <w:basedOn w:val="Standardowy"/>
    <w:uiPriority w:val="39"/>
    <w:rsid w:val="00C8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838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8A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8A2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083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2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2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3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3A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7E4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2826</Words>
  <Characters>16956</Characters>
  <Application>Microsoft Office Word</Application>
  <DocSecurity>4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anna.otapowicz</dc:creator>
  <cp:lastModifiedBy>Chwaszczewska Izabella Marta</cp:lastModifiedBy>
  <cp:revision>2</cp:revision>
  <cp:lastPrinted>2021-12-16T12:43:00Z</cp:lastPrinted>
  <dcterms:created xsi:type="dcterms:W3CDTF">2021-12-27T12:27:00Z</dcterms:created>
  <dcterms:modified xsi:type="dcterms:W3CDTF">2021-12-27T12:27:00Z</dcterms:modified>
</cp:coreProperties>
</file>