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772BFC14" w:rsidR="00361DFA" w:rsidRDefault="00A84C9D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  <w:r w:rsidRPr="00045ECF">
        <w:rPr>
          <w:rFonts w:cstheme="minorHAnsi"/>
          <w:bCs/>
          <w:sz w:val="24"/>
          <w:szCs w:val="24"/>
        </w:rPr>
        <w:t>WZP.272</w:t>
      </w:r>
      <w:r w:rsidR="0043162E">
        <w:rPr>
          <w:rFonts w:cstheme="minorHAnsi"/>
          <w:bCs/>
          <w:sz w:val="24"/>
          <w:szCs w:val="24"/>
        </w:rPr>
        <w:t>.49</w:t>
      </w:r>
      <w:r w:rsidR="00EF6470">
        <w:rPr>
          <w:rFonts w:cstheme="minorHAnsi"/>
          <w:bCs/>
          <w:sz w:val="24"/>
          <w:szCs w:val="24"/>
        </w:rPr>
        <w:t>.</w:t>
      </w:r>
      <w:r w:rsidRPr="00045ECF">
        <w:rPr>
          <w:rFonts w:cstheme="minorHAnsi"/>
          <w:bCs/>
          <w:sz w:val="24"/>
          <w:szCs w:val="24"/>
        </w:rPr>
        <w:t>202</w:t>
      </w:r>
      <w:r w:rsidR="00CF5C5E" w:rsidRPr="00045ECF">
        <w:rPr>
          <w:rFonts w:cstheme="minorHAnsi"/>
          <w:bCs/>
          <w:sz w:val="24"/>
          <w:szCs w:val="24"/>
        </w:rPr>
        <w:t>3</w:t>
      </w:r>
      <w:r w:rsidRPr="00045ECF">
        <w:rPr>
          <w:rFonts w:cstheme="minorHAnsi"/>
          <w:bCs/>
          <w:sz w:val="24"/>
          <w:szCs w:val="24"/>
        </w:rPr>
        <w:t>.</w:t>
      </w:r>
      <w:r w:rsidR="00ED77CD">
        <w:rPr>
          <w:rFonts w:cstheme="minorHAnsi"/>
          <w:bCs/>
          <w:sz w:val="24"/>
          <w:szCs w:val="24"/>
        </w:rPr>
        <w:t>I</w:t>
      </w:r>
      <w:r w:rsidRPr="00045ECF">
        <w:rPr>
          <w:rFonts w:cstheme="minorHAnsi"/>
          <w:bCs/>
          <w:sz w:val="24"/>
          <w:szCs w:val="24"/>
        </w:rPr>
        <w:t>I</w:t>
      </w: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93B1F3D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y/Podmiotu udostępniającego zasoby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60D2B9EB" w14:textId="75E280A4" w:rsidR="00502160" w:rsidRPr="00ED77CD" w:rsidRDefault="0092311E" w:rsidP="00ED77CD">
      <w:pPr>
        <w:spacing w:before="120" w:after="0"/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p.n.</w:t>
      </w:r>
      <w:r w:rsidRPr="00045ECF">
        <w:rPr>
          <w:rFonts w:cstheme="minorHAnsi"/>
          <w:sz w:val="24"/>
          <w:szCs w:val="24"/>
        </w:rPr>
        <w:t xml:space="preserve">: </w:t>
      </w:r>
      <w:r w:rsidR="00ED77CD" w:rsidRPr="00ED77CD">
        <w:rPr>
          <w:rFonts w:cstheme="minorHAnsi"/>
          <w:b/>
          <w:bCs/>
          <w:sz w:val="24"/>
          <w:szCs w:val="24"/>
        </w:rPr>
        <w:t>Remonty cząstkowe nawierzchni przy użyciu grysów bazaltowych na</w:t>
      </w:r>
      <w:r w:rsidR="00ED77CD">
        <w:rPr>
          <w:rFonts w:cstheme="minorHAnsi"/>
          <w:b/>
          <w:bCs/>
          <w:sz w:val="24"/>
          <w:szCs w:val="24"/>
        </w:rPr>
        <w:t> </w:t>
      </w:r>
      <w:r w:rsidR="00ED77CD" w:rsidRPr="00ED77CD">
        <w:rPr>
          <w:rFonts w:cstheme="minorHAnsi"/>
          <w:b/>
          <w:bCs/>
          <w:sz w:val="24"/>
          <w:szCs w:val="24"/>
        </w:rPr>
        <w:t>drogach powiatowych powiatu pilskiego w 2023 roku</w:t>
      </w:r>
    </w:p>
    <w:p w14:paraId="05F98E77" w14:textId="77777777" w:rsidR="00ED77CD" w:rsidRDefault="00ED77CD" w:rsidP="00502160">
      <w:pPr>
        <w:jc w:val="both"/>
        <w:rPr>
          <w:rStyle w:val="bold"/>
          <w:rFonts w:cstheme="minorHAnsi"/>
          <w:sz w:val="24"/>
        </w:rPr>
      </w:pPr>
    </w:p>
    <w:p w14:paraId="7E4EF20D" w14:textId="6E4FC9B1" w:rsidR="00D16461" w:rsidRPr="00045ECF" w:rsidRDefault="0092311E" w:rsidP="00ED77CD">
      <w:pPr>
        <w:spacing w:after="120"/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 / PODMIOTU UDOSTĘPNIAJĄCEGO ZASOBY</w:t>
      </w:r>
    </w:p>
    <w:p w14:paraId="7B716E83" w14:textId="77777777" w:rsidR="00ED77CD" w:rsidRDefault="00ED77CD" w:rsidP="00ED77CD">
      <w:pPr>
        <w:pStyle w:val="center"/>
        <w:spacing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</w:t>
      </w:r>
    </w:p>
    <w:p w14:paraId="3EA0B833" w14:textId="35F10C4B" w:rsidR="0092311E" w:rsidRPr="00045ECF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</w:t>
      </w:r>
      <w:r w:rsidR="00ED77CD">
        <w:rPr>
          <w:rStyle w:val="bold"/>
          <w:rFonts w:asciiTheme="minorHAnsi" w:hAnsiTheme="minorHAnsi" w:cstheme="minorHAnsi"/>
          <w:sz w:val="24"/>
        </w:rPr>
        <w:t>u</w:t>
      </w:r>
      <w:r w:rsidRPr="00045ECF">
        <w:rPr>
          <w:rStyle w:val="bold"/>
          <w:rFonts w:asciiTheme="minorHAnsi" w:hAnsiTheme="minorHAnsi" w:cstheme="minorHAnsi"/>
          <w:sz w:val="24"/>
        </w:rPr>
        <w:t xml:space="preserve"> udziału w postępowaniu oraz niepodleganiu wykluczeniu,</w:t>
      </w:r>
    </w:p>
    <w:p w14:paraId="159744DD" w14:textId="2DA8F20E" w:rsidR="0092311E" w:rsidRPr="00045ECF" w:rsidRDefault="0092311E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66510E68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ED77CD">
        <w:rPr>
          <w:rFonts w:cstheme="minorHAnsi"/>
          <w:sz w:val="24"/>
          <w:szCs w:val="24"/>
        </w:rPr>
        <w:t>4</w:t>
      </w:r>
      <w:r w:rsidR="000746A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2FAB7994" w14:textId="06F038F8" w:rsidR="006630A2" w:rsidRPr="00045ECF" w:rsidRDefault="00CF5C5E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D77CD">
        <w:rPr>
          <w:rFonts w:cstheme="minorHAnsi"/>
          <w:sz w:val="24"/>
          <w:szCs w:val="24"/>
        </w:rPr>
        <w:t> </w:t>
      </w:r>
      <w:r w:rsidRPr="00045ECF">
        <w:rPr>
          <w:rFonts w:cstheme="minorHAnsi"/>
          <w:sz w:val="24"/>
          <w:szCs w:val="24"/>
        </w:rPr>
        <w:t xml:space="preserve">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ED77CD">
        <w:rPr>
          <w:rFonts w:cstheme="minorHAnsi"/>
          <w:sz w:val="24"/>
          <w:szCs w:val="24"/>
        </w:rPr>
        <w:t>.</w:t>
      </w:r>
    </w:p>
    <w:p w14:paraId="373745F9" w14:textId="118BBA2E" w:rsidR="004D7E48" w:rsidRPr="00045ECF" w:rsidRDefault="007D609B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133C94C4" w14:textId="20ABD45A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="00ED77C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</w:t>
      </w:r>
      <w:r w:rsidR="00ED77CD">
        <w:rPr>
          <w:rFonts w:cstheme="minorHAnsi"/>
          <w:i/>
          <w:sz w:val="24"/>
          <w:szCs w:val="24"/>
        </w:rPr>
        <w:t xml:space="preserve"> </w:t>
      </w:r>
      <w:r w:rsidRPr="00045ECF">
        <w:rPr>
          <w:rFonts w:cstheme="minorHAnsi"/>
          <w:i/>
          <w:sz w:val="24"/>
          <w:szCs w:val="24"/>
        </w:rPr>
        <w:t>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ED77CD" w:rsidRDefault="006630A2" w:rsidP="00FE4E2B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4AD7EE91" w14:textId="322AD6FC" w:rsidR="00045ECF" w:rsidRPr="00ED77CD" w:rsidRDefault="006630A2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D77C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045ECF" w:rsidRPr="00ED77CD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2212"/>
    <w:rsid w:val="000E4D37"/>
    <w:rsid w:val="00166F8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162E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02160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9494A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D77CD"/>
    <w:rsid w:val="00EE1FBF"/>
    <w:rsid w:val="00EF6470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3</cp:revision>
  <cp:lastPrinted>2022-02-01T12:27:00Z</cp:lastPrinted>
  <dcterms:created xsi:type="dcterms:W3CDTF">2023-08-17T07:46:00Z</dcterms:created>
  <dcterms:modified xsi:type="dcterms:W3CDTF">2023-08-22T06:33:00Z</dcterms:modified>
</cp:coreProperties>
</file>