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4136D" w14:textId="6D4F3063" w:rsidR="009C076C" w:rsidRDefault="00862914" w:rsidP="009C076C">
      <w:pPr>
        <w:jc w:val="right"/>
        <w:rPr>
          <w:b/>
          <w:sz w:val="24"/>
          <w:szCs w:val="24"/>
        </w:rPr>
      </w:pPr>
      <w:bookmarkStart w:id="0" w:name="_Hlk100565434"/>
      <w:bookmarkEnd w:id="0"/>
      <w:r>
        <w:rPr>
          <w:b/>
          <w:sz w:val="24"/>
          <w:szCs w:val="24"/>
        </w:rPr>
        <w:t>Załącznik nr 1</w:t>
      </w:r>
      <w:r>
        <w:rPr>
          <w:b/>
          <w:sz w:val="24"/>
          <w:szCs w:val="24"/>
        </w:rPr>
        <w:t>G</w:t>
      </w:r>
      <w:r>
        <w:rPr>
          <w:b/>
          <w:sz w:val="24"/>
          <w:szCs w:val="24"/>
        </w:rPr>
        <w:t xml:space="preserve"> do SWZ</w:t>
      </w:r>
      <w:r>
        <w:rPr>
          <w:b/>
          <w:sz w:val="24"/>
          <w:szCs w:val="24"/>
        </w:rPr>
        <w:t>/</w:t>
      </w:r>
      <w:r w:rsidR="009C076C">
        <w:rPr>
          <w:b/>
          <w:sz w:val="24"/>
          <w:szCs w:val="24"/>
        </w:rPr>
        <w:t>Załącznik nr 2G do Umowy</w:t>
      </w:r>
    </w:p>
    <w:p w14:paraId="668A074D" w14:textId="77777777" w:rsidR="009C076C" w:rsidRPr="00A47401" w:rsidRDefault="009C076C" w:rsidP="009C076C">
      <w:pPr>
        <w:jc w:val="center"/>
        <w:rPr>
          <w:b/>
          <w:sz w:val="36"/>
        </w:rPr>
      </w:pPr>
      <w:r>
        <w:rPr>
          <w:b/>
          <w:sz w:val="36"/>
        </w:rPr>
        <w:t>Komenda Głó</w:t>
      </w:r>
      <w:r w:rsidRPr="00A47401">
        <w:rPr>
          <w:b/>
          <w:sz w:val="36"/>
        </w:rPr>
        <w:t>wna Państwowej Straży Pożarnej</w:t>
      </w:r>
    </w:p>
    <w:p w14:paraId="5846F27B" w14:textId="77777777" w:rsidR="009C076C" w:rsidRDefault="009C076C" w:rsidP="009C076C"/>
    <w:p w14:paraId="34D14CE6" w14:textId="77777777" w:rsidR="009C076C" w:rsidRDefault="009C076C" w:rsidP="009C076C"/>
    <w:p w14:paraId="5C7FE2D4" w14:textId="77777777" w:rsidR="009C076C" w:rsidRDefault="009C076C" w:rsidP="009C076C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3BC01EC" wp14:editId="6EA2971E">
            <wp:simplePos x="0" y="0"/>
            <wp:positionH relativeFrom="column">
              <wp:posOffset>1927225</wp:posOffset>
            </wp:positionH>
            <wp:positionV relativeFrom="paragraph">
              <wp:posOffset>61595</wp:posOffset>
            </wp:positionV>
            <wp:extent cx="188595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382" y="21515"/>
                <wp:lineTo x="21382" y="0"/>
                <wp:lineTo x="0" y="0"/>
              </wp:wrapPolygon>
            </wp:wrapThrough>
            <wp:docPr id="9" name="Obraz 9" descr="Rewitalizacja logo Państwowej Straży Pożarnej - KW PSP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witalizacja logo Państwowej Straży Pożarnej - KW PSP w Warszaw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2DBF99" w14:textId="77777777" w:rsidR="009C076C" w:rsidRDefault="009C076C" w:rsidP="009C076C"/>
    <w:p w14:paraId="431C2F97" w14:textId="77777777" w:rsidR="009C076C" w:rsidRDefault="009C076C" w:rsidP="009C076C"/>
    <w:p w14:paraId="2B5A99FC" w14:textId="77777777" w:rsidR="009C076C" w:rsidRPr="005B2703" w:rsidRDefault="009C076C" w:rsidP="009C076C"/>
    <w:p w14:paraId="4DD22220" w14:textId="77777777" w:rsidR="009C076C" w:rsidRPr="005B2703" w:rsidRDefault="009C076C" w:rsidP="009C076C"/>
    <w:p w14:paraId="11740DB4" w14:textId="77777777" w:rsidR="009C076C" w:rsidRPr="005B2703" w:rsidRDefault="009C076C" w:rsidP="009C076C"/>
    <w:p w14:paraId="2C3E7155" w14:textId="77777777" w:rsidR="009C076C" w:rsidRPr="005B2703" w:rsidRDefault="009C076C" w:rsidP="009C076C"/>
    <w:p w14:paraId="728E9388" w14:textId="77777777" w:rsidR="009C076C" w:rsidRPr="005B2703" w:rsidRDefault="009C076C" w:rsidP="009C076C">
      <w:pPr>
        <w:jc w:val="center"/>
        <w:rPr>
          <w:b/>
          <w:sz w:val="38"/>
        </w:rPr>
      </w:pPr>
    </w:p>
    <w:p w14:paraId="62BEB773" w14:textId="77777777" w:rsidR="009C076C" w:rsidRPr="005B2703" w:rsidRDefault="009C076C" w:rsidP="009C076C">
      <w:pPr>
        <w:jc w:val="center"/>
        <w:rPr>
          <w:b/>
          <w:sz w:val="38"/>
        </w:rPr>
      </w:pPr>
    </w:p>
    <w:p w14:paraId="4990981C" w14:textId="77777777" w:rsidR="009C076C" w:rsidRPr="005B2703" w:rsidRDefault="009C076C" w:rsidP="009C076C">
      <w:pPr>
        <w:jc w:val="center"/>
        <w:rPr>
          <w:b/>
          <w:sz w:val="38"/>
        </w:rPr>
      </w:pPr>
    </w:p>
    <w:p w14:paraId="4B284223" w14:textId="77777777" w:rsidR="009C076C" w:rsidRPr="005B2703" w:rsidRDefault="009C076C" w:rsidP="009C076C">
      <w:pPr>
        <w:jc w:val="center"/>
        <w:rPr>
          <w:b/>
          <w:sz w:val="38"/>
        </w:rPr>
      </w:pPr>
      <w:r w:rsidRPr="005B2703">
        <w:rPr>
          <w:b/>
          <w:sz w:val="38"/>
        </w:rPr>
        <w:t>OPIS PRZEDMIOTU ZAMÓWIENIA</w:t>
      </w:r>
    </w:p>
    <w:p w14:paraId="627E1BFE" w14:textId="77777777" w:rsidR="009C076C" w:rsidRPr="005B2703" w:rsidRDefault="009C076C" w:rsidP="009C076C">
      <w:pPr>
        <w:jc w:val="center"/>
        <w:rPr>
          <w:sz w:val="28"/>
        </w:rPr>
      </w:pPr>
      <w:r w:rsidRPr="005B2703">
        <w:rPr>
          <w:sz w:val="28"/>
        </w:rPr>
        <w:t>Nazwa postępowania:</w:t>
      </w:r>
    </w:p>
    <w:p w14:paraId="1B04D2F7" w14:textId="11ABC5F1" w:rsidR="009C076C" w:rsidRPr="00703F5D" w:rsidRDefault="009C076C" w:rsidP="009C076C">
      <w:pPr>
        <w:jc w:val="center"/>
        <w:rPr>
          <w:b/>
          <w:color w:val="000000" w:themeColor="text1"/>
          <w:sz w:val="28"/>
        </w:rPr>
      </w:pPr>
      <w:r w:rsidRPr="005B2703">
        <w:rPr>
          <w:b/>
          <w:sz w:val="28"/>
        </w:rPr>
        <w:t>Dostawa przedmiotów umundurowania służbowego</w:t>
      </w:r>
      <w:r>
        <w:rPr>
          <w:b/>
          <w:sz w:val="28"/>
        </w:rPr>
        <w:t xml:space="preserve"> dla </w:t>
      </w:r>
      <w:r w:rsidRPr="005B2703">
        <w:rPr>
          <w:b/>
          <w:sz w:val="28"/>
        </w:rPr>
        <w:t>strażaków Państwowej Straży Pożarnej</w:t>
      </w:r>
      <w:r>
        <w:rPr>
          <w:b/>
          <w:sz w:val="28"/>
        </w:rPr>
        <w:t xml:space="preserve"> - część G </w:t>
      </w:r>
      <w:r w:rsidRPr="002A41C1">
        <w:rPr>
          <w:b/>
          <w:color w:val="000000" w:themeColor="text1"/>
          <w:sz w:val="28"/>
        </w:rPr>
        <w:t>(</w:t>
      </w:r>
      <w:r>
        <w:rPr>
          <w:b/>
          <w:color w:val="000000" w:themeColor="text1"/>
          <w:sz w:val="28"/>
        </w:rPr>
        <w:t>czapka służbowa zimowa</w:t>
      </w:r>
      <w:r w:rsidRPr="002A41C1">
        <w:rPr>
          <w:b/>
          <w:color w:val="000000" w:themeColor="text1"/>
          <w:sz w:val="28"/>
        </w:rPr>
        <w:t>)</w:t>
      </w:r>
    </w:p>
    <w:p w14:paraId="231E1297" w14:textId="77777777" w:rsidR="009C076C" w:rsidRPr="005B2703" w:rsidRDefault="009C076C" w:rsidP="009C076C"/>
    <w:p w14:paraId="69DC7E57" w14:textId="77777777" w:rsidR="00F27F7D" w:rsidRDefault="00F27F7D"/>
    <w:p w14:paraId="42D7D00E" w14:textId="77777777" w:rsidR="009C076C" w:rsidRDefault="009C076C"/>
    <w:p w14:paraId="287E04E8" w14:textId="77777777" w:rsidR="009C076C" w:rsidRDefault="009C076C"/>
    <w:p w14:paraId="5C890300" w14:textId="77777777" w:rsidR="009C076C" w:rsidRDefault="009C076C"/>
    <w:p w14:paraId="66E8CAF6" w14:textId="77777777" w:rsidR="009C076C" w:rsidRDefault="009C076C"/>
    <w:p w14:paraId="3DCC5134" w14:textId="77777777" w:rsidR="009C076C" w:rsidRDefault="009C076C"/>
    <w:p w14:paraId="4AC96C2E" w14:textId="77777777" w:rsidR="009C076C" w:rsidRDefault="009C076C"/>
    <w:p w14:paraId="5F94CE34" w14:textId="77777777" w:rsidR="009C076C" w:rsidRDefault="009C076C"/>
    <w:p w14:paraId="2013B9C2" w14:textId="77777777" w:rsidR="009C076C" w:rsidRDefault="009C076C"/>
    <w:p w14:paraId="7411A446" w14:textId="77777777" w:rsidR="009C076C" w:rsidRDefault="009C076C"/>
    <w:p w14:paraId="36CB7F04" w14:textId="77777777" w:rsidR="009C076C" w:rsidRPr="002A41C1" w:rsidRDefault="009C076C" w:rsidP="009C076C">
      <w:pPr>
        <w:pStyle w:val="Nagwek1"/>
        <w:jc w:val="center"/>
        <w:rPr>
          <w:rFonts w:ascii="Yu Gothic Medium" w:eastAsia="Yu Gothic Medium" w:hAnsi="Yu Gothic Medium"/>
          <w:color w:val="000000" w:themeColor="text1"/>
        </w:rPr>
      </w:pPr>
      <w:bookmarkStart w:id="1" w:name="_Toc96410234"/>
      <w:bookmarkStart w:id="2" w:name="_Toc100566623"/>
      <w:bookmarkStart w:id="3" w:name="_Toc100568528"/>
      <w:r w:rsidRPr="002A41C1">
        <w:rPr>
          <w:rFonts w:ascii="Yu Gothic Medium" w:eastAsia="Yu Gothic Medium" w:hAnsi="Yu Gothic Medium"/>
          <w:color w:val="000000" w:themeColor="text1"/>
        </w:rPr>
        <w:lastRenderedPageBreak/>
        <w:t xml:space="preserve">Wymagania dla części </w:t>
      </w:r>
      <w:r w:rsidRPr="007C27DF">
        <w:rPr>
          <w:rFonts w:ascii="Yu Gothic Medium" w:eastAsia="Yu Gothic Medium" w:hAnsi="Yu Gothic Medium"/>
          <w:color w:val="000000" w:themeColor="text1"/>
        </w:rPr>
        <w:t>G (czapka służbowa zimowa)</w:t>
      </w:r>
      <w:r>
        <w:rPr>
          <w:rFonts w:ascii="Yu Gothic Medium" w:eastAsia="Yu Gothic Medium" w:hAnsi="Yu Gothic Medium"/>
          <w:color w:val="000000" w:themeColor="text1"/>
        </w:rPr>
        <w:t xml:space="preserve"> </w:t>
      </w:r>
      <w:r w:rsidRPr="002A41C1">
        <w:rPr>
          <w:rFonts w:ascii="Yu Gothic Medium" w:eastAsia="Yu Gothic Medium" w:hAnsi="Yu Gothic Medium"/>
          <w:color w:val="000000" w:themeColor="text1"/>
        </w:rPr>
        <w:t>postępowania</w:t>
      </w:r>
      <w:bookmarkEnd w:id="1"/>
      <w:bookmarkEnd w:id="2"/>
      <w:bookmarkEnd w:id="3"/>
    </w:p>
    <w:p w14:paraId="37D48EA6" w14:textId="77777777" w:rsidR="009C076C" w:rsidRPr="00AE0BC7" w:rsidRDefault="009C076C" w:rsidP="009C076C">
      <w:pPr>
        <w:jc w:val="both"/>
        <w:rPr>
          <w:rFonts w:ascii="Yu Gothic Medium" w:eastAsia="Yu Gothic Medium" w:hAnsi="Yu Gothic Medium"/>
        </w:rPr>
      </w:pPr>
      <w:r w:rsidRPr="00AE0BC7">
        <w:rPr>
          <w:rFonts w:ascii="Yu Gothic Medium" w:eastAsia="Yu Gothic Medium" w:hAnsi="Yu Gothic Medium"/>
        </w:rPr>
        <w:t>Na opis przedmiotu zamówienia składa się wyciąg z treści dokumentacji techniczno-technologicznej opracowanej dla poszczególnych przedmiotów umundurowania oraz dokumentacja fotograficzna poszczególnych asortymentów. Wykonawca ma możliwość również zapoznania się parametrami, wyglądem i innymi cechami fizycznymi poszczególnych przedmiotów w siedzibie zamawiającego gdzie zostaną one udostępnione do wglądu (bez możliwości wypożyczenia) po wcześniejszym uzgodnieniu takiej możliwości (minimum 3 dni robocze przed planowanymi oględzinami).</w:t>
      </w:r>
    </w:p>
    <w:p w14:paraId="70715A1B" w14:textId="77777777" w:rsidR="009C076C" w:rsidRDefault="009C076C" w:rsidP="009C076C">
      <w:pPr>
        <w:jc w:val="both"/>
        <w:rPr>
          <w:rFonts w:ascii="Yu Gothic Medium" w:eastAsia="Yu Gothic Medium" w:hAnsi="Yu Gothic Medium"/>
        </w:rPr>
      </w:pPr>
      <w:r w:rsidRPr="00AE0BC7">
        <w:rPr>
          <w:rFonts w:ascii="Yu Gothic Medium" w:eastAsia="Yu Gothic Medium" w:hAnsi="Yu Gothic Medium"/>
        </w:rPr>
        <w:t>Pakiety zdjęć poglądowych są dołączone do poszczególnych części zmówienia, jednakże nie stanowią one źródła informacji dla wykonawcy o wymaganych parametrach technicznych poszczególnych części zamówienia, które zawarte są w treści wymagań techniczno-technologicznych.</w:t>
      </w:r>
    </w:p>
    <w:p w14:paraId="479ABBEA" w14:textId="77777777" w:rsidR="009C076C" w:rsidRPr="00AE0BC7" w:rsidRDefault="009C076C" w:rsidP="009C076C">
      <w:pPr>
        <w:jc w:val="both"/>
        <w:rPr>
          <w:rFonts w:ascii="Yu Gothic Medium" w:eastAsia="Yu Gothic Medium" w:hAnsi="Yu Gothic Medium"/>
        </w:rPr>
      </w:pPr>
      <w:r>
        <w:rPr>
          <w:rFonts w:ascii="Yu Gothic Medium" w:eastAsia="Yu Gothic Medium" w:hAnsi="Yu Gothic Medium" w:hint="eastAsia"/>
        </w:rPr>
        <w:t>Uwaga: za każdym razem gdy Zamawiający w poniższym dokumencie przywołuję odniesienie do normy, oznacza to zastosowanie przytoczonej normy lub równoważnej.</w:t>
      </w:r>
    </w:p>
    <w:p w14:paraId="1627CE76" w14:textId="77777777" w:rsidR="009C076C" w:rsidRPr="00B215A7" w:rsidRDefault="009C076C" w:rsidP="009C076C">
      <w:pPr>
        <w:pStyle w:val="Nagwek1"/>
        <w:rPr>
          <w:rFonts w:ascii="Yu Gothic Medium" w:eastAsia="Yu Gothic Medium" w:hAnsi="Yu Gothic Medium"/>
          <w:color w:val="auto"/>
        </w:rPr>
      </w:pPr>
      <w:bookmarkStart w:id="4" w:name="_Toc96410235"/>
      <w:bookmarkStart w:id="5" w:name="_Toc100566624"/>
      <w:bookmarkStart w:id="6" w:name="_Toc100568529"/>
      <w:r w:rsidRPr="00B215A7">
        <w:rPr>
          <w:rFonts w:ascii="Yu Gothic Medium" w:eastAsia="Yu Gothic Medium" w:hAnsi="Yu Gothic Medium"/>
          <w:color w:val="auto"/>
        </w:rPr>
        <w:t>Wymagania techniczno-technologiczne</w:t>
      </w:r>
      <w:bookmarkEnd w:id="4"/>
      <w:bookmarkEnd w:id="5"/>
      <w:bookmarkEnd w:id="6"/>
    </w:p>
    <w:p w14:paraId="10283F2A" w14:textId="77777777" w:rsidR="009C076C" w:rsidRPr="00B215A7" w:rsidRDefault="009C076C" w:rsidP="009C076C">
      <w:pPr>
        <w:rPr>
          <w:rFonts w:ascii="Yu Gothic Medium" w:eastAsia="Yu Gothic Medium" w:hAnsi="Yu Gothic Medium"/>
        </w:rPr>
      </w:pPr>
    </w:p>
    <w:p w14:paraId="730BEDDF" w14:textId="77777777" w:rsidR="009C076C" w:rsidRDefault="009C076C" w:rsidP="009C076C">
      <w:pPr>
        <w:jc w:val="center"/>
        <w:rPr>
          <w:rFonts w:ascii="Arial" w:eastAsia="Yu Gothic Medium" w:hAnsi="Arial" w:cs="Arial"/>
          <w:b/>
          <w:bCs/>
          <w:iCs/>
          <w:sz w:val="40"/>
          <w:u w:val="single"/>
        </w:rPr>
      </w:pPr>
      <w:r>
        <w:rPr>
          <w:rFonts w:ascii="Arial" w:eastAsia="Yu Gothic Medium" w:hAnsi="Arial" w:cs="Arial"/>
          <w:b/>
          <w:bCs/>
          <w:iCs/>
          <w:sz w:val="40"/>
          <w:u w:val="single"/>
        </w:rPr>
        <w:t>Czapka służbowa zimowa</w:t>
      </w:r>
    </w:p>
    <w:p w14:paraId="1216FB6D" w14:textId="1CB59566" w:rsidR="009C076C" w:rsidRPr="009C076C" w:rsidRDefault="009C076C" w:rsidP="009C076C">
      <w:pPr>
        <w:pStyle w:val="Akapitzlist"/>
        <w:keepNext/>
        <w:keepLines/>
        <w:numPr>
          <w:ilvl w:val="0"/>
          <w:numId w:val="10"/>
        </w:numPr>
        <w:spacing w:before="240" w:after="240" w:line="252" w:lineRule="auto"/>
        <w:outlineLvl w:val="0"/>
        <w:rPr>
          <w:rFonts w:ascii="Yu Gothic Medium" w:eastAsia="Yu Gothic Medium" w:hAnsi="Yu Gothic Medium" w:cs="Times New Roman"/>
          <w:b/>
          <w:noProof/>
          <w:szCs w:val="32"/>
        </w:rPr>
      </w:pPr>
      <w:bookmarkStart w:id="7" w:name="_Toc95373738"/>
      <w:r w:rsidRPr="009C076C">
        <w:rPr>
          <w:rFonts w:ascii="Yu Gothic Medium" w:eastAsia="Yu Gothic Medium" w:hAnsi="Yu Gothic Medium" w:cs="Times New Roman"/>
          <w:b/>
          <w:noProof/>
          <w:szCs w:val="32"/>
        </w:rPr>
        <w:t>CHARAKTERYSTYKA</w:t>
      </w:r>
      <w:r w:rsidRPr="009C076C">
        <w:rPr>
          <w:rFonts w:ascii="Yu Gothic Medium" w:eastAsia="Yu Gothic Medium" w:hAnsi="Yu Gothic Medium" w:cs="Times New Roman"/>
          <w:b/>
          <w:noProof/>
          <w:sz w:val="32"/>
          <w:szCs w:val="32"/>
        </w:rPr>
        <w:t xml:space="preserve"> </w:t>
      </w:r>
      <w:r w:rsidRPr="009C076C">
        <w:rPr>
          <w:rFonts w:ascii="Yu Gothic Medium" w:eastAsia="Yu Gothic Medium" w:hAnsi="Yu Gothic Medium" w:cs="Times New Roman"/>
          <w:b/>
          <w:noProof/>
          <w:szCs w:val="32"/>
        </w:rPr>
        <w:t>WYROBU</w:t>
      </w:r>
      <w:bookmarkEnd w:id="7"/>
    </w:p>
    <w:p w14:paraId="16B85260" w14:textId="243B7E3B" w:rsidR="009C076C" w:rsidRPr="009C076C" w:rsidRDefault="009C076C" w:rsidP="009C076C">
      <w:pPr>
        <w:pStyle w:val="Akapitzlist"/>
        <w:keepNext/>
        <w:keepLines/>
        <w:numPr>
          <w:ilvl w:val="0"/>
          <w:numId w:val="11"/>
        </w:numPr>
        <w:spacing w:before="40" w:after="0" w:line="252" w:lineRule="auto"/>
        <w:outlineLvl w:val="1"/>
        <w:rPr>
          <w:rFonts w:ascii="Yu Gothic Medium" w:eastAsia="Yu Gothic Medium" w:hAnsi="Yu Gothic Medium" w:cs="Times New Roman"/>
          <w:b/>
          <w:szCs w:val="26"/>
        </w:rPr>
      </w:pPr>
      <w:bookmarkStart w:id="8" w:name="_Toc95373739"/>
      <w:r w:rsidRPr="009C076C">
        <w:rPr>
          <w:rFonts w:ascii="Yu Gothic Medium" w:eastAsia="Yu Gothic Medium" w:hAnsi="Yu Gothic Medium" w:cs="Times New Roman"/>
          <w:b/>
          <w:szCs w:val="26"/>
        </w:rPr>
        <w:t>Opis</w:t>
      </w:r>
      <w:bookmarkEnd w:id="8"/>
    </w:p>
    <w:p w14:paraId="383CF52E" w14:textId="7CD698DA" w:rsidR="009C076C" w:rsidRPr="009C076C" w:rsidRDefault="009C076C" w:rsidP="009C076C">
      <w:pPr>
        <w:spacing w:after="200" w:line="360" w:lineRule="auto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 xml:space="preserve">Czapka służbowa zimowa wykonana jest z dwuwarstwowego układu dzianin klejonych. Materiał zasadniczy wyrobu składa się z dzianiny rządkowej o splocie </w:t>
      </w:r>
      <w:proofErr w:type="spellStart"/>
      <w:r w:rsidRPr="009C076C">
        <w:rPr>
          <w:rFonts w:ascii="Yu Gothic Medium" w:eastAsia="Yu Gothic Medium" w:hAnsi="Yu Gothic Medium" w:cs="Arial"/>
        </w:rPr>
        <w:t>lewoprawym</w:t>
      </w:r>
      <w:proofErr w:type="spellEnd"/>
      <w:r w:rsidRPr="009C076C">
        <w:rPr>
          <w:rFonts w:ascii="Yu Gothic Medium" w:eastAsia="Yu Gothic Medium" w:hAnsi="Yu Gothic Medium" w:cs="Arial"/>
        </w:rPr>
        <w:t xml:space="preserve">, podklejonej od wewnątrz poliestrową dzianiną typu „polar”. Czapka u góry dopasowana jest do kształtu głowy zaszewkami i szwem tylnym wykonanymi szwem płaskim na </w:t>
      </w:r>
      <w:proofErr w:type="spellStart"/>
      <w:r w:rsidRPr="009C076C">
        <w:rPr>
          <w:rFonts w:ascii="Yu Gothic Medium" w:eastAsia="Yu Gothic Medium" w:hAnsi="Yu Gothic Medium" w:cs="Arial"/>
          <w:shd w:val="clear" w:color="auto" w:fill="FFFFFF"/>
        </w:rPr>
        <w:t>autolapie</w:t>
      </w:r>
      <w:proofErr w:type="spellEnd"/>
      <w:r w:rsidRPr="009C076C">
        <w:rPr>
          <w:rFonts w:ascii="Yu Gothic Medium" w:eastAsia="Yu Gothic Medium" w:hAnsi="Yu Gothic Medium" w:cs="Arial"/>
          <w:shd w:val="clear" w:color="auto" w:fill="FFFFFF"/>
        </w:rPr>
        <w:t xml:space="preserve">. </w:t>
      </w:r>
      <w:r w:rsidRPr="009C076C">
        <w:rPr>
          <w:rFonts w:ascii="Yu Gothic Medium" w:eastAsia="Yu Gothic Medium" w:hAnsi="Yu Gothic Medium" w:cs="Arial"/>
        </w:rPr>
        <w:t xml:space="preserve">Dół przewinięty na zewnątrz i przyszyty </w:t>
      </w:r>
      <w:proofErr w:type="spellStart"/>
      <w:r w:rsidRPr="009C076C">
        <w:rPr>
          <w:rFonts w:ascii="Yu Gothic Medium" w:eastAsia="Yu Gothic Medium" w:hAnsi="Yu Gothic Medium" w:cs="Arial"/>
        </w:rPr>
        <w:t>autolapem</w:t>
      </w:r>
      <w:proofErr w:type="spellEnd"/>
      <w:r w:rsidRPr="009C076C">
        <w:rPr>
          <w:rFonts w:ascii="Yu Gothic Medium" w:eastAsia="Yu Gothic Medium" w:hAnsi="Yu Gothic Medium" w:cs="Arial"/>
        </w:rPr>
        <w:t>. Otok w centralnej części posiada wizerunek orła pożarniczego  na czarnym tle.</w:t>
      </w:r>
    </w:p>
    <w:p w14:paraId="1596CA6B" w14:textId="21BB54E5" w:rsidR="009C076C" w:rsidRPr="0051280A" w:rsidRDefault="009C076C" w:rsidP="0051280A">
      <w:pPr>
        <w:pStyle w:val="Akapitzlist"/>
        <w:keepNext/>
        <w:keepLines/>
        <w:numPr>
          <w:ilvl w:val="0"/>
          <w:numId w:val="11"/>
        </w:numPr>
        <w:spacing w:before="40" w:after="0" w:line="252" w:lineRule="auto"/>
        <w:outlineLvl w:val="1"/>
        <w:rPr>
          <w:rFonts w:ascii="Yu Gothic Medium" w:eastAsia="Yu Gothic Medium" w:hAnsi="Yu Gothic Medium" w:cs="Times New Roman"/>
          <w:b/>
          <w:szCs w:val="26"/>
        </w:rPr>
      </w:pPr>
      <w:bookmarkStart w:id="9" w:name="_Toc95373740"/>
      <w:r w:rsidRPr="0051280A">
        <w:rPr>
          <w:rFonts w:ascii="Yu Gothic Medium" w:eastAsia="Yu Gothic Medium" w:hAnsi="Yu Gothic Medium" w:cs="Times New Roman"/>
          <w:b/>
          <w:szCs w:val="26"/>
        </w:rPr>
        <w:lastRenderedPageBreak/>
        <w:t>Rysunki</w:t>
      </w:r>
      <w:bookmarkEnd w:id="9"/>
    </w:p>
    <w:p w14:paraId="54E02324" w14:textId="77777777" w:rsidR="009C076C" w:rsidRPr="009C076C" w:rsidRDefault="009C076C" w:rsidP="009C076C">
      <w:pPr>
        <w:keepNext/>
        <w:spacing w:after="0" w:line="240" w:lineRule="auto"/>
        <w:rPr>
          <w:rFonts w:ascii="Yu Gothic Medium" w:eastAsia="Yu Gothic Medium" w:hAnsi="Yu Gothic Medium" w:cs="Times New Roman"/>
          <w:sz w:val="20"/>
          <w:szCs w:val="20"/>
        </w:rPr>
      </w:pPr>
      <w:r w:rsidRPr="009C076C">
        <w:rPr>
          <w:rFonts w:ascii="Yu Gothic Medium" w:eastAsia="Yu Gothic Medium" w:hAnsi="Yu Gothic Medium" w:cs="Times New Roman"/>
          <w:sz w:val="20"/>
          <w:szCs w:val="20"/>
        </w:rPr>
        <w:t>Rys. 2 Przód</w:t>
      </w:r>
    </w:p>
    <w:p w14:paraId="35B105BA" w14:textId="77777777" w:rsidR="009C076C" w:rsidRPr="009C076C" w:rsidRDefault="009C076C" w:rsidP="009C076C">
      <w:pPr>
        <w:suppressAutoHyphens/>
        <w:autoSpaceDN w:val="0"/>
        <w:spacing w:after="200" w:line="276" w:lineRule="auto"/>
        <w:jc w:val="center"/>
        <w:textAlignment w:val="baseline"/>
        <w:rPr>
          <w:rFonts w:ascii="Yu Gothic Medium" w:eastAsia="Yu Gothic Medium" w:hAnsi="Yu Gothic Medium" w:cs="Mangal"/>
          <w:kern w:val="3"/>
          <w:lang w:eastAsia="zh-CN" w:bidi="hi-IN"/>
        </w:rPr>
      </w:pPr>
      <w:r w:rsidRPr="009C076C">
        <w:rPr>
          <w:rFonts w:ascii="Times New Roman" w:eastAsia="SimSun" w:hAnsi="Times New Roman" w:cs="Mangal"/>
          <w:noProof/>
          <w:kern w:val="3"/>
          <w:lang w:eastAsia="zh-CN" w:bidi="hi-IN"/>
        </w:rPr>
        <w:drawing>
          <wp:inline distT="0" distB="0" distL="0" distR="0" wp14:anchorId="00742852" wp14:editId="033B772F">
            <wp:extent cx="3952875" cy="3566390"/>
            <wp:effectExtent l="0" t="0" r="0" b="0"/>
            <wp:docPr id="8" name="Obraz 8" descr="Obraz zawierający godło, symbol, tekst, herb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godło, symbol, tekst, herb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453" cy="359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58EC1" w14:textId="77777777" w:rsidR="009C076C" w:rsidRPr="009C076C" w:rsidRDefault="009C076C" w:rsidP="009C076C">
      <w:pPr>
        <w:keepNext/>
        <w:spacing w:after="0" w:line="240" w:lineRule="auto"/>
        <w:rPr>
          <w:rFonts w:ascii="Yu Gothic Medium" w:eastAsia="Yu Gothic Medium" w:hAnsi="Yu Gothic Medium" w:cs="Times New Roman"/>
          <w:sz w:val="20"/>
          <w:szCs w:val="20"/>
        </w:rPr>
      </w:pPr>
      <w:r w:rsidRPr="009C076C">
        <w:rPr>
          <w:rFonts w:ascii="Yu Gothic Medium" w:eastAsia="Yu Gothic Medium" w:hAnsi="Yu Gothic Medium" w:cs="Times New Roman"/>
          <w:sz w:val="20"/>
          <w:szCs w:val="20"/>
        </w:rPr>
        <w:t>Rys. 3 Tył</w:t>
      </w:r>
    </w:p>
    <w:p w14:paraId="18B26851" w14:textId="77777777" w:rsidR="009C076C" w:rsidRPr="009C076C" w:rsidRDefault="009C076C" w:rsidP="009C076C">
      <w:pPr>
        <w:suppressAutoHyphens/>
        <w:autoSpaceDN w:val="0"/>
        <w:spacing w:after="200" w:line="276" w:lineRule="auto"/>
        <w:jc w:val="center"/>
        <w:textAlignment w:val="baseline"/>
        <w:rPr>
          <w:rFonts w:ascii="Yu Gothic Medium" w:eastAsia="Yu Gothic Medium" w:hAnsi="Yu Gothic Medium" w:cs="Mangal"/>
          <w:kern w:val="3"/>
          <w:lang w:eastAsia="zh-CN" w:bidi="hi-IN"/>
        </w:rPr>
      </w:pPr>
      <w:r w:rsidRPr="009C076C">
        <w:rPr>
          <w:rFonts w:ascii="Yu Gothic Medium" w:eastAsia="Yu Gothic Medium" w:hAnsi="Yu Gothic Medium" w:cs="Mangal"/>
          <w:noProof/>
          <w:kern w:val="3"/>
          <w:lang w:eastAsia="pl-PL"/>
        </w:rPr>
        <w:drawing>
          <wp:inline distT="0" distB="0" distL="0" distR="0" wp14:anchorId="1B57EBB1" wp14:editId="16F9AB52">
            <wp:extent cx="4229100" cy="3945859"/>
            <wp:effectExtent l="0" t="0" r="0" b="0"/>
            <wp:docPr id="17" name="Obraz 17" descr="C:\Users\Aneta\Desktop\Aktualizacja DTT KAS\Rysunki\czapka sł zim ty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C:\Users\Aneta\Desktop\Aktualizacja DTT KAS\Rysunki\czapka sł zim ty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022" cy="39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8BBFA" w14:textId="77777777" w:rsidR="009C076C" w:rsidRPr="009C076C" w:rsidRDefault="009C076C" w:rsidP="009C076C">
      <w:pPr>
        <w:keepNext/>
        <w:spacing w:after="0" w:line="240" w:lineRule="auto"/>
        <w:rPr>
          <w:rFonts w:ascii="Yu Gothic Medium" w:eastAsia="Yu Gothic Medium" w:hAnsi="Yu Gothic Medium" w:cs="Times New Roman"/>
          <w:sz w:val="20"/>
          <w:szCs w:val="20"/>
        </w:rPr>
      </w:pPr>
      <w:r w:rsidRPr="009C076C">
        <w:rPr>
          <w:rFonts w:ascii="Yu Gothic Medium" w:eastAsia="Yu Gothic Medium" w:hAnsi="Yu Gothic Medium" w:cs="Times New Roman"/>
          <w:sz w:val="20"/>
          <w:szCs w:val="20"/>
        </w:rPr>
        <w:lastRenderedPageBreak/>
        <w:t>Rys. 4 Góra</w:t>
      </w:r>
    </w:p>
    <w:p w14:paraId="5A302369" w14:textId="77777777" w:rsidR="009C076C" w:rsidRPr="009C076C" w:rsidRDefault="009C076C" w:rsidP="009C076C">
      <w:pPr>
        <w:suppressAutoHyphens/>
        <w:autoSpaceDN w:val="0"/>
        <w:spacing w:after="200" w:line="276" w:lineRule="auto"/>
        <w:jc w:val="center"/>
        <w:textAlignment w:val="baseline"/>
        <w:rPr>
          <w:rFonts w:ascii="Yu Gothic Medium" w:eastAsia="Yu Gothic Medium" w:hAnsi="Yu Gothic Medium" w:cs="Mangal"/>
          <w:kern w:val="3"/>
          <w:lang w:eastAsia="zh-CN" w:bidi="hi-IN"/>
        </w:rPr>
      </w:pPr>
      <w:r w:rsidRPr="009C076C">
        <w:rPr>
          <w:rFonts w:ascii="Yu Gothic Medium" w:eastAsia="Yu Gothic Medium" w:hAnsi="Yu Gothic Medium" w:cs="Mangal"/>
          <w:noProof/>
          <w:kern w:val="3"/>
          <w:lang w:eastAsia="pl-PL"/>
        </w:rPr>
        <w:drawing>
          <wp:inline distT="0" distB="0" distL="0" distR="0" wp14:anchorId="032E34F5" wp14:editId="1EB253C4">
            <wp:extent cx="3981450" cy="3505200"/>
            <wp:effectExtent l="0" t="0" r="0" b="0"/>
            <wp:docPr id="16" name="Obraz 16" descr="C:\Users\Aneta\Desktop\Aktualizacja DTT KAS\Rysunki\czapka sł zim gó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C:\Users\Aneta\Desktop\Aktualizacja DTT KAS\Rysunki\czapka sł zim gó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B58D4" w14:textId="60FC6BDD" w:rsidR="009C076C" w:rsidRPr="0051280A" w:rsidRDefault="009C076C" w:rsidP="0051280A">
      <w:pPr>
        <w:pStyle w:val="Akapitzlist"/>
        <w:keepNext/>
        <w:keepLines/>
        <w:numPr>
          <w:ilvl w:val="0"/>
          <w:numId w:val="11"/>
        </w:numPr>
        <w:spacing w:before="40" w:after="240" w:line="252" w:lineRule="auto"/>
        <w:outlineLvl w:val="1"/>
        <w:rPr>
          <w:rFonts w:ascii="Yu Gothic Medium" w:eastAsia="Yu Gothic Medium" w:hAnsi="Yu Gothic Medium" w:cs="Times New Roman"/>
          <w:b/>
          <w:szCs w:val="26"/>
        </w:rPr>
      </w:pPr>
      <w:bookmarkStart w:id="10" w:name="_Toc95373741"/>
      <w:r w:rsidRPr="0051280A">
        <w:rPr>
          <w:rFonts w:ascii="Yu Gothic Medium" w:eastAsia="Yu Gothic Medium" w:hAnsi="Yu Gothic Medium" w:cs="Times New Roman"/>
          <w:b/>
          <w:szCs w:val="26"/>
        </w:rPr>
        <w:t>Wykaz materiałów zasadniczych i dodatków z zestawieniem elementów składowych</w:t>
      </w:r>
      <w:bookmarkEnd w:id="10"/>
    </w:p>
    <w:p w14:paraId="2B1B5CC9" w14:textId="77777777" w:rsidR="009C076C" w:rsidRPr="009C076C" w:rsidRDefault="009C076C" w:rsidP="009C076C">
      <w:pPr>
        <w:suppressAutoHyphens/>
        <w:autoSpaceDN w:val="0"/>
        <w:spacing w:after="200" w:line="276" w:lineRule="auto"/>
        <w:ind w:left="720"/>
        <w:jc w:val="center"/>
        <w:textAlignment w:val="baseline"/>
        <w:rPr>
          <w:rFonts w:ascii="Yu Gothic Medium" w:eastAsia="Yu Gothic Medium" w:hAnsi="Yu Gothic Medium" w:cs="Arial, sans-serif"/>
          <w:lang w:val="en-US"/>
        </w:rPr>
      </w:pPr>
      <w:proofErr w:type="spellStart"/>
      <w:r w:rsidRPr="009C076C">
        <w:rPr>
          <w:rFonts w:ascii="Yu Gothic Medium" w:eastAsia="Yu Gothic Medium" w:hAnsi="Yu Gothic Medium" w:cs="Arial, sans-serif"/>
          <w:lang w:val="en-US"/>
        </w:rPr>
        <w:t>Tabela</w:t>
      </w:r>
      <w:proofErr w:type="spellEnd"/>
      <w:r w:rsidRPr="009C076C">
        <w:rPr>
          <w:rFonts w:ascii="Yu Gothic Medium" w:eastAsia="Yu Gothic Medium" w:hAnsi="Yu Gothic Medium" w:cs="Arial, sans-serif"/>
          <w:lang w:val="en-US"/>
        </w:rPr>
        <w:t xml:space="preserve"> 1.</w:t>
      </w:r>
    </w:p>
    <w:tbl>
      <w:tblPr>
        <w:tblW w:w="8873" w:type="dxa"/>
        <w:tblInd w:w="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2977"/>
        <w:gridCol w:w="3686"/>
        <w:gridCol w:w="1643"/>
      </w:tblGrid>
      <w:tr w:rsidR="009C076C" w:rsidRPr="009C076C" w14:paraId="7EF4E541" w14:textId="77777777" w:rsidTr="00020953">
        <w:trPr>
          <w:trHeight w:val="501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3C36575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  <w:t>Lp.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A181C9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  <w:t>Nazwa materiału/dodatku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A0C78BB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  <w:t>Charakterystyka materiału</w:t>
            </w:r>
          </w:p>
        </w:tc>
        <w:tc>
          <w:tcPr>
            <w:tcW w:w="1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B809585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  <w:t>Wymagania wg</w:t>
            </w:r>
          </w:p>
        </w:tc>
      </w:tr>
      <w:tr w:rsidR="009C076C" w:rsidRPr="009C076C" w14:paraId="54FDF967" w14:textId="77777777" w:rsidTr="00020953">
        <w:trPr>
          <w:trHeight w:val="765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40BFBEE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ACCA31E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  <w:t>Materiał zasadniczy – dwuwarstwowy układ dzianin klejonych w kolorze czarnym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79A7E95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  <w:t>Dzianina skład: 50% wełna 50% akryl</w:t>
            </w:r>
          </w:p>
          <w:p w14:paraId="4CF6D4F2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Mangal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  <w:t>Włóknina klejąca: PA 100 %</w:t>
            </w:r>
          </w:p>
          <w:p w14:paraId="3454384F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  <w:t>Polar skład: poliester 100%</w:t>
            </w:r>
          </w:p>
        </w:tc>
        <w:tc>
          <w:tcPr>
            <w:tcW w:w="1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E00F3DC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</w:pPr>
          </w:p>
          <w:p w14:paraId="25980B8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  <w:t>Tabela 2</w:t>
            </w:r>
          </w:p>
        </w:tc>
      </w:tr>
      <w:tr w:rsidR="009C076C" w:rsidRPr="009C076C" w14:paraId="13C207F4" w14:textId="77777777" w:rsidTr="00020953">
        <w:trPr>
          <w:trHeight w:val="1206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E55BE55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A739B85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  <w:t>Nici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0221296" w14:textId="481ACA43" w:rsidR="009C076C" w:rsidRPr="009C076C" w:rsidRDefault="009C076C" w:rsidP="009C07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9C076C">
              <w:rPr>
                <w:rFonts w:ascii="Yu Gothic Medium" w:eastAsia="Yu Gothic Medium" w:hAnsi="Yu Gothic Medium" w:cs="Arial"/>
                <w:sz w:val="20"/>
                <w:szCs w:val="20"/>
              </w:rPr>
              <w:t>Nici rdzeniowe poliestrowo-poliestrowe, No 120 o minimalnej sile zrywającej 9,8 N</w:t>
            </w:r>
            <w:r w:rsidR="009338FE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</w:t>
            </w:r>
            <w:r w:rsidRPr="009C076C">
              <w:rPr>
                <w:rFonts w:ascii="Yu Gothic Medium" w:eastAsia="Yu Gothic Medium" w:hAnsi="Yu Gothic Medium" w:cs="Arial"/>
                <w:sz w:val="20"/>
                <w:szCs w:val="20"/>
              </w:rPr>
              <w:t>w kolorze czarnym</w:t>
            </w:r>
          </w:p>
        </w:tc>
        <w:tc>
          <w:tcPr>
            <w:tcW w:w="164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62FD318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 w:hint="eastAsia"/>
                <w:kern w:val="3"/>
                <w:lang w:eastAsia="zh-CN" w:bidi="hi-IN"/>
              </w:rPr>
              <w:t>specyfikacji technicznej producenta</w:t>
            </w:r>
          </w:p>
        </w:tc>
      </w:tr>
      <w:tr w:rsidR="009C076C" w:rsidRPr="009C076C" w14:paraId="6B253760" w14:textId="77777777" w:rsidTr="00020953">
        <w:trPr>
          <w:trHeight w:val="505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5B7D304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826FCD8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Mangal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  <w:t xml:space="preserve">Emblemat 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ABED3BF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Mangal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Haft maszynowy</w:t>
            </w:r>
          </w:p>
        </w:tc>
        <w:tc>
          <w:tcPr>
            <w:tcW w:w="1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5CE01BB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DTT Emblemat orła pożarniczego</w:t>
            </w:r>
          </w:p>
        </w:tc>
      </w:tr>
      <w:tr w:rsidR="009C076C" w:rsidRPr="009C076C" w14:paraId="25E06F87" w14:textId="77777777" w:rsidTr="00020953">
        <w:trPr>
          <w:trHeight w:val="162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DCA52EB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5DBAA5C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  <w:t>Wszywka informacyjna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7234C9B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, sans-serif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color w:val="000000"/>
                <w:kern w:val="3"/>
                <w:sz w:val="20"/>
                <w:szCs w:val="20"/>
                <w:lang w:eastAsia="zh-CN" w:bidi="hi-IN"/>
              </w:rPr>
              <w:t>-</w:t>
            </w:r>
          </w:p>
        </w:tc>
        <w:tc>
          <w:tcPr>
            <w:tcW w:w="1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03ED79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, sans-serif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Rozdział V, pkt 1</w:t>
            </w:r>
          </w:p>
        </w:tc>
      </w:tr>
      <w:tr w:rsidR="009C076C" w:rsidRPr="009C076C" w14:paraId="39D8302F" w14:textId="77777777" w:rsidTr="00020953">
        <w:trPr>
          <w:trHeight w:val="162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E235B12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D6990E4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  <w:t>Etykieta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5E83C03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, sans-serif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color w:val="000000"/>
                <w:kern w:val="3"/>
                <w:sz w:val="20"/>
                <w:szCs w:val="20"/>
                <w:lang w:eastAsia="zh-CN" w:bidi="hi-IN"/>
              </w:rPr>
              <w:t>-</w:t>
            </w:r>
          </w:p>
        </w:tc>
        <w:tc>
          <w:tcPr>
            <w:tcW w:w="1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9534057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, sans-serif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Rozdział V, pkt 2</w:t>
            </w:r>
          </w:p>
        </w:tc>
      </w:tr>
      <w:tr w:rsidR="009C076C" w:rsidRPr="009C076C" w14:paraId="41E0EBA4" w14:textId="77777777" w:rsidTr="00020953">
        <w:trPr>
          <w:trHeight w:val="162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5BD481A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983DCCC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sz w:val="20"/>
                <w:szCs w:val="20"/>
                <w:lang w:eastAsia="zh-CN" w:bidi="hi-IN"/>
              </w:rPr>
              <w:t>Worek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2BA3F4D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, sans-serif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color w:val="000000"/>
                <w:kern w:val="3"/>
                <w:sz w:val="20"/>
                <w:szCs w:val="20"/>
                <w:lang w:eastAsia="zh-CN" w:bidi="hi-IN"/>
              </w:rPr>
              <w:t>-</w:t>
            </w:r>
          </w:p>
        </w:tc>
        <w:tc>
          <w:tcPr>
            <w:tcW w:w="1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E1B218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, sans-serif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color w:val="000000"/>
                <w:kern w:val="3"/>
                <w:sz w:val="20"/>
                <w:szCs w:val="20"/>
                <w:lang w:eastAsia="zh-CN" w:bidi="hi-IN"/>
              </w:rPr>
              <w:t>-</w:t>
            </w:r>
          </w:p>
        </w:tc>
      </w:tr>
    </w:tbl>
    <w:p w14:paraId="6CBCB8A2" w14:textId="77777777" w:rsidR="009C076C" w:rsidRPr="007B1B10" w:rsidRDefault="009C076C" w:rsidP="007B1B10">
      <w:pPr>
        <w:pStyle w:val="Akapitzlist"/>
        <w:keepNext/>
        <w:keepLines/>
        <w:numPr>
          <w:ilvl w:val="0"/>
          <w:numId w:val="10"/>
        </w:numPr>
        <w:spacing w:before="240" w:after="240" w:line="252" w:lineRule="auto"/>
        <w:outlineLvl w:val="0"/>
        <w:rPr>
          <w:rFonts w:ascii="Yu Gothic Medium" w:eastAsia="Yu Gothic Medium" w:hAnsi="Yu Gothic Medium" w:cs="Times New Roman"/>
          <w:b/>
          <w:noProof/>
          <w:szCs w:val="32"/>
        </w:rPr>
      </w:pPr>
      <w:bookmarkStart w:id="11" w:name="_Toc95373742"/>
      <w:r w:rsidRPr="007B1B10">
        <w:rPr>
          <w:rFonts w:ascii="Yu Gothic Medium" w:eastAsia="Yu Gothic Medium" w:hAnsi="Yu Gothic Medium" w:cs="Times New Roman"/>
          <w:b/>
          <w:noProof/>
          <w:szCs w:val="32"/>
        </w:rPr>
        <w:lastRenderedPageBreak/>
        <w:t>WYMAGANIA TECHNICZNE</w:t>
      </w:r>
      <w:bookmarkEnd w:id="11"/>
    </w:p>
    <w:p w14:paraId="1F0418B0" w14:textId="167DA2C9" w:rsidR="009C076C" w:rsidRPr="007B1B10" w:rsidRDefault="009C076C" w:rsidP="007B1B10">
      <w:pPr>
        <w:pStyle w:val="Akapitzlist"/>
        <w:keepNext/>
        <w:keepLines/>
        <w:numPr>
          <w:ilvl w:val="0"/>
          <w:numId w:val="19"/>
        </w:numPr>
        <w:spacing w:before="40" w:after="240" w:line="252" w:lineRule="auto"/>
        <w:outlineLvl w:val="1"/>
        <w:rPr>
          <w:rFonts w:ascii="Yu Gothic Medium" w:eastAsia="Yu Gothic Medium" w:hAnsi="Yu Gothic Medium" w:cs="Times New Roman"/>
          <w:b/>
          <w:szCs w:val="26"/>
        </w:rPr>
      </w:pPr>
      <w:bookmarkStart w:id="12" w:name="_Toc95373743"/>
      <w:r w:rsidRPr="007B1B10">
        <w:rPr>
          <w:rFonts w:ascii="Yu Gothic Medium" w:eastAsia="Yu Gothic Medium" w:hAnsi="Yu Gothic Medium" w:cs="Times New Roman"/>
          <w:b/>
          <w:szCs w:val="26"/>
        </w:rPr>
        <w:t>Wymagania techniczne materiału zasadniczego</w:t>
      </w:r>
      <w:bookmarkEnd w:id="12"/>
    </w:p>
    <w:p w14:paraId="7B33D8E6" w14:textId="77777777" w:rsidR="009C076C" w:rsidRPr="009C076C" w:rsidRDefault="009C076C" w:rsidP="009C076C">
      <w:pPr>
        <w:keepNext/>
        <w:spacing w:after="0" w:line="240" w:lineRule="auto"/>
        <w:jc w:val="center"/>
        <w:rPr>
          <w:rFonts w:ascii="Yu Gothic Medium" w:eastAsia="Yu Gothic Medium" w:hAnsi="Yu Gothic Medium" w:cs="Times New Roman"/>
          <w:sz w:val="20"/>
          <w:szCs w:val="20"/>
        </w:rPr>
      </w:pPr>
      <w:r w:rsidRPr="009C076C">
        <w:rPr>
          <w:rFonts w:ascii="Yu Gothic Medium" w:eastAsia="Yu Gothic Medium" w:hAnsi="Yu Gothic Medium" w:cs="Times New Roman"/>
          <w:sz w:val="20"/>
          <w:szCs w:val="20"/>
        </w:rPr>
        <w:t>Tabela 2</w:t>
      </w:r>
    </w:p>
    <w:tbl>
      <w:tblPr>
        <w:tblW w:w="9946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3086"/>
        <w:gridCol w:w="6"/>
        <w:gridCol w:w="1819"/>
        <w:gridCol w:w="24"/>
        <w:gridCol w:w="2410"/>
        <w:gridCol w:w="2041"/>
      </w:tblGrid>
      <w:tr w:rsidR="009C076C" w:rsidRPr="009C076C" w14:paraId="0712D024" w14:textId="77777777" w:rsidTr="009C076C">
        <w:trPr>
          <w:trHeight w:val="339"/>
        </w:trPr>
        <w:tc>
          <w:tcPr>
            <w:tcW w:w="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F14DBE8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"/>
                <w:b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sz w:val="20"/>
                <w:szCs w:val="20"/>
                <w:lang w:eastAsia="zh-CN" w:bidi="hi-IN"/>
              </w:rPr>
              <w:t>Lp.</w:t>
            </w:r>
          </w:p>
        </w:tc>
        <w:tc>
          <w:tcPr>
            <w:tcW w:w="30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E44F992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sz w:val="20"/>
                <w:szCs w:val="20"/>
                <w:lang w:eastAsia="zh-CN" w:bidi="hi-IN"/>
              </w:rPr>
              <w:t>Parametr</w:t>
            </w: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272728E9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sz w:val="20"/>
                <w:szCs w:val="20"/>
                <w:lang w:eastAsia="zh-CN" w:bidi="hi-IN"/>
              </w:rPr>
              <w:t>Jednostka miary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2459487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sz w:val="20"/>
                <w:szCs w:val="20"/>
                <w:lang w:eastAsia="zh-CN" w:bidi="hi-IN"/>
              </w:rPr>
              <w:t>Wartość wskaźnika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103CC9B5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sz w:val="20"/>
                <w:szCs w:val="20"/>
                <w:lang w:eastAsia="zh-CN" w:bidi="hi-IN"/>
              </w:rPr>
              <w:t>Metoda badania wg.</w:t>
            </w:r>
          </w:p>
        </w:tc>
      </w:tr>
      <w:tr w:rsidR="009C076C" w:rsidRPr="009C076C" w14:paraId="1D8C5588" w14:textId="77777777" w:rsidTr="00020953">
        <w:trPr>
          <w:trHeight w:val="146"/>
        </w:trPr>
        <w:tc>
          <w:tcPr>
            <w:tcW w:w="56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7C7AF12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30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2943602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>Skład surowcowy</w:t>
            </w:r>
          </w:p>
        </w:tc>
        <w:tc>
          <w:tcPr>
            <w:tcW w:w="18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AE8B6EE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Strona wierzchnia</w:t>
            </w:r>
          </w:p>
        </w:tc>
        <w:tc>
          <w:tcPr>
            <w:tcW w:w="24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CBE97E2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50% wełna,  50% poliakrylonitryl (±3%)</w:t>
            </w:r>
          </w:p>
        </w:tc>
        <w:tc>
          <w:tcPr>
            <w:tcW w:w="204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6D5A7A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PN-72/P-04604</w:t>
            </w:r>
          </w:p>
        </w:tc>
      </w:tr>
      <w:tr w:rsidR="009C076C" w:rsidRPr="009C076C" w14:paraId="20340907" w14:textId="77777777" w:rsidTr="00020953">
        <w:tc>
          <w:tcPr>
            <w:tcW w:w="5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BBA02EC" w14:textId="77777777" w:rsidR="009C076C" w:rsidRPr="009C076C" w:rsidRDefault="009C076C" w:rsidP="009C076C">
            <w:pPr>
              <w:spacing w:after="200" w:line="276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</w:tc>
        <w:tc>
          <w:tcPr>
            <w:tcW w:w="30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A0EDA46" w14:textId="77777777" w:rsidR="009C076C" w:rsidRPr="009C076C" w:rsidRDefault="009C076C" w:rsidP="009C076C">
            <w:pPr>
              <w:spacing w:after="200" w:line="276" w:lineRule="auto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</w:p>
        </w:tc>
        <w:tc>
          <w:tcPr>
            <w:tcW w:w="18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6D86E4B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Włóknina klejąca</w:t>
            </w:r>
          </w:p>
        </w:tc>
        <w:tc>
          <w:tcPr>
            <w:tcW w:w="24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80C1C4B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100 % poliamid</w:t>
            </w:r>
          </w:p>
        </w:tc>
        <w:tc>
          <w:tcPr>
            <w:tcW w:w="204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3A65C6A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9C076C" w:rsidRPr="009C076C" w14:paraId="1C0E8860" w14:textId="77777777" w:rsidTr="00020953">
        <w:trPr>
          <w:trHeight w:val="238"/>
        </w:trPr>
        <w:tc>
          <w:tcPr>
            <w:tcW w:w="5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74B2611" w14:textId="77777777" w:rsidR="009C076C" w:rsidRPr="009C076C" w:rsidRDefault="009C076C" w:rsidP="009C076C">
            <w:pPr>
              <w:spacing w:after="200" w:line="276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</w:tc>
        <w:tc>
          <w:tcPr>
            <w:tcW w:w="30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9000974" w14:textId="77777777" w:rsidR="009C076C" w:rsidRPr="009C076C" w:rsidRDefault="009C076C" w:rsidP="009C076C">
            <w:pPr>
              <w:spacing w:after="200" w:line="276" w:lineRule="auto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</w:p>
        </w:tc>
        <w:tc>
          <w:tcPr>
            <w:tcW w:w="18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1779895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Strona spodnia</w:t>
            </w:r>
          </w:p>
        </w:tc>
        <w:tc>
          <w:tcPr>
            <w:tcW w:w="24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425661F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100 % poliester</w:t>
            </w:r>
          </w:p>
        </w:tc>
        <w:tc>
          <w:tcPr>
            <w:tcW w:w="204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9CB6C82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9C076C" w:rsidRPr="009C076C" w14:paraId="6AECCF16" w14:textId="77777777" w:rsidTr="00020953">
        <w:tc>
          <w:tcPr>
            <w:tcW w:w="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49299D9" w14:textId="77777777" w:rsidR="009C076C" w:rsidRPr="009C076C" w:rsidRDefault="009C076C" w:rsidP="009C076C">
            <w:pPr>
              <w:spacing w:after="200" w:line="276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9C076C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491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72504E8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>Skład surowcowy układu</w:t>
            </w:r>
          </w:p>
        </w:tc>
        <w:tc>
          <w:tcPr>
            <w:tcW w:w="24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23A017D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Poliester 41%</w:t>
            </w:r>
            <w:r w:rsidRPr="009C076C">
              <w:rPr>
                <w:rFonts w:ascii="Yu Gothic Medium" w:eastAsia="Yu Gothic Medium" w:hAnsi="Yu Gothic Medium" w:cs="Arial" w:hint="eastAsia"/>
                <w:kern w:val="3"/>
                <w:sz w:val="20"/>
                <w:szCs w:val="20"/>
                <w:lang w:eastAsia="zh-CN" w:bidi="hi-IN"/>
              </w:rPr>
              <w:t>±</w:t>
            </w: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3</w:t>
            </w:r>
          </w:p>
          <w:p w14:paraId="2657DDA5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 xml:space="preserve">Wełna 28% </w:t>
            </w:r>
            <w:r w:rsidRPr="009C076C">
              <w:rPr>
                <w:rFonts w:ascii="Yu Gothic Medium" w:eastAsia="Yu Gothic Medium" w:hAnsi="Yu Gothic Medium" w:cs="Arial" w:hint="eastAsia"/>
                <w:kern w:val="3"/>
                <w:sz w:val="20"/>
                <w:szCs w:val="20"/>
                <w:lang w:eastAsia="zh-CN" w:bidi="hi-IN"/>
              </w:rPr>
              <w:t>±</w:t>
            </w: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3 Poliakrylonitryl 28%</w:t>
            </w:r>
            <w:r w:rsidRPr="009C076C">
              <w:rPr>
                <w:rFonts w:ascii="Yu Gothic Medium" w:eastAsia="Yu Gothic Medium" w:hAnsi="Yu Gothic Medium" w:cs="Arial" w:hint="eastAsia"/>
                <w:kern w:val="3"/>
                <w:sz w:val="20"/>
                <w:szCs w:val="20"/>
                <w:lang w:eastAsia="zh-CN" w:bidi="hi-IN"/>
              </w:rPr>
              <w:t>±</w:t>
            </w: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3</w:t>
            </w:r>
          </w:p>
          <w:p w14:paraId="13DED67D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SimSun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 xml:space="preserve">Poliamid </w:t>
            </w:r>
            <w:r w:rsidRPr="009C076C">
              <w:rPr>
                <w:rFonts w:ascii="Yu Gothic Medium" w:eastAsia="SimSun" w:hAnsi="Yu Gothic Medium" w:cs="Arial" w:hint="eastAsia"/>
                <w:kern w:val="3"/>
                <w:sz w:val="20"/>
                <w:szCs w:val="20"/>
                <w:lang w:eastAsia="zh-CN" w:bidi="hi-IN"/>
              </w:rPr>
              <w:t>3</w:t>
            </w:r>
            <w:r w:rsidRPr="009C076C">
              <w:rPr>
                <w:rFonts w:ascii="Yu Gothic Medium" w:eastAsia="SimSun" w:hAnsi="Yu Gothic Medium" w:cs="Arial"/>
                <w:kern w:val="3"/>
                <w:sz w:val="20"/>
                <w:szCs w:val="20"/>
                <w:lang w:eastAsia="zh-CN" w:bidi="hi-IN"/>
              </w:rPr>
              <w:t>%</w:t>
            </w:r>
            <w:r w:rsidRPr="009C076C">
              <w:rPr>
                <w:rFonts w:ascii="Yu Gothic Medium" w:eastAsia="Yu Gothic Medium" w:hAnsi="Yu Gothic Medium" w:cs="Arial" w:hint="eastAsia"/>
                <w:kern w:val="3"/>
                <w:sz w:val="20"/>
                <w:szCs w:val="20"/>
                <w:lang w:eastAsia="zh-CN" w:bidi="hi-IN"/>
              </w:rPr>
              <w:t>±</w:t>
            </w:r>
            <w:r w:rsidRPr="009C076C">
              <w:rPr>
                <w:rFonts w:ascii="Yu Gothic Medium" w:eastAsia="SimSun" w:hAnsi="Yu Gothic Medium" w:cs="Arial"/>
                <w:kern w:val="3"/>
                <w:sz w:val="20"/>
                <w:szCs w:val="20"/>
                <w:lang w:eastAsia="zh-CN" w:bidi="hi-IN"/>
              </w:rPr>
              <w:t xml:space="preserve">1 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6D7413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PN-72/P-04604</w:t>
            </w:r>
          </w:p>
        </w:tc>
      </w:tr>
      <w:tr w:rsidR="009C076C" w:rsidRPr="009C076C" w14:paraId="72890E30" w14:textId="77777777" w:rsidTr="00020953">
        <w:tc>
          <w:tcPr>
            <w:tcW w:w="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9D17A7A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30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4545AFD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>Masa powierzchniowa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3334606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g/m²</w:t>
            </w:r>
          </w:p>
        </w:tc>
        <w:tc>
          <w:tcPr>
            <w:tcW w:w="24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1120ACD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500± 30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C354447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PN-EN ISO 2286-2:2016-11</w:t>
            </w:r>
          </w:p>
        </w:tc>
      </w:tr>
      <w:tr w:rsidR="009C076C" w:rsidRPr="009C076C" w14:paraId="52004F60" w14:textId="77777777" w:rsidTr="00020953">
        <w:tc>
          <w:tcPr>
            <w:tcW w:w="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EF242B3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30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EF578DB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 xml:space="preserve">Odporność na </w:t>
            </w:r>
            <w:proofErr w:type="spellStart"/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>pilling</w:t>
            </w:r>
            <w:proofErr w:type="spellEnd"/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 xml:space="preserve"> po 1 godzinie, nie mniej niż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A2A73BA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Stopień</w:t>
            </w:r>
          </w:p>
        </w:tc>
        <w:tc>
          <w:tcPr>
            <w:tcW w:w="24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9A67E5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348917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PN-EN ISO 12945-1:2002</w:t>
            </w:r>
          </w:p>
        </w:tc>
      </w:tr>
      <w:tr w:rsidR="009C076C" w:rsidRPr="009C076C" w14:paraId="60BE4C53" w14:textId="77777777" w:rsidTr="00020953">
        <w:tc>
          <w:tcPr>
            <w:tcW w:w="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0F1FFF9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30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EF5D518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>Przepuszczalność powietrza, nie mniej niż: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7FCA0E9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mm/s</w:t>
            </w:r>
          </w:p>
        </w:tc>
        <w:tc>
          <w:tcPr>
            <w:tcW w:w="24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1B5BE0D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20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4489D1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PN-EN ISO 9237:1998</w:t>
            </w:r>
          </w:p>
        </w:tc>
      </w:tr>
      <w:tr w:rsidR="009C076C" w:rsidRPr="009C076C" w14:paraId="679EEC25" w14:textId="77777777" w:rsidTr="00020953">
        <w:trPr>
          <w:trHeight w:val="369"/>
        </w:trPr>
        <w:tc>
          <w:tcPr>
            <w:tcW w:w="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F82F101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30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D649FEF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 xml:space="preserve">Zmiana wymiarów po 3 praniach, </w:t>
            </w:r>
          </w:p>
          <w:p w14:paraId="7858754E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>nie więcej niż:</w:t>
            </w:r>
          </w:p>
          <w:p w14:paraId="7499173C" w14:textId="77777777" w:rsidR="009C076C" w:rsidRPr="009C076C" w:rsidRDefault="009C076C" w:rsidP="009C076C">
            <w:pPr>
              <w:spacing w:after="0" w:line="276" w:lineRule="auto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- kierunek wzdłużny</w:t>
            </w:r>
          </w:p>
          <w:p w14:paraId="301D5A33" w14:textId="77777777" w:rsidR="009C076C" w:rsidRPr="009C076C" w:rsidRDefault="009C076C" w:rsidP="009C076C">
            <w:pPr>
              <w:tabs>
                <w:tab w:val="right" w:pos="304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>- kierunek poprzeczny</w:t>
            </w: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ab/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11A24AD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</w:p>
          <w:p w14:paraId="12FDEC0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%</w:t>
            </w:r>
          </w:p>
        </w:tc>
        <w:tc>
          <w:tcPr>
            <w:tcW w:w="24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25365E3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</w:p>
          <w:p w14:paraId="44787D8C" w14:textId="77777777" w:rsid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</w:p>
          <w:p w14:paraId="0B6BCFEC" w14:textId="77777777" w:rsidR="00757026" w:rsidRPr="009C076C" w:rsidRDefault="00757026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</w:p>
          <w:p w14:paraId="5D7533A8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±6</w:t>
            </w:r>
          </w:p>
          <w:p w14:paraId="744B9F07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±6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420B812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PN-EN ISO 6330 6A</w:t>
            </w:r>
          </w:p>
          <w:p w14:paraId="46424D0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PN EN ISO 5077:2011</w:t>
            </w:r>
          </w:p>
          <w:p w14:paraId="7890D742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Metoda prania 4M</w:t>
            </w:r>
          </w:p>
        </w:tc>
      </w:tr>
      <w:tr w:rsidR="009C076C" w:rsidRPr="009C076C" w14:paraId="75A28A82" w14:textId="77777777" w:rsidTr="00757026">
        <w:trPr>
          <w:trHeight w:val="529"/>
        </w:trPr>
        <w:tc>
          <w:tcPr>
            <w:tcW w:w="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6D63A4E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30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71CFDE3" w14:textId="42143766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>Odporność wybarwień na wodę, nie mniej niż: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F654F98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stopień</w:t>
            </w:r>
          </w:p>
        </w:tc>
        <w:tc>
          <w:tcPr>
            <w:tcW w:w="24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4938BCF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905267F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PN-EN ISO 105-E01:2013-06</w:t>
            </w:r>
          </w:p>
        </w:tc>
      </w:tr>
      <w:tr w:rsidR="009C076C" w:rsidRPr="009C076C" w14:paraId="3925BAD8" w14:textId="77777777" w:rsidTr="00757026">
        <w:tc>
          <w:tcPr>
            <w:tcW w:w="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7A89C27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30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A7B78FC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 xml:space="preserve">Odporność wybarwień na pranie 40ºC, </w:t>
            </w:r>
          </w:p>
          <w:p w14:paraId="0DDD15EB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>nie mniej niż: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59E9EF3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stopień</w:t>
            </w:r>
          </w:p>
        </w:tc>
        <w:tc>
          <w:tcPr>
            <w:tcW w:w="24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144D486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89A0973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PN-EN ISO 105-C06:2010</w:t>
            </w:r>
          </w:p>
          <w:p w14:paraId="3869426A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Metoda A1S</w:t>
            </w:r>
          </w:p>
        </w:tc>
      </w:tr>
      <w:tr w:rsidR="009C076C" w:rsidRPr="009C076C" w14:paraId="45F8E2D0" w14:textId="77777777" w:rsidTr="00757026">
        <w:tc>
          <w:tcPr>
            <w:tcW w:w="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77DBE3E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30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DF83F32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 xml:space="preserve">Odporność wybarwień na pot alkaliczny i kwaśny, </w:t>
            </w:r>
          </w:p>
          <w:p w14:paraId="279D1F95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>nie mniej niż: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1D1565E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stopień</w:t>
            </w:r>
          </w:p>
        </w:tc>
        <w:tc>
          <w:tcPr>
            <w:tcW w:w="24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6EB39AD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</w:p>
          <w:p w14:paraId="69108068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4</w:t>
            </w:r>
          </w:p>
          <w:p w14:paraId="391AF876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ABAA92C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PN-EN ISO 105-E04:2013-06</w:t>
            </w:r>
          </w:p>
        </w:tc>
      </w:tr>
      <w:tr w:rsidR="009C076C" w:rsidRPr="009C076C" w14:paraId="0691D4C9" w14:textId="77777777" w:rsidTr="00757026">
        <w:tc>
          <w:tcPr>
            <w:tcW w:w="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82219A1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9</w:t>
            </w:r>
          </w:p>
        </w:tc>
        <w:tc>
          <w:tcPr>
            <w:tcW w:w="30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F3E2E0C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0"/>
                <w:szCs w:val="20"/>
                <w:lang w:eastAsia="zh-CN" w:bidi="hi-IN"/>
              </w:rPr>
              <w:t>Odporność wybarwień na światło, nie mniej niż: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F79663E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stopień</w:t>
            </w:r>
          </w:p>
        </w:tc>
        <w:tc>
          <w:tcPr>
            <w:tcW w:w="24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F5410DF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</w:p>
          <w:p w14:paraId="27180544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F8EDBC4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PN-EN ISO 105-B02:2014-11</w:t>
            </w:r>
          </w:p>
        </w:tc>
      </w:tr>
    </w:tbl>
    <w:p w14:paraId="239CC9AF" w14:textId="77777777" w:rsidR="009C076C" w:rsidRPr="009C076C" w:rsidRDefault="009C076C" w:rsidP="009C076C">
      <w:pPr>
        <w:suppressAutoHyphens/>
        <w:autoSpaceDN w:val="0"/>
        <w:spacing w:after="200" w:line="276" w:lineRule="auto"/>
        <w:textAlignment w:val="baseline"/>
        <w:rPr>
          <w:rFonts w:ascii="Yu Gothic Medium" w:eastAsia="Yu Gothic Medium" w:hAnsi="Yu Gothic Medium" w:cs="Arial"/>
          <w:kern w:val="3"/>
          <w:sz w:val="20"/>
          <w:szCs w:val="20"/>
          <w:lang w:eastAsia="zh-CN" w:bidi="hi-IN"/>
        </w:rPr>
      </w:pPr>
    </w:p>
    <w:p w14:paraId="4CD88973" w14:textId="56BA6CAC" w:rsidR="0051280A" w:rsidRDefault="0051280A" w:rsidP="009C076C">
      <w:pPr>
        <w:suppressAutoHyphens/>
        <w:autoSpaceDN w:val="0"/>
        <w:spacing w:after="200" w:line="276" w:lineRule="auto"/>
        <w:textAlignment w:val="baseline"/>
        <w:rPr>
          <w:rFonts w:ascii="Yu Gothic Medium" w:eastAsia="Yu Gothic Medium" w:hAnsi="Yu Gothic Medium" w:cs="Arial"/>
          <w:kern w:val="3"/>
          <w:sz w:val="20"/>
          <w:szCs w:val="20"/>
          <w:lang w:eastAsia="zh-CN" w:bidi="hi-IN"/>
        </w:rPr>
      </w:pPr>
    </w:p>
    <w:p w14:paraId="03EA9796" w14:textId="77777777" w:rsidR="0051280A" w:rsidRPr="009C076C" w:rsidRDefault="0051280A" w:rsidP="009C076C">
      <w:pPr>
        <w:suppressAutoHyphens/>
        <w:autoSpaceDN w:val="0"/>
        <w:spacing w:after="200" w:line="276" w:lineRule="auto"/>
        <w:textAlignment w:val="baseline"/>
        <w:rPr>
          <w:rFonts w:ascii="Yu Gothic Medium" w:eastAsia="Yu Gothic Medium" w:hAnsi="Yu Gothic Medium" w:cs="Arial"/>
          <w:kern w:val="3"/>
          <w:sz w:val="20"/>
          <w:szCs w:val="20"/>
          <w:lang w:eastAsia="zh-CN" w:bidi="hi-IN"/>
        </w:rPr>
      </w:pPr>
    </w:p>
    <w:p w14:paraId="710CFE48" w14:textId="77777777" w:rsidR="009C076C" w:rsidRPr="007B1B10" w:rsidRDefault="009C076C" w:rsidP="007B1B10">
      <w:pPr>
        <w:pStyle w:val="Akapitzlist"/>
        <w:keepNext/>
        <w:keepLines/>
        <w:numPr>
          <w:ilvl w:val="0"/>
          <w:numId w:val="19"/>
        </w:numPr>
        <w:spacing w:before="40" w:after="0" w:line="252" w:lineRule="auto"/>
        <w:outlineLvl w:val="1"/>
        <w:rPr>
          <w:rFonts w:ascii="Yu Gothic Medium" w:eastAsia="Yu Gothic Medium" w:hAnsi="Yu Gothic Medium" w:cs="Times New Roman"/>
          <w:b/>
          <w:szCs w:val="26"/>
          <w:lang w:val="en-US"/>
        </w:rPr>
      </w:pPr>
      <w:bookmarkStart w:id="13" w:name="_Toc95373744"/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lastRenderedPageBreak/>
        <w:t>Wizerunek</w:t>
      </w:r>
      <w:proofErr w:type="spellEnd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emblematu</w:t>
      </w:r>
      <w:proofErr w:type="spellEnd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orła</w:t>
      </w:r>
      <w:proofErr w:type="spellEnd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pożarniczego</w:t>
      </w:r>
      <w:bookmarkEnd w:id="13"/>
      <w:proofErr w:type="spellEnd"/>
    </w:p>
    <w:p w14:paraId="1A841169" w14:textId="77777777" w:rsidR="009C076C" w:rsidRPr="009C076C" w:rsidRDefault="009C076C" w:rsidP="009C076C">
      <w:pPr>
        <w:autoSpaceDN w:val="0"/>
        <w:spacing w:after="0" w:line="240" w:lineRule="auto"/>
        <w:ind w:left="360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 xml:space="preserve">Rys. 5. </w:t>
      </w:r>
    </w:p>
    <w:p w14:paraId="579CA95B" w14:textId="77777777" w:rsidR="009C076C" w:rsidRPr="009C076C" w:rsidRDefault="009C076C" w:rsidP="009C076C">
      <w:pPr>
        <w:spacing w:after="0" w:line="240" w:lineRule="auto"/>
        <w:ind w:left="360"/>
        <w:jc w:val="center"/>
        <w:rPr>
          <w:rFonts w:ascii="Yu Gothic Medium" w:eastAsia="Yu Gothic Medium" w:hAnsi="Yu Gothic Medium" w:cs="Arial"/>
          <w:b/>
          <w:sz w:val="24"/>
          <w:szCs w:val="24"/>
          <w:lang w:val="en-US"/>
        </w:rPr>
      </w:pPr>
      <w:r w:rsidRPr="009C076C">
        <w:rPr>
          <w:rFonts w:ascii="Cambria" w:eastAsia="Calibri" w:hAnsi="Cambria" w:cs="Cambria"/>
          <w:noProof/>
          <w:lang w:val="en-US"/>
        </w:rPr>
        <w:drawing>
          <wp:inline distT="0" distB="0" distL="0" distR="0" wp14:anchorId="3A443D3E" wp14:editId="66EE3ABE">
            <wp:extent cx="2190750" cy="2843967"/>
            <wp:effectExtent l="0" t="0" r="0" b="0"/>
            <wp:docPr id="5" name="Obraz 5" descr="Obraz zawierający godło, odznaka, herb,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godło, odznaka, herb, symbo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13" cy="285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9FB73" w14:textId="77777777" w:rsidR="009C076C" w:rsidRPr="009C076C" w:rsidRDefault="009C076C" w:rsidP="009C076C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6FD03A20" w14:textId="77777777" w:rsidR="009C076C" w:rsidRPr="009C076C" w:rsidRDefault="009C076C" w:rsidP="009C076C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2252C52E" w14:textId="77777777" w:rsidR="009C076C" w:rsidRPr="007B1B10" w:rsidRDefault="009C076C" w:rsidP="007B1B10">
      <w:pPr>
        <w:pStyle w:val="Akapitzlist"/>
        <w:keepNext/>
        <w:keepLines/>
        <w:numPr>
          <w:ilvl w:val="0"/>
          <w:numId w:val="19"/>
        </w:numPr>
        <w:spacing w:before="40" w:after="0" w:line="252" w:lineRule="auto"/>
        <w:outlineLvl w:val="1"/>
        <w:rPr>
          <w:rFonts w:ascii="Yu Gothic Medium" w:eastAsia="Yu Gothic Medium" w:hAnsi="Yu Gothic Medium" w:cs="Times New Roman"/>
          <w:b/>
          <w:szCs w:val="26"/>
          <w:lang w:val="en-US"/>
        </w:rPr>
      </w:pPr>
      <w:bookmarkStart w:id="14" w:name="_Toc95373745"/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Zestawienie</w:t>
      </w:r>
      <w:proofErr w:type="spellEnd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elementów</w:t>
      </w:r>
      <w:proofErr w:type="spellEnd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składowych</w:t>
      </w:r>
      <w:bookmarkEnd w:id="14"/>
      <w:proofErr w:type="spellEnd"/>
    </w:p>
    <w:p w14:paraId="5C632A62" w14:textId="77777777" w:rsidR="009C076C" w:rsidRPr="009C076C" w:rsidRDefault="009C076C" w:rsidP="009C076C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>Tabela 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4"/>
        <w:gridCol w:w="4325"/>
        <w:gridCol w:w="1293"/>
      </w:tblGrid>
      <w:tr w:rsidR="009C076C" w:rsidRPr="009C076C" w14:paraId="1AE8B4CB" w14:textId="77777777" w:rsidTr="00950C14">
        <w:tc>
          <w:tcPr>
            <w:tcW w:w="3444" w:type="dxa"/>
            <w:shd w:val="clear" w:color="auto" w:fill="BFBFBF" w:themeFill="background1" w:themeFillShade="BF"/>
            <w:vAlign w:val="center"/>
          </w:tcPr>
          <w:p w14:paraId="635DE60A" w14:textId="77777777" w:rsidR="009C076C" w:rsidRPr="009C076C" w:rsidRDefault="009C076C" w:rsidP="009C076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</w:rPr>
            </w:pPr>
            <w:r w:rsidRPr="009C076C">
              <w:rPr>
                <w:rFonts w:ascii="Yu Gothic Medium" w:eastAsia="Yu Gothic Medium" w:hAnsi="Yu Gothic Medium" w:cs="Arial"/>
                <w:b/>
              </w:rPr>
              <w:t>Rodzaj tkaniny</w:t>
            </w:r>
          </w:p>
        </w:tc>
        <w:tc>
          <w:tcPr>
            <w:tcW w:w="4325" w:type="dxa"/>
            <w:shd w:val="clear" w:color="auto" w:fill="BFBFBF" w:themeFill="background1" w:themeFillShade="BF"/>
            <w:vAlign w:val="center"/>
          </w:tcPr>
          <w:p w14:paraId="244EF1D0" w14:textId="77777777" w:rsidR="009C076C" w:rsidRPr="009C076C" w:rsidRDefault="009C076C" w:rsidP="009C076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</w:rPr>
            </w:pPr>
            <w:r w:rsidRPr="009C076C">
              <w:rPr>
                <w:rFonts w:ascii="Yu Gothic Medium" w:eastAsia="Yu Gothic Medium" w:hAnsi="Yu Gothic Medium" w:cs="Arial"/>
                <w:b/>
              </w:rPr>
              <w:t>Wyszczególnienie elementów</w:t>
            </w:r>
          </w:p>
        </w:tc>
        <w:tc>
          <w:tcPr>
            <w:tcW w:w="1293" w:type="dxa"/>
            <w:shd w:val="clear" w:color="auto" w:fill="BFBFBF" w:themeFill="background1" w:themeFillShade="BF"/>
          </w:tcPr>
          <w:p w14:paraId="039F8CC9" w14:textId="77777777" w:rsidR="009C076C" w:rsidRPr="009C076C" w:rsidRDefault="009C076C" w:rsidP="009C076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</w:rPr>
            </w:pPr>
            <w:r w:rsidRPr="009C076C">
              <w:rPr>
                <w:rFonts w:ascii="Yu Gothic Medium" w:eastAsia="Yu Gothic Medium" w:hAnsi="Yu Gothic Medium" w:cs="Arial"/>
                <w:b/>
              </w:rPr>
              <w:t>Ilość części</w:t>
            </w:r>
          </w:p>
        </w:tc>
      </w:tr>
      <w:tr w:rsidR="009C076C" w:rsidRPr="009C076C" w14:paraId="3011229D" w14:textId="77777777" w:rsidTr="00020953">
        <w:tc>
          <w:tcPr>
            <w:tcW w:w="3444" w:type="dxa"/>
          </w:tcPr>
          <w:p w14:paraId="6C6C84F1" w14:textId="77777777" w:rsidR="009C076C" w:rsidRPr="009C076C" w:rsidRDefault="009C076C" w:rsidP="009C076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9C076C">
              <w:rPr>
                <w:rFonts w:ascii="Yu Gothic Medium" w:eastAsia="Yu Gothic Medium" w:hAnsi="Yu Gothic Medium" w:cs="Arial"/>
                <w:sz w:val="20"/>
                <w:szCs w:val="20"/>
              </w:rPr>
              <w:t>Materiał zasadniczy</w:t>
            </w:r>
          </w:p>
          <w:p w14:paraId="1A351068" w14:textId="507480B7" w:rsidR="009C076C" w:rsidRPr="009C076C" w:rsidRDefault="009C076C" w:rsidP="009C076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9C076C">
              <w:rPr>
                <w:rFonts w:ascii="Yu Gothic Medium" w:eastAsia="Yu Gothic Medium" w:hAnsi="Yu Gothic Medium" w:cs="Arial"/>
                <w:sz w:val="20"/>
                <w:szCs w:val="20"/>
              </w:rPr>
              <w:t>(układ sklejonych dzianin)</w:t>
            </w:r>
          </w:p>
        </w:tc>
        <w:tc>
          <w:tcPr>
            <w:tcW w:w="4325" w:type="dxa"/>
          </w:tcPr>
          <w:p w14:paraId="00C32D31" w14:textId="77777777" w:rsidR="009C076C" w:rsidRPr="009C076C" w:rsidRDefault="009C076C" w:rsidP="009C076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9C076C">
              <w:rPr>
                <w:rFonts w:ascii="Yu Gothic Medium" w:eastAsia="Yu Gothic Medium" w:hAnsi="Yu Gothic Medium" w:cs="Arial"/>
                <w:sz w:val="20"/>
                <w:szCs w:val="20"/>
              </w:rPr>
              <w:t>Czapka</w:t>
            </w:r>
          </w:p>
        </w:tc>
        <w:tc>
          <w:tcPr>
            <w:tcW w:w="1293" w:type="dxa"/>
          </w:tcPr>
          <w:p w14:paraId="5AA9683F" w14:textId="77777777" w:rsidR="009C076C" w:rsidRPr="009C076C" w:rsidRDefault="009C076C" w:rsidP="009C076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9C076C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</w:tr>
      <w:tr w:rsidR="009C076C" w:rsidRPr="009C076C" w14:paraId="56DBB7CC" w14:textId="77777777" w:rsidTr="00020953">
        <w:tc>
          <w:tcPr>
            <w:tcW w:w="3444" w:type="dxa"/>
          </w:tcPr>
          <w:p w14:paraId="1C69AB4B" w14:textId="77777777" w:rsidR="009C076C" w:rsidRPr="009C076C" w:rsidRDefault="009C076C" w:rsidP="009C076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9C076C">
              <w:rPr>
                <w:rFonts w:ascii="Yu Gothic Medium" w:eastAsia="Yu Gothic Medium" w:hAnsi="Yu Gothic Medium" w:cs="Arial"/>
                <w:sz w:val="20"/>
                <w:szCs w:val="20"/>
              </w:rPr>
              <w:t>Emblemat</w:t>
            </w:r>
          </w:p>
        </w:tc>
        <w:tc>
          <w:tcPr>
            <w:tcW w:w="4325" w:type="dxa"/>
          </w:tcPr>
          <w:p w14:paraId="1CDD0FF3" w14:textId="77777777" w:rsidR="009C076C" w:rsidRPr="009C076C" w:rsidRDefault="009C076C" w:rsidP="009C076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9C076C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1293" w:type="dxa"/>
          </w:tcPr>
          <w:p w14:paraId="67B99D7D" w14:textId="77777777" w:rsidR="009C076C" w:rsidRPr="009C076C" w:rsidRDefault="009C076C" w:rsidP="009C076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9C076C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</w:tr>
    </w:tbl>
    <w:p w14:paraId="61A419D7" w14:textId="77777777" w:rsidR="009C076C" w:rsidRPr="009C076C" w:rsidRDefault="009C076C" w:rsidP="009C076C">
      <w:pPr>
        <w:spacing w:after="0" w:line="240" w:lineRule="auto"/>
        <w:rPr>
          <w:rFonts w:ascii="Yu Gothic Medium" w:eastAsia="Yu Gothic Medium" w:hAnsi="Yu Gothic Medium" w:cs="Arial"/>
        </w:rPr>
      </w:pPr>
    </w:p>
    <w:p w14:paraId="6F8027FE" w14:textId="77777777" w:rsidR="009C076C" w:rsidRPr="007B1B10" w:rsidRDefault="009C076C" w:rsidP="007B1B10">
      <w:pPr>
        <w:pStyle w:val="Akapitzlist"/>
        <w:keepNext/>
        <w:keepLines/>
        <w:numPr>
          <w:ilvl w:val="0"/>
          <w:numId w:val="19"/>
        </w:numPr>
        <w:spacing w:before="40" w:after="0" w:line="252" w:lineRule="auto"/>
        <w:outlineLvl w:val="1"/>
        <w:rPr>
          <w:rFonts w:ascii="Yu Gothic Medium" w:eastAsia="Yu Gothic Medium" w:hAnsi="Yu Gothic Medium" w:cs="Times New Roman"/>
          <w:b/>
          <w:szCs w:val="26"/>
          <w:u w:val="single"/>
          <w:lang w:val="en-US"/>
        </w:rPr>
      </w:pPr>
      <w:bookmarkStart w:id="15" w:name="_Toc95373746"/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Rodzaje</w:t>
      </w:r>
      <w:proofErr w:type="spellEnd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szwów</w:t>
      </w:r>
      <w:proofErr w:type="spellEnd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i</w:t>
      </w:r>
      <w:proofErr w:type="spellEnd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ściegów</w:t>
      </w:r>
      <w:bookmarkEnd w:id="15"/>
      <w:proofErr w:type="spellEnd"/>
    </w:p>
    <w:p w14:paraId="228B21C7" w14:textId="77777777" w:rsidR="009C076C" w:rsidRPr="00950C14" w:rsidRDefault="009C076C" w:rsidP="009C076C">
      <w:pPr>
        <w:spacing w:after="0" w:line="240" w:lineRule="auto"/>
        <w:ind w:left="720"/>
        <w:contextualSpacing/>
        <w:jc w:val="center"/>
        <w:rPr>
          <w:rFonts w:ascii="Yu Gothic Medium" w:eastAsia="Yu Gothic Medium" w:hAnsi="Yu Gothic Medium" w:cs="Arial"/>
          <w:bCs/>
          <w:u w:val="single"/>
          <w:lang w:val="en-US"/>
        </w:rPr>
      </w:pPr>
      <w:proofErr w:type="spellStart"/>
      <w:r w:rsidRPr="00950C14">
        <w:rPr>
          <w:rFonts w:ascii="Yu Gothic Medium" w:eastAsia="Yu Gothic Medium" w:hAnsi="Yu Gothic Medium" w:cs="Arial"/>
          <w:bCs/>
          <w:lang w:val="en-US"/>
        </w:rPr>
        <w:t>Tabela</w:t>
      </w:r>
      <w:proofErr w:type="spellEnd"/>
      <w:r w:rsidRPr="00950C14">
        <w:rPr>
          <w:rFonts w:ascii="Yu Gothic Medium" w:eastAsia="Yu Gothic Medium" w:hAnsi="Yu Gothic Medium" w:cs="Arial"/>
          <w:bCs/>
          <w:lang w:val="en-US"/>
        </w:rPr>
        <w:t xml:space="preserve"> 4.</w:t>
      </w:r>
    </w:p>
    <w:tbl>
      <w:tblPr>
        <w:tblW w:w="8694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4"/>
        <w:gridCol w:w="3922"/>
        <w:gridCol w:w="4098"/>
      </w:tblGrid>
      <w:tr w:rsidR="009C076C" w:rsidRPr="009C076C" w14:paraId="13AD63BD" w14:textId="77777777" w:rsidTr="00020953">
        <w:trPr>
          <w:tblHeader/>
        </w:trPr>
        <w:tc>
          <w:tcPr>
            <w:tcW w:w="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9B955A" w14:textId="77777777" w:rsidR="009C076C" w:rsidRPr="009C076C" w:rsidRDefault="009C076C" w:rsidP="009C076C">
            <w:pPr>
              <w:suppressLineNumbers/>
              <w:suppressAutoHyphens/>
              <w:autoSpaceDN w:val="0"/>
              <w:spacing w:after="200" w:line="276" w:lineRule="auto"/>
              <w:textAlignment w:val="baseline"/>
              <w:rPr>
                <w:rFonts w:ascii="Yu Gothic Medium" w:eastAsia="Yu Gothic Medium" w:hAnsi="Yu Gothic Medium" w:cs="Arial"/>
                <w:b/>
                <w:bCs/>
                <w:iCs/>
                <w:kern w:val="3"/>
                <w:sz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iCs/>
                <w:kern w:val="3"/>
                <w:sz w:val="20"/>
                <w:lang w:eastAsia="zh-CN" w:bidi="hi-IN"/>
              </w:rPr>
              <w:t>L.p.</w:t>
            </w:r>
          </w:p>
        </w:tc>
        <w:tc>
          <w:tcPr>
            <w:tcW w:w="3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BD712A" w14:textId="77777777" w:rsidR="009C076C" w:rsidRPr="009C076C" w:rsidRDefault="009C076C" w:rsidP="009C076C">
            <w:pPr>
              <w:suppressLineNumbers/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bCs/>
                <w:iCs/>
                <w:kern w:val="3"/>
                <w:sz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iCs/>
                <w:kern w:val="3"/>
                <w:sz w:val="20"/>
                <w:lang w:eastAsia="zh-CN" w:bidi="hi-IN"/>
              </w:rPr>
              <w:t>Rodzaj szwów i ściegów</w:t>
            </w:r>
            <w:r w:rsidRPr="009C076C">
              <w:rPr>
                <w:rFonts w:ascii="Yu Gothic Medium" w:eastAsia="Yu Gothic Medium" w:hAnsi="Yu Gothic Medium" w:cs="Arial"/>
                <w:b/>
                <w:bCs/>
                <w:iCs/>
                <w:kern w:val="3"/>
                <w:sz w:val="20"/>
                <w:lang w:eastAsia="zh-CN" w:bidi="hi-IN"/>
              </w:rPr>
              <w:br/>
              <w:t>PN-83 P-84501, PN-83 P-84502</w:t>
            </w:r>
          </w:p>
        </w:tc>
        <w:tc>
          <w:tcPr>
            <w:tcW w:w="4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AB3F70" w14:textId="77777777" w:rsidR="009C076C" w:rsidRPr="009C076C" w:rsidRDefault="009C076C" w:rsidP="009C076C">
            <w:pPr>
              <w:suppressLineNumbers/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bCs/>
                <w:iCs/>
                <w:kern w:val="3"/>
                <w:sz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iCs/>
                <w:kern w:val="3"/>
                <w:sz w:val="20"/>
                <w:lang w:eastAsia="zh-CN" w:bidi="hi-IN"/>
              </w:rPr>
              <w:t>Miejsce zastosowania</w:t>
            </w:r>
          </w:p>
        </w:tc>
      </w:tr>
      <w:tr w:rsidR="009C076C" w:rsidRPr="009C076C" w14:paraId="70C1F73C" w14:textId="77777777" w:rsidTr="00020953">
        <w:trPr>
          <w:trHeight w:val="325"/>
        </w:trPr>
        <w:tc>
          <w:tcPr>
            <w:tcW w:w="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D7F80A" w14:textId="77777777" w:rsidR="009C076C" w:rsidRPr="009C076C" w:rsidRDefault="009C076C" w:rsidP="009C076C">
            <w:pPr>
              <w:suppressLineNumbers/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  <w:t>1</w:t>
            </w: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53822E" w14:textId="77777777" w:rsidR="009C076C" w:rsidRPr="009C076C" w:rsidRDefault="009C076C" w:rsidP="009C076C">
            <w:pPr>
              <w:suppressLineNumbers/>
              <w:suppressAutoHyphens/>
              <w:autoSpaceDN w:val="0"/>
              <w:spacing w:after="200" w:line="276" w:lineRule="auto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  <w:t>1.01.k</w:t>
            </w:r>
          </w:p>
        </w:tc>
        <w:tc>
          <w:tcPr>
            <w:tcW w:w="40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603F0" w14:textId="77777777" w:rsidR="009C076C" w:rsidRPr="009C076C" w:rsidRDefault="009C076C" w:rsidP="009C076C">
            <w:pPr>
              <w:suppressLineNumbers/>
              <w:suppressAutoHyphens/>
              <w:autoSpaceDN w:val="0"/>
              <w:spacing w:after="200" w:line="276" w:lineRule="auto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  <w:t>sklejenie warstw dzianin</w:t>
            </w:r>
          </w:p>
        </w:tc>
      </w:tr>
      <w:tr w:rsidR="009C076C" w:rsidRPr="009C076C" w14:paraId="0F2EBF36" w14:textId="77777777" w:rsidTr="00020953">
        <w:trPr>
          <w:trHeight w:val="304"/>
        </w:trPr>
        <w:tc>
          <w:tcPr>
            <w:tcW w:w="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36ABF6" w14:textId="77777777" w:rsidR="009C076C" w:rsidRPr="009C076C" w:rsidRDefault="009C076C" w:rsidP="009C076C">
            <w:pPr>
              <w:suppressLineNumbers/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  <w:t>2</w:t>
            </w: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6FDD40" w14:textId="77777777" w:rsidR="009C076C" w:rsidRPr="009C076C" w:rsidRDefault="009C076C" w:rsidP="009C076C">
            <w:pPr>
              <w:suppressLineNumbers/>
              <w:suppressAutoHyphens/>
              <w:autoSpaceDN w:val="0"/>
              <w:spacing w:after="200" w:line="276" w:lineRule="auto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  <w:t>7.02.02.301</w:t>
            </w:r>
          </w:p>
        </w:tc>
        <w:tc>
          <w:tcPr>
            <w:tcW w:w="40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87B4C5" w14:textId="77777777" w:rsidR="009C076C" w:rsidRPr="009C076C" w:rsidRDefault="009C076C" w:rsidP="009C076C">
            <w:pPr>
              <w:suppressLineNumbers/>
              <w:suppressAutoHyphens/>
              <w:autoSpaceDN w:val="0"/>
              <w:spacing w:after="200" w:line="276" w:lineRule="auto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  <w:t>zamocowanie wszywki i mocowanie emblematu</w:t>
            </w:r>
          </w:p>
        </w:tc>
      </w:tr>
      <w:tr w:rsidR="009C076C" w:rsidRPr="009C076C" w14:paraId="43F191F1" w14:textId="77777777" w:rsidTr="00020953">
        <w:tc>
          <w:tcPr>
            <w:tcW w:w="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6A45B3" w14:textId="77777777" w:rsidR="009C076C" w:rsidRPr="009C076C" w:rsidRDefault="009C076C" w:rsidP="009C076C">
            <w:pPr>
              <w:suppressLineNumbers/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  <w:t>3</w:t>
            </w: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0097A6" w14:textId="77777777" w:rsidR="009C076C" w:rsidRPr="009C076C" w:rsidRDefault="009C076C" w:rsidP="009C076C">
            <w:pPr>
              <w:suppressLineNumbers/>
              <w:suppressAutoHyphens/>
              <w:autoSpaceDN w:val="0"/>
              <w:spacing w:after="200" w:line="276" w:lineRule="auto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  <w:t>4.01.02/605</w:t>
            </w:r>
          </w:p>
        </w:tc>
        <w:tc>
          <w:tcPr>
            <w:tcW w:w="40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C6C146" w14:textId="77777777" w:rsidR="009C076C" w:rsidRPr="009C076C" w:rsidRDefault="009C076C" w:rsidP="009C076C">
            <w:pPr>
              <w:suppressLineNumbers/>
              <w:suppressAutoHyphens/>
              <w:autoSpaceDN w:val="0"/>
              <w:spacing w:after="200" w:line="276" w:lineRule="auto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  <w:t>zszycie klinów</w:t>
            </w:r>
          </w:p>
        </w:tc>
      </w:tr>
      <w:tr w:rsidR="009C076C" w:rsidRPr="009C076C" w14:paraId="22292427" w14:textId="77777777" w:rsidTr="00020953">
        <w:tc>
          <w:tcPr>
            <w:tcW w:w="6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89987" w14:textId="77777777" w:rsidR="009C076C" w:rsidRPr="009C076C" w:rsidRDefault="009C076C" w:rsidP="009C076C">
            <w:pPr>
              <w:suppressLineNumbers/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  <w:t>4</w:t>
            </w: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A694C1" w14:textId="77777777" w:rsidR="009C076C" w:rsidRPr="009C076C" w:rsidRDefault="009C076C" w:rsidP="009C076C">
            <w:pPr>
              <w:suppressLineNumbers/>
              <w:suppressAutoHyphens/>
              <w:autoSpaceDN w:val="0"/>
              <w:spacing w:after="200" w:line="276" w:lineRule="auto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  <w:t>6.02.06/605</w:t>
            </w:r>
          </w:p>
        </w:tc>
        <w:tc>
          <w:tcPr>
            <w:tcW w:w="40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A5793D" w14:textId="77777777" w:rsidR="009C076C" w:rsidRPr="009C076C" w:rsidRDefault="009C076C" w:rsidP="009C076C">
            <w:pPr>
              <w:suppressLineNumbers/>
              <w:suppressAutoHyphens/>
              <w:autoSpaceDN w:val="0"/>
              <w:spacing w:after="200" w:line="276" w:lineRule="auto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lang w:eastAsia="zh-CN" w:bidi="hi-IN"/>
              </w:rPr>
              <w:t>zszycie podwinięcia dołu</w:t>
            </w:r>
          </w:p>
        </w:tc>
      </w:tr>
    </w:tbl>
    <w:p w14:paraId="1F5CC3E9" w14:textId="77777777" w:rsidR="009C076C" w:rsidRPr="009C076C" w:rsidRDefault="009C076C" w:rsidP="009C076C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</w:rPr>
      </w:pPr>
    </w:p>
    <w:p w14:paraId="44D49005" w14:textId="77777777" w:rsidR="009C076C" w:rsidRPr="009C076C" w:rsidRDefault="009C076C" w:rsidP="009C076C">
      <w:p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</w:rPr>
      </w:pPr>
      <w:r w:rsidRPr="009C076C">
        <w:rPr>
          <w:rFonts w:ascii="Yu Gothic Medium" w:eastAsia="Yu Gothic Medium" w:hAnsi="Yu Gothic Medium" w:cs="Arial"/>
          <w:color w:val="000000"/>
        </w:rPr>
        <w:t>Zalecane gęstości ścieg</w:t>
      </w:r>
      <w:r w:rsidRPr="009C076C">
        <w:rPr>
          <w:rFonts w:ascii="Yu Gothic Medium" w:eastAsia="Yu Gothic Medium" w:hAnsi="Yu Gothic Medium" w:cs="Optima"/>
          <w:color w:val="000000"/>
        </w:rPr>
        <w:t>ó</w:t>
      </w:r>
      <w:r w:rsidRPr="009C076C">
        <w:rPr>
          <w:rFonts w:ascii="Yu Gothic Medium" w:eastAsia="Yu Gothic Medium" w:hAnsi="Yu Gothic Medium" w:cs="Arial"/>
          <w:color w:val="000000"/>
        </w:rPr>
        <w:t xml:space="preserve">w maszynowych: </w:t>
      </w:r>
    </w:p>
    <w:p w14:paraId="29A5E982" w14:textId="0DF37303" w:rsidR="009C076C" w:rsidRPr="00EF4467" w:rsidRDefault="009C076C" w:rsidP="00EF4467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Yu Gothic Medium" w:eastAsia="Yu Gothic Medium" w:hAnsi="Yu Gothic Medium" w:cs="Arial"/>
          <w:color w:val="000000"/>
        </w:rPr>
      </w:pPr>
      <w:proofErr w:type="spellStart"/>
      <w:r w:rsidRPr="00EF4467">
        <w:rPr>
          <w:rFonts w:ascii="Yu Gothic Medium" w:eastAsia="Yu Gothic Medium" w:hAnsi="Yu Gothic Medium" w:cs="Arial"/>
          <w:color w:val="000000"/>
        </w:rPr>
        <w:t>renderka</w:t>
      </w:r>
      <w:proofErr w:type="spellEnd"/>
      <w:r w:rsidRPr="00EF4467">
        <w:rPr>
          <w:rFonts w:ascii="Yu Gothic Medium" w:eastAsia="Yu Gothic Medium" w:hAnsi="Yu Gothic Medium" w:cs="Arial"/>
          <w:color w:val="000000"/>
        </w:rPr>
        <w:t xml:space="preserve"> 50-55 ścieg</w:t>
      </w:r>
      <w:r w:rsidRPr="00EF4467">
        <w:rPr>
          <w:rFonts w:ascii="Yu Gothic Medium" w:eastAsia="Yu Gothic Medium" w:hAnsi="Yu Gothic Medium" w:cs="Optima"/>
          <w:color w:val="000000"/>
        </w:rPr>
        <w:t>ó</w:t>
      </w:r>
      <w:r w:rsidRPr="00EF4467">
        <w:rPr>
          <w:rFonts w:ascii="Yu Gothic Medium" w:eastAsia="Yu Gothic Medium" w:hAnsi="Yu Gothic Medium" w:cs="Arial"/>
          <w:color w:val="000000"/>
        </w:rPr>
        <w:t>w/1dm</w:t>
      </w:r>
    </w:p>
    <w:p w14:paraId="5CFBE3F6" w14:textId="362D9680" w:rsidR="009C076C" w:rsidRPr="00EF4467" w:rsidRDefault="009C076C" w:rsidP="00EF4467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30" w:line="240" w:lineRule="auto"/>
        <w:rPr>
          <w:rFonts w:ascii="Yu Gothic Medium" w:eastAsia="Yu Gothic Medium" w:hAnsi="Yu Gothic Medium" w:cs="Arial"/>
          <w:color w:val="000000"/>
        </w:rPr>
      </w:pPr>
      <w:r w:rsidRPr="00EF4467">
        <w:rPr>
          <w:rFonts w:ascii="Yu Gothic Medium" w:eastAsia="Yu Gothic Medium" w:hAnsi="Yu Gothic Medium" w:cs="Arial"/>
          <w:color w:val="000000"/>
        </w:rPr>
        <w:t>stębnówka 35-40 ścieg</w:t>
      </w:r>
      <w:r w:rsidRPr="00EF4467">
        <w:rPr>
          <w:rFonts w:ascii="Yu Gothic Medium" w:eastAsia="Yu Gothic Medium" w:hAnsi="Yu Gothic Medium" w:cs="Optima"/>
          <w:color w:val="000000"/>
        </w:rPr>
        <w:t>ó</w:t>
      </w:r>
      <w:r w:rsidRPr="00EF4467">
        <w:rPr>
          <w:rFonts w:ascii="Yu Gothic Medium" w:eastAsia="Yu Gothic Medium" w:hAnsi="Yu Gothic Medium" w:cs="Arial"/>
          <w:color w:val="000000"/>
        </w:rPr>
        <w:t xml:space="preserve">w/1dm, </w:t>
      </w:r>
    </w:p>
    <w:p w14:paraId="46653600" w14:textId="77777777" w:rsidR="009C076C" w:rsidRPr="009C076C" w:rsidRDefault="009C076C" w:rsidP="009C076C">
      <w:pPr>
        <w:autoSpaceDE w:val="0"/>
        <w:autoSpaceDN w:val="0"/>
        <w:adjustRightInd w:val="0"/>
        <w:spacing w:after="30" w:line="240" w:lineRule="auto"/>
        <w:rPr>
          <w:rFonts w:ascii="Yu Gothic Medium" w:eastAsia="Yu Gothic Medium" w:hAnsi="Yu Gothic Medium" w:cs="Arial"/>
          <w:color w:val="000000"/>
        </w:rPr>
      </w:pPr>
    </w:p>
    <w:p w14:paraId="33D56B7A" w14:textId="77777777" w:rsidR="009C076C" w:rsidRPr="009C076C" w:rsidRDefault="009C076C" w:rsidP="009C076C">
      <w:pPr>
        <w:suppressAutoHyphens/>
        <w:autoSpaceDN w:val="0"/>
        <w:spacing w:after="200" w:line="276" w:lineRule="auto"/>
        <w:textAlignment w:val="baseline"/>
        <w:rPr>
          <w:rFonts w:ascii="Yu Gothic Medium" w:eastAsia="Yu Gothic Medium" w:hAnsi="Yu Gothic Medium" w:cs="Mangal"/>
          <w:kern w:val="3"/>
          <w:lang w:eastAsia="zh-CN" w:bidi="hi-IN"/>
        </w:rPr>
      </w:pPr>
      <w:r w:rsidRPr="009C076C">
        <w:rPr>
          <w:rFonts w:ascii="Yu Gothic Medium" w:eastAsia="Yu Gothic Medium" w:hAnsi="Yu Gothic Medium" w:cs="Mangal"/>
          <w:kern w:val="3"/>
          <w:lang w:eastAsia="zh-CN" w:bidi="hi-IN"/>
        </w:rPr>
        <w:t>Szwy na początku i końcu powinny być zabezpieczone przed pruciem.</w:t>
      </w:r>
    </w:p>
    <w:p w14:paraId="1D88FA1E" w14:textId="77777777" w:rsidR="009C076C" w:rsidRPr="007B1B10" w:rsidRDefault="009C076C" w:rsidP="007B1B10">
      <w:pPr>
        <w:pStyle w:val="Akapitzlist"/>
        <w:keepNext/>
        <w:keepLines/>
        <w:numPr>
          <w:ilvl w:val="0"/>
          <w:numId w:val="19"/>
        </w:numPr>
        <w:spacing w:before="40" w:after="0" w:line="252" w:lineRule="auto"/>
        <w:outlineLvl w:val="1"/>
        <w:rPr>
          <w:rFonts w:ascii="Yu Gothic Medium" w:eastAsia="Yu Gothic Medium" w:hAnsi="Yu Gothic Medium" w:cs="Times New Roman"/>
          <w:b/>
          <w:szCs w:val="26"/>
          <w:lang w:val="en-US"/>
        </w:rPr>
      </w:pPr>
      <w:bookmarkStart w:id="16" w:name="_Toc95373747"/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Sztukowanie</w:t>
      </w:r>
      <w:proofErr w:type="spellEnd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elementów</w:t>
      </w:r>
      <w:bookmarkEnd w:id="16"/>
      <w:proofErr w:type="spellEnd"/>
    </w:p>
    <w:p w14:paraId="2AF01FBA" w14:textId="77777777" w:rsidR="009C076C" w:rsidRPr="009C076C" w:rsidRDefault="009C076C" w:rsidP="009C076C">
      <w:pPr>
        <w:spacing w:after="0" w:line="240" w:lineRule="auto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>Nie dopuszcza się sztukowania elementów.</w:t>
      </w:r>
    </w:p>
    <w:p w14:paraId="58FDD957" w14:textId="77777777" w:rsidR="009C076C" w:rsidRPr="009C076C" w:rsidRDefault="009C076C" w:rsidP="009C076C">
      <w:pPr>
        <w:suppressAutoHyphens/>
        <w:autoSpaceDN w:val="0"/>
        <w:spacing w:after="200" w:line="276" w:lineRule="auto"/>
        <w:textAlignment w:val="baseline"/>
        <w:rPr>
          <w:rFonts w:ascii="Yu Gothic Medium" w:eastAsia="Yu Gothic Medium" w:hAnsi="Yu Gothic Medium" w:cs="Arial"/>
          <w:kern w:val="3"/>
          <w:sz w:val="20"/>
          <w:szCs w:val="20"/>
          <w:lang w:eastAsia="zh-CN" w:bidi="hi-IN"/>
        </w:rPr>
      </w:pPr>
    </w:p>
    <w:p w14:paraId="1D87D658" w14:textId="77777777" w:rsidR="009C076C" w:rsidRPr="007B1B10" w:rsidRDefault="009C076C" w:rsidP="007B1B10">
      <w:pPr>
        <w:pStyle w:val="Akapitzlist"/>
        <w:keepNext/>
        <w:keepLines/>
        <w:numPr>
          <w:ilvl w:val="0"/>
          <w:numId w:val="19"/>
        </w:numPr>
        <w:spacing w:before="40" w:after="0" w:line="252" w:lineRule="auto"/>
        <w:outlineLvl w:val="1"/>
        <w:rPr>
          <w:rFonts w:ascii="Yu Gothic Medium" w:eastAsia="Yu Gothic Medium" w:hAnsi="Yu Gothic Medium" w:cs="Times New Roman"/>
          <w:b/>
          <w:szCs w:val="26"/>
          <w:lang w:val="en-US"/>
        </w:rPr>
      </w:pPr>
      <w:bookmarkStart w:id="17" w:name="_Toc95287787"/>
      <w:bookmarkStart w:id="18" w:name="_Toc95373748"/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Wymiarowanie</w:t>
      </w:r>
      <w:proofErr w:type="spellEnd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wyrobu</w:t>
      </w:r>
      <w:bookmarkEnd w:id="17"/>
      <w:bookmarkEnd w:id="18"/>
      <w:proofErr w:type="spellEnd"/>
    </w:p>
    <w:p w14:paraId="7F36AB7B" w14:textId="77777777" w:rsidR="009C076C" w:rsidRPr="009C076C" w:rsidRDefault="009C076C" w:rsidP="009C076C">
      <w:pPr>
        <w:suppressAutoHyphens/>
        <w:autoSpaceDN w:val="0"/>
        <w:spacing w:after="0" w:line="276" w:lineRule="auto"/>
        <w:ind w:left="720"/>
        <w:textAlignment w:val="baseline"/>
        <w:rPr>
          <w:rFonts w:ascii="Yu Gothic Medium" w:eastAsia="Yu Gothic Medium" w:hAnsi="Yu Gothic Medium" w:cs="Arial, sans-serif"/>
          <w:b/>
          <w:sz w:val="24"/>
          <w:szCs w:val="24"/>
          <w:lang w:val="en-US"/>
        </w:rPr>
      </w:pPr>
      <w:r w:rsidRPr="009C076C">
        <w:rPr>
          <w:rFonts w:ascii="Yu Gothic Medium" w:eastAsia="Yu Gothic Medium" w:hAnsi="Yu Gothic Medium" w:cs="Arial"/>
          <w:lang w:val="en-US"/>
        </w:rPr>
        <w:t>Rys. 6.</w:t>
      </w:r>
    </w:p>
    <w:p w14:paraId="1028CE59" w14:textId="59C5F63C" w:rsidR="007B1B10" w:rsidRDefault="009C076C" w:rsidP="009C076C">
      <w:pPr>
        <w:spacing w:after="200" w:line="276" w:lineRule="auto"/>
        <w:rPr>
          <w:rFonts w:ascii="Calibri" w:eastAsia="SimSun" w:hAnsi="Calibri" w:cs="Times New Roman"/>
        </w:rPr>
      </w:pPr>
      <w:r w:rsidRPr="009C076C">
        <w:rPr>
          <w:rFonts w:ascii="Calibri" w:eastAsia="SimSun" w:hAnsi="Calibri" w:cs="Times New Roman"/>
          <w:noProof/>
        </w:rPr>
        <w:drawing>
          <wp:inline distT="0" distB="0" distL="0" distR="0" wp14:anchorId="5C506AA1" wp14:editId="14179A00">
            <wp:extent cx="5608320" cy="4785494"/>
            <wp:effectExtent l="0" t="0" r="0" b="0"/>
            <wp:docPr id="4" name="Obraz 4" descr="Obraz zawierający tekst, symbol, godło, szki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symbol, godło, szki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67" cy="47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05EF3" w14:textId="77777777" w:rsidR="00F92B13" w:rsidRDefault="00F92B13" w:rsidP="009C076C">
      <w:pPr>
        <w:spacing w:after="200" w:line="276" w:lineRule="auto"/>
        <w:rPr>
          <w:rFonts w:ascii="Calibri" w:eastAsia="SimSun" w:hAnsi="Calibri" w:cs="Times New Roman"/>
        </w:rPr>
      </w:pPr>
    </w:p>
    <w:p w14:paraId="62DDCD95" w14:textId="77777777" w:rsidR="00F92B13" w:rsidRDefault="00F92B13" w:rsidP="009C076C">
      <w:pPr>
        <w:spacing w:after="200" w:line="276" w:lineRule="auto"/>
        <w:rPr>
          <w:rFonts w:ascii="Calibri" w:eastAsia="SimSun" w:hAnsi="Calibri" w:cs="Times New Roman"/>
        </w:rPr>
      </w:pPr>
    </w:p>
    <w:p w14:paraId="07C9745C" w14:textId="77777777" w:rsidR="00F92B13" w:rsidRPr="009C076C" w:rsidRDefault="00F92B13" w:rsidP="009C076C">
      <w:pPr>
        <w:spacing w:after="200" w:line="276" w:lineRule="auto"/>
        <w:rPr>
          <w:rFonts w:ascii="Calibri" w:eastAsia="SimSun" w:hAnsi="Calibri" w:cs="Times New Roman"/>
        </w:rPr>
      </w:pPr>
    </w:p>
    <w:p w14:paraId="73D3E6BA" w14:textId="77777777" w:rsidR="009C076C" w:rsidRPr="009C076C" w:rsidRDefault="009C076C" w:rsidP="009C076C">
      <w:pPr>
        <w:suppressAutoHyphens/>
        <w:autoSpaceDN w:val="0"/>
        <w:spacing w:after="0" w:line="276" w:lineRule="auto"/>
        <w:jc w:val="center"/>
        <w:textAlignment w:val="baseline"/>
        <w:rPr>
          <w:rFonts w:ascii="Yu Gothic Medium" w:eastAsia="Yu Gothic Medium" w:hAnsi="Yu Gothic Medium" w:cs="Arial, sans-serif"/>
          <w:kern w:val="3"/>
          <w:lang w:eastAsia="zh-CN" w:bidi="hi-IN"/>
        </w:rPr>
      </w:pPr>
      <w:r w:rsidRPr="009C076C">
        <w:rPr>
          <w:rFonts w:ascii="Yu Gothic Medium" w:eastAsia="Yu Gothic Medium" w:hAnsi="Yu Gothic Medium" w:cs="Arial, sans-serif"/>
          <w:kern w:val="3"/>
          <w:lang w:eastAsia="zh-CN" w:bidi="hi-IN"/>
        </w:rPr>
        <w:lastRenderedPageBreak/>
        <w:t>Tabela 5.</w:t>
      </w:r>
    </w:p>
    <w:p w14:paraId="23476E13" w14:textId="77777777" w:rsidR="009C076C" w:rsidRPr="009C076C" w:rsidRDefault="009C076C" w:rsidP="009C076C">
      <w:pPr>
        <w:keepNext/>
        <w:spacing w:after="0" w:line="240" w:lineRule="auto"/>
        <w:rPr>
          <w:rFonts w:ascii="Yu Gothic Medium" w:eastAsia="Yu Gothic Medium" w:hAnsi="Yu Gothic Medium" w:cs="Times New Roman"/>
          <w:sz w:val="20"/>
          <w:szCs w:val="20"/>
        </w:rPr>
      </w:pPr>
    </w:p>
    <w:tbl>
      <w:tblPr>
        <w:tblW w:w="929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2664"/>
        <w:gridCol w:w="744"/>
        <w:gridCol w:w="820"/>
        <w:gridCol w:w="700"/>
        <w:gridCol w:w="800"/>
        <w:gridCol w:w="791"/>
        <w:gridCol w:w="737"/>
        <w:gridCol w:w="1367"/>
      </w:tblGrid>
      <w:tr w:rsidR="009C076C" w:rsidRPr="009C076C" w14:paraId="745F4506" w14:textId="77777777" w:rsidTr="00950C14">
        <w:tc>
          <w:tcPr>
            <w:tcW w:w="3339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656962A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  <w:t>Nazwa wymiaru</w:t>
            </w:r>
          </w:p>
        </w:tc>
        <w:tc>
          <w:tcPr>
            <w:tcW w:w="459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2CB72C5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lang w:eastAsia="zh-CN" w:bidi="hi-IN"/>
              </w:rPr>
              <w:t>ROZMIAR</w:t>
            </w:r>
          </w:p>
        </w:tc>
        <w:tc>
          <w:tcPr>
            <w:tcW w:w="136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1FEBB2C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Mangal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  <w:t>Tolerancja ± cm</w:t>
            </w:r>
          </w:p>
        </w:tc>
      </w:tr>
      <w:tr w:rsidR="009C076C" w:rsidRPr="009C076C" w14:paraId="0FC0DC06" w14:textId="77777777" w:rsidTr="00950C14">
        <w:tc>
          <w:tcPr>
            <w:tcW w:w="3339" w:type="dxa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5E7E04F" w14:textId="77777777" w:rsidR="009C076C" w:rsidRPr="009C076C" w:rsidRDefault="009C076C" w:rsidP="009C076C">
            <w:pPr>
              <w:spacing w:after="200" w:line="276" w:lineRule="auto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BFBFBF" w:themeFill="background1" w:themeFillShade="B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B94E42F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4"/>
                <w:szCs w:val="24"/>
                <w:lang w:eastAsia="zh-CN" w:bidi="hi-IN"/>
              </w:rPr>
              <w:t>52/</w:t>
            </w:r>
          </w:p>
          <w:p w14:paraId="0A029C5F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4"/>
                <w:szCs w:val="24"/>
                <w:lang w:eastAsia="zh-CN" w:bidi="hi-IN"/>
              </w:rPr>
              <w:t>53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BFBFBF" w:themeFill="background1" w:themeFillShade="B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1358BF4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4"/>
                <w:szCs w:val="24"/>
                <w:lang w:eastAsia="zh-CN" w:bidi="hi-IN"/>
              </w:rPr>
              <w:t>54/</w:t>
            </w:r>
          </w:p>
          <w:p w14:paraId="1E46E643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bCs/>
                <w:kern w:val="3"/>
                <w:sz w:val="24"/>
                <w:szCs w:val="24"/>
                <w:lang w:eastAsia="zh-CN" w:bidi="hi-IN"/>
              </w:rPr>
              <w:t>55</w:t>
            </w:r>
          </w:p>
        </w:tc>
        <w:tc>
          <w:tcPr>
            <w:tcW w:w="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0FC4AEB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  <w:t>56/</w:t>
            </w:r>
          </w:p>
          <w:p w14:paraId="09D2E427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  <w:t>57</w:t>
            </w:r>
          </w:p>
        </w:tc>
        <w:tc>
          <w:tcPr>
            <w:tcW w:w="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A876A48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  <w:t>58/</w:t>
            </w:r>
          </w:p>
          <w:p w14:paraId="38053C4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  <w:t>59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BE532E6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  <w:t>60/</w:t>
            </w:r>
          </w:p>
          <w:p w14:paraId="62DE7E9D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  <w:t>61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CAC3DCE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  <w:t>62/</w:t>
            </w:r>
          </w:p>
          <w:p w14:paraId="46CBC979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  <w:t>63</w:t>
            </w:r>
          </w:p>
        </w:tc>
        <w:tc>
          <w:tcPr>
            <w:tcW w:w="136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2FD054B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b/>
                <w:kern w:val="3"/>
                <w:lang w:eastAsia="zh-CN" w:bidi="hi-IN"/>
              </w:rPr>
            </w:pPr>
          </w:p>
        </w:tc>
      </w:tr>
      <w:tr w:rsidR="009C076C" w:rsidRPr="009C076C" w14:paraId="4ED463DF" w14:textId="77777777" w:rsidTr="00020953">
        <w:trPr>
          <w:trHeight w:val="392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4C59A7C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  <w:t>1</w:t>
            </w:r>
          </w:p>
        </w:tc>
        <w:tc>
          <w:tcPr>
            <w:tcW w:w="2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BC46BC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Wysokość czapki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9668363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19,4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CCB3041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20,2</w:t>
            </w:r>
          </w:p>
        </w:tc>
        <w:tc>
          <w:tcPr>
            <w:tcW w:w="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A06E56F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21,0</w:t>
            </w:r>
          </w:p>
        </w:tc>
        <w:tc>
          <w:tcPr>
            <w:tcW w:w="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59CB987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21,8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8864098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22,6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168C4D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23,4</w:t>
            </w:r>
          </w:p>
        </w:tc>
        <w:tc>
          <w:tcPr>
            <w:tcW w:w="1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531EE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0,4</w:t>
            </w:r>
          </w:p>
        </w:tc>
      </w:tr>
      <w:tr w:rsidR="009C076C" w:rsidRPr="009C076C" w14:paraId="656961EC" w14:textId="77777777" w:rsidTr="00020953">
        <w:trPr>
          <w:trHeight w:val="389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5083C73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  <w:t>2</w:t>
            </w:r>
          </w:p>
        </w:tc>
        <w:tc>
          <w:tcPr>
            <w:tcW w:w="2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803EAD5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Wysokość wywinięcia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954CC29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7,0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529387B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7,0</w:t>
            </w:r>
          </w:p>
        </w:tc>
        <w:tc>
          <w:tcPr>
            <w:tcW w:w="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9689CA0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7,0</w:t>
            </w:r>
          </w:p>
        </w:tc>
        <w:tc>
          <w:tcPr>
            <w:tcW w:w="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D4D8D14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7,0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32A01C5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7,0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D92C3AD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7,0</w:t>
            </w:r>
          </w:p>
        </w:tc>
        <w:tc>
          <w:tcPr>
            <w:tcW w:w="1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26986E9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0,2</w:t>
            </w:r>
          </w:p>
        </w:tc>
      </w:tr>
      <w:tr w:rsidR="009C076C" w:rsidRPr="009C076C" w14:paraId="513C2DC5" w14:textId="77777777" w:rsidTr="00020953">
        <w:trPr>
          <w:trHeight w:val="389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6DE8D4D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  <w:t>3</w:t>
            </w:r>
          </w:p>
        </w:tc>
        <w:tc>
          <w:tcPr>
            <w:tcW w:w="2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2DF9265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Długość zaszewki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6001B37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12,4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D20BD75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13,2</w:t>
            </w:r>
          </w:p>
        </w:tc>
        <w:tc>
          <w:tcPr>
            <w:tcW w:w="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C111F58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14,0</w:t>
            </w:r>
          </w:p>
        </w:tc>
        <w:tc>
          <w:tcPr>
            <w:tcW w:w="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7EC7E1D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14,8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6AEDDDA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15,6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D81BA53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16,4</w:t>
            </w:r>
          </w:p>
        </w:tc>
        <w:tc>
          <w:tcPr>
            <w:tcW w:w="1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4D602F4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0,2</w:t>
            </w:r>
          </w:p>
        </w:tc>
      </w:tr>
      <w:tr w:rsidR="009C076C" w:rsidRPr="009C076C" w14:paraId="7BB1EB98" w14:textId="77777777" w:rsidTr="00020953"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CB4C466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b/>
                <w:kern w:val="3"/>
                <w:lang w:eastAsia="zh-CN" w:bidi="hi-IN"/>
              </w:rPr>
              <w:t>4</w:t>
            </w:r>
          </w:p>
        </w:tc>
        <w:tc>
          <w:tcPr>
            <w:tcW w:w="2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DDF2AC4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Mangal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kern w:val="3"/>
                <w:sz w:val="20"/>
                <w:szCs w:val="20"/>
                <w:lang w:eastAsia="zh-CN" w:bidi="hi-IN"/>
              </w:rPr>
              <w:t>Szerokość czapki u dołu (mierzona w złożeniu)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5784D09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25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3303613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26</w:t>
            </w:r>
          </w:p>
        </w:tc>
        <w:tc>
          <w:tcPr>
            <w:tcW w:w="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B974EA4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27</w:t>
            </w:r>
          </w:p>
        </w:tc>
        <w:tc>
          <w:tcPr>
            <w:tcW w:w="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6B0DE51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28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A4DA31D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29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F7779A2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30</w:t>
            </w:r>
          </w:p>
        </w:tc>
        <w:tc>
          <w:tcPr>
            <w:tcW w:w="1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5821D7B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"/>
                <w:color w:val="000000"/>
                <w:kern w:val="3"/>
                <w:sz w:val="20"/>
                <w:szCs w:val="20"/>
                <w:lang w:eastAsia="zh-CN" w:bidi="hi-IN"/>
              </w:rPr>
              <w:t>0,5</w:t>
            </w:r>
          </w:p>
        </w:tc>
      </w:tr>
    </w:tbl>
    <w:p w14:paraId="73A82658" w14:textId="77777777" w:rsidR="009C076C" w:rsidRPr="009C076C" w:rsidRDefault="009C076C" w:rsidP="009C076C">
      <w:pPr>
        <w:suppressAutoHyphens/>
        <w:autoSpaceDN w:val="0"/>
        <w:spacing w:after="200" w:line="276" w:lineRule="auto"/>
        <w:ind w:left="720"/>
        <w:textAlignment w:val="baseline"/>
        <w:rPr>
          <w:rFonts w:ascii="Yu Gothic Medium" w:eastAsia="Yu Gothic Medium" w:hAnsi="Yu Gothic Medium" w:cs="Arial, sans-serif"/>
          <w:b/>
          <w:sz w:val="24"/>
          <w:szCs w:val="24"/>
          <w:lang w:val="en-US"/>
        </w:rPr>
      </w:pPr>
    </w:p>
    <w:p w14:paraId="14D3EF30" w14:textId="77777777" w:rsidR="009C076C" w:rsidRPr="007B1B10" w:rsidRDefault="009C076C" w:rsidP="007B1B10">
      <w:pPr>
        <w:pStyle w:val="Akapitzlist"/>
        <w:keepNext/>
        <w:keepLines/>
        <w:numPr>
          <w:ilvl w:val="0"/>
          <w:numId w:val="19"/>
        </w:numPr>
        <w:spacing w:before="40" w:after="0" w:line="252" w:lineRule="auto"/>
        <w:outlineLvl w:val="1"/>
        <w:rPr>
          <w:rFonts w:ascii="Yu Gothic Medium" w:eastAsia="Yu Gothic Medium" w:hAnsi="Yu Gothic Medium" w:cs="Times New Roman"/>
          <w:b/>
          <w:szCs w:val="26"/>
          <w:lang w:val="en-US"/>
        </w:rPr>
      </w:pPr>
      <w:bookmarkStart w:id="19" w:name="_Toc95373749"/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Klasyfikacja</w:t>
      </w:r>
      <w:proofErr w:type="spellEnd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wielkości</w:t>
      </w:r>
      <w:proofErr w:type="spellEnd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czapek</w:t>
      </w:r>
      <w:bookmarkEnd w:id="19"/>
      <w:proofErr w:type="spellEnd"/>
    </w:p>
    <w:p w14:paraId="218BC999" w14:textId="77777777" w:rsidR="009C076C" w:rsidRPr="009C076C" w:rsidRDefault="009C076C" w:rsidP="009C076C">
      <w:pPr>
        <w:spacing w:after="200" w:line="240" w:lineRule="auto"/>
        <w:ind w:left="405"/>
        <w:jc w:val="both"/>
        <w:rPr>
          <w:rFonts w:ascii="Yu Gothic Medium" w:eastAsia="Yu Gothic Medium" w:hAnsi="Yu Gothic Medium" w:cs="Cambria"/>
          <w:lang w:val="en-US"/>
        </w:rPr>
      </w:pPr>
      <w:proofErr w:type="spellStart"/>
      <w:r w:rsidRPr="009C076C">
        <w:rPr>
          <w:rFonts w:ascii="Yu Gothic Medium" w:eastAsia="Yu Gothic Medium" w:hAnsi="Yu Gothic Medium" w:cs="Arial, sans-serif"/>
          <w:lang w:val="en-US"/>
        </w:rPr>
        <w:t>Czapki</w:t>
      </w:r>
      <w:proofErr w:type="spellEnd"/>
      <w:r w:rsidRPr="009C076C">
        <w:rPr>
          <w:rFonts w:ascii="Yu Gothic Medium" w:eastAsia="Yu Gothic Medium" w:hAnsi="Yu Gothic Medium" w:cs="Arial, sans-serif"/>
          <w:lang w:val="en-US"/>
        </w:rPr>
        <w:t xml:space="preserve"> </w:t>
      </w:r>
      <w:proofErr w:type="spellStart"/>
      <w:r w:rsidRPr="009C076C">
        <w:rPr>
          <w:rFonts w:ascii="Yu Gothic Medium" w:eastAsia="Yu Gothic Medium" w:hAnsi="Yu Gothic Medium" w:cs="Arial, sans-serif"/>
          <w:lang w:val="en-US"/>
        </w:rPr>
        <w:t>powinny</w:t>
      </w:r>
      <w:proofErr w:type="spellEnd"/>
      <w:r w:rsidRPr="009C076C">
        <w:rPr>
          <w:rFonts w:ascii="Yu Gothic Medium" w:eastAsia="Yu Gothic Medium" w:hAnsi="Yu Gothic Medium" w:cs="Arial, sans-serif"/>
          <w:lang w:val="en-US"/>
        </w:rPr>
        <w:t xml:space="preserve"> </w:t>
      </w:r>
      <w:proofErr w:type="spellStart"/>
      <w:r w:rsidRPr="009C076C">
        <w:rPr>
          <w:rFonts w:ascii="Yu Gothic Medium" w:eastAsia="Yu Gothic Medium" w:hAnsi="Yu Gothic Medium" w:cs="Arial, sans-serif"/>
          <w:lang w:val="en-US"/>
        </w:rPr>
        <w:t>być</w:t>
      </w:r>
      <w:proofErr w:type="spellEnd"/>
      <w:r w:rsidRPr="009C076C">
        <w:rPr>
          <w:rFonts w:ascii="Yu Gothic Medium" w:eastAsia="Yu Gothic Medium" w:hAnsi="Yu Gothic Medium" w:cs="Arial, sans-serif"/>
          <w:lang w:val="en-US"/>
        </w:rPr>
        <w:t xml:space="preserve"> </w:t>
      </w:r>
      <w:proofErr w:type="spellStart"/>
      <w:r w:rsidRPr="009C076C">
        <w:rPr>
          <w:rFonts w:ascii="Yu Gothic Medium" w:eastAsia="Yu Gothic Medium" w:hAnsi="Yu Gothic Medium" w:cs="Arial, sans-serif"/>
          <w:lang w:val="en-US"/>
        </w:rPr>
        <w:t>wykonywane</w:t>
      </w:r>
      <w:proofErr w:type="spellEnd"/>
      <w:r w:rsidRPr="009C076C">
        <w:rPr>
          <w:rFonts w:ascii="Yu Gothic Medium" w:eastAsia="Yu Gothic Medium" w:hAnsi="Yu Gothic Medium" w:cs="Arial, sans-serif"/>
          <w:lang w:val="en-US"/>
        </w:rPr>
        <w:t xml:space="preserve"> w 6 </w:t>
      </w:r>
      <w:proofErr w:type="spellStart"/>
      <w:r w:rsidRPr="009C076C">
        <w:rPr>
          <w:rFonts w:ascii="Yu Gothic Medium" w:eastAsia="Yu Gothic Medium" w:hAnsi="Yu Gothic Medium" w:cs="Arial, sans-serif"/>
          <w:lang w:val="en-US"/>
        </w:rPr>
        <w:t>rozmiarach</w:t>
      </w:r>
      <w:proofErr w:type="spellEnd"/>
      <w:r w:rsidRPr="009C076C">
        <w:rPr>
          <w:rFonts w:ascii="Yu Gothic Medium" w:eastAsia="Yu Gothic Medium" w:hAnsi="Yu Gothic Medium" w:cs="Arial, sans-serif"/>
          <w:lang w:val="en-US"/>
        </w:rPr>
        <w:t xml:space="preserve"> </w:t>
      </w:r>
      <w:proofErr w:type="spellStart"/>
      <w:r w:rsidRPr="009C076C">
        <w:rPr>
          <w:rFonts w:ascii="Yu Gothic Medium" w:eastAsia="Yu Gothic Medium" w:hAnsi="Yu Gothic Medium" w:cs="Arial, sans-serif"/>
          <w:lang w:val="en-US"/>
        </w:rPr>
        <w:t>zawartych</w:t>
      </w:r>
      <w:proofErr w:type="spellEnd"/>
      <w:r w:rsidRPr="009C076C">
        <w:rPr>
          <w:rFonts w:ascii="Yu Gothic Medium" w:eastAsia="Yu Gothic Medium" w:hAnsi="Yu Gothic Medium" w:cs="Arial, sans-serif"/>
          <w:lang w:val="en-US"/>
        </w:rPr>
        <w:t xml:space="preserve"> w </w:t>
      </w:r>
      <w:proofErr w:type="spellStart"/>
      <w:r w:rsidRPr="009C076C">
        <w:rPr>
          <w:rFonts w:ascii="Yu Gothic Medium" w:eastAsia="Yu Gothic Medium" w:hAnsi="Yu Gothic Medium" w:cs="Arial, sans-serif"/>
          <w:lang w:val="en-US"/>
        </w:rPr>
        <w:t>tabeli</w:t>
      </w:r>
      <w:proofErr w:type="spellEnd"/>
      <w:r w:rsidRPr="009C076C">
        <w:rPr>
          <w:rFonts w:ascii="Yu Gothic Medium" w:eastAsia="Yu Gothic Medium" w:hAnsi="Yu Gothic Medium" w:cs="Arial, sans-serif"/>
          <w:lang w:val="en-US"/>
        </w:rPr>
        <w:t xml:space="preserve"> 5.</w:t>
      </w:r>
    </w:p>
    <w:p w14:paraId="45CF53CC" w14:textId="4F8FEAA5" w:rsidR="009C076C" w:rsidRPr="00EF4467" w:rsidRDefault="009C076C" w:rsidP="00EF4467">
      <w:pPr>
        <w:suppressAutoHyphens/>
        <w:autoSpaceDN w:val="0"/>
        <w:spacing w:after="0" w:line="240" w:lineRule="auto"/>
        <w:ind w:left="426"/>
        <w:jc w:val="center"/>
        <w:textAlignment w:val="baseline"/>
        <w:rPr>
          <w:rFonts w:ascii="Yu Gothic Medium" w:eastAsia="Yu Gothic Medium" w:hAnsi="Yu Gothic Medium" w:cs="Arial, sans-serif"/>
          <w:b/>
          <w:color w:val="000000"/>
          <w:kern w:val="3"/>
          <w:lang w:eastAsia="zh-CN" w:bidi="hi-IN"/>
        </w:rPr>
      </w:pPr>
      <w:proofErr w:type="spellStart"/>
      <w:r w:rsidRPr="009C076C">
        <w:rPr>
          <w:rFonts w:ascii="Yu Gothic Medium" w:eastAsia="Yu Gothic Medium" w:hAnsi="Yu Gothic Medium" w:cs="Arial, sans-serif"/>
          <w:b/>
          <w:color w:val="000000"/>
          <w:kern w:val="3"/>
          <w:lang w:eastAsia="zh-CN" w:bidi="hi-IN"/>
        </w:rPr>
        <w:t>Sorty</w:t>
      </w:r>
      <w:proofErr w:type="spellEnd"/>
      <w:r w:rsidRPr="009C076C">
        <w:rPr>
          <w:rFonts w:ascii="Yu Gothic Medium" w:eastAsia="Yu Gothic Medium" w:hAnsi="Yu Gothic Medium" w:cs="Arial, sans-serif"/>
          <w:b/>
          <w:color w:val="000000"/>
          <w:kern w:val="3"/>
          <w:lang w:eastAsia="zh-CN" w:bidi="hi-IN"/>
        </w:rPr>
        <w:t xml:space="preserve"> dla funkcjonariuszy o nietypowych wymiarach, wykraczających poza rozmiary zawarte w tabelach, powinny być szyte według przekazanych wymiarów faktycznych lub w serwisie miarowym.</w:t>
      </w:r>
    </w:p>
    <w:p w14:paraId="3DCE9306" w14:textId="32C34EFF" w:rsidR="009C076C" w:rsidRPr="007B1B10" w:rsidRDefault="009C076C" w:rsidP="007B1B10">
      <w:pPr>
        <w:pStyle w:val="Akapitzlist"/>
        <w:keepNext/>
        <w:keepLines/>
        <w:numPr>
          <w:ilvl w:val="0"/>
          <w:numId w:val="10"/>
        </w:numPr>
        <w:spacing w:before="240" w:after="240" w:line="252" w:lineRule="auto"/>
        <w:outlineLvl w:val="0"/>
        <w:rPr>
          <w:rFonts w:ascii="Yu Gothic Medium" w:eastAsia="Yu Gothic Medium" w:hAnsi="Yu Gothic Medium" w:cs="Times New Roman"/>
          <w:b/>
          <w:noProof/>
          <w:szCs w:val="32"/>
        </w:rPr>
      </w:pPr>
      <w:bookmarkStart w:id="20" w:name="_Toc95373750"/>
      <w:r w:rsidRPr="007B1B10">
        <w:rPr>
          <w:rFonts w:ascii="Yu Gothic Medium" w:eastAsia="Yu Gothic Medium" w:hAnsi="Yu Gothic Medium" w:cs="Times New Roman"/>
          <w:b/>
          <w:noProof/>
          <w:szCs w:val="32"/>
        </w:rPr>
        <w:t>WYMAGANIA UŻYTKOWE</w:t>
      </w:r>
      <w:bookmarkEnd w:id="20"/>
    </w:p>
    <w:p w14:paraId="38EB25D2" w14:textId="77777777" w:rsidR="009C076C" w:rsidRPr="009C076C" w:rsidRDefault="009C076C" w:rsidP="009C076C">
      <w:pPr>
        <w:suppressAutoHyphens/>
        <w:autoSpaceDN w:val="0"/>
        <w:spacing w:after="200" w:line="240" w:lineRule="auto"/>
        <w:ind w:firstLine="708"/>
        <w:jc w:val="both"/>
        <w:textAlignment w:val="baseline"/>
        <w:rPr>
          <w:rFonts w:ascii="Yu Gothic Medium" w:eastAsia="Yu Gothic Medium" w:hAnsi="Yu Gothic Medium" w:cs="Arial, sans-serif"/>
          <w:kern w:val="3"/>
          <w:lang w:eastAsia="zh-CN" w:bidi="hi-IN"/>
        </w:rPr>
      </w:pPr>
      <w:r w:rsidRPr="009C076C">
        <w:rPr>
          <w:rFonts w:ascii="Yu Gothic Medium" w:eastAsia="Yu Gothic Medium" w:hAnsi="Yu Gothic Medium" w:cs="Arial, sans-serif"/>
          <w:kern w:val="3"/>
          <w:lang w:eastAsia="zh-CN" w:bidi="hi-IN"/>
        </w:rPr>
        <w:t>Czapka służbowa zimowa powinna być wykonana za pomocą technologii, która będzie gwarantowała jej wysokie parametry użytkowe. W szczególności wyrób nie powinien powodować miejscowych ucisków, otarć ani podrażnień skóry użytkownika.</w:t>
      </w:r>
    </w:p>
    <w:p w14:paraId="3016BE8F" w14:textId="77777777" w:rsidR="009C076C" w:rsidRPr="009C076C" w:rsidRDefault="009C076C" w:rsidP="009C076C">
      <w:pPr>
        <w:suppressAutoHyphens/>
        <w:autoSpaceDN w:val="0"/>
        <w:spacing w:after="200" w:line="240" w:lineRule="auto"/>
        <w:ind w:firstLine="708"/>
        <w:jc w:val="both"/>
        <w:textAlignment w:val="baseline"/>
        <w:rPr>
          <w:rFonts w:ascii="Yu Gothic Medium" w:eastAsia="Yu Gothic Medium" w:hAnsi="Yu Gothic Medium" w:cs="Arial, sans-serif"/>
          <w:kern w:val="3"/>
          <w:lang w:eastAsia="zh-CN" w:bidi="hi-IN"/>
        </w:rPr>
      </w:pPr>
      <w:r w:rsidRPr="009C076C">
        <w:rPr>
          <w:rFonts w:ascii="Yu Gothic Medium" w:eastAsia="Yu Gothic Medium" w:hAnsi="Yu Gothic Medium" w:cs="Arial, sans-serif"/>
          <w:kern w:val="3"/>
          <w:lang w:eastAsia="zh-CN" w:bidi="hi-IN"/>
        </w:rPr>
        <w:t>Wszystkie surowce i dodatki wykorzystywane do konfekcjonowania czapek służbowych zimowych nie powinny zawierać substancji uznanych za szkodliwe dla zdrowia.</w:t>
      </w:r>
    </w:p>
    <w:p w14:paraId="7399428C" w14:textId="509A6A26" w:rsidR="009C076C" w:rsidRPr="007B1B10" w:rsidRDefault="009C076C" w:rsidP="007B1B10">
      <w:pPr>
        <w:pStyle w:val="Akapitzlist"/>
        <w:keepNext/>
        <w:keepLines/>
        <w:numPr>
          <w:ilvl w:val="0"/>
          <w:numId w:val="10"/>
        </w:numPr>
        <w:spacing w:before="240" w:after="240" w:line="252" w:lineRule="auto"/>
        <w:outlineLvl w:val="0"/>
        <w:rPr>
          <w:rFonts w:ascii="Yu Gothic Medium" w:eastAsia="Yu Gothic Medium" w:hAnsi="Yu Gothic Medium" w:cs="Times New Roman"/>
          <w:b/>
          <w:noProof/>
          <w:szCs w:val="32"/>
        </w:rPr>
      </w:pPr>
      <w:bookmarkStart w:id="21" w:name="_Toc95373751"/>
      <w:r w:rsidRPr="007B1B10">
        <w:rPr>
          <w:rFonts w:ascii="Yu Gothic Medium" w:eastAsia="Yu Gothic Medium" w:hAnsi="Yu Gothic Medium" w:cs="Times New Roman"/>
          <w:b/>
          <w:noProof/>
          <w:szCs w:val="32"/>
        </w:rPr>
        <w:t>WYMAGANIA JAKOŚCIOWE</w:t>
      </w:r>
      <w:bookmarkEnd w:id="21"/>
    </w:p>
    <w:p w14:paraId="599AE374" w14:textId="5F298A64" w:rsidR="009C076C" w:rsidRPr="009C076C" w:rsidRDefault="009C076C" w:rsidP="009C076C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bookmarkStart w:id="22" w:name="_Hlk85093164"/>
      <w:r w:rsidRPr="009C076C">
        <w:rPr>
          <w:rFonts w:ascii="Yu Gothic Medium" w:eastAsia="Yu Gothic Medium" w:hAnsi="Yu Gothic Medium" w:cs="Arial"/>
        </w:rPr>
        <w:t>Dopuszcza się jedynie wyroby wykonane w pierwszym gatunku. Warunki odbioru, sposób odbioru, sposób pobierania próbek oraz ocenę wyników badań realizować według PN-P 84506:1983, wyroby konfekcyjne – Badania odbiorcze.</w:t>
      </w:r>
    </w:p>
    <w:p w14:paraId="2614B6E1" w14:textId="77777777" w:rsidR="009C076C" w:rsidRPr="009C076C" w:rsidRDefault="009C076C" w:rsidP="009C076C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03B89222" w14:textId="359D46D5" w:rsidR="009C076C" w:rsidRPr="007B1B10" w:rsidRDefault="009C076C" w:rsidP="007B1B10">
      <w:pPr>
        <w:pStyle w:val="Akapitzlist"/>
        <w:keepNext/>
        <w:keepLines/>
        <w:numPr>
          <w:ilvl w:val="0"/>
          <w:numId w:val="1"/>
        </w:numPr>
        <w:spacing w:before="40" w:after="0" w:line="252" w:lineRule="auto"/>
        <w:outlineLvl w:val="1"/>
        <w:rPr>
          <w:rFonts w:ascii="Yu Gothic Medium" w:eastAsia="Yu Gothic Medium" w:hAnsi="Yu Gothic Medium" w:cs="Times New Roman"/>
          <w:b/>
          <w:szCs w:val="26"/>
        </w:rPr>
      </w:pPr>
      <w:bookmarkStart w:id="23" w:name="_Toc95373752"/>
      <w:r w:rsidRPr="007B1B10">
        <w:rPr>
          <w:rFonts w:ascii="Yu Gothic Medium" w:eastAsia="Yu Gothic Medium" w:hAnsi="Yu Gothic Medium" w:cs="Times New Roman"/>
          <w:b/>
          <w:szCs w:val="26"/>
        </w:rPr>
        <w:t>Niedopuszczalne błędy materiałowe:</w:t>
      </w:r>
      <w:bookmarkEnd w:id="23"/>
    </w:p>
    <w:p w14:paraId="5ACAE543" w14:textId="77777777" w:rsidR="009C076C" w:rsidRPr="009C076C" w:rsidRDefault="009C076C" w:rsidP="009C076C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4CA1D0C" w14:textId="77777777" w:rsidR="009C076C" w:rsidRPr="009C076C" w:rsidRDefault="009C076C" w:rsidP="009C076C">
      <w:pPr>
        <w:numPr>
          <w:ilvl w:val="1"/>
          <w:numId w:val="1"/>
        </w:numPr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>zabrudzenia wielonitkowe,</w:t>
      </w:r>
    </w:p>
    <w:p w14:paraId="48C929CE" w14:textId="77777777" w:rsidR="009C076C" w:rsidRPr="009C076C" w:rsidRDefault="009C076C" w:rsidP="009C076C">
      <w:pPr>
        <w:numPr>
          <w:ilvl w:val="1"/>
          <w:numId w:val="1"/>
        </w:numPr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>plamy nietłuste i otoczki po spraniu plam,</w:t>
      </w:r>
    </w:p>
    <w:p w14:paraId="68559282" w14:textId="77777777" w:rsidR="009C076C" w:rsidRPr="009C076C" w:rsidRDefault="009C076C" w:rsidP="009C076C">
      <w:pPr>
        <w:numPr>
          <w:ilvl w:val="1"/>
          <w:numId w:val="1"/>
        </w:numPr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>mało widoczne i widoczne pasy (tzw. pomieszanie),</w:t>
      </w:r>
    </w:p>
    <w:p w14:paraId="35E27ACA" w14:textId="77777777" w:rsidR="009C076C" w:rsidRPr="009C076C" w:rsidRDefault="009C076C" w:rsidP="009C076C">
      <w:pPr>
        <w:numPr>
          <w:ilvl w:val="1"/>
          <w:numId w:val="1"/>
        </w:numPr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lastRenderedPageBreak/>
        <w:t>nieprawidłowy przeplot,</w:t>
      </w:r>
    </w:p>
    <w:p w14:paraId="4C8D70FF" w14:textId="77777777" w:rsidR="009C076C" w:rsidRPr="009C076C" w:rsidRDefault="009C076C" w:rsidP="009C076C">
      <w:pPr>
        <w:numPr>
          <w:ilvl w:val="1"/>
          <w:numId w:val="1"/>
        </w:numPr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>zmechacenie,</w:t>
      </w:r>
    </w:p>
    <w:p w14:paraId="6934C9C4" w14:textId="77777777" w:rsidR="009C076C" w:rsidRPr="009C076C" w:rsidRDefault="009C076C" w:rsidP="009C076C">
      <w:pPr>
        <w:numPr>
          <w:ilvl w:val="1"/>
          <w:numId w:val="1"/>
        </w:numPr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>zaciągnięcia nitki,</w:t>
      </w:r>
    </w:p>
    <w:p w14:paraId="292D49F5" w14:textId="77777777" w:rsidR="009C076C" w:rsidRPr="009C076C" w:rsidRDefault="009C076C" w:rsidP="009C076C">
      <w:pPr>
        <w:numPr>
          <w:ilvl w:val="1"/>
          <w:numId w:val="1"/>
        </w:numPr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>załamki,</w:t>
      </w:r>
    </w:p>
    <w:p w14:paraId="497B091B" w14:textId="77777777" w:rsidR="009C076C" w:rsidRPr="009C076C" w:rsidRDefault="009C076C" w:rsidP="009C076C">
      <w:pPr>
        <w:numPr>
          <w:ilvl w:val="1"/>
          <w:numId w:val="1"/>
        </w:numPr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>nierównomierność barwy,</w:t>
      </w:r>
    </w:p>
    <w:p w14:paraId="10192721" w14:textId="77777777" w:rsidR="009C076C" w:rsidRPr="009C076C" w:rsidRDefault="009C076C" w:rsidP="009C076C">
      <w:pPr>
        <w:numPr>
          <w:ilvl w:val="1"/>
          <w:numId w:val="1"/>
        </w:numPr>
        <w:spacing w:after="0" w:line="240" w:lineRule="auto"/>
        <w:ind w:hanging="780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 xml:space="preserve">oznaki </w:t>
      </w:r>
      <w:proofErr w:type="spellStart"/>
      <w:r w:rsidRPr="009C076C">
        <w:rPr>
          <w:rFonts w:ascii="Yu Gothic Medium" w:eastAsia="Yu Gothic Medium" w:hAnsi="Yu Gothic Medium" w:cs="Arial"/>
        </w:rPr>
        <w:t>delaminacji</w:t>
      </w:r>
      <w:proofErr w:type="spellEnd"/>
      <w:r w:rsidRPr="009C076C">
        <w:rPr>
          <w:rFonts w:ascii="Yu Gothic Medium" w:eastAsia="Yu Gothic Medium" w:hAnsi="Yu Gothic Medium" w:cs="Arial"/>
        </w:rPr>
        <w:t>.</w:t>
      </w:r>
    </w:p>
    <w:p w14:paraId="2FFEDA0E" w14:textId="77777777" w:rsidR="009C076C" w:rsidRPr="009C076C" w:rsidRDefault="009C076C" w:rsidP="009C076C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5F002659" w14:textId="0A9046CB" w:rsidR="009C076C" w:rsidRPr="007B1B10" w:rsidRDefault="009C076C" w:rsidP="007B1B10">
      <w:pPr>
        <w:pStyle w:val="Akapitzlist"/>
        <w:keepNext/>
        <w:keepLines/>
        <w:numPr>
          <w:ilvl w:val="0"/>
          <w:numId w:val="1"/>
        </w:numPr>
        <w:spacing w:before="40" w:after="0" w:line="252" w:lineRule="auto"/>
        <w:outlineLvl w:val="1"/>
        <w:rPr>
          <w:rFonts w:ascii="Yu Gothic Medium" w:eastAsia="Yu Gothic Medium" w:hAnsi="Yu Gothic Medium" w:cs="Times New Roman"/>
          <w:b/>
          <w:szCs w:val="26"/>
        </w:rPr>
      </w:pPr>
      <w:bookmarkStart w:id="24" w:name="_Toc95373753"/>
      <w:r w:rsidRPr="007B1B10">
        <w:rPr>
          <w:rFonts w:ascii="Yu Gothic Medium" w:eastAsia="Yu Gothic Medium" w:hAnsi="Yu Gothic Medium" w:cs="Times New Roman"/>
          <w:b/>
          <w:szCs w:val="26"/>
        </w:rPr>
        <w:t>Niedopuszczalne błędy konfekcyjne:</w:t>
      </w:r>
      <w:bookmarkEnd w:id="24"/>
    </w:p>
    <w:p w14:paraId="23CC0750" w14:textId="77777777" w:rsidR="009C076C" w:rsidRPr="009C076C" w:rsidRDefault="009C076C" w:rsidP="009C076C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65415FE0" w14:textId="77777777" w:rsidR="009C076C" w:rsidRPr="009C076C" w:rsidRDefault="009C076C" w:rsidP="009C076C">
      <w:pPr>
        <w:numPr>
          <w:ilvl w:val="3"/>
          <w:numId w:val="2"/>
        </w:numPr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>skrzywienie ściegów,</w:t>
      </w:r>
    </w:p>
    <w:p w14:paraId="18081016" w14:textId="77777777" w:rsidR="009C076C" w:rsidRPr="009C076C" w:rsidRDefault="009C076C" w:rsidP="009C076C">
      <w:pPr>
        <w:numPr>
          <w:ilvl w:val="3"/>
          <w:numId w:val="2"/>
        </w:numPr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>zniekształcenia i skrzywienia poszczególnych elementów,</w:t>
      </w:r>
    </w:p>
    <w:p w14:paraId="085DCB33" w14:textId="77777777" w:rsidR="009C076C" w:rsidRPr="009C076C" w:rsidRDefault="009C076C" w:rsidP="009C076C">
      <w:pPr>
        <w:numPr>
          <w:ilvl w:val="3"/>
          <w:numId w:val="2"/>
        </w:numPr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>niedoszycie, nieprawidłowe szwy lub ściegi,</w:t>
      </w:r>
    </w:p>
    <w:p w14:paraId="114927A4" w14:textId="77777777" w:rsidR="009C076C" w:rsidRPr="009C076C" w:rsidRDefault="009C076C" w:rsidP="009C076C">
      <w:pPr>
        <w:numPr>
          <w:ilvl w:val="3"/>
          <w:numId w:val="2"/>
        </w:numPr>
        <w:spacing w:after="0" w:line="240" w:lineRule="auto"/>
        <w:ind w:left="990" w:hanging="330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>nieprawidłowe umieszczenie emblematu.</w:t>
      </w:r>
    </w:p>
    <w:bookmarkEnd w:id="22"/>
    <w:p w14:paraId="3E827653" w14:textId="77777777" w:rsidR="009C076C" w:rsidRPr="009C076C" w:rsidRDefault="009C076C" w:rsidP="009C076C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E022D63" w14:textId="77777777" w:rsidR="009C076C" w:rsidRPr="009C076C" w:rsidRDefault="009C076C" w:rsidP="009C076C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>Błędy ustala się metodą organoleptyczną, na wyrobie swobodnie rozłożonym lub zawieszonym na wieszaku, w świetle odbitym. Błędy dostrzegalne z odległości jednego metra uznaje się za niedopuszczalne.</w:t>
      </w:r>
    </w:p>
    <w:p w14:paraId="249403A3" w14:textId="77777777" w:rsidR="009C076C" w:rsidRPr="009C076C" w:rsidRDefault="009C076C" w:rsidP="009C076C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5D5C416E" w14:textId="39D49D73" w:rsidR="009C076C" w:rsidRPr="007B1B10" w:rsidRDefault="009C076C" w:rsidP="007B1B10">
      <w:pPr>
        <w:pStyle w:val="Akapitzlist"/>
        <w:keepNext/>
        <w:keepLines/>
        <w:numPr>
          <w:ilvl w:val="0"/>
          <w:numId w:val="1"/>
        </w:numPr>
        <w:spacing w:before="40" w:after="0" w:line="252" w:lineRule="auto"/>
        <w:outlineLvl w:val="1"/>
        <w:rPr>
          <w:rFonts w:ascii="Yu Gothic Medium" w:eastAsia="Yu Gothic Medium" w:hAnsi="Yu Gothic Medium" w:cs="Times New Roman"/>
          <w:b/>
          <w:szCs w:val="26"/>
        </w:rPr>
      </w:pPr>
      <w:bookmarkStart w:id="25" w:name="_Toc95373754"/>
      <w:r w:rsidRPr="007B1B10">
        <w:rPr>
          <w:rFonts w:ascii="Yu Gothic Medium" w:eastAsia="Yu Gothic Medium" w:hAnsi="Yu Gothic Medium" w:cs="Times New Roman"/>
          <w:b/>
          <w:szCs w:val="26"/>
        </w:rPr>
        <w:t>Wymagania dotyczące bezpieczeństwa użytkowania.</w:t>
      </w:r>
      <w:bookmarkEnd w:id="25"/>
    </w:p>
    <w:p w14:paraId="37470229" w14:textId="77777777" w:rsidR="009C076C" w:rsidRPr="009C076C" w:rsidRDefault="009C076C" w:rsidP="009C076C">
      <w:pPr>
        <w:suppressAutoHyphens/>
        <w:autoSpaceDN w:val="0"/>
        <w:spacing w:after="0" w:line="240" w:lineRule="auto"/>
        <w:jc w:val="both"/>
        <w:textAlignment w:val="baseline"/>
        <w:rPr>
          <w:rFonts w:ascii="Yu Gothic Medium" w:eastAsia="Yu Gothic Medium" w:hAnsi="Yu Gothic Medium" w:cs="Arial, sans-serif"/>
          <w:b/>
          <w:i/>
          <w:kern w:val="3"/>
          <w:sz w:val="24"/>
          <w:szCs w:val="24"/>
          <w:lang w:eastAsia="zh-CN" w:bidi="hi-IN"/>
        </w:rPr>
      </w:pPr>
    </w:p>
    <w:p w14:paraId="3A2AB9A2" w14:textId="77777777" w:rsidR="009C076C" w:rsidRPr="009C076C" w:rsidRDefault="009C076C" w:rsidP="009C076C">
      <w:pPr>
        <w:spacing w:after="0" w:line="240" w:lineRule="auto"/>
        <w:jc w:val="both"/>
        <w:rPr>
          <w:rFonts w:ascii="Yu Gothic Medium" w:eastAsia="Yu Gothic Medium" w:hAnsi="Yu Gothic Medium" w:cs="Arial, sans-serif"/>
          <w:szCs w:val="24"/>
        </w:rPr>
      </w:pPr>
      <w:r w:rsidRPr="009C076C">
        <w:rPr>
          <w:rFonts w:ascii="Yu Gothic Medium" w:eastAsia="Yu Gothic Medium" w:hAnsi="Yu Gothic Medium" w:cs="Arial, sans-serif"/>
          <w:szCs w:val="24"/>
        </w:rPr>
        <w:t>Konstrukcja wyrobu powinna zapewnić komfort użytkowania. Nie powinny powodować ucisków i otarć ciała oraz nie powinny krępować ruchów. Elementy, które bezpośrednio dotykają ciała powinny być pozbawione szorstkich, ostrych brzegów i elementów wystających, które mogą powodować podrażnienia.</w:t>
      </w:r>
    </w:p>
    <w:p w14:paraId="1420546B" w14:textId="77777777" w:rsidR="009C076C" w:rsidRPr="009C076C" w:rsidRDefault="009C076C" w:rsidP="009C076C">
      <w:pPr>
        <w:spacing w:after="0" w:line="240" w:lineRule="auto"/>
        <w:jc w:val="both"/>
        <w:rPr>
          <w:rFonts w:ascii="Yu Gothic Medium" w:eastAsia="Yu Gothic Medium" w:hAnsi="Yu Gothic Medium" w:cs="Arial, sans-serif"/>
          <w:szCs w:val="24"/>
        </w:rPr>
      </w:pPr>
      <w:r w:rsidRPr="009C076C">
        <w:rPr>
          <w:rFonts w:ascii="Yu Gothic Medium" w:eastAsia="Yu Gothic Medium" w:hAnsi="Yu Gothic Medium" w:cs="Arial, sans-serif"/>
          <w:szCs w:val="24"/>
        </w:rPr>
        <w:t>Wyrób powinien być wykonany z materiałów i dodatków spełniających  wymagania Rozporządzenia  (WE) nr 1907/2006 Parlamentu Europejskiego i Rady z dnia 18 grudnia 2006r. w sprawie rejestracji, oceny, udzielania zezwoleń i stosownych ograniczeń w zakresie chemikaliów (REACH) i utworzenia Europejskiej Agencji Chemikaliów, zmieniającego Dyrektywę 1999/45/WE oraz uchylającego Rozporządzenie Rady (EWG) nr 793/93 i Rozporządzenie Komisji (WE) nr 1488/94, jak również Dyrektywę Rady 76/769/EWG i Dyrektywy Komisji 91/155/EWG, 93/67/EWG, 93/105/WE i 2000/21/WE (Dz. Urz. UE z 2006r. Nr L396, s 1 z późniejszymi zmianami).</w:t>
      </w:r>
    </w:p>
    <w:p w14:paraId="37535B2C" w14:textId="77777777" w:rsidR="009C076C" w:rsidRPr="009C076C" w:rsidRDefault="009C076C" w:rsidP="009C076C">
      <w:pPr>
        <w:spacing w:after="0" w:line="240" w:lineRule="auto"/>
        <w:jc w:val="both"/>
        <w:rPr>
          <w:rFonts w:ascii="Yu Gothic Medium" w:eastAsia="Yu Gothic Medium" w:hAnsi="Yu Gothic Medium" w:cs="Arial, sans-serif"/>
          <w:szCs w:val="24"/>
        </w:rPr>
      </w:pPr>
    </w:p>
    <w:p w14:paraId="13DD79B5" w14:textId="77777777" w:rsidR="009C076C" w:rsidRPr="009C076C" w:rsidRDefault="009C076C" w:rsidP="009C076C">
      <w:pPr>
        <w:spacing w:after="0" w:line="240" w:lineRule="auto"/>
        <w:jc w:val="both"/>
        <w:rPr>
          <w:rFonts w:ascii="Yu Gothic Medium" w:eastAsia="Yu Gothic Medium" w:hAnsi="Yu Gothic Medium" w:cs="Arial, sans-serif"/>
          <w:szCs w:val="24"/>
        </w:rPr>
      </w:pPr>
    </w:p>
    <w:p w14:paraId="3292DC9C" w14:textId="77777777" w:rsidR="009C076C" w:rsidRDefault="009C076C" w:rsidP="009C076C">
      <w:pPr>
        <w:spacing w:after="0" w:line="240" w:lineRule="auto"/>
        <w:jc w:val="both"/>
        <w:rPr>
          <w:rFonts w:ascii="Yu Gothic Medium" w:eastAsia="Yu Gothic Medium" w:hAnsi="Yu Gothic Medium" w:cs="Arial, sans-serif"/>
          <w:szCs w:val="24"/>
        </w:rPr>
      </w:pPr>
    </w:p>
    <w:p w14:paraId="6F78EF86" w14:textId="77777777" w:rsidR="00EF4467" w:rsidRDefault="00EF4467" w:rsidP="009C076C">
      <w:pPr>
        <w:spacing w:after="0" w:line="240" w:lineRule="auto"/>
        <w:jc w:val="both"/>
        <w:rPr>
          <w:rFonts w:ascii="Yu Gothic Medium" w:eastAsia="Yu Gothic Medium" w:hAnsi="Yu Gothic Medium" w:cs="Arial, sans-serif"/>
          <w:szCs w:val="24"/>
        </w:rPr>
      </w:pPr>
    </w:p>
    <w:p w14:paraId="7A0B2EE3" w14:textId="77777777" w:rsidR="00EF4467" w:rsidRPr="009C076C" w:rsidRDefault="00EF4467" w:rsidP="009C076C">
      <w:pPr>
        <w:spacing w:after="0" w:line="240" w:lineRule="auto"/>
        <w:jc w:val="both"/>
        <w:rPr>
          <w:rFonts w:ascii="Yu Gothic Medium" w:eastAsia="Yu Gothic Medium" w:hAnsi="Yu Gothic Medium" w:cs="Arial, sans-serif"/>
          <w:szCs w:val="24"/>
        </w:rPr>
      </w:pPr>
    </w:p>
    <w:p w14:paraId="47262DEE" w14:textId="77777777" w:rsidR="009C076C" w:rsidRPr="009C076C" w:rsidRDefault="009C076C" w:rsidP="009C076C">
      <w:pPr>
        <w:keepNext/>
        <w:spacing w:after="0" w:line="240" w:lineRule="auto"/>
        <w:rPr>
          <w:rFonts w:ascii="Yu Gothic Medium" w:eastAsia="Yu Gothic Medium" w:hAnsi="Yu Gothic Medium" w:cs="Times New Roman"/>
          <w:sz w:val="20"/>
          <w:szCs w:val="20"/>
        </w:rPr>
      </w:pPr>
      <w:r w:rsidRPr="009C076C">
        <w:rPr>
          <w:rFonts w:ascii="Yu Gothic Medium" w:eastAsia="Yu Gothic Medium" w:hAnsi="Yu Gothic Medium" w:cs="Times New Roman"/>
          <w:sz w:val="20"/>
          <w:szCs w:val="20"/>
        </w:rPr>
        <w:lastRenderedPageBreak/>
        <w:t>Tabela 6 Wymagania i metodyki dotyczące wybranych parametrów bezpieczeństwa użytkowania</w:t>
      </w:r>
    </w:p>
    <w:tbl>
      <w:tblPr>
        <w:tblW w:w="9072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3261"/>
        <w:gridCol w:w="1275"/>
        <w:gridCol w:w="1134"/>
        <w:gridCol w:w="2835"/>
      </w:tblGrid>
      <w:tr w:rsidR="009C076C" w:rsidRPr="009C076C" w14:paraId="1CEC8A68" w14:textId="77777777" w:rsidTr="00950C14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CD476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proofErr w:type="spellStart"/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L.p</w:t>
            </w:r>
            <w:proofErr w:type="spellEnd"/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F73E8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Parametr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E583C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Jednostka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BBE2D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Wartość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BB005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Metodyka badań</w:t>
            </w:r>
          </w:p>
        </w:tc>
      </w:tr>
      <w:tr w:rsidR="009C076C" w:rsidRPr="009C076C" w14:paraId="43CA9394" w14:textId="77777777" w:rsidTr="00020953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68269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5CCAF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Zawartość amin aromatycznych,</w:t>
            </w:r>
          </w:p>
          <w:p w14:paraId="28CA4DE9" w14:textId="77777777" w:rsidR="009C076C" w:rsidRPr="009C076C" w:rsidRDefault="009C076C" w:rsidP="009C076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nie więcej niż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BB2B1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mg/kg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32257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94F21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PN-EN 14362-1:2012</w:t>
            </w:r>
          </w:p>
          <w:p w14:paraId="690D7190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PN-EN 14362-3:2012</w:t>
            </w:r>
          </w:p>
        </w:tc>
      </w:tr>
      <w:tr w:rsidR="009C076C" w:rsidRPr="009C076C" w14:paraId="4E03910A" w14:textId="77777777" w:rsidTr="00020953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C6EAE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EE1DA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Zawartość formaldehydu,</w:t>
            </w:r>
          </w:p>
          <w:p w14:paraId="61AB3D76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nie więcej niż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1CCD6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mg/kg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BCF9D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75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87169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PN-EN ISO 14184-1:2011</w:t>
            </w:r>
          </w:p>
        </w:tc>
      </w:tr>
      <w:tr w:rsidR="009C076C" w:rsidRPr="009C076C" w14:paraId="1F85F9F4" w14:textId="77777777" w:rsidTr="00020953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FFE30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77FF6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 xml:space="preserve">Odczyn </w:t>
            </w:r>
            <w:proofErr w:type="spellStart"/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pH</w:t>
            </w:r>
            <w:proofErr w:type="spellEnd"/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4B20C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F3A3F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4,5-7,5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A4C17" w14:textId="77777777" w:rsidR="009C076C" w:rsidRPr="009C076C" w:rsidRDefault="009C076C" w:rsidP="009C076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</w:pPr>
            <w:r w:rsidRPr="009C076C">
              <w:rPr>
                <w:rFonts w:ascii="Yu Gothic Medium" w:eastAsia="Yu Gothic Medium" w:hAnsi="Yu Gothic Medium" w:cs="Arial, sans-serif"/>
                <w:kern w:val="3"/>
                <w:lang w:eastAsia="zh-CN" w:bidi="hi-IN"/>
              </w:rPr>
              <w:t>PN-EN ISO3071:2007</w:t>
            </w:r>
          </w:p>
        </w:tc>
      </w:tr>
    </w:tbl>
    <w:p w14:paraId="71D2D92F" w14:textId="77777777" w:rsidR="009C076C" w:rsidRPr="009C076C" w:rsidRDefault="009C076C" w:rsidP="009C076C">
      <w:pPr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  <w:kern w:val="3"/>
          <w:lang w:eastAsia="zh-CN" w:bidi="hi-IN"/>
        </w:rPr>
      </w:pPr>
    </w:p>
    <w:p w14:paraId="40E2CE38" w14:textId="77777777" w:rsidR="009C076C" w:rsidRPr="009C076C" w:rsidRDefault="009C076C" w:rsidP="009C076C">
      <w:pPr>
        <w:suppressAutoHyphens/>
        <w:autoSpaceDN w:val="0"/>
        <w:spacing w:after="0" w:line="240" w:lineRule="auto"/>
        <w:jc w:val="both"/>
        <w:textAlignment w:val="baseline"/>
        <w:rPr>
          <w:rFonts w:ascii="Yu Gothic Medium" w:eastAsia="Yu Gothic Medium" w:hAnsi="Yu Gothic Medium" w:cs="Arial, sans-serif"/>
          <w:kern w:val="3"/>
          <w:lang w:eastAsia="zh-CN" w:bidi="hi-IN"/>
        </w:rPr>
      </w:pPr>
      <w:r w:rsidRPr="009C076C">
        <w:rPr>
          <w:rFonts w:ascii="Yu Gothic Medium" w:eastAsia="Yu Gothic Medium" w:hAnsi="Yu Gothic Medium" w:cs="Arial, sans-serif"/>
          <w:kern w:val="3"/>
          <w:lang w:eastAsia="zh-CN" w:bidi="hi-IN"/>
        </w:rPr>
        <w:t>Uwaga: spełnianie wymagań wymienionych w tabeli musi być udokumentowane raportami z badań wykonanymi w akredytowanym laboratorium. Uznaje się również, że wyrób spełnia wymagania dotyczące bezpieczeństwa, jeżeli posiada aktualną autoryzację (certyfikat) do posługiwania się znakiem OEKO-TEX, zgodnie z normą OEKO-TEX Standard 100 (klasa produktów II).</w:t>
      </w:r>
    </w:p>
    <w:p w14:paraId="580E14C8" w14:textId="77777777" w:rsidR="009C076C" w:rsidRPr="009C076C" w:rsidRDefault="009C076C" w:rsidP="009C076C">
      <w:pPr>
        <w:suppressAutoHyphens/>
        <w:autoSpaceDN w:val="0"/>
        <w:spacing w:after="0" w:line="240" w:lineRule="auto"/>
        <w:jc w:val="both"/>
        <w:textAlignment w:val="baseline"/>
        <w:rPr>
          <w:rFonts w:ascii="Yu Gothic Medium" w:eastAsia="Yu Gothic Medium" w:hAnsi="Yu Gothic Medium" w:cs="Arial, sans-serif"/>
          <w:kern w:val="3"/>
          <w:lang w:eastAsia="zh-CN" w:bidi="hi-IN"/>
        </w:rPr>
      </w:pPr>
    </w:p>
    <w:p w14:paraId="2F401FB6" w14:textId="59D74066" w:rsidR="009C076C" w:rsidRPr="007B1B10" w:rsidRDefault="009C076C" w:rsidP="007B1B10">
      <w:pPr>
        <w:pStyle w:val="Akapitzlist"/>
        <w:keepNext/>
        <w:keepLines/>
        <w:numPr>
          <w:ilvl w:val="0"/>
          <w:numId w:val="1"/>
        </w:numPr>
        <w:spacing w:before="40" w:after="0" w:line="252" w:lineRule="auto"/>
        <w:outlineLvl w:val="1"/>
        <w:rPr>
          <w:rFonts w:ascii="Yu Gothic Medium" w:eastAsia="Yu Gothic Medium" w:hAnsi="Yu Gothic Medium" w:cs="Times New Roman"/>
          <w:b/>
          <w:szCs w:val="26"/>
          <w:lang w:val="en-US"/>
        </w:rPr>
      </w:pP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Wymagania</w:t>
      </w:r>
      <w:proofErr w:type="spellEnd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użytkowe</w:t>
      </w:r>
      <w:proofErr w:type="spellEnd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dla</w:t>
      </w:r>
      <w:proofErr w:type="spellEnd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wyrobów</w:t>
      </w:r>
      <w:proofErr w:type="spellEnd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Yu Gothic Medium" w:hAnsi="Yu Gothic Medium" w:cs="Times New Roman"/>
          <w:b/>
          <w:szCs w:val="26"/>
          <w:lang w:val="en-US"/>
        </w:rPr>
        <w:t>gotowych</w:t>
      </w:r>
      <w:proofErr w:type="spellEnd"/>
    </w:p>
    <w:p w14:paraId="4A0D67E7" w14:textId="77777777" w:rsidR="009C076C" w:rsidRPr="009C076C" w:rsidRDefault="009C076C" w:rsidP="009C076C">
      <w:pPr>
        <w:spacing w:after="200" w:line="276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9C076C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Z każdej  nowej dostawy (partii) wyrobu gotowego należy pobrać wyroby, które podlegają ocenie i badaniom w akredytowanym laboratorium badawczym w zakresie:</w:t>
      </w:r>
    </w:p>
    <w:p w14:paraId="7F57DA23" w14:textId="77777777" w:rsidR="009C076C" w:rsidRPr="009C076C" w:rsidRDefault="009C076C" w:rsidP="009C076C">
      <w:pPr>
        <w:spacing w:after="0" w:line="276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9C076C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 na wyrobach poddanych zabiegowi konserwacji, tj. po:</w:t>
      </w:r>
    </w:p>
    <w:p w14:paraId="68586D05" w14:textId="77777777" w:rsidR="009C076C" w:rsidRPr="009C076C" w:rsidRDefault="009C076C" w:rsidP="009C076C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9C076C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3 cyklach pralniczych w temperaturze 40</w:t>
      </w:r>
      <w:r w:rsidRPr="009C076C">
        <w:rPr>
          <w:rFonts w:ascii="Yu Gothic Medium" w:eastAsia="Yu Gothic Medium" w:hAnsi="Yu Gothic Medium" w:cs="Arial"/>
          <w:bCs/>
          <w:iCs/>
          <w:color w:val="000000"/>
          <w:vertAlign w:val="superscript"/>
          <w:lang w:eastAsia="zh-CN"/>
        </w:rPr>
        <w:t>o</w:t>
      </w:r>
      <w:r w:rsidRPr="009C076C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C (proces łagodny) i suszeniu przez rozwieszenie, wykonanych zgodnie z normą PN-EN ISO 6330:2012</w:t>
      </w:r>
    </w:p>
    <w:p w14:paraId="235B3FD8" w14:textId="77777777" w:rsidR="009C076C" w:rsidRPr="009C076C" w:rsidRDefault="009C076C" w:rsidP="009C076C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9C076C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1 czyszczeń chemicznych (proces łagodny, środek typu P) wykonanych zgodnie z normą PN-EN ISO 3175-2:2010</w:t>
      </w:r>
    </w:p>
    <w:p w14:paraId="7EAD11F0" w14:textId="77777777" w:rsidR="009C076C" w:rsidRPr="009C076C" w:rsidRDefault="009C076C" w:rsidP="009C076C">
      <w:pPr>
        <w:spacing w:after="200" w:line="276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bookmarkStart w:id="26" w:name="_Hlk86741077"/>
      <w:r w:rsidRPr="009C076C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 w zakresie:</w:t>
      </w:r>
    </w:p>
    <w:p w14:paraId="50962789" w14:textId="77777777" w:rsidR="009C076C" w:rsidRPr="009C076C" w:rsidRDefault="009C076C" w:rsidP="009C076C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Yu Gothic Medium" w:eastAsia="Yu Gothic Medium" w:hAnsi="Yu Gothic Medium" w:cs="Arial"/>
          <w:iCs/>
          <w:color w:val="000000"/>
          <w:lang w:eastAsia="zh-CN"/>
        </w:rPr>
      </w:pPr>
      <w:bookmarkStart w:id="27" w:name="_Hlk64281669"/>
      <w:bookmarkEnd w:id="26"/>
      <w:r w:rsidRPr="009C076C">
        <w:rPr>
          <w:rFonts w:ascii="Yu Gothic Medium" w:eastAsia="Yu Gothic Medium" w:hAnsi="Yu Gothic Medium" w:cs="Lucida Sans Unicode"/>
        </w:rPr>
        <w:t xml:space="preserve">trwałości sklejania warstw </w:t>
      </w:r>
    </w:p>
    <w:p w14:paraId="2B779CA5" w14:textId="77777777" w:rsidR="009C076C" w:rsidRPr="009C076C" w:rsidRDefault="009C076C" w:rsidP="009C076C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9C076C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stabilności kształtu (</w:t>
      </w:r>
      <w:r w:rsidRPr="009C076C">
        <w:rPr>
          <w:rFonts w:ascii="Yu Gothic Medium" w:eastAsia="Yu Gothic Medium" w:hAnsi="Yu Gothic Medium" w:cs="Arial"/>
          <w:bCs/>
          <w:iCs/>
          <w:lang w:eastAsia="zh-CN"/>
        </w:rPr>
        <w:t>wymiary wg Tabela 5)</w:t>
      </w:r>
    </w:p>
    <w:bookmarkEnd w:id="27"/>
    <w:p w14:paraId="4274E706" w14:textId="77777777" w:rsidR="009C076C" w:rsidRPr="009C076C" w:rsidRDefault="009C076C" w:rsidP="009C076C">
      <w:pPr>
        <w:suppressAutoHyphens/>
        <w:autoSpaceDN w:val="0"/>
        <w:spacing w:after="200" w:line="276" w:lineRule="auto"/>
        <w:textAlignment w:val="baseline"/>
        <w:rPr>
          <w:rFonts w:ascii="Yu Gothic Medium" w:eastAsia="Yu Gothic Medium" w:hAnsi="Yu Gothic Medium" w:cs="Arial, sans-serif"/>
          <w:kern w:val="3"/>
          <w:lang w:eastAsia="zh-CN" w:bidi="hi-IN"/>
        </w:rPr>
      </w:pPr>
    </w:p>
    <w:p w14:paraId="19CF9F68" w14:textId="6D39E66B" w:rsidR="009C076C" w:rsidRPr="007B1B10" w:rsidRDefault="009C076C" w:rsidP="007B1B10">
      <w:pPr>
        <w:pStyle w:val="Akapitzlist"/>
        <w:keepNext/>
        <w:keepLines/>
        <w:numPr>
          <w:ilvl w:val="0"/>
          <w:numId w:val="1"/>
        </w:numPr>
        <w:spacing w:before="40" w:after="0" w:line="252" w:lineRule="auto"/>
        <w:outlineLvl w:val="1"/>
        <w:rPr>
          <w:rFonts w:ascii="Yu Gothic Medium" w:eastAsia="Times New Roman" w:hAnsi="Yu Gothic Medium" w:cs="Times New Roman"/>
          <w:b/>
          <w:szCs w:val="26"/>
          <w:lang w:val="en-US"/>
        </w:rPr>
      </w:pPr>
      <w:bookmarkStart w:id="28" w:name="_Toc86313168"/>
      <w:bookmarkStart w:id="29" w:name="_Toc95373755"/>
      <w:proofErr w:type="spellStart"/>
      <w:r w:rsidRPr="007B1B10">
        <w:rPr>
          <w:rFonts w:ascii="Yu Gothic Medium" w:eastAsia="Times New Roman" w:hAnsi="Yu Gothic Medium" w:cs="Times New Roman"/>
          <w:b/>
          <w:szCs w:val="26"/>
          <w:lang w:val="en-US"/>
        </w:rPr>
        <w:lastRenderedPageBreak/>
        <w:t>Dokumenty</w:t>
      </w:r>
      <w:proofErr w:type="spellEnd"/>
      <w:r w:rsidRPr="007B1B10">
        <w:rPr>
          <w:rFonts w:ascii="Yu Gothic Medium" w:eastAsia="Times New Roman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Times New Roman" w:hAnsi="Yu Gothic Medium" w:cs="Times New Roman"/>
          <w:b/>
          <w:szCs w:val="26"/>
          <w:lang w:val="en-US"/>
        </w:rPr>
        <w:t>potwierdzające</w:t>
      </w:r>
      <w:proofErr w:type="spellEnd"/>
      <w:r w:rsidRPr="007B1B10">
        <w:rPr>
          <w:rFonts w:ascii="Yu Gothic Medium" w:eastAsia="Times New Roman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Times New Roman" w:hAnsi="Yu Gothic Medium" w:cs="Times New Roman"/>
          <w:b/>
          <w:szCs w:val="26"/>
          <w:lang w:val="en-US"/>
        </w:rPr>
        <w:t>spełnienie</w:t>
      </w:r>
      <w:proofErr w:type="spellEnd"/>
      <w:r w:rsidRPr="007B1B10">
        <w:rPr>
          <w:rFonts w:ascii="Yu Gothic Medium" w:eastAsia="Times New Roman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Times New Roman" w:hAnsi="Yu Gothic Medium" w:cs="Times New Roman"/>
          <w:b/>
          <w:szCs w:val="26"/>
          <w:lang w:val="en-US"/>
        </w:rPr>
        <w:t>wymagań</w:t>
      </w:r>
      <w:proofErr w:type="spellEnd"/>
      <w:r w:rsidRPr="007B1B10">
        <w:rPr>
          <w:rFonts w:ascii="Yu Gothic Medium" w:eastAsia="Times New Roman" w:hAnsi="Yu Gothic Medium" w:cs="Times New Roman"/>
          <w:b/>
          <w:szCs w:val="26"/>
          <w:lang w:val="en-US"/>
        </w:rPr>
        <w:t xml:space="preserve"> </w:t>
      </w:r>
      <w:proofErr w:type="spellStart"/>
      <w:r w:rsidRPr="007B1B10">
        <w:rPr>
          <w:rFonts w:ascii="Yu Gothic Medium" w:eastAsia="Times New Roman" w:hAnsi="Yu Gothic Medium" w:cs="Times New Roman"/>
          <w:b/>
          <w:szCs w:val="26"/>
          <w:lang w:val="en-US"/>
        </w:rPr>
        <w:t>dokumentacji</w:t>
      </w:r>
      <w:bookmarkEnd w:id="28"/>
      <w:bookmarkEnd w:id="29"/>
      <w:proofErr w:type="spellEnd"/>
    </w:p>
    <w:p w14:paraId="4D232489" w14:textId="77777777" w:rsidR="009C076C" w:rsidRPr="009C076C" w:rsidRDefault="009C076C" w:rsidP="009C076C">
      <w:pPr>
        <w:keepNext/>
        <w:spacing w:after="0" w:line="240" w:lineRule="auto"/>
        <w:ind w:left="426" w:hanging="426"/>
        <w:jc w:val="both"/>
        <w:rPr>
          <w:rFonts w:ascii="Yu Gothic Medium" w:eastAsia="Yu Gothic Medium" w:hAnsi="Yu Gothic Medium" w:cs="Arial"/>
        </w:rPr>
      </w:pPr>
      <w:bookmarkStart w:id="30" w:name="_Toc95373756"/>
      <w:r w:rsidRPr="009C076C">
        <w:rPr>
          <w:rFonts w:ascii="Yu Gothic Medium" w:eastAsia="Yu Gothic Medium" w:hAnsi="Yu Gothic Medium" w:cs="Arial" w:hint="eastAsia"/>
        </w:rPr>
        <w:t>Aby spełnić wymagania niniejszej dokumentacji należy, przedstawić:</w:t>
      </w:r>
    </w:p>
    <w:p w14:paraId="583D67BF" w14:textId="2342F164" w:rsidR="009C076C" w:rsidRPr="00950C14" w:rsidRDefault="009C076C" w:rsidP="00950C14">
      <w:pPr>
        <w:pStyle w:val="Akapitzlist"/>
        <w:keepNext/>
        <w:numPr>
          <w:ilvl w:val="0"/>
          <w:numId w:val="9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950C14">
        <w:rPr>
          <w:rFonts w:ascii="Yu Gothic Medium" w:eastAsia="Yu Gothic Medium" w:hAnsi="Yu Gothic Medium" w:cs="Arial" w:hint="eastAsia"/>
        </w:rPr>
        <w:t>Aktualne wyniki badań wykonane przez akredytowane laboratorium badawcze, potwierdzające spełnienie wymagań dla tkaniny zasadniczej zawartych w Tabeli 2;</w:t>
      </w:r>
    </w:p>
    <w:p w14:paraId="46C1EB45" w14:textId="77777777" w:rsidR="009C076C" w:rsidRPr="009C076C" w:rsidRDefault="009C076C" w:rsidP="009C076C">
      <w:pPr>
        <w:keepNext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 w:hint="eastAsia"/>
        </w:rPr>
        <w:t xml:space="preserve">Aktualne wyniki badań wykonane przez akredytowane laboratorium badawcze, potwierdzające spełnienie wybranych parametrów bezpieczeństwa użytkowania Tabela </w:t>
      </w:r>
      <w:r w:rsidRPr="009C076C">
        <w:rPr>
          <w:rFonts w:ascii="Yu Gothic Medium" w:eastAsia="Yu Gothic Medium" w:hAnsi="Yu Gothic Medium" w:cs="Arial"/>
        </w:rPr>
        <w:t>6</w:t>
      </w:r>
      <w:r w:rsidRPr="009C076C">
        <w:rPr>
          <w:rFonts w:ascii="Yu Gothic Medium" w:eastAsia="Yu Gothic Medium" w:hAnsi="Yu Gothic Medium" w:cs="Arial" w:hint="eastAsia"/>
        </w:rPr>
        <w:t xml:space="preserve"> lub równoważne certyfikaty dla </w:t>
      </w:r>
      <w:r w:rsidRPr="009C076C">
        <w:rPr>
          <w:rFonts w:ascii="Yu Gothic Medium" w:eastAsia="Yu Gothic Medium" w:hAnsi="Yu Gothic Medium" w:cs="Arial"/>
        </w:rPr>
        <w:t>materiał zasadniczy</w:t>
      </w:r>
      <w:r w:rsidRPr="009C076C">
        <w:rPr>
          <w:rFonts w:ascii="Yu Gothic Medium" w:eastAsia="Yu Gothic Medium" w:hAnsi="Yu Gothic Medium" w:cs="Arial" w:hint="eastAsia"/>
        </w:rPr>
        <w:t xml:space="preserve"> i nici; </w:t>
      </w:r>
    </w:p>
    <w:p w14:paraId="186B8A97" w14:textId="1316AED8" w:rsidR="009C076C" w:rsidRPr="009C076C" w:rsidRDefault="009C076C" w:rsidP="009C076C">
      <w:pPr>
        <w:keepNext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Yu Gothic Medium" w:eastAsia="Yu Gothic Medium" w:hAnsi="Yu Gothic Medium" w:cs="Arial"/>
        </w:rPr>
      </w:pPr>
      <w:bookmarkStart w:id="31" w:name="_Hlk155701013"/>
      <w:r w:rsidRPr="009C076C">
        <w:rPr>
          <w:rFonts w:ascii="Yu Gothic Medium" w:eastAsia="Yu Gothic Medium" w:hAnsi="Yu Gothic Medium" w:cs="Arial" w:hint="eastAsia"/>
        </w:rPr>
        <w:t>Aktualne poświadczenia jakościowe (karty charakterystyki lub specyfikacje techniczne producenta) zgodności wymagań technicznych dla surowców ujętych w</w:t>
      </w:r>
      <w:bookmarkEnd w:id="31"/>
      <w:r w:rsidRPr="009C076C">
        <w:rPr>
          <w:rFonts w:ascii="Yu Gothic Medium" w:eastAsia="Yu Gothic Medium" w:hAnsi="Yu Gothic Medium" w:cs="Arial"/>
        </w:rPr>
        <w:t xml:space="preserve"> Tabela 1</w:t>
      </w:r>
      <w:r w:rsidRPr="009C076C">
        <w:rPr>
          <w:rFonts w:ascii="Yu Gothic Medium" w:eastAsia="Yu Gothic Medium" w:hAnsi="Yu Gothic Medium" w:cs="Arial" w:hint="eastAsia"/>
        </w:rPr>
        <w:t xml:space="preserve">. </w:t>
      </w:r>
      <w:r w:rsidR="009C3CBA">
        <w:rPr>
          <w:rFonts w:ascii="Yu Gothic Medium" w:eastAsia="Yu Gothic Medium" w:hAnsi="Yu Gothic Medium" w:cs="Arial"/>
        </w:rPr>
        <w:t>(</w:t>
      </w:r>
      <w:r w:rsidRPr="009C076C">
        <w:rPr>
          <w:rFonts w:ascii="Yu Gothic Medium" w:eastAsia="Yu Gothic Medium" w:hAnsi="Yu Gothic Medium" w:cs="Arial" w:hint="eastAsia"/>
        </w:rPr>
        <w:t>nici);</w:t>
      </w:r>
    </w:p>
    <w:p w14:paraId="70B07222" w14:textId="77777777" w:rsidR="009C076C" w:rsidRPr="009C076C" w:rsidRDefault="009C076C" w:rsidP="009C076C">
      <w:pPr>
        <w:numPr>
          <w:ilvl w:val="0"/>
          <w:numId w:val="9"/>
        </w:numPr>
        <w:spacing w:after="200" w:line="256" w:lineRule="auto"/>
        <w:ind w:left="426" w:hanging="426"/>
        <w:contextualSpacing/>
        <w:jc w:val="both"/>
        <w:rPr>
          <w:rFonts w:ascii="Yu Gothic Medium" w:eastAsia="Yu Gothic Medium" w:hAnsi="Yu Gothic Medium" w:cs="Arial"/>
        </w:rPr>
      </w:pPr>
      <w:bookmarkStart w:id="32" w:name="_Hlk155700980"/>
      <w:r w:rsidRPr="009C076C">
        <w:rPr>
          <w:rFonts w:ascii="Yu Gothic Medium" w:eastAsia="Yu Gothic Medium" w:hAnsi="Yu Gothic Medium" w:cs="Arial" w:hint="eastAsia"/>
        </w:rPr>
        <w:t>Dla każdej nowej umowy na wyroby gotowe należy przedstawić wyniki badań zgodnie z pkt. IV.</w:t>
      </w:r>
      <w:r w:rsidRPr="009C076C">
        <w:rPr>
          <w:rFonts w:ascii="Yu Gothic Medium" w:eastAsia="Yu Gothic Medium" w:hAnsi="Yu Gothic Medium" w:cs="Arial"/>
        </w:rPr>
        <w:t>4</w:t>
      </w:r>
      <w:r w:rsidRPr="009C076C">
        <w:rPr>
          <w:rFonts w:ascii="Yu Gothic Medium" w:eastAsia="Yu Gothic Medium" w:hAnsi="Yu Gothic Medium" w:cs="Arial" w:hint="eastAsia"/>
        </w:rPr>
        <w:t>;</w:t>
      </w:r>
    </w:p>
    <w:bookmarkEnd w:id="32"/>
    <w:p w14:paraId="3C1773CB" w14:textId="77777777" w:rsidR="009C076C" w:rsidRPr="009C076C" w:rsidRDefault="009C076C" w:rsidP="009C076C">
      <w:pPr>
        <w:numPr>
          <w:ilvl w:val="0"/>
          <w:numId w:val="9"/>
        </w:numPr>
        <w:spacing w:after="200" w:line="256" w:lineRule="auto"/>
        <w:ind w:left="426" w:hanging="426"/>
        <w:contextualSpacing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 w:hint="eastAsia"/>
        </w:rPr>
        <w:t>Deklarację wykonawcy dotyczącą przeprowadzonej klasyfikacji jakości i 100% kontroli końcowej wyrobów;</w:t>
      </w:r>
    </w:p>
    <w:p w14:paraId="6AC20CE2" w14:textId="77777777" w:rsidR="009C076C" w:rsidRDefault="009C076C" w:rsidP="009C076C">
      <w:pPr>
        <w:numPr>
          <w:ilvl w:val="0"/>
          <w:numId w:val="9"/>
        </w:numPr>
        <w:spacing w:after="200" w:line="256" w:lineRule="auto"/>
        <w:ind w:left="426" w:hanging="426"/>
        <w:contextualSpacing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 w:hint="eastAsia"/>
        </w:rPr>
        <w:t>Gwarancja wykonawcy pkt.</w:t>
      </w:r>
      <w:r w:rsidRPr="009C076C">
        <w:rPr>
          <w:rFonts w:ascii="Yu Gothic Medium" w:eastAsia="Yu Gothic Medium" w:hAnsi="Yu Gothic Medium" w:cs="Arial"/>
        </w:rPr>
        <w:t xml:space="preserve"> VI;</w:t>
      </w:r>
    </w:p>
    <w:p w14:paraId="6AF8CF6C" w14:textId="77777777" w:rsidR="00950C14" w:rsidRPr="009C076C" w:rsidRDefault="00950C14" w:rsidP="00950C14">
      <w:pPr>
        <w:spacing w:after="200" w:line="256" w:lineRule="auto"/>
        <w:ind w:left="426"/>
        <w:contextualSpacing/>
        <w:jc w:val="both"/>
        <w:rPr>
          <w:rFonts w:ascii="Yu Gothic Medium" w:eastAsia="Yu Gothic Medium" w:hAnsi="Yu Gothic Medium" w:cs="Arial"/>
        </w:rPr>
      </w:pPr>
    </w:p>
    <w:p w14:paraId="317527A6" w14:textId="4FB2E293" w:rsidR="009C076C" w:rsidRPr="009C076C" w:rsidRDefault="009C076C" w:rsidP="009C076C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bookmarkStart w:id="33" w:name="_Hlk155701506"/>
      <w:r w:rsidRPr="009C076C">
        <w:rPr>
          <w:rFonts w:ascii="Yu Gothic Medium" w:eastAsia="Yu Gothic Medium" w:hAnsi="Yu Gothic Medium" w:cs="Arial" w:hint="eastAsia"/>
        </w:rPr>
        <w:t>Przedstawione wyniki badań oraz poświadczenia producenta uznaje się za aktualne jeżeli data ich wykonania nie przekracza 12 miesięcy.</w:t>
      </w:r>
    </w:p>
    <w:p w14:paraId="767ED435" w14:textId="1EC1DF30" w:rsidR="009C076C" w:rsidRPr="009C076C" w:rsidRDefault="009C076C" w:rsidP="009C076C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  <w:r w:rsidRPr="009C076C">
        <w:rPr>
          <w:rFonts w:ascii="Yu Gothic Medium" w:eastAsia="Yu Gothic Medium" w:hAnsi="Yu Gothic Medium" w:cs="Arial" w:hint="eastAsia"/>
          <w:lang w:eastAsia="pl-PL"/>
        </w:rPr>
        <w:t>UWAGA: w przypadku zastąpienia lub wycofania norm przywołanych w Dokumentacji Techniczno-Technologicznej, dopuszcza się stosowanie dokumentów normatywnych je zastępujących.</w:t>
      </w:r>
    </w:p>
    <w:bookmarkEnd w:id="33"/>
    <w:p w14:paraId="7A9FEB56" w14:textId="09D889D7" w:rsidR="009C076C" w:rsidRPr="007B1B10" w:rsidRDefault="009C076C" w:rsidP="007B1B10">
      <w:pPr>
        <w:pStyle w:val="Akapitzlist"/>
        <w:keepNext/>
        <w:keepLines/>
        <w:numPr>
          <w:ilvl w:val="0"/>
          <w:numId w:val="10"/>
        </w:numPr>
        <w:spacing w:before="240" w:after="240" w:line="252" w:lineRule="auto"/>
        <w:outlineLvl w:val="0"/>
        <w:rPr>
          <w:rFonts w:ascii="Yu Gothic Medium" w:eastAsia="Yu Gothic Medium" w:hAnsi="Yu Gothic Medium" w:cs="Times New Roman"/>
          <w:b/>
          <w:noProof/>
          <w:szCs w:val="32"/>
        </w:rPr>
      </w:pPr>
      <w:r w:rsidRPr="007B1B10">
        <w:rPr>
          <w:rFonts w:ascii="Yu Gothic Medium" w:eastAsia="Yu Gothic Medium" w:hAnsi="Yu Gothic Medium" w:cs="Times New Roman"/>
          <w:b/>
          <w:noProof/>
          <w:szCs w:val="32"/>
        </w:rPr>
        <w:t>CECHOWANIE, ZNAKOWANIE, PAKOWANIE, PRZECHOWYWANIE</w:t>
      </w:r>
      <w:bookmarkEnd w:id="30"/>
      <w:r w:rsidR="00950C14">
        <w:rPr>
          <w:rFonts w:ascii="Yu Gothic Medium" w:eastAsia="Yu Gothic Medium" w:hAnsi="Yu Gothic Medium" w:cs="Times New Roman"/>
          <w:b/>
          <w:noProof/>
          <w:szCs w:val="32"/>
        </w:rPr>
        <w:t>, ZDJĘCIA POGLĄDOWE</w:t>
      </w:r>
    </w:p>
    <w:p w14:paraId="64144CA2" w14:textId="67FA841A" w:rsidR="009C076C" w:rsidRPr="007B1B10" w:rsidRDefault="009C076C" w:rsidP="007B1B10">
      <w:pPr>
        <w:pStyle w:val="Akapitzlist"/>
        <w:keepNext/>
        <w:keepLines/>
        <w:numPr>
          <w:ilvl w:val="0"/>
          <w:numId w:val="22"/>
        </w:numPr>
        <w:spacing w:before="40" w:after="240" w:line="252" w:lineRule="auto"/>
        <w:outlineLvl w:val="1"/>
        <w:rPr>
          <w:rFonts w:ascii="Yu Gothic Medium" w:eastAsia="Yu Gothic Medium" w:hAnsi="Yu Gothic Medium" w:cs="Times New Roman"/>
          <w:b/>
          <w:szCs w:val="26"/>
        </w:rPr>
      </w:pPr>
      <w:bookmarkStart w:id="34" w:name="_Toc95373757"/>
      <w:r w:rsidRPr="007B1B10">
        <w:rPr>
          <w:rFonts w:ascii="Yu Gothic Medium" w:eastAsia="Yu Gothic Medium" w:hAnsi="Yu Gothic Medium" w:cs="Times New Roman"/>
          <w:b/>
          <w:szCs w:val="26"/>
        </w:rPr>
        <w:t>Wszywka</w:t>
      </w:r>
      <w:bookmarkEnd w:id="34"/>
    </w:p>
    <w:p w14:paraId="79CCCF92" w14:textId="77777777" w:rsidR="009C076C" w:rsidRPr="009C076C" w:rsidRDefault="009C076C" w:rsidP="009C076C">
      <w:pPr>
        <w:tabs>
          <w:tab w:val="left" w:pos="3818"/>
        </w:tabs>
        <w:suppressAutoHyphens/>
        <w:autoSpaceDN w:val="0"/>
        <w:spacing w:after="200" w:line="240" w:lineRule="auto"/>
        <w:textAlignment w:val="baseline"/>
        <w:rPr>
          <w:rFonts w:ascii="Yu Gothic Medium" w:eastAsia="Yu Gothic Medium" w:hAnsi="Yu Gothic Medium" w:cs="Arial, sans-serif"/>
          <w:kern w:val="3"/>
          <w:lang w:eastAsia="zh-CN" w:bidi="hi-IN"/>
        </w:rPr>
      </w:pPr>
      <w:r w:rsidRPr="009C076C">
        <w:rPr>
          <w:rFonts w:ascii="Yu Gothic Medium" w:eastAsia="Yu Gothic Medium" w:hAnsi="Yu Gothic Medium" w:cs="Arial, sans-serif"/>
          <w:kern w:val="3"/>
          <w:lang w:eastAsia="zh-CN" w:bidi="hi-IN"/>
        </w:rPr>
        <w:t>Wszywka informacyjna wszyta w szew tylny powinna zawierać następujące dane:</w:t>
      </w:r>
    </w:p>
    <w:p w14:paraId="41440362" w14:textId="77777777" w:rsidR="009C076C" w:rsidRPr="009C076C" w:rsidRDefault="009C076C" w:rsidP="009C076C">
      <w:pPr>
        <w:pStyle w:val="Akapitzlist"/>
        <w:numPr>
          <w:ilvl w:val="0"/>
          <w:numId w:val="17"/>
        </w:numPr>
        <w:tabs>
          <w:tab w:val="left" w:pos="138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nazwa producenta,</w:t>
      </w:r>
    </w:p>
    <w:p w14:paraId="69429D71" w14:textId="77777777" w:rsidR="009C076C" w:rsidRPr="009C076C" w:rsidRDefault="009C076C" w:rsidP="009C076C">
      <w:pPr>
        <w:pStyle w:val="Akapitzlist"/>
        <w:numPr>
          <w:ilvl w:val="0"/>
          <w:numId w:val="17"/>
        </w:numPr>
        <w:tabs>
          <w:tab w:val="left" w:pos="138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nazwa wyrobu,</w:t>
      </w:r>
    </w:p>
    <w:p w14:paraId="3B9EE5E5" w14:textId="77777777" w:rsidR="009C076C" w:rsidRPr="009C076C" w:rsidRDefault="009C076C" w:rsidP="009C076C">
      <w:pPr>
        <w:pStyle w:val="Akapitzlist"/>
        <w:numPr>
          <w:ilvl w:val="0"/>
          <w:numId w:val="17"/>
        </w:numPr>
        <w:tabs>
          <w:tab w:val="left" w:pos="138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skład surowcowy dzianiny zasadniczej,</w:t>
      </w:r>
    </w:p>
    <w:p w14:paraId="59E666F8" w14:textId="77777777" w:rsidR="009C076C" w:rsidRPr="009C076C" w:rsidRDefault="009C076C" w:rsidP="009C076C">
      <w:pPr>
        <w:pStyle w:val="Akapitzlist"/>
        <w:numPr>
          <w:ilvl w:val="0"/>
          <w:numId w:val="17"/>
        </w:numPr>
        <w:tabs>
          <w:tab w:val="left" w:pos="138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rozmiar,</w:t>
      </w:r>
    </w:p>
    <w:p w14:paraId="77091DB2" w14:textId="77777777" w:rsidR="009C076C" w:rsidRPr="009C076C" w:rsidRDefault="009C076C" w:rsidP="009C076C">
      <w:pPr>
        <w:pStyle w:val="Akapitzlist"/>
        <w:numPr>
          <w:ilvl w:val="0"/>
          <w:numId w:val="17"/>
        </w:numPr>
        <w:tabs>
          <w:tab w:val="left" w:pos="138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sposób konserwacji,</w:t>
      </w:r>
    </w:p>
    <w:p w14:paraId="33C51B31" w14:textId="77777777" w:rsidR="009C076C" w:rsidRPr="009C076C" w:rsidRDefault="009C076C" w:rsidP="009C076C">
      <w:pPr>
        <w:pStyle w:val="Akapitzlist"/>
        <w:numPr>
          <w:ilvl w:val="0"/>
          <w:numId w:val="17"/>
        </w:numPr>
        <w:tabs>
          <w:tab w:val="left" w:pos="138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data produkcji (m-c i rok).</w:t>
      </w:r>
    </w:p>
    <w:p w14:paraId="2BB10570" w14:textId="77777777" w:rsidR="009C076C" w:rsidRPr="009C076C" w:rsidRDefault="009C076C" w:rsidP="009C076C">
      <w:pPr>
        <w:suppressAutoHyphens/>
        <w:autoSpaceDN w:val="0"/>
        <w:spacing w:after="200" w:line="240" w:lineRule="auto"/>
        <w:jc w:val="both"/>
        <w:textAlignment w:val="baseline"/>
        <w:rPr>
          <w:rFonts w:ascii="Yu Gothic Medium" w:eastAsia="Yu Gothic Medium" w:hAnsi="Yu Gothic Medium" w:cs="Arial, sans-serif"/>
          <w:kern w:val="3"/>
          <w:lang w:eastAsia="zh-CN" w:bidi="hi-IN"/>
        </w:rPr>
      </w:pPr>
    </w:p>
    <w:p w14:paraId="412A5CF9" w14:textId="77777777" w:rsidR="009C076C" w:rsidRPr="009C076C" w:rsidRDefault="009C076C" w:rsidP="009C076C">
      <w:pPr>
        <w:suppressAutoHyphens/>
        <w:autoSpaceDN w:val="0"/>
        <w:spacing w:after="200" w:line="360" w:lineRule="auto"/>
        <w:textAlignment w:val="baseline"/>
        <w:rPr>
          <w:rFonts w:ascii="Yu Gothic Medium" w:eastAsia="Yu Gothic Medium" w:hAnsi="Yu Gothic Medium" w:cs="Mangal"/>
          <w:bCs/>
          <w:kern w:val="3"/>
          <w:lang w:eastAsia="zh-CN" w:bidi="hi-IN"/>
        </w:rPr>
      </w:pPr>
      <w:r w:rsidRPr="009C076C">
        <w:rPr>
          <w:rFonts w:ascii="Yu Gothic Medium" w:eastAsia="Yu Gothic Medium" w:hAnsi="Yu Gothic Medium" w:cs="Arial, sans-serif"/>
          <w:bCs/>
          <w:kern w:val="3"/>
          <w:lang w:eastAsia="zh-CN" w:bidi="hi-IN"/>
        </w:rPr>
        <w:t>Oznaczenie sposobu konserwacji zgodnie z PN-EN ISO 3758:2012 wg poniższego schematu</w:t>
      </w:r>
    </w:p>
    <w:p w14:paraId="113D9AA5" w14:textId="77777777" w:rsidR="009C076C" w:rsidRPr="009C076C" w:rsidRDefault="009C076C" w:rsidP="009C076C">
      <w:pPr>
        <w:suppressAutoHyphens/>
        <w:autoSpaceDN w:val="0"/>
        <w:spacing w:after="200" w:line="360" w:lineRule="auto"/>
        <w:jc w:val="both"/>
        <w:textAlignment w:val="baseline"/>
        <w:rPr>
          <w:rFonts w:ascii="Yu Gothic Medium" w:eastAsia="Yu Gothic Medium" w:hAnsi="Yu Gothic Medium" w:cs="Mangal"/>
          <w:kern w:val="3"/>
          <w:lang w:eastAsia="zh-CN" w:bidi="hi-IN"/>
        </w:rPr>
      </w:pPr>
      <w:r w:rsidRPr="00EF4467">
        <w:rPr>
          <w:rFonts w:ascii="Yu Gothic Medium" w:eastAsia="Yu Gothic Medium" w:hAnsi="Yu Gothic Medium" w:cs="Arial, sans-serif"/>
          <w:noProof/>
          <w:kern w:val="3"/>
          <w:lang w:eastAsia="pl-PL"/>
        </w:rPr>
        <w:lastRenderedPageBreak/>
        <w:drawing>
          <wp:inline distT="0" distB="0" distL="0" distR="0" wp14:anchorId="687BC0F9" wp14:editId="6EA6FB87">
            <wp:extent cx="438150" cy="3905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467">
        <w:rPr>
          <w:rFonts w:ascii="Yu Gothic Medium" w:eastAsia="Yu Gothic Medium" w:hAnsi="Yu Gothic Medium" w:cs="Arial, sans-serif"/>
          <w:kern w:val="3"/>
          <w:sz w:val="24"/>
          <w:szCs w:val="24"/>
          <w:lang w:eastAsia="zh-CN" w:bidi="hi-IN"/>
        </w:rPr>
        <w:t xml:space="preserve">        </w:t>
      </w:r>
      <w:r w:rsidRPr="00EF4467">
        <w:rPr>
          <w:rFonts w:ascii="Yu Gothic Medium" w:eastAsia="Yu Gothic Medium" w:hAnsi="Yu Gothic Medium" w:cs="Arial, sans-serif"/>
          <w:kern w:val="3"/>
          <w:szCs w:val="20"/>
          <w:lang w:eastAsia="zh-CN" w:bidi="hi-IN"/>
        </w:rPr>
        <w:t xml:space="preserve">Maksymalna </w:t>
      </w:r>
      <w:r w:rsidRPr="009C076C">
        <w:rPr>
          <w:rFonts w:ascii="Yu Gothic Medium" w:eastAsia="Yu Gothic Medium" w:hAnsi="Yu Gothic Medium" w:cs="Arial, sans-serif"/>
          <w:color w:val="000000"/>
          <w:kern w:val="3"/>
          <w:szCs w:val="20"/>
          <w:lang w:eastAsia="zh-CN" w:bidi="hi-IN"/>
        </w:rPr>
        <w:t xml:space="preserve">temperatura prania </w:t>
      </w:r>
      <w:smartTag w:uri="urn:schemas-microsoft-com:office:smarttags" w:element="metricconverter">
        <w:smartTagPr>
          <w:attr w:name="ProductID" w:val="40ﾰC"/>
        </w:smartTagPr>
        <w:r w:rsidRPr="009C076C">
          <w:rPr>
            <w:rFonts w:ascii="Yu Gothic Medium" w:eastAsia="Yu Gothic Medium" w:hAnsi="Yu Gothic Medium" w:cs="Arial, sans-serif"/>
            <w:color w:val="000000"/>
            <w:kern w:val="3"/>
            <w:szCs w:val="20"/>
            <w:lang w:eastAsia="zh-CN" w:bidi="hi-IN"/>
          </w:rPr>
          <w:t>40°C</w:t>
        </w:r>
      </w:smartTag>
      <w:r w:rsidRPr="009C076C">
        <w:rPr>
          <w:rFonts w:ascii="Yu Gothic Medium" w:eastAsia="Yu Gothic Medium" w:hAnsi="Yu Gothic Medium" w:cs="Arial, sans-serif"/>
          <w:color w:val="000000"/>
          <w:kern w:val="3"/>
          <w:szCs w:val="20"/>
          <w:lang w:eastAsia="zh-CN" w:bidi="hi-IN"/>
        </w:rPr>
        <w:t xml:space="preserve"> - proces łagodny</w:t>
      </w:r>
    </w:p>
    <w:p w14:paraId="03626BC9" w14:textId="77777777" w:rsidR="009C076C" w:rsidRPr="009C076C" w:rsidRDefault="009C076C" w:rsidP="009C076C">
      <w:pPr>
        <w:suppressAutoHyphens/>
        <w:autoSpaceDN w:val="0"/>
        <w:spacing w:after="200" w:line="276" w:lineRule="auto"/>
        <w:textAlignment w:val="baseline"/>
        <w:rPr>
          <w:rFonts w:ascii="Yu Gothic Medium" w:eastAsia="Yu Gothic Medium" w:hAnsi="Yu Gothic Medium" w:cs="Mangal"/>
          <w:kern w:val="3"/>
          <w:lang w:eastAsia="zh-CN" w:bidi="hi-IN"/>
        </w:rPr>
      </w:pPr>
      <w:r w:rsidRPr="009C076C">
        <w:rPr>
          <w:rFonts w:ascii="Yu Gothic Medium" w:eastAsia="Yu Gothic Medium" w:hAnsi="Yu Gothic Medium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170C598A" wp14:editId="4FD3C166">
            <wp:extent cx="381000" cy="381000"/>
            <wp:effectExtent l="0" t="0" r="0" b="0"/>
            <wp:docPr id="12" name="Obraz 12" descr="http://www.wszywki.net/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http://www.wszywki.net/18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76C">
        <w:rPr>
          <w:rFonts w:ascii="Yu Gothic Medium" w:eastAsia="Yu Gothic Medium" w:hAnsi="Yu Gothic Medium" w:cs="Arial, sans-serif"/>
          <w:color w:val="000000"/>
          <w:kern w:val="3"/>
          <w:sz w:val="24"/>
          <w:szCs w:val="24"/>
          <w:lang w:eastAsia="zh-CN" w:bidi="hi-IN"/>
        </w:rPr>
        <w:t xml:space="preserve">            </w:t>
      </w:r>
      <w:r w:rsidRPr="009C076C">
        <w:rPr>
          <w:rFonts w:ascii="Yu Gothic Medium" w:eastAsia="Yu Gothic Medium" w:hAnsi="Yu Gothic Medium" w:cs="Arial, sans-serif"/>
          <w:color w:val="000000"/>
          <w:kern w:val="3"/>
          <w:lang w:eastAsia="zh-CN" w:bidi="hi-IN"/>
        </w:rPr>
        <w:t>Nie stosować bielenia</w:t>
      </w:r>
    </w:p>
    <w:p w14:paraId="71CDA834" w14:textId="77777777" w:rsidR="009C076C" w:rsidRPr="009C076C" w:rsidRDefault="009C076C" w:rsidP="009C076C">
      <w:pPr>
        <w:suppressAutoHyphens/>
        <w:autoSpaceDN w:val="0"/>
        <w:spacing w:after="200" w:line="276" w:lineRule="auto"/>
        <w:textAlignment w:val="baseline"/>
        <w:rPr>
          <w:rFonts w:ascii="Yu Gothic Medium" w:eastAsia="Yu Gothic Medium" w:hAnsi="Yu Gothic Medium" w:cs="Mangal"/>
          <w:kern w:val="3"/>
          <w:lang w:eastAsia="zh-CN" w:bidi="hi-IN"/>
        </w:rPr>
      </w:pPr>
      <w:r w:rsidRPr="009C076C">
        <w:rPr>
          <w:rFonts w:ascii="Yu Gothic Medium" w:eastAsia="Yu Gothic Medium" w:hAnsi="Yu Gothic Medium" w:cs="Mangal"/>
          <w:noProof/>
          <w:color w:val="000000"/>
          <w:kern w:val="3"/>
          <w:sz w:val="24"/>
          <w:lang w:eastAsia="pl-PL"/>
        </w:rPr>
        <w:drawing>
          <wp:inline distT="0" distB="0" distL="0" distR="0" wp14:anchorId="09AF3DB9" wp14:editId="22DFA99E">
            <wp:extent cx="371475" cy="390525"/>
            <wp:effectExtent l="0" t="0" r="9525" b="9525"/>
            <wp:docPr id="11" name="Obraz 11" descr="http://www.wszywki.net/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http://www.wszywki.net/35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76C">
        <w:rPr>
          <w:rFonts w:ascii="Yu Gothic Medium" w:eastAsia="Yu Gothic Medium" w:hAnsi="Yu Gothic Medium" w:cs="Arial, sans-serif"/>
          <w:color w:val="000000"/>
          <w:kern w:val="3"/>
          <w:sz w:val="24"/>
          <w:lang w:eastAsia="zh-CN" w:bidi="hi-IN"/>
        </w:rPr>
        <w:t xml:space="preserve">          </w:t>
      </w:r>
      <w:r w:rsidRPr="009C076C">
        <w:rPr>
          <w:rFonts w:ascii="Yu Gothic Medium" w:eastAsia="Yu Gothic Medium" w:hAnsi="Yu Gothic Medium" w:cs="Arial, sans-serif"/>
          <w:color w:val="000000"/>
          <w:kern w:val="3"/>
          <w:szCs w:val="20"/>
          <w:lang w:eastAsia="zh-CN" w:bidi="hi-IN"/>
        </w:rPr>
        <w:t>Suszyć w pozycji pionowej</w:t>
      </w:r>
    </w:p>
    <w:p w14:paraId="79BAB6D7" w14:textId="77777777" w:rsidR="009C076C" w:rsidRPr="009C076C" w:rsidRDefault="009C076C" w:rsidP="009C076C">
      <w:pPr>
        <w:suppressAutoHyphens/>
        <w:autoSpaceDN w:val="0"/>
        <w:spacing w:after="200" w:line="276" w:lineRule="auto"/>
        <w:ind w:left="1410" w:hanging="1410"/>
        <w:textAlignment w:val="baseline"/>
        <w:rPr>
          <w:rFonts w:ascii="Yu Gothic Medium" w:eastAsia="Yu Gothic Medium" w:hAnsi="Yu Gothic Medium" w:cs="Mangal"/>
          <w:kern w:val="3"/>
          <w:lang w:eastAsia="zh-CN" w:bidi="hi-IN"/>
        </w:rPr>
      </w:pPr>
      <w:r w:rsidRPr="00EF4467">
        <w:rPr>
          <w:rFonts w:ascii="Times New Roman" w:eastAsia="Times New Roman" w:hAnsi="Times New Roman" w:cs="Times New Roman"/>
          <w:noProof/>
          <w:kern w:val="3"/>
          <w:sz w:val="24"/>
          <w:szCs w:val="24"/>
          <w:lang w:eastAsia="pl-PL" w:bidi="hi-IN"/>
        </w:rPr>
        <w:drawing>
          <wp:inline distT="0" distB="0" distL="0" distR="0" wp14:anchorId="797AC9D8" wp14:editId="769E4D31">
            <wp:extent cx="348615" cy="384810"/>
            <wp:effectExtent l="0" t="0" r="0" b="0"/>
            <wp:docPr id="3" name="Obraz 3" descr="http://www.wszywki.net/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wszywki.net/27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467">
        <w:rPr>
          <w:rFonts w:ascii="Yu Gothic Medium" w:eastAsia="Yu Gothic Medium" w:hAnsi="Yu Gothic Medium" w:cs="Arial, sans-serif"/>
          <w:kern w:val="3"/>
          <w:sz w:val="24"/>
          <w:lang w:eastAsia="zh-CN" w:bidi="hi-IN"/>
        </w:rPr>
        <w:t xml:space="preserve">          </w:t>
      </w:r>
      <w:r w:rsidRPr="00EF4467">
        <w:rPr>
          <w:rFonts w:ascii="Yu Gothic Medium" w:eastAsia="Yu Gothic Medium" w:hAnsi="Yu Gothic Medium" w:cs="Arial, sans-serif"/>
          <w:kern w:val="3"/>
          <w:szCs w:val="20"/>
          <w:lang w:eastAsia="zh-CN" w:bidi="hi-IN"/>
        </w:rPr>
        <w:t xml:space="preserve">Profesjonalne </w:t>
      </w:r>
      <w:r w:rsidRPr="009C076C">
        <w:rPr>
          <w:rFonts w:ascii="Yu Gothic Medium" w:eastAsia="Yu Gothic Medium" w:hAnsi="Yu Gothic Medium" w:cs="Arial, sans-serif"/>
          <w:color w:val="000000"/>
          <w:kern w:val="3"/>
          <w:szCs w:val="20"/>
          <w:lang w:eastAsia="zh-CN" w:bidi="hi-IN"/>
        </w:rPr>
        <w:t xml:space="preserve">chemiczne czyszczenie w </w:t>
      </w:r>
      <w:proofErr w:type="spellStart"/>
      <w:r w:rsidRPr="009C076C">
        <w:rPr>
          <w:rFonts w:ascii="Yu Gothic Medium" w:eastAsia="Yu Gothic Medium" w:hAnsi="Yu Gothic Medium" w:cs="Arial, sans-serif"/>
          <w:color w:val="000000"/>
          <w:kern w:val="3"/>
          <w:szCs w:val="20"/>
          <w:lang w:eastAsia="zh-CN" w:bidi="hi-IN"/>
        </w:rPr>
        <w:t>tetrachloroetylenie</w:t>
      </w:r>
      <w:proofErr w:type="spellEnd"/>
      <w:r w:rsidRPr="009C076C">
        <w:rPr>
          <w:rFonts w:ascii="Yu Gothic Medium" w:eastAsia="Yu Gothic Medium" w:hAnsi="Yu Gothic Medium" w:cs="Arial, sans-serif"/>
          <w:color w:val="000000"/>
          <w:kern w:val="3"/>
          <w:szCs w:val="20"/>
          <w:lang w:eastAsia="zh-CN" w:bidi="hi-IN"/>
        </w:rPr>
        <w:t xml:space="preserve"> i wszystkich rozpuszczalnikach. Proces łagodny</w:t>
      </w:r>
    </w:p>
    <w:p w14:paraId="0B05624D" w14:textId="77777777" w:rsidR="009C076C" w:rsidRPr="009C076C" w:rsidRDefault="009C076C" w:rsidP="009C076C">
      <w:pPr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Mangal"/>
          <w:kern w:val="3"/>
          <w:lang w:eastAsia="zh-CN" w:bidi="hi-IN"/>
        </w:rPr>
      </w:pPr>
      <w:r w:rsidRPr="009C076C">
        <w:rPr>
          <w:rFonts w:ascii="Yu Gothic Medium" w:eastAsia="Yu Gothic Medium" w:hAnsi="Yu Gothic Medium" w:cs="Mangal"/>
          <w:noProof/>
          <w:kern w:val="3"/>
          <w:lang w:eastAsia="pl-PL"/>
        </w:rPr>
        <w:drawing>
          <wp:inline distT="0" distB="0" distL="0" distR="0" wp14:anchorId="32043608" wp14:editId="669993AA">
            <wp:extent cx="590550" cy="409575"/>
            <wp:effectExtent l="0" t="0" r="0" b="9525"/>
            <wp:docPr id="1" name="Obraz 1" descr="Obraz zawierający krąg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krąg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76C">
        <w:rPr>
          <w:rFonts w:ascii="Yu Gothic Medium" w:eastAsia="Yu Gothic Medium" w:hAnsi="Yu Gothic Medium" w:cs="Arial"/>
          <w:kern w:val="3"/>
          <w:szCs w:val="20"/>
          <w:lang w:eastAsia="zh-CN" w:bidi="hi-IN"/>
        </w:rPr>
        <w:t xml:space="preserve">Prasować przez płótno ochronne lub stosować żelazko </w:t>
      </w:r>
      <w:proofErr w:type="spellStart"/>
      <w:r w:rsidRPr="009C076C">
        <w:rPr>
          <w:rFonts w:ascii="Yu Gothic Medium" w:eastAsia="Yu Gothic Medium" w:hAnsi="Yu Gothic Medium" w:cs="Arial"/>
          <w:kern w:val="3"/>
          <w:szCs w:val="20"/>
          <w:lang w:eastAsia="zh-CN" w:bidi="hi-IN"/>
        </w:rPr>
        <w:t>elektryczno</w:t>
      </w:r>
      <w:proofErr w:type="spellEnd"/>
      <w:r w:rsidRPr="009C076C">
        <w:rPr>
          <w:rFonts w:ascii="Yu Gothic Medium" w:eastAsia="Yu Gothic Medium" w:hAnsi="Yu Gothic Medium" w:cs="Arial"/>
          <w:kern w:val="3"/>
          <w:szCs w:val="20"/>
          <w:lang w:eastAsia="zh-CN" w:bidi="hi-IN"/>
        </w:rPr>
        <w:t xml:space="preserve"> – parowe</w:t>
      </w:r>
    </w:p>
    <w:p w14:paraId="6898D1C0" w14:textId="77777777" w:rsidR="009C076C" w:rsidRPr="009C076C" w:rsidRDefault="009C076C" w:rsidP="009C076C">
      <w:pPr>
        <w:suppressAutoHyphens/>
        <w:autoSpaceDN w:val="0"/>
        <w:spacing w:after="0" w:line="240" w:lineRule="auto"/>
        <w:ind w:firstLine="709"/>
        <w:textAlignment w:val="baseline"/>
        <w:rPr>
          <w:rFonts w:ascii="Yu Gothic Medium" w:eastAsia="Yu Gothic Medium" w:hAnsi="Yu Gothic Medium" w:cs="Arial"/>
          <w:kern w:val="3"/>
          <w:szCs w:val="20"/>
          <w:lang w:eastAsia="zh-CN" w:bidi="hi-IN"/>
        </w:rPr>
      </w:pPr>
      <w:r w:rsidRPr="009C076C">
        <w:rPr>
          <w:rFonts w:ascii="Yu Gothic Medium" w:eastAsia="Yu Gothic Medium" w:hAnsi="Yu Gothic Medium" w:cs="Arial"/>
          <w:kern w:val="3"/>
          <w:szCs w:val="20"/>
          <w:lang w:eastAsia="zh-CN" w:bidi="hi-IN"/>
        </w:rPr>
        <w:t xml:space="preserve">   z wykładziną teflonową.</w:t>
      </w:r>
    </w:p>
    <w:p w14:paraId="49B3B247" w14:textId="77777777" w:rsidR="009C076C" w:rsidRPr="009C076C" w:rsidRDefault="009C076C" w:rsidP="009C076C">
      <w:pPr>
        <w:suppressAutoHyphens/>
        <w:autoSpaceDN w:val="0"/>
        <w:spacing w:after="0" w:line="240" w:lineRule="auto"/>
        <w:ind w:firstLine="709"/>
        <w:textAlignment w:val="baseline"/>
        <w:rPr>
          <w:rFonts w:ascii="Yu Gothic Medium" w:eastAsia="Yu Gothic Medium" w:hAnsi="Yu Gothic Medium" w:cs="Arial"/>
          <w:kern w:val="3"/>
          <w:szCs w:val="20"/>
          <w:lang w:eastAsia="zh-CN" w:bidi="hi-IN"/>
        </w:rPr>
      </w:pPr>
    </w:p>
    <w:p w14:paraId="0DCB2D7B" w14:textId="77777777" w:rsidR="009C076C" w:rsidRPr="009C076C" w:rsidRDefault="009C076C" w:rsidP="009C076C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9C076C">
        <w:rPr>
          <w:rFonts w:ascii="Yu Gothic Medium" w:eastAsia="Yu Gothic Medium" w:hAnsi="Yu Gothic Medium" w:cs="Arial"/>
        </w:rPr>
        <w:t>Cechy i oznaczenia zawarte na wszywkach powinny być czytelne i wykonane   w technologii zapewniającej ich czytelność przy codziennym użytkowaniu i okresowych zabiegach konserwacyjnych przez okres minimum 2 lat.</w:t>
      </w:r>
    </w:p>
    <w:p w14:paraId="469C7970" w14:textId="77777777" w:rsidR="009C076C" w:rsidRPr="009C076C" w:rsidRDefault="009C076C" w:rsidP="009C076C">
      <w:pPr>
        <w:suppressAutoHyphens/>
        <w:autoSpaceDN w:val="0"/>
        <w:spacing w:after="0" w:line="240" w:lineRule="auto"/>
        <w:ind w:firstLine="709"/>
        <w:textAlignment w:val="baseline"/>
        <w:rPr>
          <w:rFonts w:ascii="Yu Gothic Medium" w:eastAsia="Yu Gothic Medium" w:hAnsi="Yu Gothic Medium" w:cs="Arial"/>
          <w:kern w:val="3"/>
          <w:szCs w:val="20"/>
          <w:lang w:eastAsia="zh-CN" w:bidi="hi-IN"/>
        </w:rPr>
      </w:pPr>
    </w:p>
    <w:p w14:paraId="7BEB888A" w14:textId="7BE6C52D" w:rsidR="009C076C" w:rsidRPr="007B1B10" w:rsidRDefault="009C076C" w:rsidP="007B1B10">
      <w:pPr>
        <w:pStyle w:val="Akapitzlist"/>
        <w:keepNext/>
        <w:keepLines/>
        <w:numPr>
          <w:ilvl w:val="0"/>
          <w:numId w:val="22"/>
        </w:numPr>
        <w:spacing w:before="40" w:after="0" w:line="252" w:lineRule="auto"/>
        <w:outlineLvl w:val="1"/>
        <w:rPr>
          <w:rFonts w:ascii="Yu Gothic Medium" w:eastAsia="Yu Gothic Medium" w:hAnsi="Yu Gothic Medium" w:cs="Times New Roman"/>
          <w:b/>
          <w:szCs w:val="26"/>
        </w:rPr>
      </w:pPr>
      <w:bookmarkStart w:id="35" w:name="_Toc95373758"/>
      <w:r w:rsidRPr="007B1B10">
        <w:rPr>
          <w:rFonts w:ascii="Yu Gothic Medium" w:eastAsia="Yu Gothic Medium" w:hAnsi="Yu Gothic Medium" w:cs="Times New Roman"/>
          <w:b/>
          <w:szCs w:val="26"/>
        </w:rPr>
        <w:t>Etykieta jednostkowa</w:t>
      </w:r>
      <w:bookmarkEnd w:id="35"/>
    </w:p>
    <w:p w14:paraId="15E20195" w14:textId="77777777" w:rsidR="009C076C" w:rsidRPr="009C076C" w:rsidRDefault="009C076C" w:rsidP="009C076C">
      <w:pPr>
        <w:spacing w:after="0" w:line="240" w:lineRule="auto"/>
        <w:ind w:left="720"/>
        <w:rPr>
          <w:rFonts w:ascii="Yu Gothic Medium" w:eastAsia="Yu Gothic Medium" w:hAnsi="Yu Gothic Medium" w:cs="Arial, sans-serif"/>
          <w:b/>
          <w:sz w:val="24"/>
          <w:szCs w:val="24"/>
        </w:rPr>
      </w:pPr>
    </w:p>
    <w:p w14:paraId="1A6376E4" w14:textId="77777777" w:rsidR="009C076C" w:rsidRPr="009C076C" w:rsidRDefault="009C076C" w:rsidP="009C076C">
      <w:pPr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  <w:kern w:val="3"/>
          <w:lang w:eastAsia="zh-CN" w:bidi="hi-IN"/>
        </w:rPr>
      </w:pPr>
      <w:r w:rsidRPr="009C076C">
        <w:rPr>
          <w:rFonts w:ascii="Yu Gothic Medium" w:eastAsia="Yu Gothic Medium" w:hAnsi="Yu Gothic Medium" w:cs="Arial, sans-serif"/>
          <w:kern w:val="3"/>
          <w:lang w:eastAsia="zh-CN" w:bidi="hi-IN"/>
        </w:rPr>
        <w:t>Etykieta jednostkowa – zamocowana w szwie powinna zawierać następujące dane:</w:t>
      </w:r>
    </w:p>
    <w:p w14:paraId="74D4C06C" w14:textId="77777777" w:rsidR="009C076C" w:rsidRPr="009C076C" w:rsidRDefault="009C076C" w:rsidP="009C076C">
      <w:pPr>
        <w:pStyle w:val="Akapitzlist"/>
        <w:numPr>
          <w:ilvl w:val="0"/>
          <w:numId w:val="16"/>
        </w:numPr>
        <w:tabs>
          <w:tab w:val="left" w:pos="171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nazwa i adres wykonawcy,</w:t>
      </w:r>
    </w:p>
    <w:p w14:paraId="20E6E6E6" w14:textId="77777777" w:rsidR="009C076C" w:rsidRPr="009C076C" w:rsidRDefault="009C076C" w:rsidP="009C076C">
      <w:pPr>
        <w:pStyle w:val="Akapitzlist"/>
        <w:numPr>
          <w:ilvl w:val="0"/>
          <w:numId w:val="16"/>
        </w:numPr>
        <w:tabs>
          <w:tab w:val="left" w:pos="171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skład surowcowy tkaniny zasadniczej,</w:t>
      </w:r>
    </w:p>
    <w:p w14:paraId="5534BC2D" w14:textId="77777777" w:rsidR="009C076C" w:rsidRPr="009C076C" w:rsidRDefault="009C076C" w:rsidP="009C076C">
      <w:pPr>
        <w:pStyle w:val="Akapitzlist"/>
        <w:numPr>
          <w:ilvl w:val="0"/>
          <w:numId w:val="16"/>
        </w:numPr>
        <w:tabs>
          <w:tab w:val="left" w:pos="171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nazwa wyrobu,</w:t>
      </w:r>
    </w:p>
    <w:p w14:paraId="6323F425" w14:textId="77777777" w:rsidR="009C076C" w:rsidRPr="009C076C" w:rsidRDefault="009C076C" w:rsidP="009C076C">
      <w:pPr>
        <w:pStyle w:val="Akapitzlist"/>
        <w:numPr>
          <w:ilvl w:val="0"/>
          <w:numId w:val="16"/>
        </w:numPr>
        <w:tabs>
          <w:tab w:val="left" w:pos="171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wielkość wyrobu,</w:t>
      </w:r>
    </w:p>
    <w:p w14:paraId="755A1B8F" w14:textId="77777777" w:rsidR="009C076C" w:rsidRPr="009C076C" w:rsidRDefault="009C076C" w:rsidP="009C076C">
      <w:pPr>
        <w:pStyle w:val="Akapitzlist"/>
        <w:numPr>
          <w:ilvl w:val="0"/>
          <w:numId w:val="16"/>
        </w:numPr>
        <w:tabs>
          <w:tab w:val="left" w:pos="171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data produkcji( m-c i rok),</w:t>
      </w:r>
    </w:p>
    <w:p w14:paraId="1CE04146" w14:textId="77777777" w:rsidR="009C076C" w:rsidRPr="009C076C" w:rsidRDefault="009C076C" w:rsidP="009C076C">
      <w:pPr>
        <w:pStyle w:val="Akapitzlist"/>
        <w:numPr>
          <w:ilvl w:val="0"/>
          <w:numId w:val="16"/>
        </w:numPr>
        <w:tabs>
          <w:tab w:val="left" w:pos="171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sposób konserwacji,</w:t>
      </w:r>
    </w:p>
    <w:p w14:paraId="6234EBE0" w14:textId="77777777" w:rsidR="009C076C" w:rsidRPr="009C076C" w:rsidRDefault="009C076C" w:rsidP="009C076C">
      <w:pPr>
        <w:pStyle w:val="Akapitzlist"/>
        <w:numPr>
          <w:ilvl w:val="0"/>
          <w:numId w:val="16"/>
        </w:numPr>
        <w:tabs>
          <w:tab w:val="left" w:pos="171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jakość wyrobu (słownie).</w:t>
      </w:r>
    </w:p>
    <w:p w14:paraId="3F87D23D" w14:textId="77777777" w:rsidR="009C076C" w:rsidRPr="009C076C" w:rsidRDefault="009C076C" w:rsidP="007B1B10">
      <w:pPr>
        <w:spacing w:after="0" w:line="240" w:lineRule="auto"/>
        <w:rPr>
          <w:rFonts w:ascii="Yu Gothic Medium" w:eastAsia="Yu Gothic Medium" w:hAnsi="Yu Gothic Medium" w:cs="Arial, sans-serif"/>
        </w:rPr>
      </w:pPr>
    </w:p>
    <w:p w14:paraId="589944B3" w14:textId="43EDA7E6" w:rsidR="009C076C" w:rsidRPr="007B1B10" w:rsidRDefault="009C076C" w:rsidP="007B1B10">
      <w:pPr>
        <w:pStyle w:val="Akapitzlist"/>
        <w:keepNext/>
        <w:keepLines/>
        <w:numPr>
          <w:ilvl w:val="0"/>
          <w:numId w:val="22"/>
        </w:numPr>
        <w:spacing w:before="40" w:after="0" w:line="252" w:lineRule="auto"/>
        <w:outlineLvl w:val="1"/>
        <w:rPr>
          <w:rFonts w:ascii="Yu Gothic Medium" w:eastAsia="Yu Gothic Medium" w:hAnsi="Yu Gothic Medium" w:cs="Times New Roman"/>
          <w:b/>
          <w:szCs w:val="26"/>
        </w:rPr>
      </w:pPr>
      <w:bookmarkStart w:id="36" w:name="_Toc95373759"/>
      <w:r w:rsidRPr="007B1B10">
        <w:rPr>
          <w:rFonts w:ascii="Yu Gothic Medium" w:eastAsia="Yu Gothic Medium" w:hAnsi="Yu Gothic Medium" w:cs="Times New Roman"/>
          <w:b/>
          <w:szCs w:val="26"/>
        </w:rPr>
        <w:t>Etykieta zbiorcza</w:t>
      </w:r>
      <w:bookmarkEnd w:id="36"/>
    </w:p>
    <w:p w14:paraId="0AED7F5E" w14:textId="068CE374" w:rsidR="009C076C" w:rsidRPr="009C076C" w:rsidRDefault="009C076C" w:rsidP="009C076C">
      <w:pPr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Mangal"/>
          <w:kern w:val="3"/>
          <w:lang w:eastAsia="zh-CN" w:bidi="hi-IN"/>
        </w:rPr>
      </w:pPr>
      <w:r w:rsidRPr="009C076C">
        <w:rPr>
          <w:rFonts w:ascii="Yu Gothic Medium" w:eastAsia="Yu Gothic Medium" w:hAnsi="Yu Gothic Medium" w:cs="Arial, sans-serif"/>
          <w:kern w:val="3"/>
          <w:lang w:eastAsia="zh-CN" w:bidi="hi-IN"/>
        </w:rPr>
        <w:t>Etykieta zbiorcza powinna zawierać następujące dane:</w:t>
      </w:r>
    </w:p>
    <w:p w14:paraId="543BE1AF" w14:textId="77777777" w:rsidR="009C076C" w:rsidRPr="009C076C" w:rsidRDefault="009C076C" w:rsidP="009C076C">
      <w:pPr>
        <w:pStyle w:val="Akapitzlist"/>
        <w:numPr>
          <w:ilvl w:val="0"/>
          <w:numId w:val="13"/>
        </w:numPr>
        <w:tabs>
          <w:tab w:val="left" w:pos="171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nazwa, adres producenta,</w:t>
      </w:r>
    </w:p>
    <w:p w14:paraId="184DDAAE" w14:textId="77777777" w:rsidR="009C076C" w:rsidRPr="009C076C" w:rsidRDefault="009C076C" w:rsidP="009C076C">
      <w:pPr>
        <w:pStyle w:val="Akapitzlist"/>
        <w:numPr>
          <w:ilvl w:val="0"/>
          <w:numId w:val="13"/>
        </w:numPr>
        <w:tabs>
          <w:tab w:val="left" w:pos="171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nazwa wyrobu,</w:t>
      </w:r>
    </w:p>
    <w:p w14:paraId="7DCB1275" w14:textId="77777777" w:rsidR="009C076C" w:rsidRPr="009C076C" w:rsidRDefault="009C076C" w:rsidP="009C076C">
      <w:pPr>
        <w:pStyle w:val="Akapitzlist"/>
        <w:numPr>
          <w:ilvl w:val="0"/>
          <w:numId w:val="13"/>
        </w:numPr>
        <w:tabs>
          <w:tab w:val="left" w:pos="171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ilość,</w:t>
      </w:r>
    </w:p>
    <w:p w14:paraId="72901D1E" w14:textId="77777777" w:rsidR="009C076C" w:rsidRPr="009C076C" w:rsidRDefault="009C076C" w:rsidP="009C076C">
      <w:pPr>
        <w:pStyle w:val="Akapitzlist"/>
        <w:numPr>
          <w:ilvl w:val="0"/>
          <w:numId w:val="13"/>
        </w:numPr>
        <w:tabs>
          <w:tab w:val="left" w:pos="171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rozmiar,</w:t>
      </w:r>
    </w:p>
    <w:p w14:paraId="1DBA099A" w14:textId="77777777" w:rsidR="009C076C" w:rsidRPr="009C076C" w:rsidRDefault="009C076C" w:rsidP="009C076C">
      <w:pPr>
        <w:pStyle w:val="Akapitzlist"/>
        <w:numPr>
          <w:ilvl w:val="0"/>
          <w:numId w:val="13"/>
        </w:numPr>
        <w:tabs>
          <w:tab w:val="left" w:pos="171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lastRenderedPageBreak/>
        <w:t>data produkcji (m-c i rok),</w:t>
      </w:r>
    </w:p>
    <w:p w14:paraId="2FC940F9" w14:textId="25862EFD" w:rsidR="009C076C" w:rsidRPr="008F04C1" w:rsidRDefault="009C076C" w:rsidP="008F04C1">
      <w:pPr>
        <w:pStyle w:val="Akapitzlist"/>
        <w:numPr>
          <w:ilvl w:val="0"/>
          <w:numId w:val="13"/>
        </w:numPr>
        <w:tabs>
          <w:tab w:val="left" w:pos="1710"/>
        </w:tabs>
        <w:suppressAutoHyphens/>
        <w:autoSpaceDN w:val="0"/>
        <w:spacing w:after="0" w:line="240" w:lineRule="auto"/>
        <w:textAlignment w:val="baseline"/>
        <w:rPr>
          <w:rFonts w:ascii="Yu Gothic Medium" w:eastAsia="Yu Gothic Medium" w:hAnsi="Yu Gothic Medium" w:cs="Arial, sans-serif"/>
        </w:rPr>
      </w:pPr>
      <w:r w:rsidRPr="009C076C">
        <w:rPr>
          <w:rFonts w:ascii="Yu Gothic Medium" w:eastAsia="Yu Gothic Medium" w:hAnsi="Yu Gothic Medium" w:cs="Arial, sans-serif"/>
        </w:rPr>
        <w:t>jakość wyrobu (słownie).</w:t>
      </w:r>
    </w:p>
    <w:p w14:paraId="56CE620E" w14:textId="6A243B7F" w:rsidR="009C076C" w:rsidRPr="007B1B10" w:rsidRDefault="009C076C" w:rsidP="007B1B10">
      <w:pPr>
        <w:pStyle w:val="Akapitzlist"/>
        <w:keepNext/>
        <w:keepLines/>
        <w:numPr>
          <w:ilvl w:val="0"/>
          <w:numId w:val="22"/>
        </w:numPr>
        <w:spacing w:before="40" w:after="0" w:line="252" w:lineRule="auto"/>
        <w:outlineLvl w:val="1"/>
        <w:rPr>
          <w:rFonts w:ascii="Yu Gothic Medium" w:eastAsia="Yu Gothic Medium" w:hAnsi="Yu Gothic Medium" w:cs="Times New Roman"/>
          <w:b/>
          <w:szCs w:val="26"/>
        </w:rPr>
      </w:pPr>
      <w:bookmarkStart w:id="37" w:name="_Toc95373760"/>
      <w:r w:rsidRPr="007B1B10">
        <w:rPr>
          <w:rFonts w:ascii="Yu Gothic Medium" w:eastAsia="Yu Gothic Medium" w:hAnsi="Yu Gothic Medium" w:cs="Times New Roman"/>
          <w:b/>
          <w:szCs w:val="26"/>
        </w:rPr>
        <w:t>Pakowanie</w:t>
      </w:r>
      <w:bookmarkEnd w:id="37"/>
    </w:p>
    <w:p w14:paraId="46948582" w14:textId="77777777" w:rsidR="009C076C" w:rsidRPr="009C076C" w:rsidRDefault="009C076C" w:rsidP="009C076C">
      <w:pPr>
        <w:suppressAutoHyphens/>
        <w:autoSpaceDN w:val="0"/>
        <w:spacing w:after="200" w:line="240" w:lineRule="auto"/>
        <w:jc w:val="both"/>
        <w:textAlignment w:val="baseline"/>
        <w:rPr>
          <w:rFonts w:ascii="Yu Gothic Medium" w:eastAsia="Yu Gothic Medium" w:hAnsi="Yu Gothic Medium" w:cs="Arial, sans-serif"/>
          <w:kern w:val="3"/>
          <w:lang w:eastAsia="zh-CN" w:bidi="hi-IN"/>
        </w:rPr>
      </w:pPr>
      <w:r w:rsidRPr="009C076C">
        <w:rPr>
          <w:rFonts w:ascii="Yu Gothic Medium" w:eastAsia="Yu Gothic Medium" w:hAnsi="Yu Gothic Medium" w:cs="Arial, sans-serif"/>
          <w:kern w:val="3"/>
          <w:lang w:eastAsia="zh-CN" w:bidi="hi-IN"/>
        </w:rPr>
        <w:t>Czapkę zapakować do woreczka. Do kartonu pakować po 100szt wyrobu. Po oklejeniu taśmą samoprzylepną na karton naklejana jest etykieta na opakowanie zbiorcze.</w:t>
      </w:r>
    </w:p>
    <w:p w14:paraId="4AD29E93" w14:textId="77777777" w:rsidR="009C076C" w:rsidRPr="009C076C" w:rsidRDefault="009C076C" w:rsidP="009C076C">
      <w:pPr>
        <w:suppressAutoHyphens/>
        <w:autoSpaceDN w:val="0"/>
        <w:spacing w:after="200" w:line="276" w:lineRule="auto"/>
        <w:textAlignment w:val="baseline"/>
        <w:rPr>
          <w:rFonts w:ascii="Yu Gothic Medium" w:eastAsia="Yu Gothic Medium" w:hAnsi="Yu Gothic Medium" w:cs="Arial, sans-serif"/>
          <w:kern w:val="3"/>
          <w:lang w:eastAsia="zh-CN" w:bidi="hi-IN"/>
        </w:rPr>
      </w:pPr>
      <w:r w:rsidRPr="009C076C">
        <w:rPr>
          <w:rFonts w:ascii="Yu Gothic Medium" w:eastAsia="Yu Gothic Medium" w:hAnsi="Yu Gothic Medium" w:cs="Arial, sans-serif"/>
          <w:kern w:val="3"/>
          <w:lang w:eastAsia="zh-CN" w:bidi="hi-IN"/>
        </w:rPr>
        <w:t>Zamawiający ma prawo, na wniosek Wykonawcy zezwolić na inny sposób pakowania wyrobu.</w:t>
      </w:r>
    </w:p>
    <w:p w14:paraId="0D1A38C9" w14:textId="64A49D73" w:rsidR="009C076C" w:rsidRPr="007B1B10" w:rsidRDefault="009C076C" w:rsidP="007B1B10">
      <w:pPr>
        <w:pStyle w:val="Akapitzlist"/>
        <w:keepNext/>
        <w:keepLines/>
        <w:numPr>
          <w:ilvl w:val="0"/>
          <w:numId w:val="22"/>
        </w:numPr>
        <w:spacing w:before="40" w:after="0" w:line="252" w:lineRule="auto"/>
        <w:outlineLvl w:val="1"/>
        <w:rPr>
          <w:rFonts w:ascii="Yu Gothic Medium" w:eastAsia="Yu Gothic Medium" w:hAnsi="Yu Gothic Medium" w:cs="Times New Roman"/>
          <w:b/>
          <w:szCs w:val="26"/>
        </w:rPr>
      </w:pPr>
      <w:bookmarkStart w:id="38" w:name="_Toc95373761"/>
      <w:r w:rsidRPr="007B1B10">
        <w:rPr>
          <w:rFonts w:ascii="Yu Gothic Medium" w:eastAsia="Yu Gothic Medium" w:hAnsi="Yu Gothic Medium" w:cs="Times New Roman"/>
          <w:b/>
          <w:szCs w:val="26"/>
        </w:rPr>
        <w:t>Przechowywanie</w:t>
      </w:r>
      <w:bookmarkEnd w:id="38"/>
    </w:p>
    <w:p w14:paraId="42012028" w14:textId="77777777" w:rsidR="009C076C" w:rsidRPr="009C076C" w:rsidRDefault="009C076C" w:rsidP="009C076C">
      <w:pPr>
        <w:suppressAutoHyphens/>
        <w:autoSpaceDN w:val="0"/>
        <w:spacing w:after="200" w:line="240" w:lineRule="auto"/>
        <w:jc w:val="both"/>
        <w:textAlignment w:val="baseline"/>
        <w:rPr>
          <w:rFonts w:ascii="Yu Gothic Medium" w:eastAsia="Yu Gothic Medium" w:hAnsi="Yu Gothic Medium" w:cs="Arial, sans-serif"/>
          <w:kern w:val="3"/>
          <w:lang w:eastAsia="zh-CN" w:bidi="hi-IN"/>
        </w:rPr>
      </w:pPr>
      <w:r w:rsidRPr="009C076C">
        <w:rPr>
          <w:rFonts w:ascii="Yu Gothic Medium" w:eastAsia="Yu Gothic Medium" w:hAnsi="Yu Gothic Medium" w:cs="Arial, sans-serif"/>
          <w:kern w:val="3"/>
          <w:lang w:eastAsia="zh-CN" w:bidi="hi-IN"/>
        </w:rPr>
        <w:t>Czapki należy przechowywać w suchych i ciemnych pomieszczeniach w kartonach maksymalnie przez okres 5 lat.</w:t>
      </w:r>
    </w:p>
    <w:p w14:paraId="403B6DA8" w14:textId="77777777" w:rsidR="009C076C" w:rsidRPr="009C076C" w:rsidRDefault="009C076C" w:rsidP="009C076C">
      <w:pPr>
        <w:suppressAutoHyphens/>
        <w:autoSpaceDN w:val="0"/>
        <w:spacing w:after="200" w:line="240" w:lineRule="auto"/>
        <w:jc w:val="both"/>
        <w:textAlignment w:val="baseline"/>
        <w:rPr>
          <w:rFonts w:ascii="Yu Gothic Medium" w:eastAsia="Yu Gothic Medium" w:hAnsi="Yu Gothic Medium" w:cs="Arial, sans-serif"/>
          <w:kern w:val="3"/>
          <w:lang w:eastAsia="zh-CN" w:bidi="hi-IN"/>
        </w:rPr>
      </w:pPr>
      <w:r w:rsidRPr="009C076C">
        <w:rPr>
          <w:rFonts w:ascii="Yu Gothic Medium" w:eastAsia="Yu Gothic Medium" w:hAnsi="Yu Gothic Medium" w:cs="Arial, sans-serif"/>
          <w:kern w:val="3"/>
          <w:lang w:eastAsia="zh-CN" w:bidi="hi-IN"/>
        </w:rPr>
        <w:t>Pomieszczenia powinny zabezpieczyć wyrób przed zawilgoceniem, poplamieniem, zabrudzeniem, zniszczeniem przez pleśń, bakterie i inne czynniki zewnętrzne.</w:t>
      </w:r>
    </w:p>
    <w:p w14:paraId="2DDDBE49" w14:textId="16DFA5F0" w:rsidR="0051280A" w:rsidRPr="00950C14" w:rsidRDefault="0051280A" w:rsidP="0051280A">
      <w:pPr>
        <w:pStyle w:val="Nagwek2"/>
        <w:numPr>
          <w:ilvl w:val="0"/>
          <w:numId w:val="22"/>
        </w:numPr>
        <w:rPr>
          <w:rFonts w:ascii="Yu Gothic Medium" w:eastAsia="Yu Gothic Medium" w:hAnsi="Yu Gothic Medium"/>
          <w:b/>
          <w:bCs/>
          <w:color w:val="auto"/>
          <w:sz w:val="22"/>
          <w:szCs w:val="22"/>
        </w:rPr>
      </w:pPr>
      <w:r w:rsidRPr="00950C14">
        <w:rPr>
          <w:rFonts w:ascii="Yu Gothic Medium" w:eastAsia="Yu Gothic Medium" w:hAnsi="Yu Gothic Medium"/>
          <w:b/>
          <w:bCs/>
          <w:color w:val="auto"/>
          <w:sz w:val="22"/>
          <w:szCs w:val="22"/>
        </w:rPr>
        <w:t>Zdjęcia poglądowe</w:t>
      </w:r>
    </w:p>
    <w:p w14:paraId="2ED9B9E2" w14:textId="1B4CB8D7" w:rsidR="0051280A" w:rsidRDefault="0051280A" w:rsidP="0051280A">
      <w:pPr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Zdjęcia </w:t>
      </w:r>
      <w:r w:rsidRPr="005E60ED">
        <w:rPr>
          <w:rFonts w:ascii="Yu Gothic Medium" w:eastAsia="Yu Gothic Medium" w:hAnsi="Yu Gothic Medium" w:cs="Arial"/>
        </w:rPr>
        <w:t>nie stanowią źródła informacji dla wykonawcy o wymaganych parametrach technicznych poszczególnych części zamówienia, które zawarte są w treści wymagań techniczno-technologicznych.</w:t>
      </w:r>
    </w:p>
    <w:p w14:paraId="47549854" w14:textId="695BD69C" w:rsidR="0051280A" w:rsidRDefault="007C50F7" w:rsidP="0051280A">
      <w:pPr>
        <w:jc w:val="center"/>
        <w:rPr>
          <w:b/>
          <w:sz w:val="28"/>
          <w:szCs w:val="28"/>
          <w:u w:val="single"/>
        </w:rPr>
      </w:pPr>
      <w:r w:rsidRPr="00703F5D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55BD8AF" wp14:editId="03451BF5">
            <wp:simplePos x="0" y="0"/>
            <wp:positionH relativeFrom="margin">
              <wp:align>center</wp:align>
            </wp:positionH>
            <wp:positionV relativeFrom="margin">
              <wp:posOffset>4787265</wp:posOffset>
            </wp:positionV>
            <wp:extent cx="4683751" cy="4171950"/>
            <wp:effectExtent l="0" t="0" r="3175" b="0"/>
            <wp:wrapSquare wrapText="bothSides"/>
            <wp:docPr id="14" name="Obraz 14" descr="Obraz zawierający ubrania, czapka, Akcesoria modowe, nakrycie gł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ubrania, czapka, Akcesoria modowe, nakrycie gł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51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989CDD" w14:textId="37CCF1DA" w:rsidR="0051280A" w:rsidRPr="0051280A" w:rsidRDefault="0051280A" w:rsidP="0051280A">
      <w:pPr>
        <w:jc w:val="center"/>
        <w:rPr>
          <w:b/>
          <w:sz w:val="28"/>
          <w:szCs w:val="28"/>
          <w:u w:val="single"/>
        </w:rPr>
      </w:pPr>
      <w:r w:rsidRPr="00703F5D">
        <w:rPr>
          <w:noProof/>
          <w:sz w:val="28"/>
          <w:szCs w:val="28"/>
        </w:rPr>
        <w:lastRenderedPageBreak/>
        <w:drawing>
          <wp:inline distT="0" distB="0" distL="0" distR="0" wp14:anchorId="305C1731" wp14:editId="57F27290">
            <wp:extent cx="4892107" cy="4333240"/>
            <wp:effectExtent l="0" t="0" r="0" b="0"/>
            <wp:docPr id="7" name="Obraz 7" descr="Obraz zawierający ubrania, czapka, nakrycie głowy, czapka bejsbol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ubrania, czapka, nakrycie głowy, czapka bejsbol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6" cy="433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D">
        <w:rPr>
          <w:b/>
          <w:noProof/>
          <w:sz w:val="28"/>
          <w:szCs w:val="28"/>
        </w:rPr>
        <w:drawing>
          <wp:inline distT="0" distB="0" distL="0" distR="0" wp14:anchorId="0B21EE42" wp14:editId="2FBE1BB1">
            <wp:extent cx="4919036" cy="4438535"/>
            <wp:effectExtent l="0" t="0" r="0" b="0"/>
            <wp:docPr id="6" name="Obraz 6" descr="Obraz zawierający ubrania, czapka, kapelus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ubrania, czapka, kapelus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74" cy="44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Cs/>
          <w:sz w:val="40"/>
          <w:u w:val="single"/>
        </w:rPr>
        <w:lastRenderedPageBreak/>
        <w:t xml:space="preserve">Oznaka orła pożarniczego – </w:t>
      </w:r>
    </w:p>
    <w:p w14:paraId="54C6816E" w14:textId="77777777" w:rsidR="0051280A" w:rsidRDefault="0051280A" w:rsidP="0051280A">
      <w:pPr>
        <w:jc w:val="center"/>
        <w:rPr>
          <w:rFonts w:ascii="Arial" w:hAnsi="Arial" w:cs="Arial"/>
          <w:b/>
          <w:bCs/>
          <w:iCs/>
          <w:sz w:val="40"/>
          <w:u w:val="single"/>
        </w:rPr>
      </w:pPr>
      <w:r>
        <w:rPr>
          <w:rFonts w:ascii="Arial" w:hAnsi="Arial" w:cs="Arial"/>
          <w:b/>
          <w:bCs/>
          <w:iCs/>
          <w:sz w:val="40"/>
          <w:u w:val="single"/>
        </w:rPr>
        <w:t>emblemat tekstylny</w:t>
      </w:r>
    </w:p>
    <w:p w14:paraId="5E604D2C" w14:textId="77777777" w:rsidR="0051280A" w:rsidRDefault="0051280A" w:rsidP="0051280A">
      <w:pPr>
        <w:jc w:val="center"/>
        <w:rPr>
          <w:b/>
          <w:sz w:val="28"/>
          <w:szCs w:val="28"/>
          <w:u w:val="single"/>
        </w:rPr>
      </w:pPr>
    </w:p>
    <w:p w14:paraId="2F7D86A0" w14:textId="259A3118" w:rsidR="0051280A" w:rsidRPr="00EF4467" w:rsidRDefault="00EF4467" w:rsidP="0051280A">
      <w:pPr>
        <w:pStyle w:val="Default"/>
        <w:rPr>
          <w:rFonts w:ascii="Yu Gothic Medium" w:eastAsia="Yu Gothic Medium" w:hAnsi="Yu Gothic Medium" w:cs="Tahoma"/>
          <w:sz w:val="22"/>
          <w:szCs w:val="22"/>
        </w:rPr>
      </w:pPr>
      <w:r w:rsidRPr="00EF4467">
        <w:rPr>
          <w:rFonts w:ascii="Yu Gothic Medium" w:eastAsia="Yu Gothic Medium" w:hAnsi="Yu Gothic Medium" w:cs="Tahoma"/>
          <w:b/>
          <w:bCs/>
          <w:sz w:val="22"/>
          <w:szCs w:val="22"/>
        </w:rPr>
        <w:t xml:space="preserve">I. </w:t>
      </w:r>
      <w:r w:rsidR="0051280A" w:rsidRPr="00EF4467">
        <w:rPr>
          <w:rFonts w:ascii="Yu Gothic Medium" w:eastAsia="Yu Gothic Medium" w:hAnsi="Yu Gothic Medium" w:cs="Tahoma"/>
          <w:b/>
          <w:bCs/>
          <w:sz w:val="22"/>
          <w:szCs w:val="22"/>
        </w:rPr>
        <w:t xml:space="preserve">CHARAKTERYSTYKA WYROBU </w:t>
      </w:r>
    </w:p>
    <w:p w14:paraId="59A3A8FA" w14:textId="0124810E" w:rsidR="0051280A" w:rsidRPr="00F92B13" w:rsidRDefault="0051280A" w:rsidP="00F92B13">
      <w:pPr>
        <w:pStyle w:val="Akapitzlist1"/>
        <w:numPr>
          <w:ilvl w:val="0"/>
          <w:numId w:val="25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</w:rPr>
      </w:pPr>
      <w:r w:rsidRPr="00EF4467">
        <w:rPr>
          <w:rFonts w:ascii="Yu Gothic Medium" w:eastAsia="Yu Gothic Medium" w:hAnsi="Yu Gothic Medium" w:cs="Arial"/>
          <w:b/>
          <w:i/>
        </w:rPr>
        <w:t>Opis</w:t>
      </w:r>
    </w:p>
    <w:p w14:paraId="769664F2" w14:textId="201C7280" w:rsidR="0051280A" w:rsidRPr="00E90E16" w:rsidRDefault="0051280A" w:rsidP="007C50F7">
      <w:pPr>
        <w:spacing w:after="0" w:line="240" w:lineRule="auto"/>
        <w:ind w:firstLine="360"/>
        <w:jc w:val="both"/>
        <w:rPr>
          <w:rFonts w:ascii="Yu Gothic Medium" w:eastAsia="Yu Gothic Medium" w:hAnsi="Yu Gothic Medium" w:cs="Arial"/>
          <w:bCs/>
        </w:rPr>
      </w:pPr>
      <w:r>
        <w:rPr>
          <w:rFonts w:ascii="Yu Gothic Medium" w:eastAsia="Yu Gothic Medium" w:hAnsi="Yu Gothic Medium" w:cs="Arial"/>
        </w:rPr>
        <w:t xml:space="preserve">Oznaka należy do grupy oznak rozpoznawczych Państwowej Straży Pożarnej. </w:t>
      </w:r>
      <w:r>
        <w:rPr>
          <w:rFonts w:ascii="Yu Gothic Medium" w:eastAsia="Yu Gothic Medium" w:hAnsi="Yu Gothic Medium" w:cs="Arial"/>
          <w:bCs/>
        </w:rPr>
        <w:t>J</w:t>
      </w:r>
      <w:r w:rsidRPr="00E90E16">
        <w:rPr>
          <w:rFonts w:ascii="Yu Gothic Medium" w:eastAsia="Yu Gothic Medium" w:hAnsi="Yu Gothic Medium" w:cs="Arial"/>
          <w:bCs/>
        </w:rPr>
        <w:t>est znakiem w formie emblematu</w:t>
      </w:r>
      <w:r>
        <w:rPr>
          <w:rFonts w:ascii="Yu Gothic Medium" w:eastAsia="Yu Gothic Medium" w:hAnsi="Yu Gothic Medium" w:cs="Arial"/>
          <w:bCs/>
        </w:rPr>
        <w:t xml:space="preserve"> tekstylnego</w:t>
      </w:r>
      <w:r w:rsidRPr="00E90E16">
        <w:rPr>
          <w:rFonts w:ascii="Yu Gothic Medium" w:eastAsia="Yu Gothic Medium" w:hAnsi="Yu Gothic Medium" w:cs="Arial"/>
          <w:bCs/>
        </w:rPr>
        <w:t xml:space="preserve"> nawiązującego kształtem do tarczy herbowej, wykonanym na tkaninie w kolorze czarnym, o wysokości 65 mm i szerokości 48 mm.</w:t>
      </w:r>
      <w:r w:rsidR="007C50F7">
        <w:rPr>
          <w:rFonts w:ascii="Yu Gothic Medium" w:eastAsia="Yu Gothic Medium" w:hAnsi="Yu Gothic Medium" w:cs="Arial"/>
          <w:bCs/>
        </w:rPr>
        <w:t xml:space="preserve"> </w:t>
      </w:r>
      <w:r w:rsidR="007C50F7">
        <w:rPr>
          <w:rFonts w:ascii="Yu Gothic Medium" w:eastAsia="Yu Gothic Medium" w:hAnsi="Yu Gothic Medium" w:cs="Arial"/>
          <w:bCs/>
        </w:rPr>
        <w:br/>
      </w:r>
      <w:r w:rsidRPr="00E90E16">
        <w:rPr>
          <w:rFonts w:ascii="Yu Gothic Medium" w:eastAsia="Yu Gothic Medium" w:hAnsi="Yu Gothic Medium" w:cs="Arial"/>
          <w:bCs/>
        </w:rPr>
        <w:t xml:space="preserve">Na czarnym tle tarczy, metodą haftu maszynowego naniesiony znak orła pożarniczego </w:t>
      </w:r>
      <w:r>
        <w:rPr>
          <w:rFonts w:ascii="Yu Gothic Medium" w:eastAsia="Yu Gothic Medium" w:hAnsi="Yu Gothic Medium" w:cs="Arial"/>
          <w:bCs/>
        </w:rPr>
        <w:br/>
      </w:r>
      <w:r w:rsidRPr="00E90E16">
        <w:rPr>
          <w:rFonts w:ascii="Yu Gothic Medium" w:eastAsia="Yu Gothic Medium" w:hAnsi="Yu Gothic Medium" w:cs="Arial"/>
          <w:bCs/>
        </w:rPr>
        <w:t xml:space="preserve">w kolorze żółtym. Orzeł w koronie otwartej, ze wzniesionymi skrzydłami, głową zwróconą </w:t>
      </w:r>
      <w:r>
        <w:rPr>
          <w:rFonts w:ascii="Yu Gothic Medium" w:eastAsia="Yu Gothic Medium" w:hAnsi="Yu Gothic Medium" w:cs="Arial"/>
          <w:bCs/>
        </w:rPr>
        <w:br/>
      </w:r>
      <w:r w:rsidRPr="00E90E16">
        <w:rPr>
          <w:rFonts w:ascii="Yu Gothic Medium" w:eastAsia="Yu Gothic Medium" w:hAnsi="Yu Gothic Medium" w:cs="Arial"/>
          <w:bCs/>
        </w:rPr>
        <w:t>w prawo (dla patrzącego w lewo), trzymający w  szponach owalny kartusz  z motywem hełmu strażackiego z wyraźnie widocznym grzebieniem zmniejszającym się ku tyłowi.</w:t>
      </w:r>
      <w:r>
        <w:rPr>
          <w:rFonts w:ascii="Yu Gothic Medium" w:eastAsia="Yu Gothic Medium" w:hAnsi="Yu Gothic Medium" w:cs="Arial"/>
          <w:bCs/>
        </w:rPr>
        <w:br/>
      </w:r>
      <w:r w:rsidRPr="00E90E16">
        <w:rPr>
          <w:rFonts w:ascii="Yu Gothic Medium" w:eastAsia="Yu Gothic Medium" w:hAnsi="Yu Gothic Medium" w:cs="Arial"/>
          <w:bCs/>
        </w:rPr>
        <w:t xml:space="preserve"> Hełm skierowany</w:t>
      </w:r>
      <w:r w:rsidR="007C50F7">
        <w:rPr>
          <w:rFonts w:ascii="Yu Gothic Medium" w:eastAsia="Yu Gothic Medium" w:hAnsi="Yu Gothic Medium" w:cs="Arial"/>
          <w:bCs/>
        </w:rPr>
        <w:t xml:space="preserve"> </w:t>
      </w:r>
      <w:r w:rsidRPr="00E90E16">
        <w:rPr>
          <w:rFonts w:ascii="Yu Gothic Medium" w:eastAsia="Yu Gothic Medium" w:hAnsi="Yu Gothic Medium" w:cs="Arial"/>
          <w:bCs/>
        </w:rPr>
        <w:t>czołem w stronę</w:t>
      </w:r>
      <w:r w:rsidR="007C50F7">
        <w:rPr>
          <w:rFonts w:ascii="Yu Gothic Medium" w:eastAsia="Yu Gothic Medium" w:hAnsi="Yu Gothic Medium" w:cs="Arial"/>
          <w:bCs/>
        </w:rPr>
        <w:t xml:space="preserve"> </w:t>
      </w:r>
      <w:r w:rsidRPr="00E90E16">
        <w:rPr>
          <w:rFonts w:ascii="Yu Gothic Medium" w:eastAsia="Yu Gothic Medium" w:hAnsi="Yu Gothic Medium" w:cs="Arial"/>
          <w:bCs/>
        </w:rPr>
        <w:t xml:space="preserve">w którą spogląda orzeł, posadowiony jest nad skrzyżowanymi toporami strażackimi. U dołu kartusz ozdobiony jest  motywem skręconej liny, rozciągniętej pomiędzy głowicami toporków. Krawędź zewnętrzna emblematu obszyta </w:t>
      </w:r>
      <w:proofErr w:type="spellStart"/>
      <w:r w:rsidRPr="00E90E16">
        <w:rPr>
          <w:rFonts w:ascii="Yu Gothic Medium" w:eastAsia="Yu Gothic Medium" w:hAnsi="Yu Gothic Medium" w:cs="Arial"/>
          <w:bCs/>
        </w:rPr>
        <w:t>merrowem</w:t>
      </w:r>
      <w:proofErr w:type="spellEnd"/>
      <w:r w:rsidRPr="00E90E16">
        <w:rPr>
          <w:rFonts w:ascii="Yu Gothic Medium" w:eastAsia="Yu Gothic Medium" w:hAnsi="Yu Gothic Medium" w:cs="Arial"/>
          <w:bCs/>
        </w:rPr>
        <w:t xml:space="preserve"> .</w:t>
      </w:r>
    </w:p>
    <w:p w14:paraId="02AB87DC" w14:textId="77777777" w:rsidR="0051280A" w:rsidRPr="00E90E16" w:rsidRDefault="0051280A" w:rsidP="007C50F7">
      <w:pPr>
        <w:spacing w:after="0" w:line="240" w:lineRule="auto"/>
        <w:jc w:val="both"/>
        <w:rPr>
          <w:rFonts w:ascii="Yu Gothic Medium" w:eastAsia="Yu Gothic Medium" w:hAnsi="Yu Gothic Medium" w:cs="Arial"/>
          <w:bCs/>
        </w:rPr>
      </w:pPr>
      <w:r w:rsidRPr="00E90E16">
        <w:rPr>
          <w:rFonts w:ascii="Yu Gothic Medium" w:eastAsia="Yu Gothic Medium" w:hAnsi="Yu Gothic Medium" w:cs="Arial"/>
          <w:bCs/>
        </w:rPr>
        <w:t>Emblemat przeznaczony jest do naszywania na nakrycia głowy ubioru służbowego Państwowej Straży Pożarnej.</w:t>
      </w:r>
    </w:p>
    <w:p w14:paraId="0987C4CA" w14:textId="77777777" w:rsidR="0051280A" w:rsidRPr="00D52B86" w:rsidRDefault="0051280A" w:rsidP="0051280A">
      <w:pPr>
        <w:pStyle w:val="Akapitzlist1"/>
        <w:spacing w:after="0" w:line="240" w:lineRule="auto"/>
        <w:jc w:val="center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2B39143E" wp14:editId="40744159">
            <wp:extent cx="1949420" cy="2530679"/>
            <wp:effectExtent l="0" t="0" r="0" b="3175"/>
            <wp:docPr id="732825722" name="Obraz 732825722" descr="Obraz zawierający godło, odznaka, herb,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25722" name="Obraz 732825722" descr="Obraz zawierający godło, odznaka, herb, symbo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35" cy="256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CE21F" w14:textId="77777777" w:rsidR="007C50F7" w:rsidRDefault="007C50F7" w:rsidP="0051280A">
      <w:pPr>
        <w:pStyle w:val="Akapitzlist1"/>
        <w:spacing w:after="0" w:line="240" w:lineRule="auto"/>
        <w:ind w:left="0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308C3868" w14:textId="77777777" w:rsidR="007C50F7" w:rsidRPr="00D52B86" w:rsidRDefault="007C50F7" w:rsidP="0051280A">
      <w:pPr>
        <w:pStyle w:val="Akapitzlist1"/>
        <w:spacing w:after="0" w:line="240" w:lineRule="auto"/>
        <w:ind w:left="0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2713BECF" w14:textId="1DADF329" w:rsidR="0051280A" w:rsidRPr="00EF4467" w:rsidRDefault="0051280A" w:rsidP="00EF4467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Cs/>
        </w:rPr>
      </w:pPr>
      <w:r w:rsidRPr="00EF4467">
        <w:rPr>
          <w:rFonts w:ascii="Yu Gothic Medium" w:eastAsia="Yu Gothic Medium" w:hAnsi="Yu Gothic Medium" w:cs="Arial"/>
          <w:b/>
          <w:iCs/>
        </w:rPr>
        <w:t>Wykaz użytych materiałów i dodatków</w:t>
      </w:r>
    </w:p>
    <w:p w14:paraId="3B8BE411" w14:textId="77777777" w:rsidR="0051280A" w:rsidRPr="00D77AE0" w:rsidRDefault="0051280A" w:rsidP="0051280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  <w:r w:rsidRPr="00D77AE0">
        <w:rPr>
          <w:rFonts w:ascii="Yu Gothic Medium" w:eastAsia="Yu Gothic Medium" w:hAnsi="Yu Gothic Medium" w:cs="Arial"/>
        </w:rPr>
        <w:t xml:space="preserve">tkanina zasadnicza (kolor czarny) - </w:t>
      </w:r>
      <w:r w:rsidRPr="00D77AE0">
        <w:rPr>
          <w:rFonts w:ascii="Yu Gothic Medium" w:eastAsia="Yu Gothic Medium" w:hAnsi="Yu Gothic Medium" w:cs="Arial"/>
          <w:u w:val="single"/>
        </w:rPr>
        <w:t>skład:</w:t>
      </w:r>
      <w:r w:rsidRPr="00D77AE0">
        <w:rPr>
          <w:rFonts w:ascii="Yu Gothic Medium" w:eastAsia="Yu Gothic Medium" w:hAnsi="Yu Gothic Medium" w:cs="Arial"/>
        </w:rPr>
        <w:t xml:space="preserve"> 100% poliester, </w:t>
      </w:r>
      <w:r w:rsidRPr="00D77AE0">
        <w:rPr>
          <w:rFonts w:ascii="Yu Gothic Medium" w:eastAsia="Yu Gothic Medium" w:hAnsi="Yu Gothic Medium" w:cs="Arial"/>
          <w:u w:val="single"/>
        </w:rPr>
        <w:t>gramatura</w:t>
      </w:r>
      <w:r w:rsidRPr="00D77AE0">
        <w:rPr>
          <w:rFonts w:ascii="Yu Gothic Medium" w:eastAsia="Yu Gothic Medium" w:hAnsi="Yu Gothic Medium" w:cs="Arial"/>
        </w:rPr>
        <w:t>: 204g/m</w:t>
      </w:r>
      <w:r w:rsidRPr="00D77AE0">
        <w:rPr>
          <w:rFonts w:ascii="Yu Gothic Medium" w:eastAsia="Yu Gothic Medium" w:hAnsi="Yu Gothic Medium" w:cs="Arial"/>
          <w:vertAlign w:val="superscript"/>
        </w:rPr>
        <w:t>2</w:t>
      </w:r>
      <w:r w:rsidRPr="00D77AE0">
        <w:rPr>
          <w:rFonts w:ascii="Yu Gothic Medium" w:eastAsia="Yu Gothic Medium" w:hAnsi="Yu Gothic Medium" w:cs="Arial"/>
        </w:rPr>
        <w:t xml:space="preserve"> ±10</w:t>
      </w:r>
    </w:p>
    <w:p w14:paraId="00B923FD" w14:textId="6053688E" w:rsidR="0051280A" w:rsidRPr="00D77AE0" w:rsidRDefault="0051280A" w:rsidP="0051280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  <w:r w:rsidRPr="00D77AE0">
        <w:rPr>
          <w:rFonts w:ascii="Yu Gothic Medium" w:eastAsia="Yu Gothic Medium" w:hAnsi="Yu Gothic Medium" w:cs="Arial"/>
        </w:rPr>
        <w:t xml:space="preserve">nici 135x2 </w:t>
      </w:r>
      <w:proofErr w:type="spellStart"/>
      <w:r w:rsidRPr="00D77AE0">
        <w:rPr>
          <w:rFonts w:ascii="Yu Gothic Medium" w:eastAsia="Yu Gothic Medium" w:hAnsi="Yu Gothic Medium" w:cs="Arial"/>
        </w:rPr>
        <w:t>dtex</w:t>
      </w:r>
      <w:proofErr w:type="spellEnd"/>
    </w:p>
    <w:p w14:paraId="59A66325" w14:textId="77777777" w:rsidR="0051280A" w:rsidRPr="00D77AE0" w:rsidRDefault="0051280A" w:rsidP="0051280A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D77AE0">
        <w:rPr>
          <w:rFonts w:ascii="Yu Gothic Medium" w:eastAsia="Yu Gothic Medium" w:hAnsi="Yu Gothic Medium" w:cs="Arial"/>
        </w:rPr>
        <w:t>nici haftujące:</w:t>
      </w:r>
    </w:p>
    <w:p w14:paraId="5F367229" w14:textId="77777777" w:rsidR="0051280A" w:rsidRPr="00687170" w:rsidRDefault="0051280A" w:rsidP="0051280A">
      <w:p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 w:rsidRPr="00687170">
        <w:rPr>
          <w:rFonts w:ascii="Yu Gothic Medium" w:eastAsia="Yu Gothic Medium" w:hAnsi="Yu Gothic Medium" w:cs="Arial"/>
        </w:rPr>
        <w:t xml:space="preserve">kolor żółty - poliester, </w:t>
      </w:r>
      <w:proofErr w:type="spellStart"/>
      <w:r w:rsidRPr="00687170">
        <w:rPr>
          <w:rFonts w:ascii="Yu Gothic Medium" w:eastAsia="Yu Gothic Medium" w:hAnsi="Yu Gothic Medium" w:cs="Arial"/>
        </w:rPr>
        <w:t>pantone</w:t>
      </w:r>
      <w:proofErr w:type="spellEnd"/>
      <w:r w:rsidRPr="00687170">
        <w:rPr>
          <w:rFonts w:ascii="Yu Gothic Medium" w:eastAsia="Yu Gothic Medium" w:hAnsi="Yu Gothic Medium" w:cs="Arial"/>
        </w:rPr>
        <w:t xml:space="preserve"> 2007 C</w:t>
      </w:r>
    </w:p>
    <w:p w14:paraId="46C66D87" w14:textId="77777777" w:rsidR="0051280A" w:rsidRPr="00687170" w:rsidRDefault="0051280A" w:rsidP="0051280A">
      <w:pPr>
        <w:pStyle w:val="Akapitzlist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Yu Gothic Medium" w:eastAsia="Yu Gothic Medium" w:hAnsi="Yu Gothic Medium" w:cs="Arial"/>
        </w:rPr>
      </w:pPr>
      <w:r w:rsidRPr="00687170">
        <w:rPr>
          <w:rFonts w:ascii="Yu Gothic Medium" w:eastAsia="Yu Gothic Medium" w:hAnsi="Yu Gothic Medium" w:cs="Arial"/>
        </w:rPr>
        <w:lastRenderedPageBreak/>
        <w:t xml:space="preserve">nić bębenkowa kolor biały No 200 - poliester, </w:t>
      </w:r>
      <w:proofErr w:type="spellStart"/>
      <w:r w:rsidRPr="00687170">
        <w:rPr>
          <w:rFonts w:ascii="Yu Gothic Medium" w:eastAsia="Yu Gothic Medium" w:hAnsi="Yu Gothic Medium" w:cs="Arial"/>
        </w:rPr>
        <w:t>pantone</w:t>
      </w:r>
      <w:proofErr w:type="spellEnd"/>
      <w:r w:rsidRPr="00687170">
        <w:rPr>
          <w:rFonts w:ascii="Yu Gothic Medium" w:eastAsia="Yu Gothic Medium" w:hAnsi="Yu Gothic Medium" w:cs="Arial"/>
        </w:rPr>
        <w:t xml:space="preserve"> 663 C</w:t>
      </w:r>
    </w:p>
    <w:p w14:paraId="4564BDB1" w14:textId="77777777" w:rsidR="0051280A" w:rsidRPr="002F6D7E" w:rsidRDefault="0051280A" w:rsidP="0051280A">
      <w:pPr>
        <w:pStyle w:val="Akapitzlist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Yu Gothic Medium" w:eastAsia="Yu Gothic Medium" w:hAnsi="Yu Gothic Medium" w:cs="Arial"/>
        </w:rPr>
      </w:pPr>
      <w:r w:rsidRPr="002F6D7E">
        <w:rPr>
          <w:rFonts w:ascii="Yu Gothic Medium" w:eastAsia="Yu Gothic Medium" w:hAnsi="Yu Gothic Medium" w:cs="Arial"/>
        </w:rPr>
        <w:t xml:space="preserve">nić do obszycia </w:t>
      </w:r>
      <w:proofErr w:type="spellStart"/>
      <w:r w:rsidRPr="002F6D7E">
        <w:rPr>
          <w:rFonts w:ascii="Yu Gothic Medium" w:eastAsia="Yu Gothic Medium" w:hAnsi="Yu Gothic Medium" w:cs="Arial"/>
        </w:rPr>
        <w:t>merrowem</w:t>
      </w:r>
      <w:proofErr w:type="spellEnd"/>
      <w:r w:rsidRPr="002F6D7E">
        <w:rPr>
          <w:rFonts w:ascii="Yu Gothic Medium" w:eastAsia="Yu Gothic Medium" w:hAnsi="Yu Gothic Medium" w:cs="Arial"/>
        </w:rPr>
        <w:t xml:space="preserve"> – poliester, </w:t>
      </w:r>
      <w:proofErr w:type="spellStart"/>
      <w:r w:rsidRPr="0079056A">
        <w:rPr>
          <w:rFonts w:ascii="Yu Gothic Medium" w:eastAsia="Yu Gothic Medium" w:hAnsi="Yu Gothic Medium" w:cs="Arial"/>
        </w:rPr>
        <w:t>pantone</w:t>
      </w:r>
      <w:proofErr w:type="spellEnd"/>
      <w:r w:rsidRPr="0079056A">
        <w:rPr>
          <w:rFonts w:ascii="Yu Gothic Medium" w:eastAsia="Yu Gothic Medium" w:hAnsi="Yu Gothic Medium" w:cs="Arial"/>
        </w:rPr>
        <w:t xml:space="preserve"> 426 C</w:t>
      </w:r>
    </w:p>
    <w:p w14:paraId="13BFC5D9" w14:textId="183ABCEB" w:rsidR="007C50F7" w:rsidRPr="007C50F7" w:rsidRDefault="0051280A" w:rsidP="007C50F7">
      <w:pPr>
        <w:numPr>
          <w:ilvl w:val="0"/>
          <w:numId w:val="28"/>
        </w:numPr>
        <w:tabs>
          <w:tab w:val="left" w:pos="993"/>
        </w:tabs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  <w:proofErr w:type="spellStart"/>
      <w:r>
        <w:rPr>
          <w:rFonts w:ascii="Yu Gothic Medium" w:eastAsia="Yu Gothic Medium" w:hAnsi="Yu Gothic Medium" w:cs="Arial" w:hint="eastAsia"/>
        </w:rPr>
        <w:t>flizelina</w:t>
      </w:r>
      <w:proofErr w:type="spellEnd"/>
      <w:r>
        <w:rPr>
          <w:rFonts w:ascii="Yu Gothic Medium" w:eastAsia="Yu Gothic Medium" w:hAnsi="Yu Gothic Medium" w:cs="Arial" w:hint="eastAsia"/>
        </w:rPr>
        <w:t xml:space="preserve"> z klejem – czarna lub grafitowa, gramatura 100g/m</w:t>
      </w:r>
      <w:r>
        <w:rPr>
          <w:rFonts w:ascii="Yu Gothic Medium" w:eastAsia="Yu Gothic Medium" w:hAnsi="Yu Gothic Medium" w:cs="Arial" w:hint="eastAsia"/>
          <w:vertAlign w:val="superscript"/>
        </w:rPr>
        <w:t>2</w:t>
      </w:r>
    </w:p>
    <w:p w14:paraId="4A6ACB93" w14:textId="77777777" w:rsidR="007C50F7" w:rsidRPr="007C50F7" w:rsidRDefault="007C50F7" w:rsidP="007C50F7">
      <w:pPr>
        <w:tabs>
          <w:tab w:val="left" w:pos="993"/>
        </w:tabs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</w:p>
    <w:p w14:paraId="612B054E" w14:textId="77777777" w:rsidR="0051280A" w:rsidRPr="00EF4467" w:rsidRDefault="0051280A" w:rsidP="0051280A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Yu Gothic Medium" w:eastAsia="Yu Gothic Medium" w:hAnsi="Yu Gothic Medium" w:cs="Arial"/>
          <w:b/>
        </w:rPr>
      </w:pPr>
      <w:r w:rsidRPr="00EF4467">
        <w:rPr>
          <w:rFonts w:ascii="Yu Gothic Medium" w:eastAsia="Yu Gothic Medium" w:hAnsi="Yu Gothic Medium" w:cs="Arial"/>
          <w:b/>
        </w:rPr>
        <w:t>WYMAGANIA TECHNICZNE</w:t>
      </w:r>
    </w:p>
    <w:p w14:paraId="634FF838" w14:textId="47A8EE87" w:rsidR="0051280A" w:rsidRPr="00EF4467" w:rsidRDefault="0051280A" w:rsidP="0051280A">
      <w:pPr>
        <w:pStyle w:val="Akapitzlist1"/>
        <w:numPr>
          <w:ilvl w:val="0"/>
          <w:numId w:val="26"/>
        </w:numPr>
        <w:spacing w:after="0" w:line="240" w:lineRule="auto"/>
        <w:jc w:val="both"/>
        <w:rPr>
          <w:rFonts w:ascii="Yu Gothic Medium" w:eastAsia="Yu Gothic Medium" w:hAnsi="Yu Gothic Medium" w:cs="Arial"/>
          <w:b/>
        </w:rPr>
      </w:pPr>
      <w:r w:rsidRPr="00EF4467">
        <w:rPr>
          <w:rFonts w:ascii="Yu Gothic Medium" w:eastAsia="Yu Gothic Medium" w:hAnsi="Yu Gothic Medium" w:cs="Arial"/>
          <w:b/>
        </w:rPr>
        <w:t>Wymiarowanie emblematu</w:t>
      </w:r>
    </w:p>
    <w:p w14:paraId="29422850" w14:textId="77777777" w:rsidR="0051280A" w:rsidRDefault="0051280A" w:rsidP="0051280A">
      <w:pPr>
        <w:spacing w:after="0" w:line="240" w:lineRule="auto"/>
        <w:ind w:left="720"/>
        <w:contextualSpacing/>
        <w:jc w:val="center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38A5A564" wp14:editId="56FCEF46">
            <wp:extent cx="3265273" cy="3760013"/>
            <wp:effectExtent l="0" t="0" r="0" b="0"/>
            <wp:docPr id="1479830967" name="Obraz 1479830967" descr="Obraz zawierający godło, symbol, herb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30967" name="Obraz 1479830967" descr="Obraz zawierający godło, symbol, herb,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99" cy="381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9"/>
        <w:gridCol w:w="4112"/>
        <w:gridCol w:w="1928"/>
        <w:gridCol w:w="2043"/>
      </w:tblGrid>
      <w:tr w:rsidR="0051280A" w14:paraId="7107B522" w14:textId="77777777" w:rsidTr="00EF4467">
        <w:tc>
          <w:tcPr>
            <w:tcW w:w="979" w:type="dxa"/>
          </w:tcPr>
          <w:p w14:paraId="6241ADFA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Wymiar</w:t>
            </w:r>
          </w:p>
        </w:tc>
        <w:tc>
          <w:tcPr>
            <w:tcW w:w="4112" w:type="dxa"/>
          </w:tcPr>
          <w:p w14:paraId="0CBC3008" w14:textId="77777777" w:rsidR="0051280A" w:rsidRDefault="0051280A" w:rsidP="00FA6E06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Nazwa</w:t>
            </w:r>
          </w:p>
        </w:tc>
        <w:tc>
          <w:tcPr>
            <w:tcW w:w="1928" w:type="dxa"/>
          </w:tcPr>
          <w:p w14:paraId="2A8B5F13" w14:textId="77777777" w:rsidR="0051280A" w:rsidRDefault="0051280A" w:rsidP="00FA6E06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Wartość w mm</w:t>
            </w:r>
          </w:p>
        </w:tc>
        <w:tc>
          <w:tcPr>
            <w:tcW w:w="2043" w:type="dxa"/>
          </w:tcPr>
          <w:p w14:paraId="3FCB3046" w14:textId="77777777" w:rsidR="0051280A" w:rsidRDefault="0051280A" w:rsidP="00FA6E06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Tolerancja +/-mm</w:t>
            </w:r>
          </w:p>
        </w:tc>
      </w:tr>
      <w:tr w:rsidR="0051280A" w14:paraId="3D20DC9A" w14:textId="77777777" w:rsidTr="00EF4467">
        <w:tc>
          <w:tcPr>
            <w:tcW w:w="979" w:type="dxa"/>
          </w:tcPr>
          <w:p w14:paraId="4FBCD309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A</w:t>
            </w:r>
          </w:p>
        </w:tc>
        <w:tc>
          <w:tcPr>
            <w:tcW w:w="4112" w:type="dxa"/>
          </w:tcPr>
          <w:p w14:paraId="19F8D983" w14:textId="77777777" w:rsidR="0051280A" w:rsidRDefault="0051280A" w:rsidP="00FA6E06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Wysokość emblematu</w:t>
            </w:r>
          </w:p>
        </w:tc>
        <w:tc>
          <w:tcPr>
            <w:tcW w:w="1928" w:type="dxa"/>
          </w:tcPr>
          <w:p w14:paraId="7ABD36E0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65</w:t>
            </w:r>
          </w:p>
        </w:tc>
        <w:tc>
          <w:tcPr>
            <w:tcW w:w="2043" w:type="dxa"/>
          </w:tcPr>
          <w:p w14:paraId="47EF29BC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1280A" w14:paraId="78CEA48E" w14:textId="77777777" w:rsidTr="00EF4467">
        <w:tc>
          <w:tcPr>
            <w:tcW w:w="979" w:type="dxa"/>
          </w:tcPr>
          <w:p w14:paraId="30BBC87A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B</w:t>
            </w:r>
          </w:p>
        </w:tc>
        <w:tc>
          <w:tcPr>
            <w:tcW w:w="4112" w:type="dxa"/>
          </w:tcPr>
          <w:p w14:paraId="2F06C391" w14:textId="77777777" w:rsidR="0051280A" w:rsidRDefault="0051280A" w:rsidP="00FA6E06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Szerokość emblematu</w:t>
            </w:r>
          </w:p>
        </w:tc>
        <w:tc>
          <w:tcPr>
            <w:tcW w:w="1928" w:type="dxa"/>
          </w:tcPr>
          <w:p w14:paraId="318963F3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48</w:t>
            </w:r>
          </w:p>
        </w:tc>
        <w:tc>
          <w:tcPr>
            <w:tcW w:w="2043" w:type="dxa"/>
          </w:tcPr>
          <w:p w14:paraId="7ECC25AF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1280A" w14:paraId="1E80D235" w14:textId="77777777" w:rsidTr="00EF4467">
        <w:tc>
          <w:tcPr>
            <w:tcW w:w="979" w:type="dxa"/>
          </w:tcPr>
          <w:p w14:paraId="2A8BD0B3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C</w:t>
            </w:r>
          </w:p>
        </w:tc>
        <w:tc>
          <w:tcPr>
            <w:tcW w:w="4112" w:type="dxa"/>
          </w:tcPr>
          <w:p w14:paraId="50D23945" w14:textId="77777777" w:rsidR="0051280A" w:rsidRDefault="0051280A" w:rsidP="00FA6E06">
            <w:pPr>
              <w:rPr>
                <w:rFonts w:ascii="Yu Gothic Medium" w:eastAsia="Yu Gothic Medium" w:hAnsi="Yu Gothic Medium" w:cs="Arial"/>
              </w:rPr>
            </w:pPr>
            <w:r w:rsidRPr="00051EBA">
              <w:rPr>
                <w:rFonts w:ascii="Yu Gothic Medium" w:eastAsia="Yu Gothic Medium" w:hAnsi="Yu Gothic Medium" w:cs="Arial"/>
              </w:rPr>
              <w:t>Szerokość dolnej części emblematu</w:t>
            </w:r>
          </w:p>
        </w:tc>
        <w:tc>
          <w:tcPr>
            <w:tcW w:w="1928" w:type="dxa"/>
          </w:tcPr>
          <w:p w14:paraId="2BEBE888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36</w:t>
            </w:r>
          </w:p>
        </w:tc>
        <w:tc>
          <w:tcPr>
            <w:tcW w:w="2043" w:type="dxa"/>
          </w:tcPr>
          <w:p w14:paraId="1444626E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1280A" w14:paraId="1F6145BF" w14:textId="77777777" w:rsidTr="00EF4467">
        <w:tc>
          <w:tcPr>
            <w:tcW w:w="979" w:type="dxa"/>
          </w:tcPr>
          <w:p w14:paraId="4F0CF03A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D</w:t>
            </w:r>
          </w:p>
        </w:tc>
        <w:tc>
          <w:tcPr>
            <w:tcW w:w="4112" w:type="dxa"/>
          </w:tcPr>
          <w:p w14:paraId="3E68CB05" w14:textId="77777777" w:rsidR="0051280A" w:rsidRDefault="0051280A" w:rsidP="00FA6E06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Rozpiętość skrzydeł orła</w:t>
            </w:r>
          </w:p>
        </w:tc>
        <w:tc>
          <w:tcPr>
            <w:tcW w:w="1928" w:type="dxa"/>
          </w:tcPr>
          <w:p w14:paraId="55415283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33</w:t>
            </w:r>
          </w:p>
        </w:tc>
        <w:tc>
          <w:tcPr>
            <w:tcW w:w="2043" w:type="dxa"/>
          </w:tcPr>
          <w:p w14:paraId="4607414F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1280A" w14:paraId="21E95163" w14:textId="77777777" w:rsidTr="00EF4467">
        <w:tc>
          <w:tcPr>
            <w:tcW w:w="979" w:type="dxa"/>
          </w:tcPr>
          <w:p w14:paraId="71BD8640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E</w:t>
            </w:r>
          </w:p>
        </w:tc>
        <w:tc>
          <w:tcPr>
            <w:tcW w:w="4112" w:type="dxa"/>
          </w:tcPr>
          <w:p w14:paraId="0ED44B9A" w14:textId="77777777" w:rsidR="0051280A" w:rsidRDefault="0051280A" w:rsidP="00FA6E06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Wysokość orła</w:t>
            </w:r>
          </w:p>
        </w:tc>
        <w:tc>
          <w:tcPr>
            <w:tcW w:w="1928" w:type="dxa"/>
          </w:tcPr>
          <w:p w14:paraId="0164FA49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35</w:t>
            </w:r>
          </w:p>
        </w:tc>
        <w:tc>
          <w:tcPr>
            <w:tcW w:w="2043" w:type="dxa"/>
          </w:tcPr>
          <w:p w14:paraId="19E283DC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1280A" w14:paraId="1FB94E15" w14:textId="77777777" w:rsidTr="00EF4467">
        <w:tc>
          <w:tcPr>
            <w:tcW w:w="979" w:type="dxa"/>
          </w:tcPr>
          <w:p w14:paraId="0EE4065E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F</w:t>
            </w:r>
          </w:p>
        </w:tc>
        <w:tc>
          <w:tcPr>
            <w:tcW w:w="4112" w:type="dxa"/>
          </w:tcPr>
          <w:p w14:paraId="5CD4F33D" w14:textId="77777777" w:rsidR="0051280A" w:rsidRDefault="0051280A" w:rsidP="00FA6E06">
            <w:pPr>
              <w:rPr>
                <w:rFonts w:ascii="Yu Gothic Medium" w:eastAsia="Yu Gothic Medium" w:hAnsi="Yu Gothic Medium" w:cs="Arial"/>
              </w:rPr>
            </w:pPr>
            <w:r w:rsidRPr="00051EBA">
              <w:rPr>
                <w:rFonts w:ascii="Yu Gothic Medium" w:eastAsia="Yu Gothic Medium" w:hAnsi="Yu Gothic Medium" w:cs="Arial"/>
              </w:rPr>
              <w:t>Wysokość dolnej części emblematu</w:t>
            </w:r>
          </w:p>
        </w:tc>
        <w:tc>
          <w:tcPr>
            <w:tcW w:w="1928" w:type="dxa"/>
          </w:tcPr>
          <w:p w14:paraId="70845E5C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20</w:t>
            </w:r>
          </w:p>
        </w:tc>
        <w:tc>
          <w:tcPr>
            <w:tcW w:w="2043" w:type="dxa"/>
          </w:tcPr>
          <w:p w14:paraId="2124E6DC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51280A" w14:paraId="3991229D" w14:textId="77777777" w:rsidTr="00EF4467">
        <w:tc>
          <w:tcPr>
            <w:tcW w:w="979" w:type="dxa"/>
          </w:tcPr>
          <w:p w14:paraId="22F52C09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G</w:t>
            </w:r>
          </w:p>
        </w:tc>
        <w:tc>
          <w:tcPr>
            <w:tcW w:w="4112" w:type="dxa"/>
          </w:tcPr>
          <w:p w14:paraId="32A715C9" w14:textId="77777777" w:rsidR="0051280A" w:rsidRDefault="0051280A" w:rsidP="00FA6E06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Wysokość całkowita haftu na emblemacie </w:t>
            </w:r>
          </w:p>
        </w:tc>
        <w:tc>
          <w:tcPr>
            <w:tcW w:w="1928" w:type="dxa"/>
          </w:tcPr>
          <w:p w14:paraId="4EFB828E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56</w:t>
            </w:r>
          </w:p>
        </w:tc>
        <w:tc>
          <w:tcPr>
            <w:tcW w:w="2043" w:type="dxa"/>
          </w:tcPr>
          <w:p w14:paraId="21CC66D1" w14:textId="77777777" w:rsidR="0051280A" w:rsidRDefault="0051280A" w:rsidP="00FA6E06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>1</w:t>
            </w:r>
          </w:p>
        </w:tc>
      </w:tr>
    </w:tbl>
    <w:p w14:paraId="12BECB8D" w14:textId="0F2620CA" w:rsidR="0051280A" w:rsidRPr="00EF4467" w:rsidRDefault="0051280A" w:rsidP="0051280A">
      <w:pPr>
        <w:pStyle w:val="Akapitzlist1"/>
        <w:numPr>
          <w:ilvl w:val="0"/>
          <w:numId w:val="26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 w:rsidRPr="00D52B86">
        <w:rPr>
          <w:rFonts w:ascii="Yu Gothic Medium" w:eastAsia="Yu Gothic Medium" w:hAnsi="Yu Gothic Medium" w:cs="Arial"/>
          <w:b/>
          <w:i/>
          <w:sz w:val="24"/>
          <w:szCs w:val="24"/>
        </w:rPr>
        <w:t xml:space="preserve">Rodzaje ściegów maszynowych </w:t>
      </w:r>
    </w:p>
    <w:p w14:paraId="3C93ADC6" w14:textId="77777777" w:rsidR="0051280A" w:rsidRPr="00D52B86" w:rsidRDefault="0051280A" w:rsidP="0051280A">
      <w:pPr>
        <w:spacing w:after="0" w:line="240" w:lineRule="auto"/>
        <w:ind w:left="720"/>
        <w:contextualSpacing/>
        <w:jc w:val="center"/>
        <w:rPr>
          <w:rFonts w:ascii="Yu Gothic Medium" w:eastAsia="Yu Gothic Medium" w:hAnsi="Yu Gothic Medium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3"/>
        <w:gridCol w:w="3489"/>
        <w:gridCol w:w="5040"/>
      </w:tblGrid>
      <w:tr w:rsidR="0051280A" w:rsidRPr="00EF5AA0" w14:paraId="0FC1AD40" w14:textId="77777777" w:rsidTr="00FA6E06">
        <w:trPr>
          <w:trHeight w:val="178"/>
        </w:trPr>
        <w:tc>
          <w:tcPr>
            <w:tcW w:w="533" w:type="dxa"/>
          </w:tcPr>
          <w:p w14:paraId="087E5EB3" w14:textId="77777777" w:rsidR="0051280A" w:rsidRPr="00EF5AA0" w:rsidRDefault="0051280A" w:rsidP="00FA6E06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Lp.</w:t>
            </w:r>
          </w:p>
        </w:tc>
        <w:tc>
          <w:tcPr>
            <w:tcW w:w="3489" w:type="dxa"/>
          </w:tcPr>
          <w:p w14:paraId="73039D5D" w14:textId="77777777" w:rsidR="0051280A" w:rsidRPr="00EF5AA0" w:rsidRDefault="0051280A" w:rsidP="00FA6E06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Rodzaje ściegów maszynowych</w:t>
            </w:r>
          </w:p>
        </w:tc>
        <w:tc>
          <w:tcPr>
            <w:tcW w:w="5040" w:type="dxa"/>
          </w:tcPr>
          <w:p w14:paraId="6CB8FCA8" w14:textId="77777777" w:rsidR="0051280A" w:rsidRPr="00EF5AA0" w:rsidRDefault="0051280A" w:rsidP="00FA6E06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Miejsce użycia ściegów</w:t>
            </w:r>
          </w:p>
        </w:tc>
      </w:tr>
      <w:tr w:rsidR="0051280A" w:rsidRPr="00EF5AA0" w14:paraId="0606F06F" w14:textId="77777777" w:rsidTr="00FA6E06">
        <w:tc>
          <w:tcPr>
            <w:tcW w:w="533" w:type="dxa"/>
          </w:tcPr>
          <w:p w14:paraId="1420193D" w14:textId="77777777" w:rsidR="0051280A" w:rsidRPr="00EF5AA0" w:rsidRDefault="0051280A" w:rsidP="00FA6E06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14:paraId="2E74FA59" w14:textId="77777777" w:rsidR="0051280A" w:rsidRPr="00EF5AA0" w:rsidRDefault="0051280A" w:rsidP="00FA6E06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Ścieg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satyna</w:t>
            </w:r>
          </w:p>
        </w:tc>
        <w:tc>
          <w:tcPr>
            <w:tcW w:w="5040" w:type="dxa"/>
          </w:tcPr>
          <w:p w14:paraId="58B50338" w14:textId="77777777" w:rsidR="0051280A" w:rsidRPr="00C464E6" w:rsidRDefault="0051280A" w:rsidP="00FA6E06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C464E6">
              <w:rPr>
                <w:rFonts w:ascii="Yu Gothic Medium" w:eastAsia="Yu Gothic Medium" w:hAnsi="Yu Gothic Medium" w:cs="Arial"/>
                <w:sz w:val="20"/>
                <w:szCs w:val="20"/>
              </w:rPr>
              <w:t>- orzeł</w:t>
            </w:r>
          </w:p>
          <w:p w14:paraId="334961D9" w14:textId="77777777" w:rsidR="0051280A" w:rsidRPr="00C464E6" w:rsidRDefault="0051280A" w:rsidP="00FA6E06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C464E6">
              <w:rPr>
                <w:rFonts w:ascii="Yu Gothic Medium" w:eastAsia="Yu Gothic Medium" w:hAnsi="Yu Gothic Medium" w:cs="Arial"/>
                <w:sz w:val="20"/>
                <w:szCs w:val="20"/>
              </w:rPr>
              <w:t>- toporki</w:t>
            </w:r>
          </w:p>
          <w:p w14:paraId="213B87E4" w14:textId="77777777" w:rsidR="0051280A" w:rsidRPr="00C464E6" w:rsidRDefault="0051280A" w:rsidP="00FA6E06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C464E6">
              <w:rPr>
                <w:rFonts w:ascii="Yu Gothic Medium" w:eastAsia="Yu Gothic Medium" w:hAnsi="Yu Gothic Medium" w:cs="Arial"/>
                <w:sz w:val="20"/>
                <w:szCs w:val="20"/>
              </w:rPr>
              <w:lastRenderedPageBreak/>
              <w:t>- „grzebień” hełmu</w:t>
            </w:r>
          </w:p>
          <w:p w14:paraId="03D9094D" w14:textId="77777777" w:rsidR="0051280A" w:rsidRPr="00C464E6" w:rsidRDefault="0051280A" w:rsidP="00FA6E06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C464E6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- skręcona lina pod hełmem</w:t>
            </w:r>
          </w:p>
          <w:p w14:paraId="38468FC9" w14:textId="77777777" w:rsidR="0051280A" w:rsidRPr="00C464E6" w:rsidRDefault="0051280A" w:rsidP="00FA6E06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C464E6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- linia zamykająca kartusz pod skręconą liną</w:t>
            </w:r>
          </w:p>
        </w:tc>
      </w:tr>
      <w:tr w:rsidR="0051280A" w:rsidRPr="00EF5AA0" w14:paraId="72B3B2D0" w14:textId="77777777" w:rsidTr="00FA6E06">
        <w:tc>
          <w:tcPr>
            <w:tcW w:w="533" w:type="dxa"/>
          </w:tcPr>
          <w:p w14:paraId="534280B4" w14:textId="77777777" w:rsidR="0051280A" w:rsidRPr="00EF5AA0" w:rsidRDefault="0051280A" w:rsidP="00FA6E06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lastRenderedPageBreak/>
              <w:t>2</w:t>
            </w:r>
          </w:p>
        </w:tc>
        <w:tc>
          <w:tcPr>
            <w:tcW w:w="3489" w:type="dxa"/>
          </w:tcPr>
          <w:p w14:paraId="395063F0" w14:textId="77777777" w:rsidR="0051280A" w:rsidRPr="00EF5AA0" w:rsidRDefault="0051280A" w:rsidP="00FA6E06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Ścieg tatami</w:t>
            </w:r>
          </w:p>
        </w:tc>
        <w:tc>
          <w:tcPr>
            <w:tcW w:w="5040" w:type="dxa"/>
          </w:tcPr>
          <w:p w14:paraId="5C16D344" w14:textId="77777777" w:rsidR="0051280A" w:rsidRPr="00C464E6" w:rsidRDefault="0051280A" w:rsidP="00FA6E06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C464E6">
              <w:rPr>
                <w:rFonts w:ascii="Yu Gothic Medium" w:eastAsia="Yu Gothic Medium" w:hAnsi="Yu Gothic Medium" w:cs="Arial"/>
                <w:sz w:val="20"/>
                <w:szCs w:val="20"/>
              </w:rPr>
              <w:t>- pokrycie hełmu bez „grzebienia”</w:t>
            </w:r>
          </w:p>
        </w:tc>
      </w:tr>
      <w:tr w:rsidR="0051280A" w:rsidRPr="00EF5AA0" w14:paraId="6F4EC536" w14:textId="77777777" w:rsidTr="00FA6E06">
        <w:tc>
          <w:tcPr>
            <w:tcW w:w="533" w:type="dxa"/>
          </w:tcPr>
          <w:p w14:paraId="72DFD0F7" w14:textId="77777777" w:rsidR="0051280A" w:rsidRPr="00EF5AA0" w:rsidRDefault="0051280A" w:rsidP="00FA6E06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3489" w:type="dxa"/>
          </w:tcPr>
          <w:p w14:paraId="0F609A3B" w14:textId="77777777" w:rsidR="0051280A" w:rsidRPr="00EF5AA0" w:rsidRDefault="0051280A" w:rsidP="00FA6E06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proofErr w:type="spellStart"/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Merrow</w:t>
            </w:r>
            <w:proofErr w:type="spellEnd"/>
          </w:p>
        </w:tc>
        <w:tc>
          <w:tcPr>
            <w:tcW w:w="5040" w:type="dxa"/>
          </w:tcPr>
          <w:p w14:paraId="08097EB6" w14:textId="77777777" w:rsidR="0051280A" w:rsidRPr="00C464E6" w:rsidRDefault="0051280A" w:rsidP="00FA6E06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C464E6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- obszycie emblematu</w:t>
            </w:r>
          </w:p>
        </w:tc>
      </w:tr>
    </w:tbl>
    <w:p w14:paraId="3BF09231" w14:textId="77777777" w:rsidR="0051280A" w:rsidRPr="00D52B86" w:rsidRDefault="0051280A" w:rsidP="0051280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17253918" w14:textId="77777777" w:rsidR="0051280A" w:rsidRPr="00050416" w:rsidRDefault="0051280A" w:rsidP="0051280A">
      <w:pPr>
        <w:pStyle w:val="Akapitzlist1"/>
        <w:numPr>
          <w:ilvl w:val="0"/>
          <w:numId w:val="26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 w:rsidRPr="00050416">
        <w:rPr>
          <w:rFonts w:ascii="Yu Gothic Medium" w:eastAsia="Yu Gothic Medium" w:hAnsi="Yu Gothic Medium" w:cs="Arial"/>
          <w:b/>
          <w:i/>
          <w:sz w:val="24"/>
          <w:szCs w:val="24"/>
        </w:rPr>
        <w:t xml:space="preserve">Wymagania tkaniny zasadniczej </w:t>
      </w:r>
    </w:p>
    <w:p w14:paraId="0A0C18A7" w14:textId="77777777" w:rsidR="0051280A" w:rsidRPr="00EF4467" w:rsidRDefault="0051280A" w:rsidP="0051280A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tbl>
      <w:tblPr>
        <w:tblW w:w="9435" w:type="dxa"/>
        <w:tblInd w:w="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4"/>
        <w:gridCol w:w="3354"/>
        <w:gridCol w:w="1390"/>
        <w:gridCol w:w="1493"/>
        <w:gridCol w:w="2704"/>
      </w:tblGrid>
      <w:tr w:rsidR="00EF4467" w:rsidRPr="00EF4467" w14:paraId="5B50B679" w14:textId="77777777" w:rsidTr="00FA6E06">
        <w:trPr>
          <w:trHeight w:val="42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1A645C" w14:textId="77777777" w:rsidR="0051280A" w:rsidRPr="00EF4467" w:rsidRDefault="0051280A" w:rsidP="00FA6E06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Lp.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88DEE9" w14:textId="77777777" w:rsidR="0051280A" w:rsidRPr="00EF4467" w:rsidRDefault="0051280A" w:rsidP="00FA6E06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Wyszczególnienie - wskaźnik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C610B" w14:textId="77777777" w:rsidR="0051280A" w:rsidRPr="00EF4467" w:rsidRDefault="0051280A" w:rsidP="00FA6E06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Jednostka miary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3B904" w14:textId="77777777" w:rsidR="0051280A" w:rsidRPr="00EF4467" w:rsidRDefault="0051280A" w:rsidP="00FA6E06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Wartość liczbowa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5D9604" w14:textId="77777777" w:rsidR="0051280A" w:rsidRPr="00EF4467" w:rsidRDefault="0051280A" w:rsidP="00FA6E06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Norma</w:t>
            </w:r>
          </w:p>
        </w:tc>
      </w:tr>
      <w:tr w:rsidR="00EF4467" w:rsidRPr="00EF4467" w14:paraId="02FF959C" w14:textId="77777777" w:rsidTr="00FA6E06">
        <w:trPr>
          <w:trHeight w:val="392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752171" w14:textId="77777777" w:rsidR="0051280A" w:rsidRPr="00EF4467" w:rsidRDefault="0051280A" w:rsidP="00FA6E06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90C298" w14:textId="77777777" w:rsidR="0051280A" w:rsidRPr="00EF4467" w:rsidRDefault="0051280A" w:rsidP="00FA6E06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sz w:val="20"/>
                <w:szCs w:val="20"/>
              </w:rPr>
              <w:t>Skład surowca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861331" w14:textId="77777777" w:rsidR="0051280A" w:rsidRPr="00EF4467" w:rsidRDefault="0051280A" w:rsidP="00FA6E06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sz w:val="20"/>
                <w:szCs w:val="20"/>
              </w:rPr>
              <w:t>%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9B0DB4" w14:textId="77777777" w:rsidR="0051280A" w:rsidRPr="00EF4467" w:rsidRDefault="0051280A" w:rsidP="00FA6E06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sz w:val="20"/>
                <w:szCs w:val="20"/>
              </w:rPr>
              <w:t>100 poliester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697021" w14:textId="77777777" w:rsidR="0051280A" w:rsidRPr="00EF4467" w:rsidRDefault="0051280A" w:rsidP="00FA6E06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sz w:val="20"/>
                <w:szCs w:val="20"/>
              </w:rPr>
              <w:t>PN- 72/P- 04604</w:t>
            </w:r>
          </w:p>
        </w:tc>
      </w:tr>
      <w:tr w:rsidR="00EF4467" w:rsidRPr="00EF4467" w14:paraId="6E0AC004" w14:textId="77777777" w:rsidTr="00FA6E06">
        <w:trPr>
          <w:trHeight w:val="20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221B24AA" w14:textId="77777777" w:rsidR="0051280A" w:rsidRPr="00EF4467" w:rsidRDefault="0051280A" w:rsidP="00FA6E06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65A60EF" w14:textId="77777777" w:rsidR="0051280A" w:rsidRPr="00EF4467" w:rsidRDefault="0051280A" w:rsidP="00FA6E06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sz w:val="20"/>
                <w:szCs w:val="20"/>
              </w:rPr>
              <w:t>Splot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456CC4" w14:textId="77777777" w:rsidR="0051280A" w:rsidRPr="00EF4467" w:rsidRDefault="0051280A" w:rsidP="00FA6E06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6A8109" w14:textId="77777777" w:rsidR="0051280A" w:rsidRPr="00EF4467" w:rsidRDefault="0051280A" w:rsidP="00FA6E06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sz w:val="20"/>
                <w:szCs w:val="20"/>
              </w:rPr>
              <w:t>płócienny lub skośny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3EE4E3FA" w14:textId="77777777" w:rsidR="0051280A" w:rsidRPr="00EF4467" w:rsidRDefault="0051280A" w:rsidP="00FA6E06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/>
                <w:sz w:val="20"/>
                <w:szCs w:val="20"/>
                <w:lang w:eastAsia="pl-PL"/>
              </w:rPr>
              <w:t>PN-P-01704:1992</w:t>
            </w:r>
          </w:p>
        </w:tc>
      </w:tr>
      <w:tr w:rsidR="0051280A" w:rsidRPr="00EF4467" w14:paraId="09A24800" w14:textId="77777777" w:rsidTr="00FA6E06">
        <w:trPr>
          <w:trHeight w:val="104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2D753D42" w14:textId="77777777" w:rsidR="0051280A" w:rsidRPr="00EF4467" w:rsidRDefault="0051280A" w:rsidP="00FA6E06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5BBE4B9" w14:textId="77777777" w:rsidR="0051280A" w:rsidRPr="00EF4467" w:rsidRDefault="0051280A" w:rsidP="00FA6E06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sz w:val="20"/>
                <w:szCs w:val="20"/>
              </w:rPr>
              <w:t>Masa powierzchniowa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423539" w14:textId="77777777" w:rsidR="0051280A" w:rsidRPr="00EF4467" w:rsidRDefault="0051280A" w:rsidP="00FA6E06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sz w:val="20"/>
                <w:szCs w:val="20"/>
              </w:rPr>
              <w:t>g/m²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007F08" w14:textId="77777777" w:rsidR="0051280A" w:rsidRPr="00EF4467" w:rsidRDefault="0051280A" w:rsidP="00FA6E06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sz w:val="20"/>
                <w:szCs w:val="20"/>
              </w:rPr>
              <w:t>204</w:t>
            </w:r>
            <w:r w:rsidRPr="00EF4467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±</w:t>
            </w:r>
            <w:r w:rsidRPr="00EF4467">
              <w:rPr>
                <w:rFonts w:ascii="Yu Gothic Medium" w:eastAsia="Yu Gothic Medium" w:hAnsi="Yu Gothic Medium" w:cs="Arial"/>
                <w:sz w:val="20"/>
                <w:szCs w:val="20"/>
              </w:rPr>
              <w:t>10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6D164001" w14:textId="77777777" w:rsidR="0051280A" w:rsidRPr="00EF4467" w:rsidRDefault="0051280A" w:rsidP="00FA6E06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4467">
              <w:rPr>
                <w:rFonts w:ascii="Yu Gothic Medium" w:eastAsia="Yu Gothic Medium" w:hAnsi="Yu Gothic Medium" w:cs="Arial"/>
                <w:sz w:val="20"/>
                <w:szCs w:val="20"/>
              </w:rPr>
              <w:t>PN-ISO 3801:1993</w:t>
            </w:r>
          </w:p>
        </w:tc>
      </w:tr>
    </w:tbl>
    <w:p w14:paraId="67093E33" w14:textId="77777777" w:rsidR="0051280A" w:rsidRPr="00D52B86" w:rsidRDefault="0051280A" w:rsidP="0051280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7AC373BA" w14:textId="2BEFC73B" w:rsidR="0051280A" w:rsidRPr="00EF4467" w:rsidRDefault="0051280A" w:rsidP="00EF4467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Yu Gothic Medium" w:eastAsia="Yu Gothic Medium" w:hAnsi="Yu Gothic Medium" w:cs="Arial"/>
          <w:b/>
        </w:rPr>
      </w:pPr>
      <w:r w:rsidRPr="00EF4467">
        <w:rPr>
          <w:rFonts w:ascii="Yu Gothic Medium" w:eastAsia="Yu Gothic Medium" w:hAnsi="Yu Gothic Medium" w:cs="Arial"/>
          <w:b/>
        </w:rPr>
        <w:t>WYMAGANIA JAKOŚCIOWE</w:t>
      </w:r>
    </w:p>
    <w:p w14:paraId="373B9AC9" w14:textId="77777777" w:rsidR="0051280A" w:rsidRDefault="0051280A" w:rsidP="0051280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D52B86">
        <w:rPr>
          <w:rFonts w:ascii="Yu Gothic Medium" w:eastAsia="Yu Gothic Medium" w:hAnsi="Yu Gothic Medium" w:cs="Arial"/>
        </w:rPr>
        <w:t>Niedopuszczalne jest sztukowanie</w:t>
      </w:r>
      <w:r>
        <w:rPr>
          <w:rFonts w:ascii="Yu Gothic Medium" w:eastAsia="Yu Gothic Medium" w:hAnsi="Yu Gothic Medium" w:cs="Arial"/>
        </w:rPr>
        <w:t>.</w:t>
      </w:r>
    </w:p>
    <w:p w14:paraId="1AA0C08C" w14:textId="24077322" w:rsidR="00EF4467" w:rsidRDefault="0051280A" w:rsidP="00EF4467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D6070">
        <w:rPr>
          <w:rFonts w:ascii="Yu Gothic Medium" w:eastAsia="Yu Gothic Medium" w:hAnsi="Yu Gothic Medium" w:cs="Arial"/>
        </w:rPr>
        <w:t xml:space="preserve">Dopuszcza się jedynie </w:t>
      </w:r>
      <w:r>
        <w:rPr>
          <w:rFonts w:ascii="Yu Gothic Medium" w:eastAsia="Yu Gothic Medium" w:hAnsi="Yu Gothic Medium" w:cs="Arial"/>
        </w:rPr>
        <w:t>wyroby</w:t>
      </w:r>
      <w:r w:rsidRPr="00AD6070">
        <w:rPr>
          <w:rFonts w:ascii="Yu Gothic Medium" w:eastAsia="Yu Gothic Medium" w:hAnsi="Yu Gothic Medium" w:cs="Arial"/>
        </w:rPr>
        <w:t xml:space="preserve"> wykonane w pierwszym gatunku.</w:t>
      </w:r>
      <w:r>
        <w:rPr>
          <w:rFonts w:ascii="Yu Gothic Medium" w:eastAsia="Yu Gothic Medium" w:hAnsi="Yu Gothic Medium" w:cs="Arial"/>
        </w:rPr>
        <w:t xml:space="preserve"> Warunki odbioru, sposób odbioru, sposób pobierania próbek oraz ocenę wyników badań realizować według PN-P 84506:1983, wyroby konfekcyjne – Badania odbiorcze.</w:t>
      </w:r>
    </w:p>
    <w:p w14:paraId="3559C8A6" w14:textId="3A5790A5" w:rsidR="0051280A" w:rsidRPr="00EF4467" w:rsidRDefault="0051280A" w:rsidP="0051280A">
      <w:pPr>
        <w:pStyle w:val="Akapitzlist2"/>
        <w:numPr>
          <w:ilvl w:val="0"/>
          <w:numId w:val="30"/>
        </w:numPr>
        <w:spacing w:after="0"/>
        <w:ind w:left="0" w:firstLine="0"/>
        <w:rPr>
          <w:rFonts w:ascii="Yu Gothic Medium" w:eastAsia="Yu Gothic Medium" w:hAnsi="Yu Gothic Medium" w:cs="Arial"/>
          <w:b/>
        </w:rPr>
      </w:pPr>
      <w:r w:rsidRPr="00EF4467">
        <w:rPr>
          <w:rFonts w:ascii="Yu Gothic Medium" w:eastAsia="Yu Gothic Medium" w:hAnsi="Yu Gothic Medium" w:cs="Arial"/>
          <w:b/>
        </w:rPr>
        <w:t>Dokumenty potwierdzające spełnienie wymagań dokumentacji</w:t>
      </w:r>
    </w:p>
    <w:p w14:paraId="15436D17" w14:textId="66D31720" w:rsidR="0051280A" w:rsidRPr="00D52B86" w:rsidRDefault="0051280A" w:rsidP="0051280A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FC0397">
        <w:rPr>
          <w:rFonts w:ascii="Yu Gothic Medium" w:eastAsia="Yu Gothic Medium" w:hAnsi="Yu Gothic Medium" w:cs="Arial"/>
        </w:rPr>
        <w:t xml:space="preserve">Aby spełnić wymagania niniejszej dokumentacji należy przedstawić oświadczenie potwierdzające spełnienie wymagań dla materiałów użytych do wykonania </w:t>
      </w:r>
      <w:r>
        <w:rPr>
          <w:rFonts w:ascii="Yu Gothic Medium" w:eastAsia="Yu Gothic Medium" w:hAnsi="Yu Gothic Medium" w:cs="Arial"/>
        </w:rPr>
        <w:t>emblematów.</w:t>
      </w:r>
    </w:p>
    <w:p w14:paraId="2472C637" w14:textId="6DD6CD5B" w:rsidR="0051280A" w:rsidRPr="00EF4467" w:rsidRDefault="0051280A" w:rsidP="0051280A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u w:val="single"/>
        </w:rPr>
      </w:pPr>
      <w:r w:rsidRPr="00EF4467">
        <w:rPr>
          <w:rFonts w:ascii="Yu Gothic Medium" w:eastAsia="Yu Gothic Medium" w:hAnsi="Yu Gothic Medium" w:cs="Arial"/>
          <w:b/>
          <w:u w:val="single"/>
        </w:rPr>
        <w:t>KONTROLA</w:t>
      </w:r>
    </w:p>
    <w:p w14:paraId="622AE0BA" w14:textId="77777777" w:rsidR="0051280A" w:rsidRPr="00EF4467" w:rsidRDefault="0051280A" w:rsidP="0051280A">
      <w:pPr>
        <w:pStyle w:val="Akapitzlist1"/>
        <w:numPr>
          <w:ilvl w:val="0"/>
          <w:numId w:val="27"/>
        </w:numPr>
        <w:spacing w:after="0" w:line="240" w:lineRule="auto"/>
        <w:jc w:val="both"/>
        <w:rPr>
          <w:rFonts w:ascii="Yu Gothic Medium" w:eastAsia="Yu Gothic Medium" w:hAnsi="Yu Gothic Medium" w:cs="Arial"/>
          <w:b/>
        </w:rPr>
      </w:pPr>
      <w:r w:rsidRPr="00EF4467">
        <w:rPr>
          <w:rFonts w:ascii="Yu Gothic Medium" w:eastAsia="Yu Gothic Medium" w:hAnsi="Yu Gothic Medium" w:cs="Arial"/>
          <w:b/>
        </w:rPr>
        <w:t>Etykieta zbiorcza</w:t>
      </w:r>
    </w:p>
    <w:p w14:paraId="21FC3AFB" w14:textId="77777777" w:rsidR="0051280A" w:rsidRPr="00D52B86" w:rsidRDefault="0051280A" w:rsidP="0051280A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646F68E0" w14:textId="77777777" w:rsidR="0051280A" w:rsidRPr="00D52B86" w:rsidRDefault="0051280A" w:rsidP="0051280A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D52B86">
        <w:rPr>
          <w:rFonts w:ascii="Yu Gothic Medium" w:eastAsia="Yu Gothic Medium" w:hAnsi="Yu Gothic Medium" w:cs="Arial"/>
        </w:rPr>
        <w:t>Etykieta na opakowanie zbiorcze powinna zawierać następujące informacje:</w:t>
      </w:r>
    </w:p>
    <w:p w14:paraId="21175456" w14:textId="77777777" w:rsidR="0051280A" w:rsidRPr="00D52B86" w:rsidRDefault="0051280A" w:rsidP="0051280A">
      <w:pPr>
        <w:pStyle w:val="Akapitzlist1"/>
        <w:numPr>
          <w:ilvl w:val="0"/>
          <w:numId w:val="29"/>
        </w:numPr>
        <w:tabs>
          <w:tab w:val="left" w:pos="709"/>
        </w:tabs>
        <w:spacing w:after="0" w:line="240" w:lineRule="auto"/>
        <w:ind w:left="709" w:hanging="379"/>
        <w:rPr>
          <w:rFonts w:ascii="Yu Gothic Medium" w:eastAsia="Yu Gothic Medium" w:hAnsi="Yu Gothic Medium" w:cs="Arial"/>
        </w:rPr>
      </w:pPr>
      <w:r w:rsidRPr="00D52B86">
        <w:rPr>
          <w:rFonts w:ascii="Yu Gothic Medium" w:eastAsia="Yu Gothic Medium" w:hAnsi="Yu Gothic Medium" w:cs="Arial"/>
        </w:rPr>
        <w:t xml:space="preserve">nazwa </w:t>
      </w:r>
      <w:r>
        <w:rPr>
          <w:rFonts w:ascii="Yu Gothic Medium" w:eastAsia="Yu Gothic Medium" w:hAnsi="Yu Gothic Medium" w:cs="Arial"/>
        </w:rPr>
        <w:t xml:space="preserve">i adres </w:t>
      </w:r>
      <w:r w:rsidRPr="00D52B86">
        <w:rPr>
          <w:rFonts w:ascii="Yu Gothic Medium" w:eastAsia="Yu Gothic Medium" w:hAnsi="Yu Gothic Medium" w:cs="Arial"/>
        </w:rPr>
        <w:t>wykonawcy,</w:t>
      </w:r>
    </w:p>
    <w:p w14:paraId="170B1D7E" w14:textId="77777777" w:rsidR="0051280A" w:rsidRPr="00D52B86" w:rsidRDefault="0051280A" w:rsidP="0051280A">
      <w:pPr>
        <w:pStyle w:val="Akapitzlist1"/>
        <w:numPr>
          <w:ilvl w:val="0"/>
          <w:numId w:val="29"/>
        </w:numPr>
        <w:tabs>
          <w:tab w:val="left" w:pos="709"/>
        </w:tabs>
        <w:spacing w:after="0" w:line="240" w:lineRule="auto"/>
        <w:ind w:left="709" w:hanging="379"/>
        <w:rPr>
          <w:rFonts w:ascii="Yu Gothic Medium" w:eastAsia="Yu Gothic Medium" w:hAnsi="Yu Gothic Medium" w:cs="Arial"/>
        </w:rPr>
      </w:pPr>
      <w:r w:rsidRPr="00D52B86">
        <w:rPr>
          <w:rFonts w:ascii="Yu Gothic Medium" w:eastAsia="Yu Gothic Medium" w:hAnsi="Yu Gothic Medium" w:cs="Arial"/>
        </w:rPr>
        <w:t>nazwa wyrobu,</w:t>
      </w:r>
    </w:p>
    <w:p w14:paraId="207731BC" w14:textId="77777777" w:rsidR="0051280A" w:rsidRDefault="0051280A" w:rsidP="0051280A">
      <w:pPr>
        <w:pStyle w:val="Akapitzlist1"/>
        <w:numPr>
          <w:ilvl w:val="0"/>
          <w:numId w:val="29"/>
        </w:numPr>
        <w:tabs>
          <w:tab w:val="left" w:pos="709"/>
        </w:tabs>
        <w:spacing w:after="0" w:line="240" w:lineRule="auto"/>
        <w:ind w:left="709" w:hanging="379"/>
        <w:rPr>
          <w:rFonts w:ascii="Yu Gothic Medium" w:eastAsia="Yu Gothic Medium" w:hAnsi="Yu Gothic Medium" w:cs="Arial"/>
        </w:rPr>
      </w:pPr>
      <w:r w:rsidRPr="00D52B86">
        <w:rPr>
          <w:rFonts w:ascii="Yu Gothic Medium" w:eastAsia="Yu Gothic Medium" w:hAnsi="Yu Gothic Medium" w:cs="Arial"/>
        </w:rPr>
        <w:t>ilość,</w:t>
      </w:r>
    </w:p>
    <w:p w14:paraId="17BBAD4D" w14:textId="77777777" w:rsidR="0051280A" w:rsidRPr="00D52B86" w:rsidRDefault="0051280A" w:rsidP="0051280A">
      <w:pPr>
        <w:pStyle w:val="Akapitzlist1"/>
        <w:numPr>
          <w:ilvl w:val="0"/>
          <w:numId w:val="29"/>
        </w:numPr>
        <w:tabs>
          <w:tab w:val="left" w:pos="709"/>
        </w:tabs>
        <w:spacing w:after="0" w:line="240" w:lineRule="auto"/>
        <w:ind w:left="709" w:hanging="379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oznaczenie stopnia jakości (słownie),</w:t>
      </w:r>
    </w:p>
    <w:p w14:paraId="15F418B3" w14:textId="77777777" w:rsidR="0051280A" w:rsidRPr="00D52B86" w:rsidRDefault="0051280A" w:rsidP="0051280A">
      <w:pPr>
        <w:pStyle w:val="Akapitzlist1"/>
        <w:numPr>
          <w:ilvl w:val="0"/>
          <w:numId w:val="29"/>
        </w:numPr>
        <w:tabs>
          <w:tab w:val="left" w:pos="709"/>
        </w:tabs>
        <w:spacing w:after="0" w:line="240" w:lineRule="auto"/>
        <w:ind w:left="709" w:hanging="379"/>
        <w:rPr>
          <w:rFonts w:ascii="Yu Gothic Medium" w:eastAsia="Yu Gothic Medium" w:hAnsi="Yu Gothic Medium" w:cs="Arial"/>
        </w:rPr>
      </w:pPr>
      <w:r w:rsidRPr="00D52B86">
        <w:rPr>
          <w:rFonts w:ascii="Yu Gothic Medium" w:eastAsia="Yu Gothic Medium" w:hAnsi="Yu Gothic Medium" w:cs="Arial"/>
        </w:rPr>
        <w:t>data produkcji (m-c i rok).</w:t>
      </w:r>
    </w:p>
    <w:p w14:paraId="50644792" w14:textId="77777777" w:rsidR="0051280A" w:rsidRPr="00D52B86" w:rsidRDefault="0051280A" w:rsidP="0051280A">
      <w:pPr>
        <w:pStyle w:val="Akapitzlist1"/>
        <w:tabs>
          <w:tab w:val="left" w:pos="709"/>
        </w:tabs>
        <w:spacing w:after="0" w:line="240" w:lineRule="auto"/>
        <w:rPr>
          <w:rFonts w:ascii="Yu Gothic Medium" w:eastAsia="Yu Gothic Medium" w:hAnsi="Yu Gothic Medium" w:cs="Arial"/>
        </w:rPr>
      </w:pPr>
    </w:p>
    <w:p w14:paraId="321A7CE3" w14:textId="77777777" w:rsidR="0051280A" w:rsidRPr="00EF4467" w:rsidRDefault="0051280A" w:rsidP="0051280A">
      <w:pPr>
        <w:pStyle w:val="Akapitzlist1"/>
        <w:numPr>
          <w:ilvl w:val="0"/>
          <w:numId w:val="27"/>
        </w:numPr>
        <w:tabs>
          <w:tab w:val="left" w:pos="709"/>
        </w:tabs>
        <w:spacing w:after="0" w:line="240" w:lineRule="auto"/>
        <w:jc w:val="both"/>
        <w:rPr>
          <w:rFonts w:ascii="Yu Gothic Medium" w:eastAsia="Yu Gothic Medium" w:hAnsi="Yu Gothic Medium" w:cs="Arial"/>
          <w:b/>
          <w:iCs/>
        </w:rPr>
      </w:pPr>
      <w:r w:rsidRPr="00EF4467">
        <w:rPr>
          <w:rFonts w:ascii="Yu Gothic Medium" w:eastAsia="Yu Gothic Medium" w:hAnsi="Yu Gothic Medium" w:cs="Arial"/>
          <w:b/>
          <w:iCs/>
        </w:rPr>
        <w:t>Kontrola</w:t>
      </w:r>
    </w:p>
    <w:p w14:paraId="3D35E9EE" w14:textId="77777777" w:rsidR="0051280A" w:rsidRPr="00D52B86" w:rsidRDefault="0051280A" w:rsidP="0051280A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61F708A9" w14:textId="3FD06813" w:rsidR="0051280A" w:rsidRPr="00D52B86" w:rsidRDefault="0051280A" w:rsidP="0051280A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D52B86">
        <w:rPr>
          <w:rFonts w:ascii="Yu Gothic Medium" w:eastAsia="Yu Gothic Medium" w:hAnsi="Yu Gothic Medium" w:cs="Arial"/>
        </w:rPr>
        <w:t>Oględziny zewnętrzne gotow</w:t>
      </w:r>
      <w:r>
        <w:rPr>
          <w:rFonts w:ascii="Yu Gothic Medium" w:eastAsia="Yu Gothic Medium" w:hAnsi="Yu Gothic Medium" w:cs="Arial"/>
        </w:rPr>
        <w:t>ego emblematu</w:t>
      </w:r>
      <w:r w:rsidRPr="00D52B86">
        <w:rPr>
          <w:rFonts w:ascii="Yu Gothic Medium" w:eastAsia="Yu Gothic Medium" w:hAnsi="Yu Gothic Medium" w:cs="Arial"/>
        </w:rPr>
        <w:t xml:space="preserve"> należy przeprowadzić okiem nieuzbrojonym.</w:t>
      </w:r>
    </w:p>
    <w:p w14:paraId="5D142E1C" w14:textId="77777777" w:rsidR="0051280A" w:rsidRPr="00D52B86" w:rsidRDefault="0051280A" w:rsidP="0051280A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D52B86">
        <w:rPr>
          <w:rFonts w:ascii="Yu Gothic Medium" w:eastAsia="Yu Gothic Medium" w:hAnsi="Yu Gothic Medium" w:cs="Arial"/>
        </w:rPr>
        <w:t>Sprawdzanie wymiarów gotowego emblematu polega na dokonaniu pomiarów za pomocą liniału, miary krawieckiej i sprawdzeniu ich zgodności z dokumentacją.</w:t>
      </w:r>
    </w:p>
    <w:sectPr w:rsidR="0051280A" w:rsidRPr="00D52B86" w:rsidSect="00EC320D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85E5A" w14:textId="77777777" w:rsidR="00EC320D" w:rsidRDefault="00EC320D" w:rsidP="00EF4467">
      <w:pPr>
        <w:spacing w:after="0" w:line="240" w:lineRule="auto"/>
      </w:pPr>
      <w:r>
        <w:separator/>
      </w:r>
    </w:p>
  </w:endnote>
  <w:endnote w:type="continuationSeparator" w:id="0">
    <w:p w14:paraId="5EA29517" w14:textId="77777777" w:rsidR="00EC320D" w:rsidRDefault="00EC320D" w:rsidP="00EF4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, sans-serif"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Calibri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737893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87ACD51" w14:textId="47FEBB57" w:rsidR="00EF4467" w:rsidRDefault="00EF4467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405E36" w14:textId="77777777" w:rsidR="00EF4467" w:rsidRDefault="00EF446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0401D" w14:textId="77777777" w:rsidR="00EC320D" w:rsidRDefault="00EC320D" w:rsidP="00EF4467">
      <w:pPr>
        <w:spacing w:after="0" w:line="240" w:lineRule="auto"/>
      </w:pPr>
      <w:r>
        <w:separator/>
      </w:r>
    </w:p>
  </w:footnote>
  <w:footnote w:type="continuationSeparator" w:id="0">
    <w:p w14:paraId="59C7445E" w14:textId="77777777" w:rsidR="00EC320D" w:rsidRDefault="00EC320D" w:rsidP="00EF44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4EF9"/>
    <w:multiLevelType w:val="hybridMultilevel"/>
    <w:tmpl w:val="A41654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575FC0"/>
    <w:multiLevelType w:val="hybridMultilevel"/>
    <w:tmpl w:val="0B7A94FE"/>
    <w:lvl w:ilvl="0" w:tplc="3C8E8002">
      <w:start w:val="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22932"/>
    <w:multiLevelType w:val="hybridMultilevel"/>
    <w:tmpl w:val="E272C8AC"/>
    <w:lvl w:ilvl="0" w:tplc="02D058D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A5D"/>
    <w:multiLevelType w:val="hybridMultilevel"/>
    <w:tmpl w:val="8CF05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9541A"/>
    <w:multiLevelType w:val="hybridMultilevel"/>
    <w:tmpl w:val="456497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015516"/>
    <w:multiLevelType w:val="hybridMultilevel"/>
    <w:tmpl w:val="A0BCBCF2"/>
    <w:lvl w:ilvl="0" w:tplc="0415000F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2831CB"/>
    <w:multiLevelType w:val="hybridMultilevel"/>
    <w:tmpl w:val="61AA4D72"/>
    <w:lvl w:ilvl="0" w:tplc="3C8E800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DC40B0"/>
    <w:multiLevelType w:val="hybridMultilevel"/>
    <w:tmpl w:val="AB38087A"/>
    <w:lvl w:ilvl="0" w:tplc="3C8E8002">
      <w:start w:val="2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D4250B7"/>
    <w:multiLevelType w:val="hybridMultilevel"/>
    <w:tmpl w:val="FD369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0A48F8"/>
    <w:multiLevelType w:val="hybridMultilevel"/>
    <w:tmpl w:val="97145B3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35D15AA"/>
    <w:multiLevelType w:val="hybridMultilevel"/>
    <w:tmpl w:val="B0786D40"/>
    <w:lvl w:ilvl="0" w:tplc="3C8E8002">
      <w:start w:val="2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57D0E91"/>
    <w:multiLevelType w:val="hybridMultilevel"/>
    <w:tmpl w:val="4E104FE6"/>
    <w:lvl w:ilvl="0" w:tplc="C3F65646">
      <w:start w:val="1"/>
      <w:numFmt w:val="upperLetter"/>
      <w:lvlText w:val="%1."/>
      <w:lvlJc w:val="left"/>
      <w:pPr>
        <w:ind w:left="360" w:hanging="360"/>
      </w:pPr>
      <w:rPr>
        <w:rFonts w:ascii="Yu Gothic Medium" w:eastAsia="Yu Gothic Medium" w:hAnsi="Yu Gothic Medium" w:cs="Arial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7B64D14"/>
    <w:multiLevelType w:val="hybridMultilevel"/>
    <w:tmpl w:val="7CB4909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A1744F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B0A72DD"/>
    <w:multiLevelType w:val="multilevel"/>
    <w:tmpl w:val="C46ACEA6"/>
    <w:styleLink w:val="WWNum4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" w15:restartNumberingAfterBreak="0">
    <w:nsid w:val="1C4078FE"/>
    <w:multiLevelType w:val="hybridMultilevel"/>
    <w:tmpl w:val="03ECC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E514C5"/>
    <w:multiLevelType w:val="hybridMultilevel"/>
    <w:tmpl w:val="465EF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2F608B"/>
    <w:multiLevelType w:val="hybridMultilevel"/>
    <w:tmpl w:val="039247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E29A2"/>
    <w:multiLevelType w:val="hybridMultilevel"/>
    <w:tmpl w:val="F2C40E78"/>
    <w:lvl w:ilvl="0" w:tplc="A1744FE2">
      <w:start w:val="1"/>
      <w:numFmt w:val="bullet"/>
      <w:lvlText w:val="•"/>
      <w:lvlJc w:val="left"/>
      <w:pPr>
        <w:tabs>
          <w:tab w:val="num" w:pos="3180"/>
        </w:tabs>
        <w:ind w:left="318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BD431D"/>
    <w:multiLevelType w:val="hybridMultilevel"/>
    <w:tmpl w:val="D9588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E2EEC"/>
    <w:multiLevelType w:val="multilevel"/>
    <w:tmpl w:val="83CCBD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bullet"/>
      <w:lvlText w:val=""/>
      <w:lvlJc w:val="left"/>
      <w:rPr>
        <w:rFonts w:ascii="Symbol" w:hAnsi="Symbol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0" w15:restartNumberingAfterBreak="0">
    <w:nsid w:val="43D214F3"/>
    <w:multiLevelType w:val="hybridMultilevel"/>
    <w:tmpl w:val="B888E0F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8C97945"/>
    <w:multiLevelType w:val="hybridMultilevel"/>
    <w:tmpl w:val="09FED0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3343A7"/>
    <w:multiLevelType w:val="hybridMultilevel"/>
    <w:tmpl w:val="64FECCB6"/>
    <w:lvl w:ilvl="0" w:tplc="A1744FE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E47C6"/>
    <w:multiLevelType w:val="hybridMultilevel"/>
    <w:tmpl w:val="57B4EE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927B2"/>
    <w:multiLevelType w:val="hybridMultilevel"/>
    <w:tmpl w:val="D3BEE21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9E5CF9"/>
    <w:multiLevelType w:val="hybridMultilevel"/>
    <w:tmpl w:val="F5CAE3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B872232"/>
    <w:multiLevelType w:val="hybridMultilevel"/>
    <w:tmpl w:val="2CC86EC4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5E385C3A"/>
    <w:multiLevelType w:val="hybridMultilevel"/>
    <w:tmpl w:val="477CC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D9450D"/>
    <w:multiLevelType w:val="hybridMultilevel"/>
    <w:tmpl w:val="0D1656D6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6E7A8A"/>
    <w:multiLevelType w:val="hybridMultilevel"/>
    <w:tmpl w:val="FAA88A50"/>
    <w:lvl w:ilvl="0" w:tplc="BE80DB1A">
      <w:start w:val="1"/>
      <w:numFmt w:val="decimal"/>
      <w:lvlText w:val="%1."/>
      <w:lvlJc w:val="center"/>
      <w:pPr>
        <w:ind w:left="360" w:hanging="360"/>
      </w:pPr>
      <w:rPr>
        <w:rFonts w:ascii="Century Gothic" w:eastAsia="Times New Roman" w:hAnsi="Century Gothic" w:cs="Times New Roman" w:hint="default"/>
        <w:b/>
        <w:i/>
      </w:rPr>
    </w:lvl>
    <w:lvl w:ilvl="1" w:tplc="6DF6E9A2">
      <w:start w:val="1"/>
      <w:numFmt w:val="lowerLetter"/>
      <w:lvlText w:val="%2."/>
      <w:lvlJc w:val="left"/>
      <w:pPr>
        <w:ind w:left="360" w:hanging="360"/>
      </w:pPr>
      <w:rPr>
        <w:rFonts w:cs="Times New Roman"/>
        <w:b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76045950"/>
    <w:multiLevelType w:val="hybridMultilevel"/>
    <w:tmpl w:val="74D6B9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79E4AA9"/>
    <w:multiLevelType w:val="hybridMultilevel"/>
    <w:tmpl w:val="FAFC3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777743">
    <w:abstractNumId w:val="12"/>
  </w:num>
  <w:num w:numId="2" w16cid:durableId="1329945221">
    <w:abstractNumId w:val="17"/>
  </w:num>
  <w:num w:numId="3" w16cid:durableId="102617658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71484909">
    <w:abstractNumId w:val="19"/>
  </w:num>
  <w:num w:numId="5" w16cid:durableId="387072972">
    <w:abstractNumId w:val="13"/>
    <w:lvlOverride w:ilvl="0">
      <w:lvl w:ilvl="0">
        <w:numFmt w:val="bullet"/>
        <w:lvlText w:val=""/>
        <w:lvlJc w:val="left"/>
        <w:rPr>
          <w:rFonts w:ascii="Symbol" w:hAnsi="Symbol"/>
        </w:rPr>
      </w:lvl>
    </w:lvlOverride>
  </w:num>
  <w:num w:numId="6" w16cid:durableId="840780940">
    <w:abstractNumId w:val="13"/>
  </w:num>
  <w:num w:numId="7" w16cid:durableId="470831209">
    <w:abstractNumId w:val="18"/>
  </w:num>
  <w:num w:numId="8" w16cid:durableId="441262297">
    <w:abstractNumId w:val="14"/>
  </w:num>
  <w:num w:numId="9" w16cid:durableId="955020880">
    <w:abstractNumId w:val="11"/>
  </w:num>
  <w:num w:numId="10" w16cid:durableId="1824812596">
    <w:abstractNumId w:val="2"/>
  </w:num>
  <w:num w:numId="11" w16cid:durableId="2016881445">
    <w:abstractNumId w:val="24"/>
  </w:num>
  <w:num w:numId="12" w16cid:durableId="722143318">
    <w:abstractNumId w:val="8"/>
  </w:num>
  <w:num w:numId="13" w16cid:durableId="1862892437">
    <w:abstractNumId w:val="21"/>
  </w:num>
  <w:num w:numId="14" w16cid:durableId="1301380747">
    <w:abstractNumId w:val="31"/>
  </w:num>
  <w:num w:numId="15" w16cid:durableId="453208121">
    <w:abstractNumId w:val="16"/>
  </w:num>
  <w:num w:numId="16" w16cid:durableId="1996490034">
    <w:abstractNumId w:val="4"/>
  </w:num>
  <w:num w:numId="17" w16cid:durableId="1765491409">
    <w:abstractNumId w:val="3"/>
  </w:num>
  <w:num w:numId="18" w16cid:durableId="1622834497">
    <w:abstractNumId w:val="1"/>
  </w:num>
  <w:num w:numId="19" w16cid:durableId="801383232">
    <w:abstractNumId w:val="27"/>
  </w:num>
  <w:num w:numId="20" w16cid:durableId="109711834">
    <w:abstractNumId w:val="7"/>
  </w:num>
  <w:num w:numId="21" w16cid:durableId="836504373">
    <w:abstractNumId w:val="10"/>
  </w:num>
  <w:num w:numId="22" w16cid:durableId="1347368240">
    <w:abstractNumId w:val="23"/>
  </w:num>
  <w:num w:numId="23" w16cid:durableId="1719473585">
    <w:abstractNumId w:val="5"/>
  </w:num>
  <w:num w:numId="24" w16cid:durableId="1356997343">
    <w:abstractNumId w:val="28"/>
  </w:num>
  <w:num w:numId="25" w16cid:durableId="319506865">
    <w:abstractNumId w:val="20"/>
  </w:num>
  <w:num w:numId="26" w16cid:durableId="542713067">
    <w:abstractNumId w:val="9"/>
  </w:num>
  <w:num w:numId="27" w16cid:durableId="386144888">
    <w:abstractNumId w:val="25"/>
  </w:num>
  <w:num w:numId="28" w16cid:durableId="506942607">
    <w:abstractNumId w:val="26"/>
  </w:num>
  <w:num w:numId="29" w16cid:durableId="1955671080">
    <w:abstractNumId w:val="30"/>
  </w:num>
  <w:num w:numId="30" w16cid:durableId="2095201489">
    <w:abstractNumId w:val="0"/>
  </w:num>
  <w:num w:numId="31" w16cid:durableId="736316854">
    <w:abstractNumId w:val="6"/>
  </w:num>
  <w:num w:numId="32" w16cid:durableId="790513336">
    <w:abstractNumId w:val="22"/>
  </w:num>
  <w:num w:numId="33" w16cid:durableId="750546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76C"/>
    <w:rsid w:val="0051280A"/>
    <w:rsid w:val="0058139A"/>
    <w:rsid w:val="006661D1"/>
    <w:rsid w:val="00757026"/>
    <w:rsid w:val="007B1B10"/>
    <w:rsid w:val="007C50F7"/>
    <w:rsid w:val="00862914"/>
    <w:rsid w:val="008F04C1"/>
    <w:rsid w:val="008F2601"/>
    <w:rsid w:val="009338FE"/>
    <w:rsid w:val="00950C14"/>
    <w:rsid w:val="009C076C"/>
    <w:rsid w:val="009C3CBA"/>
    <w:rsid w:val="00CF32DF"/>
    <w:rsid w:val="00EC320D"/>
    <w:rsid w:val="00EF4467"/>
    <w:rsid w:val="00F27F7D"/>
    <w:rsid w:val="00F9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928E567"/>
  <w15:chartTrackingRefBased/>
  <w15:docId w15:val="{6ECA0F2E-0887-4558-94DF-41F8ED146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076C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C07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C07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C076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C076C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numbering" w:customStyle="1" w:styleId="WWNum6">
    <w:name w:val="WWNum6"/>
    <w:basedOn w:val="Bezlisty"/>
    <w:rsid w:val="009C076C"/>
    <w:pPr>
      <w:numPr>
        <w:numId w:val="4"/>
      </w:numPr>
    </w:pPr>
  </w:style>
  <w:style w:type="numbering" w:customStyle="1" w:styleId="WWNum44">
    <w:name w:val="WWNum44"/>
    <w:basedOn w:val="Bezlisty"/>
    <w:rsid w:val="009C076C"/>
    <w:pPr>
      <w:numPr>
        <w:numId w:val="6"/>
      </w:numPr>
    </w:pPr>
  </w:style>
  <w:style w:type="paragraph" w:styleId="Akapitzlist">
    <w:name w:val="List Paragraph"/>
    <w:basedOn w:val="Normalny"/>
    <w:uiPriority w:val="34"/>
    <w:qFormat/>
    <w:rsid w:val="009C076C"/>
    <w:pPr>
      <w:ind w:left="720"/>
      <w:contextualSpacing/>
    </w:pPr>
  </w:style>
  <w:style w:type="paragraph" w:customStyle="1" w:styleId="Default">
    <w:name w:val="Default"/>
    <w:qFormat/>
    <w:rsid w:val="0051280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paragraph" w:customStyle="1" w:styleId="Akapitzlist1">
    <w:name w:val="Akapit z listą1"/>
    <w:basedOn w:val="Normalny"/>
    <w:qFormat/>
    <w:rsid w:val="0051280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51280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qFormat/>
    <w:rsid w:val="0051280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F4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4467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EF4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4467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2170</Words>
  <Characters>13020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A.Tkacz (KG PSP)</dc:creator>
  <cp:keywords/>
  <dc:description/>
  <cp:lastModifiedBy>K.Stańkowska (KG PSP)</cp:lastModifiedBy>
  <cp:revision>3</cp:revision>
  <cp:lastPrinted>2024-02-23T13:15:00Z</cp:lastPrinted>
  <dcterms:created xsi:type="dcterms:W3CDTF">2024-02-20T08:21:00Z</dcterms:created>
  <dcterms:modified xsi:type="dcterms:W3CDTF">2024-02-23T13:15:00Z</dcterms:modified>
</cp:coreProperties>
</file>