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EC" w:rsidRPr="007234EC" w:rsidRDefault="007234EC" w:rsidP="007234EC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234EC">
        <w:rPr>
          <w:rFonts w:ascii="Times New Roman" w:eastAsia="Calibri" w:hAnsi="Times New Roman" w:cs="Times New Roman"/>
          <w:bCs/>
          <w:sz w:val="24"/>
          <w:szCs w:val="24"/>
        </w:rPr>
        <w:t>Załącznik nr 4 do Zapytania ofertowego</w:t>
      </w:r>
    </w:p>
    <w:p w:rsidR="007234EC" w:rsidRPr="007234EC" w:rsidRDefault="007234EC" w:rsidP="007234EC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234EC">
        <w:rPr>
          <w:rFonts w:ascii="Times New Roman" w:eastAsia="Calibri" w:hAnsi="Times New Roman" w:cs="Times New Roman"/>
          <w:bCs/>
          <w:sz w:val="24"/>
          <w:szCs w:val="24"/>
        </w:rPr>
        <w:t>Wykaz pojazdów</w:t>
      </w:r>
    </w:p>
    <w:p w:rsidR="007234EC" w:rsidRDefault="007234EC" w:rsidP="007234E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234EC" w:rsidRDefault="007234EC" w:rsidP="007234EC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7234EC" w:rsidRPr="007234EC" w:rsidRDefault="007234EC" w:rsidP="007234EC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7234EC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WYKAZ </w:t>
      </w:r>
    </w:p>
    <w:p w:rsidR="007234EC" w:rsidRPr="007234EC" w:rsidRDefault="007234EC" w:rsidP="007234EC">
      <w:pPr>
        <w:jc w:val="center"/>
        <w:rPr>
          <w:rFonts w:ascii="Arial" w:eastAsia="Calibri" w:hAnsi="Arial" w:cs="Arial"/>
          <w:sz w:val="24"/>
          <w:szCs w:val="24"/>
        </w:rPr>
      </w:pPr>
      <w:r w:rsidRPr="007234EC">
        <w:rPr>
          <w:rFonts w:ascii="Arial" w:eastAsia="Calibri" w:hAnsi="Arial" w:cs="Arial"/>
          <w:sz w:val="24"/>
          <w:szCs w:val="24"/>
        </w:rPr>
        <w:t>n</w:t>
      </w:r>
      <w:bookmarkStart w:id="0" w:name="_Hlk121467047"/>
      <w:r w:rsidRPr="007234EC">
        <w:rPr>
          <w:rFonts w:ascii="Arial" w:eastAsia="Calibri" w:hAnsi="Arial" w:cs="Arial"/>
          <w:sz w:val="24"/>
          <w:szCs w:val="24"/>
        </w:rPr>
        <w:t>arzędzi, wyposażenia zakładu lub urządzeń technicznych dostępnych wykonawcy w celu wykonania zamówienia publicznego wraz z informacją o podstawie do dysponowania tymi zasobami</w:t>
      </w:r>
    </w:p>
    <w:bookmarkEnd w:id="0"/>
    <w:p w:rsidR="007234EC" w:rsidRDefault="007234EC" w:rsidP="007234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CB7542" w:rsidRPr="00CB7542" w:rsidRDefault="007234EC" w:rsidP="00CB754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</w:pPr>
      <w:r w:rsidRPr="007234EC">
        <w:rPr>
          <w:rFonts w:ascii="Arial" w:eastAsia="Times New Roman" w:hAnsi="Arial" w:cs="Arial"/>
          <w:sz w:val="23"/>
          <w:szCs w:val="23"/>
          <w:lang w:eastAsia="pl-PL"/>
        </w:rPr>
        <w:t xml:space="preserve">Dotyczy postępowania </w:t>
      </w:r>
      <w:proofErr w:type="spellStart"/>
      <w:r w:rsidRPr="007234EC">
        <w:rPr>
          <w:rFonts w:ascii="Arial" w:eastAsia="Times New Roman" w:hAnsi="Arial" w:cs="Arial"/>
          <w:sz w:val="23"/>
          <w:szCs w:val="23"/>
          <w:lang w:eastAsia="pl-PL"/>
        </w:rPr>
        <w:t>pn</w:t>
      </w:r>
      <w:proofErr w:type="spellEnd"/>
      <w:r w:rsidRPr="007234EC">
        <w:rPr>
          <w:rFonts w:ascii="Arial" w:eastAsia="Times New Roman" w:hAnsi="Arial" w:cs="Arial"/>
          <w:sz w:val="23"/>
          <w:szCs w:val="23"/>
          <w:lang w:eastAsia="pl-PL"/>
        </w:rPr>
        <w:t>:</w:t>
      </w:r>
      <w:r w:rsidRPr="007234EC">
        <w:rPr>
          <w:rFonts w:ascii="Arial" w:eastAsia="Calibri" w:hAnsi="Arial" w:cs="Arial"/>
          <w:b/>
          <w:bCs/>
          <w:i/>
          <w:iCs/>
          <w:color w:val="000000"/>
          <w:sz w:val="28"/>
          <w:szCs w:val="28"/>
        </w:rPr>
        <w:t xml:space="preserve"> ,</w:t>
      </w:r>
      <w:r w:rsidRPr="007234EC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,</w:t>
      </w:r>
      <w:r w:rsidR="00CB7542" w:rsidRPr="00CB75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7542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D</w:t>
      </w:r>
      <w:r w:rsidR="00CB7542" w:rsidRPr="00CB7542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ostawa gazu płynnego propan do celów grzewczych wraz z wykonaniem i dzierżawą instalacji zbiornikowej na gotowej płycie fundamentowej przy budynku nr 78 w kompleksie wojskowym Stawy, administrowanym przez 41 Bazę </w:t>
      </w:r>
      <w:r w:rsidR="00CB7542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Lotnictwa Szkolnego w Dęblinie”, nr ref 426/2024</w:t>
      </w:r>
      <w:bookmarkStart w:id="1" w:name="_GoBack"/>
      <w:bookmarkEnd w:id="1"/>
    </w:p>
    <w:p w:rsidR="007234EC" w:rsidRPr="007234EC" w:rsidRDefault="007234EC" w:rsidP="007234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234E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723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 </w:t>
      </w:r>
      <w:r w:rsidRPr="007234E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Wykaz narzędzi:</w:t>
      </w:r>
    </w:p>
    <w:p w:rsidR="007234EC" w:rsidRP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7234EC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Zamawiający uzna warunek posiadania zasobów technicznych za spełniony, jeżeli Wykonawca wykaże, iż dysponuje następującymi urządzeniami:</w:t>
      </w:r>
    </w:p>
    <w:p w:rsidR="007234EC" w:rsidRPr="007234EC" w:rsidRDefault="007234EC" w:rsidP="007234EC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234E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- co najmniej </w:t>
      </w:r>
      <w:r w:rsidR="0095765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 pojazd</w:t>
      </w:r>
      <w:r w:rsidRPr="007234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95765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 cysterna samochodowa</w:t>
      </w:r>
      <w:r w:rsidRPr="007234E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z zaplombowanymi komorami autocystern, posiadającą aktualne na dzień każdej dostawy świadectwo legalizacji instalacji pomiarowych zainstalowanych na tym pojeździe, aktualne świadectwo dopuszczenia pojazdu do przewozu niektórych towarów niebezpiecznych oraz protokół z badania zbiornika do przewozu materiałów niebezpiecznych, zainstalowanego na tym pojeździe wydany przez Transportowy Dozór Techniczny.</w:t>
      </w:r>
    </w:p>
    <w:p w:rsid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</w:p>
    <w:p w:rsid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</w:p>
    <w:p w:rsid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</w:p>
    <w:p w:rsid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</w:p>
    <w:p w:rsid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</w:p>
    <w:p w:rsid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</w:p>
    <w:p w:rsidR="007234EC" w:rsidRP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  <w:r w:rsidRPr="007234EC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 xml:space="preserve">Tabela 1 </w:t>
      </w:r>
    </w:p>
    <w:tbl>
      <w:tblPr>
        <w:tblW w:w="14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881"/>
        <w:gridCol w:w="5670"/>
        <w:gridCol w:w="3261"/>
      </w:tblGrid>
      <w:tr w:rsidR="007234EC" w:rsidRPr="007234EC" w:rsidTr="007234EC">
        <w:trPr>
          <w:trHeight w:val="606"/>
        </w:trPr>
        <w:tc>
          <w:tcPr>
            <w:tcW w:w="501" w:type="dxa"/>
            <w:shd w:val="clear" w:color="auto" w:fill="D9E2F3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81" w:type="dxa"/>
            <w:shd w:val="clear" w:color="auto" w:fill="D9E2F3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Warunek posiadania zasobów technicznych</w:t>
            </w:r>
          </w:p>
        </w:tc>
        <w:tc>
          <w:tcPr>
            <w:tcW w:w="5670" w:type="dxa"/>
            <w:shd w:val="clear" w:color="auto" w:fill="D9E2F3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urządzeń w dyspozycji Wykonawcy (w szt.), nazwa urządzenia</w:t>
            </w:r>
          </w:p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(marka, model, typ, numer itp.)</w:t>
            </w:r>
          </w:p>
        </w:tc>
        <w:tc>
          <w:tcPr>
            <w:tcW w:w="3261" w:type="dxa"/>
            <w:shd w:val="clear" w:color="auto" w:fill="D9E2F3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Podstawy  dysponowania urządzeniami</w:t>
            </w:r>
          </w:p>
        </w:tc>
      </w:tr>
      <w:tr w:rsidR="007234EC" w:rsidRPr="007234EC" w:rsidTr="007234EC">
        <w:trPr>
          <w:trHeight w:val="606"/>
        </w:trPr>
        <w:tc>
          <w:tcPr>
            <w:tcW w:w="501" w:type="dxa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1" w:type="dxa"/>
            <w:vAlign w:val="center"/>
          </w:tcPr>
          <w:p w:rsidR="007234EC" w:rsidRPr="007234EC" w:rsidRDefault="007234EC" w:rsidP="0095765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co najmniej </w:t>
            </w: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1 pojazd </w:t>
            </w:r>
            <w:r w:rsidR="0095765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cysterna samochodowa</w:t>
            </w:r>
            <w:r w:rsidRPr="007234E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 zaplombowanymi komorami autocystern, posiadającą aktualne na dzień każdej dostawy świadectwo legalizacji instalacji pomiarowych zainstalowanych na tym pojeździe, aktualne świadectwo dopuszczenia pojazdu do przewozu niektórych towarów niebezpiecznych oraz protokół z badania zbiornika do przewozu materiałów niebezpiecznych, zainstalowanego na tym pojeździe wydany przez Transportowy Dozór Techniczny</w:t>
            </w:r>
          </w:p>
        </w:tc>
        <w:tc>
          <w:tcPr>
            <w:tcW w:w="5670" w:type="dxa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…………szt. (ilość)</w:t>
            </w:r>
          </w:p>
          <w:p w:rsidR="007234EC" w:rsidRPr="007234EC" w:rsidRDefault="007234EC" w:rsidP="007234E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…………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…………….</w:t>
            </w:r>
            <w:r w:rsidRPr="007234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(marka )</w:t>
            </w:r>
          </w:p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  <w:p w:rsidR="007234EC" w:rsidRPr="007234EC" w:rsidRDefault="007234EC" w:rsidP="0095765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(należy podać: ilość</w:t>
            </w:r>
            <w:r w:rsidR="0095765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234E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i markę)</w:t>
            </w:r>
          </w:p>
        </w:tc>
        <w:tc>
          <w:tcPr>
            <w:tcW w:w="3261" w:type="dxa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(dysponuję/będę dysponował </w:t>
            </w:r>
            <w:r w:rsidRPr="007234E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7234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:rsidR="007234EC" w:rsidRPr="007234EC" w:rsidRDefault="007234EC" w:rsidP="007234E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pl-PL"/>
        </w:rPr>
      </w:pPr>
      <w:r w:rsidRPr="007234EC">
        <w:rPr>
          <w:rFonts w:ascii="Arial" w:eastAsia="Calibri" w:hAnsi="Arial" w:cs="Arial"/>
          <w:b/>
          <w:bCs/>
          <w:color w:val="000000"/>
          <w:lang w:eastAsia="pl-PL"/>
        </w:rPr>
        <w:t>Oświadczam, spełniam warunek udziału w postępowaniu dotyczący posiadania zdolności technicznej lub zawodowej aktualnie (obecnie) i spełniam go nieprzerwalnie.</w:t>
      </w:r>
    </w:p>
    <w:p w:rsidR="00961E76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b/>
          <w:bCs/>
          <w:color w:val="000000"/>
          <w:lang w:eastAsia="pl-PL"/>
        </w:rPr>
        <w:t xml:space="preserve">     </w:t>
      </w:r>
      <w:r w:rsidR="007234EC" w:rsidRPr="007234EC">
        <w:rPr>
          <w:rFonts w:ascii="Arial" w:eastAsia="Calibri" w:hAnsi="Arial" w:cs="Arial"/>
          <w:color w:val="000000"/>
          <w:lang w:eastAsia="pl-PL"/>
        </w:rPr>
        <w:t xml:space="preserve">                                                                                                                                  </w:t>
      </w:r>
    </w:p>
    <w:p w:rsidR="00961E76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:rsidR="00961E76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:rsidR="007234EC" w:rsidRPr="007234EC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 xml:space="preserve">     </w:t>
      </w:r>
      <w:r w:rsidR="00DA125B">
        <w:rPr>
          <w:rFonts w:ascii="Arial" w:eastAsia="Calibri" w:hAnsi="Arial" w:cs="Arial"/>
          <w:color w:val="000000"/>
          <w:lang w:eastAsia="pl-PL"/>
        </w:rPr>
        <w:t>Data :</w:t>
      </w:r>
      <w:r>
        <w:rPr>
          <w:rFonts w:ascii="Arial" w:eastAsia="Calibri" w:hAnsi="Arial" w:cs="Arial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="007234EC" w:rsidRPr="007234EC">
        <w:rPr>
          <w:rFonts w:ascii="Arial" w:eastAsia="Calibri" w:hAnsi="Arial" w:cs="Arial"/>
          <w:color w:val="000000"/>
          <w:lang w:eastAsia="pl-PL"/>
        </w:rPr>
        <w:t xml:space="preserve"> ……………………………………..…………..           </w:t>
      </w:r>
    </w:p>
    <w:p w:rsidR="00961E76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pl-PL"/>
        </w:rPr>
      </w:pPr>
    </w:p>
    <w:p w:rsidR="00961E76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pl-PL"/>
        </w:rPr>
      </w:pPr>
    </w:p>
    <w:p w:rsidR="007234EC" w:rsidRPr="007234EC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</w:pP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="007234EC" w:rsidRPr="007234EC">
        <w:rPr>
          <w:rFonts w:ascii="Arial" w:eastAsia="Calibri" w:hAnsi="Arial" w:cs="Arial"/>
          <w:i/>
          <w:iCs/>
          <w:color w:val="000000"/>
          <w:sz w:val="20"/>
          <w:szCs w:val="20"/>
          <w:lang w:eastAsia="pl-PL"/>
        </w:rPr>
        <w:t xml:space="preserve">                         </w:t>
      </w:r>
      <w:r w:rsidR="007234EC" w:rsidRPr="007234E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  <w:t xml:space="preserve">Dokument należy podpisać kwalifikowanym podpisem  elektronicznym, </w:t>
      </w:r>
    </w:p>
    <w:p w:rsidR="007234EC" w:rsidRPr="007234EC" w:rsidRDefault="007234EC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</w:pPr>
      <w:r w:rsidRPr="007234E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lub elektronicznym podpisem zaufanym, lub podpisem osobistym.   </w:t>
      </w:r>
    </w:p>
    <w:p w:rsidR="007234EC" w:rsidRPr="007234EC" w:rsidRDefault="007234EC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</w:pPr>
      <w:r w:rsidRPr="007234E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Wykonawca może oświadczenie w postaci skanu.</w:t>
      </w:r>
    </w:p>
    <w:p w:rsidR="007234EC" w:rsidRPr="007234EC" w:rsidRDefault="007234EC" w:rsidP="007234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</w:t>
      </w:r>
    </w:p>
    <w:p w:rsidR="007234EC" w:rsidRPr="007234EC" w:rsidRDefault="007234EC" w:rsidP="007234E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7234EC" w:rsidRPr="007234EC" w:rsidRDefault="007234EC" w:rsidP="007234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34EC">
        <w:rPr>
          <w:rFonts w:ascii="Arial" w:eastAsia="Times New Roman" w:hAnsi="Arial" w:cs="Arial"/>
          <w:i/>
          <w:sz w:val="18"/>
          <w:szCs w:val="18"/>
          <w:lang w:eastAsia="pl-PL"/>
        </w:rPr>
        <w:t>**UWAGA: podpis musi być możliwy do identyfikacji (czytelny lub wraz z imienną pieczątką osoby podpisującej).</w:t>
      </w: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34EC">
        <w:rPr>
          <w:rFonts w:ascii="Arial" w:eastAsia="Times New Roman" w:hAnsi="Arial" w:cs="Arial"/>
          <w:i/>
          <w:sz w:val="18"/>
          <w:szCs w:val="18"/>
          <w:lang w:eastAsia="pl-PL"/>
        </w:rPr>
        <w:t>Wyk. A. Koza</w:t>
      </w: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34EC">
        <w:rPr>
          <w:rFonts w:ascii="Arial" w:eastAsia="Times New Roman" w:hAnsi="Arial" w:cs="Arial"/>
          <w:i/>
          <w:sz w:val="18"/>
          <w:szCs w:val="18"/>
          <w:lang w:eastAsia="pl-PL"/>
        </w:rPr>
        <w:t>Tel. 261-519-668</w:t>
      </w:r>
    </w:p>
    <w:p w:rsidR="00707165" w:rsidRDefault="00707165"/>
    <w:sectPr w:rsidR="00707165" w:rsidSect="007234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EC"/>
    <w:rsid w:val="00707165"/>
    <w:rsid w:val="007234EC"/>
    <w:rsid w:val="00957652"/>
    <w:rsid w:val="00961E76"/>
    <w:rsid w:val="00CB7542"/>
    <w:rsid w:val="00DA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C198"/>
  <w15:chartTrackingRefBased/>
  <w15:docId w15:val="{BBE30701-1EA4-4805-AADD-2F7D32A0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461</Words>
  <Characters>2767</Characters>
  <Application>Microsoft Office Word</Application>
  <DocSecurity>0</DocSecurity>
  <Lines>23</Lines>
  <Paragraphs>6</Paragraphs>
  <ScaleCrop>false</ScaleCrop>
  <Company>Resort Obrony Narodowej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 Aneta</dc:creator>
  <cp:keywords/>
  <dc:description/>
  <cp:lastModifiedBy>Koza Aneta</cp:lastModifiedBy>
  <cp:revision>5</cp:revision>
  <dcterms:created xsi:type="dcterms:W3CDTF">2024-11-28T12:45:00Z</dcterms:created>
  <dcterms:modified xsi:type="dcterms:W3CDTF">2024-12-02T11:21:00Z</dcterms:modified>
</cp:coreProperties>
</file>