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3BF4" w14:textId="5EBA47A6" w:rsidR="00EB2CE4" w:rsidRPr="00E66084" w:rsidRDefault="00EB2CE4" w:rsidP="00EB2CE4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ZP/2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Załącznik nr 2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.2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3E3ACE17" w14:textId="77777777" w:rsidR="00EB2CE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71012903" w14:textId="77777777" w:rsidR="00EB2CE4" w:rsidRPr="00E6608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Opis przedmiotu zamówienia</w:t>
      </w:r>
    </w:p>
    <w:p w14:paraId="548F3E11" w14:textId="77777777" w:rsidR="00EB2CE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164CF443" w14:textId="77777777" w:rsidR="00EB2CE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parametry jakościowe</w:t>
      </w:r>
    </w:p>
    <w:p w14:paraId="214358E7" w14:textId="609EAB91" w:rsidR="00EB2CE4" w:rsidRDefault="00F60FCD" w:rsidP="00EB2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pakiet II</w:t>
      </w:r>
    </w:p>
    <w:p w14:paraId="30B2AF01" w14:textId="77777777" w:rsidR="007D1467" w:rsidRPr="00E717F6" w:rsidRDefault="007D1467" w:rsidP="007D1467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E717F6">
        <w:rPr>
          <w:rFonts w:cstheme="minorHAnsi"/>
          <w:b/>
          <w:color w:val="FF0000"/>
        </w:rPr>
        <w:t>po modyfikacji w dniu 08.06.2021 r.</w:t>
      </w:r>
    </w:p>
    <w:p w14:paraId="6B274029" w14:textId="77777777" w:rsidR="00EB2CE4" w:rsidRPr="00EB2CE4" w:rsidRDefault="00EB2CE4" w:rsidP="00EB2CE4">
      <w:pPr>
        <w:spacing w:after="0" w:line="240" w:lineRule="auto"/>
        <w:jc w:val="center"/>
        <w:rPr>
          <w:rFonts w:cstheme="minorHAnsi"/>
          <w:b/>
        </w:rPr>
      </w:pPr>
      <w:r w:rsidRPr="00EB2CE4">
        <w:rPr>
          <w:rFonts w:cstheme="minorHAnsi"/>
          <w:b/>
        </w:rPr>
        <w:t>Mikroskop odwrócony z kamerą</w:t>
      </w:r>
    </w:p>
    <w:p w14:paraId="7CFF59DC" w14:textId="77777777" w:rsidR="00EB2CE4" w:rsidRDefault="00EB2CE4" w:rsidP="00EB2CE4">
      <w:pPr>
        <w:spacing w:after="0" w:line="240" w:lineRule="auto"/>
        <w:jc w:val="center"/>
        <w:rPr>
          <w:rFonts w:cstheme="minorHAnsi"/>
          <w:b/>
        </w:rPr>
      </w:pPr>
    </w:p>
    <w:p w14:paraId="00276DFD" w14:textId="77777777" w:rsidR="00EB2CE4" w:rsidRPr="009F0F33" w:rsidRDefault="00EB2CE4" w:rsidP="00EB2CE4">
      <w:pPr>
        <w:spacing w:after="0" w:line="240" w:lineRule="auto"/>
        <w:jc w:val="center"/>
        <w:rPr>
          <w:rFonts w:cstheme="minorHAnsi"/>
          <w:bCs/>
        </w:rPr>
      </w:pPr>
      <w:r w:rsidRPr="009F0F33">
        <w:rPr>
          <w:rFonts w:cstheme="minorHAnsi"/>
          <w:bCs/>
        </w:rPr>
        <w:t>Model ………………..</w:t>
      </w:r>
    </w:p>
    <w:p w14:paraId="03B3248F" w14:textId="77777777" w:rsidR="00EB2CE4" w:rsidRPr="009F0F33" w:rsidRDefault="00EB2CE4" w:rsidP="00EB2CE4">
      <w:pPr>
        <w:spacing w:after="0" w:line="240" w:lineRule="auto"/>
        <w:jc w:val="center"/>
        <w:rPr>
          <w:rFonts w:cstheme="minorHAnsi"/>
          <w:bCs/>
          <w:lang w:val="x-none"/>
        </w:rPr>
      </w:pPr>
      <w:r w:rsidRPr="009F0F33">
        <w:rPr>
          <w:rFonts w:cstheme="minorHAnsi"/>
          <w:bCs/>
          <w:lang w:val="x-none"/>
        </w:rPr>
        <w:t>Producent/kraj…………………………………………</w:t>
      </w:r>
    </w:p>
    <w:p w14:paraId="0A8E246C" w14:textId="77777777" w:rsidR="00EB2CE4" w:rsidRPr="009F0F33" w:rsidRDefault="00EB2CE4" w:rsidP="00EB2CE4">
      <w:pPr>
        <w:spacing w:after="0" w:line="240" w:lineRule="auto"/>
        <w:jc w:val="center"/>
        <w:rPr>
          <w:rFonts w:cstheme="minorHAnsi"/>
          <w:bCs/>
        </w:rPr>
      </w:pPr>
      <w:r w:rsidRPr="009F0F33">
        <w:rPr>
          <w:rFonts w:cstheme="minorHAnsi"/>
          <w:bCs/>
        </w:rPr>
        <w:t>Rok produkcji ……………</w:t>
      </w:r>
    </w:p>
    <w:p w14:paraId="71F836EA" w14:textId="77777777" w:rsidR="00EB2CE4" w:rsidRDefault="00EB2CE4" w:rsidP="0000194B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98"/>
        <w:gridCol w:w="1602"/>
      </w:tblGrid>
      <w:tr w:rsidR="000926B4" w:rsidRPr="0000194B" w14:paraId="2EBF4243" w14:textId="77777777" w:rsidTr="002A37E2">
        <w:tc>
          <w:tcPr>
            <w:tcW w:w="310" w:type="pct"/>
          </w:tcPr>
          <w:p w14:paraId="6F691A68" w14:textId="77777777" w:rsidR="000926B4" w:rsidRPr="0000194B" w:rsidRDefault="000926B4" w:rsidP="0000194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0194B">
              <w:rPr>
                <w:rFonts w:cstheme="minorHAnsi"/>
                <w:b/>
              </w:rPr>
              <w:t>Lp.</w:t>
            </w:r>
          </w:p>
        </w:tc>
        <w:tc>
          <w:tcPr>
            <w:tcW w:w="3806" w:type="pct"/>
          </w:tcPr>
          <w:p w14:paraId="2E270789" w14:textId="77777777" w:rsidR="000926B4" w:rsidRPr="0000194B" w:rsidRDefault="000926B4" w:rsidP="0000194B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Opis wymagania</w:t>
            </w:r>
          </w:p>
        </w:tc>
        <w:tc>
          <w:tcPr>
            <w:tcW w:w="884" w:type="pct"/>
          </w:tcPr>
          <w:p w14:paraId="2A58E112" w14:textId="77777777" w:rsidR="000926B4" w:rsidRPr="0000194B" w:rsidRDefault="000926B4" w:rsidP="0000194B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TAK/NIE</w:t>
            </w:r>
          </w:p>
        </w:tc>
      </w:tr>
      <w:tr w:rsidR="000926B4" w:rsidRPr="0000194B" w14:paraId="3FFB11A7" w14:textId="77777777" w:rsidTr="002A37E2">
        <w:tc>
          <w:tcPr>
            <w:tcW w:w="310" w:type="pct"/>
            <w:vAlign w:val="center"/>
          </w:tcPr>
          <w:p w14:paraId="7A5DCC31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7B6F7B6B" w14:textId="77777777" w:rsidR="000926B4" w:rsidRPr="0000194B" w:rsidRDefault="000926B4" w:rsidP="0000194B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Światło przechodzące.</w:t>
            </w:r>
          </w:p>
        </w:tc>
        <w:tc>
          <w:tcPr>
            <w:tcW w:w="884" w:type="pct"/>
          </w:tcPr>
          <w:p w14:paraId="7EDEAF61" w14:textId="77777777" w:rsidR="000926B4" w:rsidRPr="0000194B" w:rsidRDefault="000926B4" w:rsidP="0000194B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0C3B2906" w14:textId="77777777" w:rsidTr="002A37E2">
        <w:tc>
          <w:tcPr>
            <w:tcW w:w="310" w:type="pct"/>
            <w:vAlign w:val="center"/>
          </w:tcPr>
          <w:p w14:paraId="1DE0FF6C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BB39E36" w14:textId="77777777" w:rsidR="000926B4" w:rsidRPr="0000194B" w:rsidRDefault="000926B4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Technika badania co najmniej jeden z dwóch kontrastów: Hoffmana, reliefowy. </w:t>
            </w:r>
          </w:p>
        </w:tc>
        <w:tc>
          <w:tcPr>
            <w:tcW w:w="884" w:type="pct"/>
          </w:tcPr>
          <w:p w14:paraId="14C95E81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340E6987" w14:textId="77777777" w:rsidTr="002A37E2">
        <w:tc>
          <w:tcPr>
            <w:tcW w:w="310" w:type="pct"/>
            <w:vAlign w:val="center"/>
          </w:tcPr>
          <w:p w14:paraId="54A17A75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1E3CBF2" w14:textId="77777777" w:rsidR="00CD5F8F" w:rsidRDefault="000926B4" w:rsidP="0071112C">
            <w:pPr>
              <w:spacing w:after="0" w:line="276" w:lineRule="auto"/>
              <w:jc w:val="both"/>
              <w:textAlignment w:val="baseline"/>
              <w:rPr>
                <w:rFonts w:cstheme="minorHAnsi"/>
              </w:rPr>
            </w:pPr>
            <w:r w:rsidRPr="0000194B">
              <w:rPr>
                <w:rFonts w:cstheme="minorHAnsi"/>
              </w:rPr>
              <w:t xml:space="preserve">Możliwość rozbudowy o fluorescencję: </w:t>
            </w:r>
            <w:r w:rsidRPr="0000194B"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B84B8A" w:rsidRPr="0071112C">
              <w:rPr>
                <w:rFonts w:eastAsia="Times New Roman" w:cstheme="minorHAnsi"/>
                <w:color w:val="000000"/>
                <w:lang w:eastAsia="pl-PL"/>
              </w:rPr>
              <w:t xml:space="preserve">budowany w statyw zmieniacz filtrów fluorescencyjnych na minimum 4 filtry  </w:t>
            </w:r>
            <w:r w:rsidRPr="0000194B">
              <w:rPr>
                <w:rFonts w:eastAsia="Times New Roman" w:cstheme="minorHAnsi"/>
                <w:color w:val="000000"/>
                <w:lang w:eastAsia="pl-PL"/>
              </w:rPr>
              <w:t>oraz</w:t>
            </w:r>
            <w:r w:rsidR="00B84B8A" w:rsidRPr="0071112C">
              <w:rPr>
                <w:rFonts w:eastAsia="Times New Roman" w:cstheme="minorHAnsi"/>
                <w:color w:val="000000"/>
                <w:lang w:eastAsia="pl-PL"/>
              </w:rPr>
              <w:t xml:space="preserve"> światło przechodzące</w:t>
            </w:r>
            <w:r w:rsidRPr="0000194B">
              <w:rPr>
                <w:rFonts w:cstheme="minorHAnsi"/>
              </w:rPr>
              <w:t>.</w:t>
            </w:r>
          </w:p>
        </w:tc>
        <w:tc>
          <w:tcPr>
            <w:tcW w:w="884" w:type="pct"/>
          </w:tcPr>
          <w:p w14:paraId="2B13DCE8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71D7957E" w14:textId="77777777" w:rsidTr="002A37E2">
        <w:tc>
          <w:tcPr>
            <w:tcW w:w="310" w:type="pct"/>
            <w:vAlign w:val="center"/>
          </w:tcPr>
          <w:p w14:paraId="27F33131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039B78A" w14:textId="77777777" w:rsidR="000926B4" w:rsidRDefault="000926B4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D1467">
              <w:rPr>
                <w:rFonts w:cstheme="minorHAnsi"/>
                <w:strike/>
                <w:color w:val="000000"/>
              </w:rPr>
              <w:t xml:space="preserve">Zestaw do kontrastu </w:t>
            </w:r>
            <w:proofErr w:type="spellStart"/>
            <w:r w:rsidRPr="007D1467">
              <w:rPr>
                <w:rFonts w:cstheme="minorHAnsi"/>
                <w:strike/>
                <w:color w:val="000000"/>
              </w:rPr>
              <w:t>Emboss</w:t>
            </w:r>
            <w:proofErr w:type="spellEnd"/>
            <w:r w:rsidRPr="007D1467">
              <w:rPr>
                <w:rFonts w:cstheme="minorHAnsi"/>
                <w:strike/>
                <w:color w:val="000000"/>
              </w:rPr>
              <w:t xml:space="preserve"> </w:t>
            </w:r>
            <w:r w:rsidRPr="007D1467">
              <w:rPr>
                <w:rFonts w:eastAsia="Times New Roman" w:cstheme="minorHAnsi"/>
                <w:strike/>
                <w:color w:val="000000"/>
                <w:lang w:eastAsia="pl-PL"/>
              </w:rPr>
              <w:t>bez  pierścieni / przesłon umieszczanych w wewnątrz obiektywów, które zabierają światło przy obserwacjach preparatów fluorescencyjnych</w:t>
            </w:r>
            <w:r w:rsidRPr="0000194B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37B2F3C7" w14:textId="526848A8" w:rsidR="007D1467" w:rsidRPr="0000194B" w:rsidRDefault="007D1467" w:rsidP="007D1467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7D1467">
              <w:rPr>
                <w:rFonts w:cstheme="minorHAnsi"/>
                <w:iCs/>
                <w:color w:val="FF0000"/>
              </w:rPr>
              <w:t xml:space="preserve">Zestaw do uzyskania kontrastu tworzącego wrażenie trójwymiarowego obrazu poprzez uwypuklenie obrazu preparatu z tła, bez elementów zabierających światło przy obserwacjach preparatów </w:t>
            </w:r>
            <w:proofErr w:type="spellStart"/>
            <w:r w:rsidRPr="007D1467">
              <w:rPr>
                <w:rFonts w:cstheme="minorHAnsi"/>
                <w:iCs/>
                <w:color w:val="FF0000"/>
              </w:rPr>
              <w:t>fluorescenyjnych</w:t>
            </w:r>
            <w:proofErr w:type="spellEnd"/>
            <w:r w:rsidRPr="007D1467">
              <w:rPr>
                <w:rFonts w:cstheme="minorHAnsi"/>
                <w:iCs/>
                <w:color w:val="FF0000"/>
              </w:rPr>
              <w:t>.</w:t>
            </w:r>
          </w:p>
        </w:tc>
        <w:tc>
          <w:tcPr>
            <w:tcW w:w="884" w:type="pct"/>
          </w:tcPr>
          <w:p w14:paraId="673EDE00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3DEF99A0" w14:textId="77777777" w:rsidTr="002A37E2">
        <w:tc>
          <w:tcPr>
            <w:tcW w:w="310" w:type="pct"/>
            <w:vAlign w:val="center"/>
          </w:tcPr>
          <w:p w14:paraId="768EE766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3503228" w14:textId="77777777" w:rsidR="000926B4" w:rsidRPr="0000194B" w:rsidRDefault="000926B4" w:rsidP="0000194B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Stolik mechaniczny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xy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z uchwytem stołu po prawej stronie (dla osób praworęcznych) z możliwością montażu stolika po lewej stronie dla osób leworęcznych).</w:t>
            </w:r>
          </w:p>
        </w:tc>
        <w:tc>
          <w:tcPr>
            <w:tcW w:w="884" w:type="pct"/>
          </w:tcPr>
          <w:p w14:paraId="16A11D59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19890146" w14:textId="77777777" w:rsidTr="002A37E2">
        <w:tc>
          <w:tcPr>
            <w:tcW w:w="310" w:type="pct"/>
            <w:vAlign w:val="center"/>
          </w:tcPr>
          <w:p w14:paraId="2BE5751B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CCA4874" w14:textId="77777777" w:rsidR="00CD5F8F" w:rsidRDefault="004F035C" w:rsidP="0071112C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Minimum dwa porty optyczne – jeden dla kamery drugi dla nasadki okularowej</w:t>
            </w:r>
            <w:r w:rsidRPr="0000194B">
              <w:rPr>
                <w:rFonts w:cstheme="minorHAnsi"/>
                <w:color w:val="000000"/>
              </w:rPr>
              <w:t>.</w:t>
            </w:r>
          </w:p>
        </w:tc>
        <w:tc>
          <w:tcPr>
            <w:tcW w:w="884" w:type="pct"/>
          </w:tcPr>
          <w:p w14:paraId="174A5419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49917036" w14:textId="77777777" w:rsidTr="002A37E2">
        <w:tc>
          <w:tcPr>
            <w:tcW w:w="310" w:type="pct"/>
            <w:vAlign w:val="center"/>
          </w:tcPr>
          <w:p w14:paraId="3802AB21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96BDC84" w14:textId="77777777" w:rsidR="000926B4" w:rsidRPr="0071112C" w:rsidRDefault="00B84B8A" w:rsidP="0000194B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FF0000"/>
              </w:rPr>
            </w:pPr>
            <w:r w:rsidRPr="0071112C">
              <w:rPr>
                <w:rFonts w:cstheme="minorHAnsi"/>
                <w:color w:val="FF0000"/>
              </w:rPr>
              <w:t>Opcjonalnie: więcej niż 2 porty optyczne – dodatkowo punktowane.</w:t>
            </w:r>
          </w:p>
        </w:tc>
        <w:tc>
          <w:tcPr>
            <w:tcW w:w="884" w:type="pct"/>
          </w:tcPr>
          <w:p w14:paraId="19F79164" w14:textId="77777777" w:rsidR="000926B4" w:rsidRPr="0000194B" w:rsidRDefault="00D62980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62980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0926B4" w:rsidRPr="0000194B" w14:paraId="31D1D973" w14:textId="77777777" w:rsidTr="002A37E2">
        <w:tc>
          <w:tcPr>
            <w:tcW w:w="310" w:type="pct"/>
            <w:vAlign w:val="center"/>
          </w:tcPr>
          <w:p w14:paraId="6B8A9B03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F69A24C" w14:textId="77777777" w:rsidR="000926B4" w:rsidRPr="0000194B" w:rsidRDefault="008623FB" w:rsidP="0000194B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Kondensor: minimum pięć pozycji do montażu elementów optycznych.</w:t>
            </w:r>
          </w:p>
        </w:tc>
        <w:tc>
          <w:tcPr>
            <w:tcW w:w="884" w:type="pct"/>
          </w:tcPr>
          <w:p w14:paraId="52842024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345E6F9E" w14:textId="77777777" w:rsidTr="002A37E2">
        <w:tc>
          <w:tcPr>
            <w:tcW w:w="310" w:type="pct"/>
            <w:vAlign w:val="center"/>
          </w:tcPr>
          <w:p w14:paraId="5A8FD87C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B70E05E" w14:textId="77777777" w:rsidR="000926B4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Śruba makro minimum 5 mm na obrót.</w:t>
            </w:r>
          </w:p>
        </w:tc>
        <w:tc>
          <w:tcPr>
            <w:tcW w:w="884" w:type="pct"/>
          </w:tcPr>
          <w:p w14:paraId="145C4F64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5953B6F9" w14:textId="77777777" w:rsidTr="002A37E2">
        <w:tc>
          <w:tcPr>
            <w:tcW w:w="310" w:type="pct"/>
            <w:vAlign w:val="center"/>
          </w:tcPr>
          <w:p w14:paraId="25ECD465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99CF1EC" w14:textId="77777777" w:rsidR="000926B4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Minimalny zakres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fokusowania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9 mm.</w:t>
            </w:r>
          </w:p>
        </w:tc>
        <w:tc>
          <w:tcPr>
            <w:tcW w:w="884" w:type="pct"/>
          </w:tcPr>
          <w:p w14:paraId="64F9AC4B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12703769" w14:textId="77777777" w:rsidTr="002A37E2">
        <w:tc>
          <w:tcPr>
            <w:tcW w:w="310" w:type="pct"/>
            <w:vAlign w:val="center"/>
          </w:tcPr>
          <w:p w14:paraId="7B9F66B7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D3468C7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Śruba mikro nie więcej niż 0,1 mm na obrót.</w:t>
            </w:r>
          </w:p>
        </w:tc>
        <w:tc>
          <w:tcPr>
            <w:tcW w:w="884" w:type="pct"/>
          </w:tcPr>
          <w:p w14:paraId="4EA45C28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022CCE6D" w14:textId="77777777" w:rsidTr="002A37E2">
        <w:tc>
          <w:tcPr>
            <w:tcW w:w="310" w:type="pct"/>
            <w:vAlign w:val="center"/>
          </w:tcPr>
          <w:p w14:paraId="760A788E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ABFCF62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Rwolwer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obiektywowy na minimum 5 obiektywów z miejscami na wsuwki kontrastu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Nomarskiego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884" w:type="pct"/>
          </w:tcPr>
          <w:p w14:paraId="7B839660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19A05DD7" w14:textId="77777777" w:rsidTr="002A37E2">
        <w:tc>
          <w:tcPr>
            <w:tcW w:w="310" w:type="pct"/>
            <w:vAlign w:val="center"/>
          </w:tcPr>
          <w:p w14:paraId="0BF7CE4B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CB1CA8C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>Opcjonalnie: rewolwer z miejscem na więcej niż 5 obiektywów – dodatkowo punktowane.</w:t>
            </w:r>
          </w:p>
        </w:tc>
        <w:tc>
          <w:tcPr>
            <w:tcW w:w="884" w:type="pct"/>
          </w:tcPr>
          <w:p w14:paraId="0BB42948" w14:textId="77777777" w:rsidR="00C96545" w:rsidRPr="0000194B" w:rsidRDefault="00D62980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62980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C96545" w:rsidRPr="0000194B" w14:paraId="40FE2B57" w14:textId="77777777" w:rsidTr="002A37E2">
        <w:tc>
          <w:tcPr>
            <w:tcW w:w="310" w:type="pct"/>
            <w:vAlign w:val="center"/>
          </w:tcPr>
          <w:p w14:paraId="383CBACD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CD71F12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Nasadka okularowa z pochyleniem nie większym niż 36 stopni od linii poziomej.</w:t>
            </w:r>
          </w:p>
        </w:tc>
        <w:tc>
          <w:tcPr>
            <w:tcW w:w="884" w:type="pct"/>
          </w:tcPr>
          <w:p w14:paraId="33CFABCA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303CE91E" w14:textId="77777777" w:rsidTr="002A37E2">
        <w:tc>
          <w:tcPr>
            <w:tcW w:w="310" w:type="pct"/>
            <w:vAlign w:val="center"/>
          </w:tcPr>
          <w:p w14:paraId="71D182F7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D9A402F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Okulary co najmniej 10x.</w:t>
            </w:r>
          </w:p>
        </w:tc>
        <w:tc>
          <w:tcPr>
            <w:tcW w:w="884" w:type="pct"/>
          </w:tcPr>
          <w:p w14:paraId="719D07B0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28350C21" w14:textId="77777777" w:rsidTr="002A37E2">
        <w:tc>
          <w:tcPr>
            <w:tcW w:w="310" w:type="pct"/>
            <w:vAlign w:val="center"/>
          </w:tcPr>
          <w:p w14:paraId="2BC7F93E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D2C43A8" w14:textId="77777777" w:rsidR="00C96545" w:rsidRPr="007D1467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strike/>
                <w:color w:val="000000"/>
                <w:lang w:eastAsia="pl-PL"/>
              </w:rPr>
            </w:pPr>
            <w:r w:rsidRPr="007D1467">
              <w:rPr>
                <w:rFonts w:eastAsia="Times New Roman" w:cstheme="minorHAnsi"/>
                <w:strike/>
                <w:color w:val="000000"/>
                <w:lang w:eastAsia="pl-PL"/>
              </w:rPr>
              <w:t>Możliwość montażu okularów 12,5x i 15x.</w:t>
            </w:r>
          </w:p>
          <w:p w14:paraId="31B19518" w14:textId="5DA32FF2" w:rsidR="007D1467" w:rsidRPr="0000194B" w:rsidRDefault="007D1467" w:rsidP="007D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D1467">
              <w:rPr>
                <w:rFonts w:ascii="Verdana" w:eastAsia="Calibri" w:hAnsi="Verdana" w:cs="Arial"/>
                <w:iCs/>
                <w:color w:val="FF0000"/>
                <w:sz w:val="18"/>
                <w:szCs w:val="18"/>
              </w:rPr>
              <w:t>Możliwość montażu okularów 12-13x i 15-16x.</w:t>
            </w:r>
          </w:p>
        </w:tc>
        <w:tc>
          <w:tcPr>
            <w:tcW w:w="884" w:type="pct"/>
          </w:tcPr>
          <w:p w14:paraId="04B17DD5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4646B9B5" w14:textId="77777777" w:rsidTr="002A37E2">
        <w:tc>
          <w:tcPr>
            <w:tcW w:w="310" w:type="pct"/>
            <w:vAlign w:val="center"/>
          </w:tcPr>
          <w:p w14:paraId="161F06DD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F56FA97" w14:textId="77777777" w:rsidR="000971D5" w:rsidRPr="0000194B" w:rsidRDefault="000971D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pl-PL"/>
              </w:rPr>
            </w:pPr>
            <w:bookmarkStart w:id="0" w:name="_Hlk66789651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>Obiektyw</w:t>
            </w:r>
            <w:bookmarkEnd w:id="0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y Klasy Plan Fluor, Plan </w:t>
            </w:r>
            <w:proofErr w:type="spellStart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>Fluorite</w:t>
            </w:r>
            <w:proofErr w:type="spellEnd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 parametrach minimalnych:</w:t>
            </w:r>
          </w:p>
          <w:p w14:paraId="06D85670" w14:textId="77777777" w:rsidR="000971D5" w:rsidRPr="0000194B" w:rsidRDefault="000971D5" w:rsidP="0000194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długość optyczna obiektywów minimum 45 mm</w:t>
            </w:r>
          </w:p>
          <w:p w14:paraId="3478C986" w14:textId="77777777" w:rsidR="000971D5" w:rsidRPr="00214573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14573">
              <w:rPr>
                <w:rFonts w:eastAsia="Times New Roman" w:cstheme="minorHAnsi"/>
                <w:color w:val="000000"/>
                <w:lang w:eastAsia="pl-PL"/>
              </w:rPr>
              <w:lastRenderedPageBreak/>
              <w:t>powiększenie 4x,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N.A. 0.13, W.D. 17 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  <w:p w14:paraId="18D7F46C" w14:textId="77777777" w:rsidR="000971D5" w:rsidRPr="00214573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bookmarkStart w:id="1" w:name="_Hlk66789663"/>
            <w:proofErr w:type="spellStart"/>
            <w:r w:rsidRPr="00214573">
              <w:rPr>
                <w:rFonts w:eastAsia="Times New Roman" w:cstheme="minorHAnsi"/>
                <w:color w:val="000000"/>
                <w:lang w:eastAsia="pl-PL"/>
              </w:rPr>
              <w:t>oowiększenie</w:t>
            </w:r>
            <w:proofErr w:type="spellEnd"/>
            <w:r w:rsidRPr="00214573">
              <w:rPr>
                <w:rFonts w:eastAsia="Times New Roman" w:cstheme="minorHAnsi"/>
                <w:color w:val="000000"/>
                <w:lang w:eastAsia="pl-PL"/>
              </w:rPr>
              <w:t xml:space="preserve"> 10x, N.A. 0.30, W.D. 9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  <w:bookmarkEnd w:id="1"/>
          <w:p w14:paraId="2772D919" w14:textId="77777777" w:rsidR="007D1467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14573">
              <w:rPr>
                <w:rFonts w:eastAsia="Times New Roman" w:cstheme="minorHAnsi"/>
                <w:color w:val="000000"/>
                <w:lang w:eastAsia="pl-PL"/>
              </w:rPr>
              <w:t>powiększenie 20x, N.A. 0.44, W.D. 8.2-6.5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 xml:space="preserve">mm </w:t>
            </w:r>
          </w:p>
          <w:p w14:paraId="0CD33A54" w14:textId="27CD45A1" w:rsidR="007D1467" w:rsidRPr="007D1467" w:rsidRDefault="007D1467" w:rsidP="007D1467">
            <w:pPr>
              <w:pStyle w:val="Akapitzlist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7D1467">
              <w:rPr>
                <w:rFonts w:eastAsia="Times New Roman" w:cstheme="minorHAnsi"/>
                <w:color w:val="FF0000"/>
                <w:lang w:eastAsia="pl-PL"/>
              </w:rPr>
              <w:t xml:space="preserve">dopuszczamy </w:t>
            </w:r>
            <w:r w:rsidRPr="007D1467">
              <w:rPr>
                <w:rFonts w:eastAsia="Times New Roman" w:cstheme="minorHAnsi"/>
                <w:color w:val="FF0000"/>
                <w:lang w:eastAsia="pl-PL"/>
              </w:rPr>
              <w:t>powiększenie 20x, N.A. 0.4</w:t>
            </w:r>
            <w:r>
              <w:rPr>
                <w:rFonts w:eastAsia="Times New Roman" w:cstheme="minorHAnsi"/>
                <w:color w:val="FF0000"/>
                <w:lang w:eastAsia="pl-PL"/>
              </w:rPr>
              <w:t>0</w:t>
            </w:r>
            <w:r w:rsidRPr="007D1467">
              <w:rPr>
                <w:rFonts w:eastAsia="Times New Roman" w:cstheme="minorHAnsi"/>
                <w:color w:val="FF0000"/>
                <w:lang w:eastAsia="pl-PL"/>
              </w:rPr>
              <w:t xml:space="preserve">, W.D. </w:t>
            </w:r>
            <w:r>
              <w:rPr>
                <w:rFonts w:eastAsia="Times New Roman" w:cstheme="minorHAnsi"/>
                <w:color w:val="FF0000"/>
                <w:lang w:eastAsia="pl-PL"/>
              </w:rPr>
              <w:t>7</w:t>
            </w:r>
            <w:r w:rsidRPr="007D1467">
              <w:rPr>
                <w:rFonts w:eastAsia="Times New Roman" w:cstheme="minorHAnsi"/>
                <w:color w:val="FF0000"/>
                <w:lang w:eastAsia="pl-PL"/>
              </w:rPr>
              <w:t>.</w:t>
            </w:r>
            <w:r>
              <w:rPr>
                <w:rFonts w:eastAsia="Times New Roman" w:cstheme="minorHAnsi"/>
                <w:color w:val="FF0000"/>
                <w:lang w:eastAsia="pl-PL"/>
              </w:rPr>
              <w:t>5</w:t>
            </w:r>
            <w:r w:rsidRPr="007D1467">
              <w:rPr>
                <w:rFonts w:eastAsia="Times New Roman" w:cstheme="minorHAnsi"/>
                <w:color w:val="FF0000"/>
                <w:lang w:eastAsia="pl-PL"/>
              </w:rPr>
              <w:t>-6.</w:t>
            </w:r>
            <w:r>
              <w:rPr>
                <w:rFonts w:eastAsia="Times New Roman" w:cstheme="minorHAnsi"/>
                <w:color w:val="FF0000"/>
                <w:lang w:eastAsia="pl-PL"/>
              </w:rPr>
              <w:t>2</w:t>
            </w:r>
            <w:r w:rsidRPr="007D1467">
              <w:rPr>
                <w:rFonts w:eastAsia="Times New Roman" w:cstheme="minorHAnsi"/>
                <w:color w:val="FF0000"/>
                <w:lang w:eastAsia="pl-PL"/>
              </w:rPr>
              <w:t xml:space="preserve"> mm </w:t>
            </w:r>
          </w:p>
          <w:p w14:paraId="3B8F8963" w14:textId="77777777" w:rsidR="007D1467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14573">
              <w:rPr>
                <w:rFonts w:eastAsia="Times New Roman" w:cstheme="minorHAnsi"/>
                <w:color w:val="000000"/>
                <w:lang w:eastAsia="pl-PL"/>
              </w:rPr>
              <w:t>powiększenie 40x, N.A. 0.6, W.D. 3.6-2.5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 xml:space="preserve">mm  </w:t>
            </w:r>
          </w:p>
          <w:p w14:paraId="3AB3E7FD" w14:textId="318E01DB" w:rsidR="00C96545" w:rsidRPr="0000194B" w:rsidRDefault="000971D5" w:rsidP="007D1467">
            <w:pPr>
              <w:pStyle w:val="Akapitzlist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1457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7D1467" w:rsidRPr="007D1467">
              <w:rPr>
                <w:rFonts w:eastAsia="Times New Roman" w:cstheme="minorHAnsi"/>
                <w:color w:val="FF0000"/>
                <w:lang w:eastAsia="pl-PL"/>
              </w:rPr>
              <w:t xml:space="preserve">dopuszczamy powiększenie </w:t>
            </w:r>
            <w:r w:rsidR="007D1467">
              <w:rPr>
                <w:rFonts w:eastAsia="Times New Roman" w:cstheme="minorHAnsi"/>
                <w:color w:val="FF0000"/>
                <w:lang w:eastAsia="pl-PL"/>
              </w:rPr>
              <w:t>4</w:t>
            </w:r>
            <w:r w:rsidR="007D1467" w:rsidRPr="007D1467">
              <w:rPr>
                <w:rFonts w:eastAsia="Times New Roman" w:cstheme="minorHAnsi"/>
                <w:color w:val="FF0000"/>
                <w:lang w:eastAsia="pl-PL"/>
              </w:rPr>
              <w:t>0x, N.A. 0.</w:t>
            </w:r>
            <w:r w:rsidR="007D1467">
              <w:rPr>
                <w:rFonts w:eastAsia="Times New Roman" w:cstheme="minorHAnsi"/>
                <w:color w:val="FF0000"/>
                <w:lang w:eastAsia="pl-PL"/>
              </w:rPr>
              <w:t>6</w:t>
            </w:r>
            <w:r w:rsidR="007D1467" w:rsidRPr="007D1467">
              <w:rPr>
                <w:rFonts w:eastAsia="Times New Roman" w:cstheme="minorHAnsi"/>
                <w:color w:val="FF0000"/>
                <w:lang w:eastAsia="pl-PL"/>
              </w:rPr>
              <w:t xml:space="preserve">, W.D. </w:t>
            </w:r>
            <w:r w:rsidR="007D1467">
              <w:rPr>
                <w:rFonts w:eastAsia="Times New Roman" w:cstheme="minorHAnsi"/>
                <w:color w:val="FF0000"/>
                <w:lang w:eastAsia="pl-PL"/>
              </w:rPr>
              <w:t>3</w:t>
            </w:r>
            <w:r w:rsidR="007D1467" w:rsidRPr="007D1467">
              <w:rPr>
                <w:rFonts w:eastAsia="Times New Roman" w:cstheme="minorHAnsi"/>
                <w:color w:val="FF0000"/>
                <w:lang w:eastAsia="pl-PL"/>
              </w:rPr>
              <w:t>.</w:t>
            </w:r>
            <w:r w:rsidR="007D1467">
              <w:rPr>
                <w:rFonts w:eastAsia="Times New Roman" w:cstheme="minorHAnsi"/>
                <w:color w:val="FF0000"/>
                <w:lang w:eastAsia="pl-PL"/>
              </w:rPr>
              <w:t>3</w:t>
            </w:r>
            <w:r w:rsidR="007D1467" w:rsidRPr="007D1467">
              <w:rPr>
                <w:rFonts w:eastAsia="Times New Roman" w:cstheme="minorHAnsi"/>
                <w:color w:val="FF0000"/>
                <w:lang w:eastAsia="pl-PL"/>
              </w:rPr>
              <w:t>-</w:t>
            </w:r>
            <w:r w:rsidR="007D1467">
              <w:rPr>
                <w:rFonts w:eastAsia="Times New Roman" w:cstheme="minorHAnsi"/>
                <w:color w:val="FF0000"/>
                <w:lang w:eastAsia="pl-PL"/>
              </w:rPr>
              <w:t>1</w:t>
            </w:r>
            <w:r w:rsidR="007D1467" w:rsidRPr="007D1467">
              <w:rPr>
                <w:rFonts w:eastAsia="Times New Roman" w:cstheme="minorHAnsi"/>
                <w:color w:val="FF0000"/>
                <w:lang w:eastAsia="pl-PL"/>
              </w:rPr>
              <w:t>.</w:t>
            </w:r>
            <w:r w:rsidR="007D1467">
              <w:rPr>
                <w:rFonts w:eastAsia="Times New Roman" w:cstheme="minorHAnsi"/>
                <w:color w:val="FF0000"/>
                <w:lang w:eastAsia="pl-PL"/>
              </w:rPr>
              <w:t>9</w:t>
            </w:r>
            <w:r w:rsidR="007D1467" w:rsidRPr="007D1467">
              <w:rPr>
                <w:rFonts w:eastAsia="Times New Roman" w:cstheme="minorHAnsi"/>
                <w:color w:val="FF0000"/>
                <w:lang w:eastAsia="pl-PL"/>
              </w:rPr>
              <w:t xml:space="preserve"> mm 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 xml:space="preserve">           </w:t>
            </w:r>
          </w:p>
        </w:tc>
        <w:tc>
          <w:tcPr>
            <w:tcW w:w="884" w:type="pct"/>
          </w:tcPr>
          <w:p w14:paraId="22D7A7A2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2BEAE8A5" w14:textId="77777777" w:rsidTr="002A37E2">
        <w:tc>
          <w:tcPr>
            <w:tcW w:w="310" w:type="pct"/>
            <w:vAlign w:val="center"/>
          </w:tcPr>
          <w:p w14:paraId="224F3603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3D7E216" w14:textId="77777777" w:rsidR="00C96545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>Opcjonalnie: długość optyczna obiektywów powyżej 45mm – dodatkowo punktowane.</w:t>
            </w:r>
          </w:p>
        </w:tc>
        <w:tc>
          <w:tcPr>
            <w:tcW w:w="884" w:type="pct"/>
          </w:tcPr>
          <w:p w14:paraId="1C094D65" w14:textId="77777777" w:rsidR="00C96545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863521" w:rsidRPr="0000194B" w14:paraId="44E2A722" w14:textId="77777777" w:rsidTr="002A37E2">
        <w:tc>
          <w:tcPr>
            <w:tcW w:w="310" w:type="pct"/>
            <w:vAlign w:val="center"/>
          </w:tcPr>
          <w:p w14:paraId="6DEBCA52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9BD9777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 xml:space="preserve">Opcjonalnie: </w:t>
            </w:r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dodatkowy obiektyw Klasy Plan Fluor, Plan </w:t>
            </w:r>
            <w:proofErr w:type="spellStart"/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>Fluorite</w:t>
            </w:r>
            <w:proofErr w:type="spellEnd"/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 powiększenie 60x</w:t>
            </w:r>
            <w:r w:rsidRPr="0000194B">
              <w:rPr>
                <w:rFonts w:cstheme="minorHAnsi"/>
                <w:color w:val="FF0000"/>
              </w:rPr>
              <w:t xml:space="preserve"> </w:t>
            </w:r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>o parametrach minimalnych  N.A. 0.69, W.D. 2.61-1.5 mm – dodatkowo punktowane.</w:t>
            </w:r>
          </w:p>
        </w:tc>
        <w:tc>
          <w:tcPr>
            <w:tcW w:w="884" w:type="pct"/>
          </w:tcPr>
          <w:p w14:paraId="49686475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2 pkt</w:t>
            </w:r>
          </w:p>
        </w:tc>
      </w:tr>
      <w:tr w:rsidR="00863521" w:rsidRPr="0000194B" w14:paraId="0A3DCCA4" w14:textId="77777777" w:rsidTr="002A37E2">
        <w:tc>
          <w:tcPr>
            <w:tcW w:w="310" w:type="pct"/>
            <w:vAlign w:val="center"/>
          </w:tcPr>
          <w:p w14:paraId="463299E5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E46B82A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Port kamery 100:0/0:100 z opcją wymiany na port 100:/0 i co najmniej jeden z portów: 20:80, 50:50.</w:t>
            </w:r>
          </w:p>
        </w:tc>
        <w:tc>
          <w:tcPr>
            <w:tcW w:w="884" w:type="pct"/>
          </w:tcPr>
          <w:p w14:paraId="1A13F229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456D388D" w14:textId="77777777" w:rsidTr="002A37E2">
        <w:tc>
          <w:tcPr>
            <w:tcW w:w="310" w:type="pct"/>
            <w:vAlign w:val="center"/>
          </w:tcPr>
          <w:p w14:paraId="7FE05676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C61F77C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Łącznik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szerokopolowy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do kamery.</w:t>
            </w:r>
          </w:p>
        </w:tc>
        <w:tc>
          <w:tcPr>
            <w:tcW w:w="884" w:type="pct"/>
          </w:tcPr>
          <w:p w14:paraId="35602B63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2518A4D0" w14:textId="77777777" w:rsidTr="002A37E2">
        <w:tc>
          <w:tcPr>
            <w:tcW w:w="310" w:type="pct"/>
            <w:vAlign w:val="center"/>
          </w:tcPr>
          <w:p w14:paraId="0A1F4CEC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DD6A916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bCs/>
                <w:lang w:eastAsia="pl-PL"/>
              </w:rPr>
              <w:t xml:space="preserve">Kamera kolorowa: </w:t>
            </w:r>
          </w:p>
          <w:p w14:paraId="5389D556" w14:textId="77777777" w:rsidR="007D1467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rozmiar przetwornika minimum 1/1.8 cala</w:t>
            </w:r>
            <w:r w:rsidR="007D1467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5F21A966" w14:textId="6EA50830" w:rsidR="00863521" w:rsidRPr="007D1467" w:rsidRDefault="007D1467" w:rsidP="007D1467">
            <w:pPr>
              <w:pStyle w:val="Akapitzlist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7D1467">
              <w:rPr>
                <w:rFonts w:eastAsia="Times New Roman" w:cstheme="minorHAnsi"/>
                <w:color w:val="FF0000"/>
                <w:lang w:eastAsia="pl-PL"/>
              </w:rPr>
              <w:t>dopuszczamy</w:t>
            </w:r>
            <w:r w:rsidRPr="007D1467">
              <w:rPr>
                <w:color w:val="FF0000"/>
              </w:rPr>
              <w:t xml:space="preserve"> </w:t>
            </w:r>
            <w:r w:rsidRPr="007D1467">
              <w:rPr>
                <w:rFonts w:eastAsia="Times New Roman" w:cstheme="minorHAnsi"/>
                <w:color w:val="FF0000"/>
                <w:lang w:eastAsia="pl-PL"/>
              </w:rPr>
              <w:t>rozmiar przetwornika minimum 1/</w:t>
            </w:r>
            <w:r w:rsidRPr="007D1467">
              <w:rPr>
                <w:rFonts w:eastAsia="Times New Roman" w:cstheme="minorHAnsi"/>
                <w:color w:val="FF0000"/>
                <w:lang w:eastAsia="pl-PL"/>
              </w:rPr>
              <w:t>2</w:t>
            </w:r>
            <w:r w:rsidRPr="007D1467">
              <w:rPr>
                <w:rFonts w:eastAsia="Times New Roman" w:cstheme="minorHAnsi"/>
                <w:color w:val="FF0000"/>
                <w:lang w:eastAsia="pl-PL"/>
              </w:rPr>
              <w:t>.</w:t>
            </w:r>
            <w:r w:rsidRPr="007D1467">
              <w:rPr>
                <w:rFonts w:eastAsia="Times New Roman" w:cstheme="minorHAnsi"/>
                <w:color w:val="FF0000"/>
                <w:lang w:eastAsia="pl-PL"/>
              </w:rPr>
              <w:t>3</w:t>
            </w:r>
            <w:r w:rsidRPr="007D1467">
              <w:rPr>
                <w:rFonts w:eastAsia="Times New Roman" w:cstheme="minorHAnsi"/>
                <w:color w:val="FF0000"/>
                <w:lang w:eastAsia="pl-PL"/>
              </w:rPr>
              <w:t xml:space="preserve"> cala</w:t>
            </w:r>
          </w:p>
          <w:p w14:paraId="296CAA5D" w14:textId="4C3803C3" w:rsidR="00863521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typ sensora CCD</w:t>
            </w:r>
          </w:p>
          <w:p w14:paraId="1BF52017" w14:textId="3FFE5118" w:rsidR="007D1467" w:rsidRPr="007D1467" w:rsidRDefault="007D1467" w:rsidP="007D1467">
            <w:pPr>
              <w:pStyle w:val="Akapitzlist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7D1467">
              <w:rPr>
                <w:rFonts w:eastAsia="Times New Roman" w:cstheme="minorHAnsi"/>
                <w:color w:val="FF0000"/>
                <w:lang w:eastAsia="pl-PL"/>
              </w:rPr>
              <w:t>dopuszcz</w:t>
            </w:r>
            <w:r>
              <w:rPr>
                <w:rFonts w:eastAsia="Times New Roman" w:cstheme="minorHAnsi"/>
                <w:color w:val="FF0000"/>
                <w:lang w:eastAsia="pl-PL"/>
              </w:rPr>
              <w:t>a</w:t>
            </w:r>
            <w:r w:rsidRPr="007D1467">
              <w:rPr>
                <w:rFonts w:eastAsia="Times New Roman" w:cstheme="minorHAnsi"/>
                <w:color w:val="FF0000"/>
                <w:lang w:eastAsia="pl-PL"/>
              </w:rPr>
              <w:t>my typ sensora CMOS</w:t>
            </w:r>
          </w:p>
          <w:p w14:paraId="48D07260" w14:textId="1A79D6DE" w:rsidR="00863521" w:rsidRPr="007D1467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 xml:space="preserve">rozdzielczość minimum </w:t>
            </w:r>
            <w:r w:rsidRPr="0000194B">
              <w:rPr>
                <w:rFonts w:eastAsia="Microsoft YaHei" w:cstheme="minorHAnsi"/>
                <w:lang w:eastAsia="pl-PL"/>
              </w:rPr>
              <w:t>2850 x 2040 pikseli </w:t>
            </w:r>
          </w:p>
          <w:p w14:paraId="745CC516" w14:textId="2CC57DB9" w:rsidR="00F50687" w:rsidRPr="00F50687" w:rsidRDefault="007D1467" w:rsidP="00F50687">
            <w:pPr>
              <w:pStyle w:val="Akapitzlist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F50687">
              <w:rPr>
                <w:rFonts w:eastAsia="Times New Roman" w:cstheme="minorHAnsi"/>
                <w:color w:val="FF0000"/>
                <w:lang w:eastAsia="pl-PL"/>
              </w:rPr>
              <w:t>dopuszczamy</w:t>
            </w:r>
            <w:r w:rsidR="00F50687" w:rsidRPr="00F50687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F50687" w:rsidRPr="00F50687">
              <w:rPr>
                <w:rFonts w:eastAsia="Times New Roman" w:cstheme="minorHAnsi"/>
                <w:color w:val="FF0000"/>
                <w:lang w:eastAsia="pl-PL"/>
              </w:rPr>
              <w:t xml:space="preserve">rozdzielczość minimum </w:t>
            </w:r>
            <w:r w:rsidR="00F50687" w:rsidRPr="00F50687">
              <w:rPr>
                <w:rFonts w:eastAsia="Times New Roman" w:cstheme="minorHAnsi"/>
                <w:color w:val="FF0000"/>
                <w:lang w:eastAsia="pl-PL"/>
              </w:rPr>
              <w:t>4000</w:t>
            </w:r>
            <w:r w:rsidR="00F50687" w:rsidRPr="00F50687">
              <w:rPr>
                <w:rFonts w:eastAsia="Times New Roman" w:cstheme="minorHAnsi"/>
                <w:color w:val="FF0000"/>
                <w:lang w:eastAsia="pl-PL"/>
              </w:rPr>
              <w:t xml:space="preserve"> x </w:t>
            </w:r>
            <w:r w:rsidR="00F50687" w:rsidRPr="00F50687">
              <w:rPr>
                <w:rFonts w:eastAsia="Times New Roman" w:cstheme="minorHAnsi"/>
                <w:color w:val="FF0000"/>
                <w:lang w:eastAsia="pl-PL"/>
              </w:rPr>
              <w:t>3</w:t>
            </w:r>
            <w:r w:rsidR="00F50687" w:rsidRPr="00F50687">
              <w:rPr>
                <w:rFonts w:eastAsia="Times New Roman" w:cstheme="minorHAnsi"/>
                <w:color w:val="FF0000"/>
                <w:lang w:eastAsia="pl-PL"/>
              </w:rPr>
              <w:t>0</w:t>
            </w:r>
            <w:r w:rsidR="00F50687" w:rsidRPr="00F50687">
              <w:rPr>
                <w:rFonts w:eastAsia="Times New Roman" w:cstheme="minorHAnsi"/>
                <w:color w:val="FF0000"/>
                <w:lang w:eastAsia="pl-PL"/>
              </w:rPr>
              <w:t>0</w:t>
            </w:r>
            <w:r w:rsidR="00F50687" w:rsidRPr="00F50687">
              <w:rPr>
                <w:rFonts w:eastAsia="Times New Roman" w:cstheme="minorHAnsi"/>
                <w:color w:val="FF0000"/>
                <w:lang w:eastAsia="pl-PL"/>
              </w:rPr>
              <w:t>0 pikseli </w:t>
            </w:r>
          </w:p>
          <w:p w14:paraId="7FC09660" w14:textId="2F750065" w:rsidR="00863521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rozmiar sensora minimum  6.9 x 4.8 mm</w:t>
            </w:r>
          </w:p>
          <w:p w14:paraId="69C334E5" w14:textId="25F1A077" w:rsidR="00F50687" w:rsidRPr="00F50687" w:rsidRDefault="00F50687" w:rsidP="00F50687">
            <w:pPr>
              <w:pStyle w:val="Akapitzlist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F50687">
              <w:rPr>
                <w:rFonts w:eastAsia="Times New Roman" w:cstheme="minorHAnsi"/>
                <w:color w:val="FF0000"/>
                <w:lang w:eastAsia="pl-PL"/>
              </w:rPr>
              <w:t>dopuszczamy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>rozmiar sensora minimum  6.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>2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 xml:space="preserve"> x 4.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>7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 xml:space="preserve"> mm</w:t>
            </w:r>
          </w:p>
          <w:p w14:paraId="1A55E859" w14:textId="41A5AA5B" w:rsidR="00863521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minimalny zakres czasów ekspozycji 100µ sec to 30 sec</w:t>
            </w:r>
          </w:p>
          <w:p w14:paraId="266FBB90" w14:textId="1E8BAB85" w:rsidR="00F50687" w:rsidRPr="00F50687" w:rsidRDefault="00F50687" w:rsidP="00F50687">
            <w:pPr>
              <w:pStyle w:val="Akapitzlist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F50687">
              <w:rPr>
                <w:rFonts w:eastAsia="Times New Roman" w:cstheme="minorHAnsi"/>
                <w:color w:val="FF0000"/>
                <w:lang w:eastAsia="pl-PL"/>
              </w:rPr>
              <w:t>dopuszczamy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>minimalny zakres czasów ekspozycji 1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 xml:space="preserve"> m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>s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 xml:space="preserve"> -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>2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 xml:space="preserve"> sec</w:t>
            </w:r>
          </w:p>
          <w:p w14:paraId="7BDF7CE6" w14:textId="77777777" w:rsidR="00863521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prędkość w pełnej rozdzielczości minimum 15 klatek na sekundę</w:t>
            </w:r>
          </w:p>
          <w:p w14:paraId="6CBF6164" w14:textId="4BED3AEE" w:rsidR="00F50687" w:rsidRPr="0000194B" w:rsidRDefault="00F50687" w:rsidP="00F50687">
            <w:pPr>
              <w:pStyle w:val="Akapitzlist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F50687">
              <w:rPr>
                <w:rFonts w:eastAsia="Times New Roman" w:cstheme="minorHAnsi"/>
                <w:color w:val="FF0000"/>
                <w:lang w:eastAsia="pl-PL"/>
              </w:rPr>
              <w:t>dopuszczamy</w:t>
            </w:r>
            <w:r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 xml:space="preserve">prędkość w pełnej rozdzielczości minimum </w:t>
            </w:r>
            <w:r>
              <w:rPr>
                <w:rFonts w:eastAsia="Times New Roman" w:cstheme="minorHAnsi"/>
                <w:color w:val="FF0000"/>
                <w:lang w:eastAsia="pl-PL"/>
              </w:rPr>
              <w:t>30</w:t>
            </w:r>
            <w:r w:rsidRPr="00F50687">
              <w:rPr>
                <w:rFonts w:eastAsia="Times New Roman" w:cstheme="minorHAnsi"/>
                <w:color w:val="FF0000"/>
                <w:lang w:eastAsia="pl-PL"/>
              </w:rPr>
              <w:t xml:space="preserve"> klatek na sekundę</w:t>
            </w:r>
          </w:p>
        </w:tc>
        <w:tc>
          <w:tcPr>
            <w:tcW w:w="884" w:type="pct"/>
          </w:tcPr>
          <w:p w14:paraId="050828FA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214573" w14:paraId="7B093F1A" w14:textId="77777777" w:rsidTr="002A37E2">
        <w:tc>
          <w:tcPr>
            <w:tcW w:w="310" w:type="pct"/>
            <w:vAlign w:val="center"/>
          </w:tcPr>
          <w:p w14:paraId="3D77768F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B0C323A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bCs/>
                <w:lang w:eastAsia="pl-PL"/>
              </w:rPr>
              <w:t xml:space="preserve">Oprogramowanie </w:t>
            </w:r>
            <w:r w:rsidRPr="0000194B">
              <w:rPr>
                <w:rFonts w:eastAsia="Times New Roman" w:cstheme="minorHAnsi"/>
                <w:lang w:eastAsia="pl-PL"/>
              </w:rPr>
              <w:t>(w pełnej wersji z licencją bezterminową) umożliwiające:</w:t>
            </w:r>
          </w:p>
          <w:p w14:paraId="0DEFB297" w14:textId="77777777" w:rsidR="00863521" w:rsidRPr="0000194B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akwizycję i archiwizację obrazów,</w:t>
            </w:r>
          </w:p>
          <w:p w14:paraId="3FA30453" w14:textId="77777777" w:rsidR="00863521" w:rsidRPr="0000194B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pełną kontrolę kamery z bieżącym, żywym podglądem obrazu bezpośrednio z kamery,</w:t>
            </w:r>
          </w:p>
          <w:p w14:paraId="6BE9CA34" w14:textId="77777777" w:rsidR="00863521" w:rsidRPr="0000194B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pobieranie zdjęć, pojedynczych, sekwencyjnych (stosy), rejestracja filmów (</w:t>
            </w:r>
            <w:proofErr w:type="spellStart"/>
            <w:r w:rsidRPr="0000194B">
              <w:rPr>
                <w:rFonts w:eastAsia="Times New Roman" w:cstheme="minorHAnsi"/>
                <w:lang w:eastAsia="pl-PL"/>
              </w:rPr>
              <w:t>avi</w:t>
            </w:r>
            <w:proofErr w:type="spellEnd"/>
            <w:r w:rsidRPr="0000194B">
              <w:rPr>
                <w:rFonts w:eastAsia="Times New Roman" w:cstheme="minorHAnsi"/>
                <w:lang w:eastAsia="pl-PL"/>
              </w:rPr>
              <w:t>, mp4)</w:t>
            </w:r>
          </w:p>
          <w:p w14:paraId="02FF15DF" w14:textId="77777777" w:rsidR="00863521" w:rsidRPr="0000194B" w:rsidRDefault="0071112C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pomiary planimetryczne</w:t>
            </w:r>
            <w:r w:rsidR="00863521" w:rsidRPr="0000194B">
              <w:rPr>
                <w:rFonts w:eastAsia="Times New Roman" w:cstheme="minorHAnsi"/>
                <w:lang w:eastAsia="pl-PL"/>
              </w:rPr>
              <w:t>: długość, powierzchnia, obwód, kąt, promień, zliczanie obiektów, profil intensywności wzdłuż zadanej linii, w trybie ręcznym, składanie obrazów mozaikowych z wielu sąsiadujących ze sobą pól widzenia mikroskopu ,automatyczne wykrywanie krawędzi i pola powierzchni zliczanych  (klikniętych) obiektów ,wprowadzanie na obraz podziałki, opisów i znaczników (także na żywy obraz)</w:t>
            </w:r>
          </w:p>
          <w:p w14:paraId="0EF6AB8F" w14:textId="77777777" w:rsidR="00863521" w:rsidRPr="00214573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val="en-US"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 xml:space="preserve">zapis obrazów w formatach ogólnie rozpoznawanych , w tym min. </w:t>
            </w:r>
            <w:r w:rsidRPr="0000194B">
              <w:rPr>
                <w:rFonts w:eastAsia="Times New Roman" w:cstheme="minorHAnsi"/>
                <w:lang w:val="en-US" w:eastAsia="pl-PL"/>
              </w:rPr>
              <w:t>TIFF, JPG, JPEG2000 i BMP</w:t>
            </w:r>
          </w:p>
        </w:tc>
        <w:tc>
          <w:tcPr>
            <w:tcW w:w="884" w:type="pct"/>
          </w:tcPr>
          <w:p w14:paraId="2820527D" w14:textId="77777777" w:rsidR="00863521" w:rsidRPr="00214573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521" w:rsidRPr="0000194B" w14:paraId="6EEB702E" w14:textId="77777777" w:rsidTr="002A37E2">
        <w:tc>
          <w:tcPr>
            <w:tcW w:w="310" w:type="pct"/>
            <w:vAlign w:val="center"/>
          </w:tcPr>
          <w:p w14:paraId="2CC6C367" w14:textId="77777777" w:rsidR="00863521" w:rsidRPr="00214573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06" w:type="pct"/>
          </w:tcPr>
          <w:p w14:paraId="6043231A" w14:textId="77777777" w:rsidR="00863521" w:rsidRPr="0071112C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bCs/>
                <w:lang w:eastAsia="pl-PL"/>
              </w:rPr>
            </w:pPr>
            <w:r w:rsidRPr="0071112C">
              <w:rPr>
                <w:rFonts w:eastAsia="Times New Roman" w:cstheme="minorHAnsi"/>
                <w:bCs/>
                <w:lang w:eastAsia="pl-PL"/>
              </w:rPr>
              <w:t>Stacja komputerowa (podano parametry minimalne) </w:t>
            </w:r>
          </w:p>
          <w:p w14:paraId="0AA690BD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bookmarkStart w:id="2" w:name="_Hlk66962857"/>
            <w:r w:rsidRPr="0071112C">
              <w:rPr>
                <w:rFonts w:eastAsia="Times New Roman" w:cstheme="minorHAnsi"/>
                <w:lang w:eastAsia="pl-PL"/>
              </w:rPr>
              <w:lastRenderedPageBreak/>
              <w:t xml:space="preserve">procesor minimum 8-rdzeniowy o taktowaniu nie mniejszym niż 3 GHz </w:t>
            </w:r>
          </w:p>
          <w:bookmarkEnd w:id="2"/>
          <w:p w14:paraId="330B528A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dysk SSD 500 GB złącze M2</w:t>
            </w:r>
          </w:p>
          <w:p w14:paraId="546A5498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bookmarkStart w:id="3" w:name="_Hlk66790177"/>
            <w:r w:rsidRPr="0071112C">
              <w:rPr>
                <w:rFonts w:eastAsia="Times New Roman" w:cstheme="minorHAnsi"/>
                <w:lang w:eastAsia="pl-PL"/>
              </w:rPr>
              <w:t>dysk magazynowy HDD 1000 GB</w:t>
            </w:r>
          </w:p>
          <w:bookmarkEnd w:id="3"/>
          <w:p w14:paraId="0E3C2A9B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RAM 16 GB</w:t>
            </w:r>
          </w:p>
          <w:p w14:paraId="353B388D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USB 3.0</w:t>
            </w:r>
          </w:p>
          <w:p w14:paraId="3BF55490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karta Graficzna o następujących wymaganiach:</w:t>
            </w:r>
          </w:p>
          <w:p w14:paraId="4DB9DBE6" w14:textId="77777777" w:rsidR="00863521" w:rsidRPr="0071112C" w:rsidRDefault="00863521" w:rsidP="0000194B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PCI Express x 16 Gen 3.0</w:t>
            </w:r>
          </w:p>
          <w:p w14:paraId="6E35DA3F" w14:textId="77777777" w:rsidR="00863521" w:rsidRPr="0071112C" w:rsidRDefault="00863521" w:rsidP="0000194B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pamięć DDR5 4GB</w:t>
            </w:r>
          </w:p>
          <w:p w14:paraId="23029EF8" w14:textId="77777777" w:rsidR="00863521" w:rsidRPr="0071112C" w:rsidRDefault="00863521" w:rsidP="0000194B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możliwość podłączenia 2 monitorów jednocześnie</w:t>
            </w:r>
          </w:p>
          <w:p w14:paraId="36996224" w14:textId="77777777" w:rsidR="00863521" w:rsidRDefault="00863521" w:rsidP="0000194B">
            <w:pPr>
              <w:pStyle w:val="Akapitzlist"/>
              <w:numPr>
                <w:ilvl w:val="1"/>
                <w:numId w:val="10"/>
              </w:numPr>
              <w:spacing w:after="0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sterowniki certyfikowane przez producenta monitorów diagnostycznych dla systemów operacyjnych</w:t>
            </w:r>
            <w:r w:rsidR="0071112C">
              <w:rPr>
                <w:rFonts w:eastAsia="Times New Roman" w:cstheme="minorHAnsi"/>
                <w:lang w:eastAsia="pl-PL"/>
              </w:rPr>
              <w:t>, kompatybilne z systemem operacyjnym stacji</w:t>
            </w:r>
          </w:p>
          <w:p w14:paraId="3556D4F2" w14:textId="77777777" w:rsidR="00863521" w:rsidRPr="0071112C" w:rsidRDefault="0071112C" w:rsidP="0071112C">
            <w:pPr>
              <w:pStyle w:val="Akapitzlist"/>
              <w:numPr>
                <w:ilvl w:val="1"/>
                <w:numId w:val="10"/>
              </w:numPr>
              <w:spacing w:after="0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ded</w:t>
            </w:r>
            <w:r w:rsidR="00863521" w:rsidRPr="0071112C">
              <w:rPr>
                <w:rFonts w:eastAsia="Times New Roman" w:cstheme="minorHAnsi"/>
                <w:lang w:eastAsia="pl-PL"/>
              </w:rPr>
              <w:t>ykowany system operacyjny</w:t>
            </w:r>
            <w:r w:rsidRPr="0071112C">
              <w:rPr>
                <w:rFonts w:eastAsia="Times New Roman" w:cstheme="minorHAnsi"/>
                <w:lang w:eastAsia="pl-PL"/>
              </w:rPr>
              <w:t xml:space="preserve"> umożliwiający</w:t>
            </w:r>
            <w:r>
              <w:t xml:space="preserve"> uruchamianie oprogramowania sterującego mikroskopu</w:t>
            </w:r>
          </w:p>
        </w:tc>
        <w:tc>
          <w:tcPr>
            <w:tcW w:w="884" w:type="pct"/>
          </w:tcPr>
          <w:p w14:paraId="5F3427E5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5A9EC8E6" w14:textId="77777777" w:rsidTr="002A37E2">
        <w:tc>
          <w:tcPr>
            <w:tcW w:w="310" w:type="pct"/>
            <w:vAlign w:val="center"/>
          </w:tcPr>
          <w:p w14:paraId="593B7571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9155D12" w14:textId="77777777" w:rsidR="00863521" w:rsidRPr="0071112C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71112C">
              <w:rPr>
                <w:rFonts w:eastAsia="Times New Roman" w:cstheme="minorHAnsi"/>
                <w:color w:val="FF0000"/>
                <w:lang w:eastAsia="pl-PL"/>
              </w:rPr>
              <w:t>Opcjonalnie: dysk magazynowy HDD o pojemności mnie mniejszej niż 2 TB – dodatkowo punktowane.</w:t>
            </w:r>
          </w:p>
        </w:tc>
        <w:tc>
          <w:tcPr>
            <w:tcW w:w="884" w:type="pct"/>
          </w:tcPr>
          <w:p w14:paraId="23A06065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863521" w:rsidRPr="0000194B" w14:paraId="5324A70D" w14:textId="77777777" w:rsidTr="002A37E2">
        <w:tc>
          <w:tcPr>
            <w:tcW w:w="310" w:type="pct"/>
            <w:vAlign w:val="center"/>
          </w:tcPr>
          <w:p w14:paraId="188E00F7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AC7BC4E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>Opcjonalnie: RAM mnie mniej niż 32 GB – dodatkowo punktowane.</w:t>
            </w:r>
          </w:p>
        </w:tc>
        <w:tc>
          <w:tcPr>
            <w:tcW w:w="884" w:type="pct"/>
          </w:tcPr>
          <w:p w14:paraId="7B8FB521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863521" w:rsidRPr="0000194B" w14:paraId="0FE00DF6" w14:textId="77777777" w:rsidTr="002A37E2">
        <w:tc>
          <w:tcPr>
            <w:tcW w:w="310" w:type="pct"/>
            <w:vAlign w:val="center"/>
          </w:tcPr>
          <w:p w14:paraId="40298580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3F348EF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Monitor 4K o parametrach minimalnych </w:t>
            </w:r>
          </w:p>
          <w:p w14:paraId="7741AC99" w14:textId="77777777" w:rsidR="00863521" w:rsidRPr="0000194B" w:rsidRDefault="00863521" w:rsidP="0000194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ekran:</w:t>
            </w:r>
          </w:p>
          <w:p w14:paraId="2D875721" w14:textId="77777777" w:rsidR="00863521" w:rsidRPr="0000194B" w:rsidRDefault="00863521" w:rsidP="0000194B">
            <w:pPr>
              <w:numPr>
                <w:ilvl w:val="2"/>
                <w:numId w:val="4"/>
              </w:numPr>
              <w:spacing w:after="0" w:line="276" w:lineRule="auto"/>
              <w:ind w:left="1440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przekątna ekranu 27"</w:t>
            </w:r>
          </w:p>
          <w:p w14:paraId="3C26560B" w14:textId="77777777" w:rsidR="00863521" w:rsidRPr="0000194B" w:rsidRDefault="00863521" w:rsidP="0000194B">
            <w:pPr>
              <w:numPr>
                <w:ilvl w:val="2"/>
                <w:numId w:val="4"/>
              </w:numPr>
              <w:spacing w:after="0" w:line="276" w:lineRule="auto"/>
              <w:ind w:left="1440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rozdzielczość  3840 × 2160 (UHD 4K)</w:t>
            </w:r>
          </w:p>
          <w:p w14:paraId="25BFC1A9" w14:textId="77777777" w:rsidR="00863521" w:rsidRPr="0000194B" w:rsidRDefault="00863521" w:rsidP="0000194B">
            <w:pPr>
              <w:numPr>
                <w:ilvl w:val="2"/>
                <w:numId w:val="4"/>
              </w:numPr>
              <w:spacing w:after="0" w:line="276" w:lineRule="auto"/>
              <w:ind w:left="1440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format 16:9</w:t>
            </w:r>
          </w:p>
          <w:p w14:paraId="487525D1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powłoka matrycy: matowa</w:t>
            </w:r>
          </w:p>
          <w:p w14:paraId="5138B052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typ matrycy IPS</w:t>
            </w:r>
          </w:p>
          <w:p w14:paraId="06D11B20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rodzaj podświetlenia LED</w:t>
            </w:r>
          </w:p>
          <w:p w14:paraId="1F0A4C3B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czas reakcji 5 ms</w:t>
            </w:r>
          </w:p>
          <w:p w14:paraId="691B3059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bookmarkStart w:id="4" w:name="_Hlk66790195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częstotliwość odświeżania 60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</w:p>
          <w:bookmarkEnd w:id="4"/>
          <w:p w14:paraId="531ABA05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asność 350 cd/m2</w:t>
            </w:r>
          </w:p>
          <w:p w14:paraId="435F3D0A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ontrast statyczny 1000:1</w:t>
            </w:r>
          </w:p>
          <w:p w14:paraId="37B57FB3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ąt widzenia 178 stopni (pion)</w:t>
            </w:r>
          </w:p>
          <w:p w14:paraId="48F0D26A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178 stopni (poziom) </w:t>
            </w:r>
          </w:p>
          <w:p w14:paraId="59C504EC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l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iczba wyświetlanych kolorów 1070 mln</w:t>
            </w:r>
          </w:p>
          <w:p w14:paraId="765AB875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t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echnologia ochrony oczu</w:t>
            </w:r>
          </w:p>
          <w:p w14:paraId="116361D5" w14:textId="77777777" w:rsidR="00863521" w:rsidRPr="0000194B" w:rsidRDefault="00E138D8" w:rsidP="0000194B">
            <w:pPr>
              <w:numPr>
                <w:ilvl w:val="1"/>
                <w:numId w:val="6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edukcja migotania</w:t>
            </w:r>
          </w:p>
          <w:p w14:paraId="2CACEFA3" w14:textId="77777777" w:rsidR="00863521" w:rsidRPr="0000194B" w:rsidRDefault="00E138D8" w:rsidP="0000194B">
            <w:pPr>
              <w:numPr>
                <w:ilvl w:val="1"/>
                <w:numId w:val="6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r</w:t>
            </w:r>
            <w:r w:rsidR="00863521" w:rsidRPr="0000194B">
              <w:rPr>
                <w:rFonts w:eastAsia="Times New Roman" w:cstheme="minorHAnsi"/>
                <w:lang w:eastAsia="pl-PL"/>
              </w:rPr>
              <w:t>edukcja niebieskiego światła</w:t>
            </w:r>
          </w:p>
        </w:tc>
        <w:tc>
          <w:tcPr>
            <w:tcW w:w="884" w:type="pct"/>
          </w:tcPr>
          <w:p w14:paraId="01721018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44BC17AA" w14:textId="77777777" w:rsidTr="002A37E2">
        <w:tc>
          <w:tcPr>
            <w:tcW w:w="310" w:type="pct"/>
            <w:vAlign w:val="center"/>
          </w:tcPr>
          <w:p w14:paraId="21845469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CA70E68" w14:textId="77777777" w:rsidR="00863521" w:rsidRPr="0071112C" w:rsidRDefault="00E138D8" w:rsidP="0000194B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71112C">
              <w:rPr>
                <w:rFonts w:eastAsia="Times New Roman" w:cstheme="minorHAnsi"/>
                <w:color w:val="000000"/>
                <w:lang w:eastAsia="pl-PL"/>
              </w:rPr>
              <w:t>Akcesoria: mysz, klawiatura.</w:t>
            </w:r>
          </w:p>
        </w:tc>
        <w:tc>
          <w:tcPr>
            <w:tcW w:w="884" w:type="pct"/>
          </w:tcPr>
          <w:p w14:paraId="5FE08E33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E4A620" w14:textId="77777777" w:rsidR="001371D7" w:rsidRPr="0000194B" w:rsidRDefault="001371D7" w:rsidP="0000194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A6ABB7F" w14:textId="77777777" w:rsidR="00EB2CE4" w:rsidRPr="009B1A4A" w:rsidRDefault="00EB2CE4" w:rsidP="00EB2CE4">
      <w:pPr>
        <w:shd w:val="clear" w:color="auto" w:fill="FFFFFF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9B1A4A">
        <w:rPr>
          <w:rFonts w:eastAsia="Times New Roman" w:cstheme="minorHAnsi"/>
          <w:lang w:eastAsia="pl-PL"/>
        </w:rPr>
        <w:t> </w:t>
      </w:r>
    </w:p>
    <w:p w14:paraId="2BA7CE6E" w14:textId="77777777" w:rsidR="00EB2CE4" w:rsidRPr="009F0F33" w:rsidRDefault="00EB2CE4" w:rsidP="00EB2CE4">
      <w:pPr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0F33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>Formularz musi być podpisany kwalifikowanym podpisem elektronicznym lub podpisem zaufanym albo podpisem osobistym.</w:t>
      </w:r>
    </w:p>
    <w:p w14:paraId="24C623DF" w14:textId="77777777" w:rsidR="009E4FE9" w:rsidRPr="0000194B" w:rsidRDefault="009E4FE9" w:rsidP="0000194B">
      <w:pPr>
        <w:spacing w:after="0"/>
        <w:rPr>
          <w:rFonts w:cstheme="minorHAnsi"/>
        </w:rPr>
      </w:pPr>
    </w:p>
    <w:sectPr w:rsidR="009E4FE9" w:rsidRPr="0000194B" w:rsidSect="00645C9E">
      <w:headerReference w:type="first" r:id="rId7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BEF0" w14:textId="77777777" w:rsidR="00F5748A" w:rsidRDefault="00F5748A" w:rsidP="00645C9E">
      <w:pPr>
        <w:spacing w:after="0" w:line="240" w:lineRule="auto"/>
      </w:pPr>
      <w:r>
        <w:separator/>
      </w:r>
    </w:p>
  </w:endnote>
  <w:endnote w:type="continuationSeparator" w:id="0">
    <w:p w14:paraId="78A398C4" w14:textId="77777777" w:rsidR="00F5748A" w:rsidRDefault="00F5748A" w:rsidP="0064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E6D2" w14:textId="77777777" w:rsidR="00F5748A" w:rsidRDefault="00F5748A" w:rsidP="00645C9E">
      <w:pPr>
        <w:spacing w:after="0" w:line="240" w:lineRule="auto"/>
      </w:pPr>
      <w:r>
        <w:separator/>
      </w:r>
    </w:p>
  </w:footnote>
  <w:footnote w:type="continuationSeparator" w:id="0">
    <w:p w14:paraId="11E43B76" w14:textId="77777777" w:rsidR="00F5748A" w:rsidRDefault="00F5748A" w:rsidP="0064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0198" w14:textId="1921DAFF" w:rsidR="00645C9E" w:rsidRDefault="00645C9E" w:rsidP="00645C9E">
    <w:pPr>
      <w:pStyle w:val="Nagwek"/>
      <w:ind w:firstLine="709"/>
    </w:pPr>
    <w:r>
      <w:rPr>
        <w:noProof/>
      </w:rPr>
      <w:drawing>
        <wp:inline distT="0" distB="0" distL="0" distR="0" wp14:anchorId="3AEDC1EE" wp14:editId="02C9D3D3">
          <wp:extent cx="4889500" cy="6946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DB8C6F" w14:textId="77777777" w:rsidR="00645C9E" w:rsidRPr="0038113C" w:rsidRDefault="00645C9E" w:rsidP="00645C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5" w:name="_Hlk72946742"/>
    <w:bookmarkStart w:id="6" w:name="_Hlk72946743"/>
    <w:bookmarkStart w:id="7" w:name="_Hlk72946744"/>
    <w:bookmarkStart w:id="8" w:name="_Hlk72946745"/>
    <w:r w:rsidRPr="0038113C">
      <w:rPr>
        <w:rFonts w:ascii="Calibri" w:eastAsia="Calibri" w:hAnsi="Calibri" w:cs="Times New Roman"/>
        <w:sz w:val="16"/>
        <w:szCs w:val="16"/>
      </w:rPr>
      <w:t>Projekt „</w:t>
    </w:r>
    <w:proofErr w:type="spellStart"/>
    <w:r w:rsidRPr="0038113C">
      <w:rPr>
        <w:rFonts w:ascii="Calibri" w:eastAsia="Calibri" w:hAnsi="Calibri" w:cs="Times New Roman"/>
        <w:iCs/>
        <w:sz w:val="16"/>
        <w:szCs w:val="16"/>
      </w:rPr>
      <w:t>MOLecoLAB</w:t>
    </w:r>
    <w:proofErr w:type="spellEnd"/>
    <w:r w:rsidRPr="0038113C">
      <w:rPr>
        <w:rFonts w:ascii="Calibri" w:eastAsia="Calibri" w:hAnsi="Calibri" w:cs="Times New Roman"/>
        <w:iCs/>
        <w:sz w:val="16"/>
        <w:szCs w:val="16"/>
      </w:rPr>
      <w:t xml:space="preserve"> - Łódzkie Centrum Badań Molekularnych Chorób Cywilizacyjnych</w:t>
    </w:r>
    <w:r w:rsidRPr="0038113C">
      <w:rPr>
        <w:rFonts w:ascii="Calibri" w:eastAsia="Calibri" w:hAnsi="Calibri" w:cs="Times New Roman"/>
        <w:sz w:val="16"/>
        <w:szCs w:val="16"/>
      </w:rPr>
      <w:t>” (RPLD.01.01.00-10-0007/18) współfinansowany przez Unię Europejską, ze środków Europejskiego Funduszu Rozwoju Regionalnego w ramach Regionalnego Programu Operacyjnego Województwa Łódzkiego na lata 2014-2020</w:t>
    </w:r>
    <w:bookmarkEnd w:id="5"/>
    <w:bookmarkEnd w:id="6"/>
    <w:bookmarkEnd w:id="7"/>
    <w:bookmarkEnd w:id="8"/>
  </w:p>
  <w:p w14:paraId="42DB2B06" w14:textId="77777777" w:rsidR="00645C9E" w:rsidRDefault="00645C9E" w:rsidP="00645C9E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D98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77260"/>
    <w:multiLevelType w:val="multilevel"/>
    <w:tmpl w:val="446A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2425B"/>
    <w:multiLevelType w:val="multilevel"/>
    <w:tmpl w:val="DA8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757AF"/>
    <w:multiLevelType w:val="multilevel"/>
    <w:tmpl w:val="164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266EC"/>
    <w:multiLevelType w:val="multilevel"/>
    <w:tmpl w:val="715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D6A2A"/>
    <w:multiLevelType w:val="hybridMultilevel"/>
    <w:tmpl w:val="542A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15087"/>
    <w:multiLevelType w:val="hybridMultilevel"/>
    <w:tmpl w:val="434C4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F5C33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1008E"/>
    <w:multiLevelType w:val="multilevel"/>
    <w:tmpl w:val="0D4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46858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97DB2"/>
    <w:multiLevelType w:val="multilevel"/>
    <w:tmpl w:val="DA8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15DE3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086303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038F7"/>
    <w:multiLevelType w:val="multilevel"/>
    <w:tmpl w:val="4988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3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color w:val="auto"/>
          <w:sz w:val="20"/>
        </w:rPr>
      </w:lvl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CB"/>
    <w:rsid w:val="0000194B"/>
    <w:rsid w:val="00011ADC"/>
    <w:rsid w:val="00014108"/>
    <w:rsid w:val="000926B4"/>
    <w:rsid w:val="000971D5"/>
    <w:rsid w:val="000A6480"/>
    <w:rsid w:val="0012346F"/>
    <w:rsid w:val="001371D7"/>
    <w:rsid w:val="00143285"/>
    <w:rsid w:val="001619FC"/>
    <w:rsid w:val="001F37C9"/>
    <w:rsid w:val="00214573"/>
    <w:rsid w:val="00241A9A"/>
    <w:rsid w:val="00270D43"/>
    <w:rsid w:val="002B5EDD"/>
    <w:rsid w:val="00302A86"/>
    <w:rsid w:val="003064FB"/>
    <w:rsid w:val="00364790"/>
    <w:rsid w:val="0039008E"/>
    <w:rsid w:val="003C464F"/>
    <w:rsid w:val="003E4B6F"/>
    <w:rsid w:val="00415E14"/>
    <w:rsid w:val="00480BBE"/>
    <w:rsid w:val="004F035C"/>
    <w:rsid w:val="00645C9E"/>
    <w:rsid w:val="00650077"/>
    <w:rsid w:val="0068689D"/>
    <w:rsid w:val="006910F4"/>
    <w:rsid w:val="0069291D"/>
    <w:rsid w:val="006C22E6"/>
    <w:rsid w:val="0071112C"/>
    <w:rsid w:val="0076015A"/>
    <w:rsid w:val="00766C48"/>
    <w:rsid w:val="00770ACB"/>
    <w:rsid w:val="00790383"/>
    <w:rsid w:val="0079562C"/>
    <w:rsid w:val="007D1467"/>
    <w:rsid w:val="008623FB"/>
    <w:rsid w:val="00863521"/>
    <w:rsid w:val="008E2C68"/>
    <w:rsid w:val="009B5546"/>
    <w:rsid w:val="009C3434"/>
    <w:rsid w:val="009E4FE9"/>
    <w:rsid w:val="00A37CA4"/>
    <w:rsid w:val="00A645A6"/>
    <w:rsid w:val="00AB0FDE"/>
    <w:rsid w:val="00B14F49"/>
    <w:rsid w:val="00B84B8A"/>
    <w:rsid w:val="00BA5EFD"/>
    <w:rsid w:val="00BC1D65"/>
    <w:rsid w:val="00BF325A"/>
    <w:rsid w:val="00C96545"/>
    <w:rsid w:val="00CD5F8F"/>
    <w:rsid w:val="00D043F3"/>
    <w:rsid w:val="00D62980"/>
    <w:rsid w:val="00E138D8"/>
    <w:rsid w:val="00E2160C"/>
    <w:rsid w:val="00E437E2"/>
    <w:rsid w:val="00EA03A0"/>
    <w:rsid w:val="00EB2CE4"/>
    <w:rsid w:val="00F50687"/>
    <w:rsid w:val="00F5748A"/>
    <w:rsid w:val="00F60FCD"/>
    <w:rsid w:val="00FA46ED"/>
    <w:rsid w:val="00F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AA58D"/>
  <w15:docId w15:val="{7EB41C80-AE6B-48B3-9C51-56DFD94B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46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926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926B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4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Barbara Łabudzka</cp:lastModifiedBy>
  <cp:revision>2</cp:revision>
  <cp:lastPrinted>2021-06-07T10:21:00Z</cp:lastPrinted>
  <dcterms:created xsi:type="dcterms:W3CDTF">2021-06-08T12:20:00Z</dcterms:created>
  <dcterms:modified xsi:type="dcterms:W3CDTF">2021-06-08T12:20:00Z</dcterms:modified>
</cp:coreProperties>
</file>