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5778" w14:textId="77777777" w:rsidR="00CB3F49" w:rsidRPr="0063655A" w:rsidRDefault="00CB3F49" w:rsidP="0063655A">
      <w:pPr>
        <w:spacing w:after="0" w:line="360" w:lineRule="auto"/>
        <w:jc w:val="center"/>
        <w:rPr>
          <w:rFonts w:ascii="Arial" w:hAnsi="Arial" w:cs="Arial"/>
        </w:rPr>
      </w:pPr>
      <w:r w:rsidRPr="0063655A">
        <w:rPr>
          <w:rFonts w:ascii="Arial" w:hAnsi="Arial" w:cs="Arial"/>
          <w:b/>
        </w:rPr>
        <w:t>OŚWIADCZENIE O BRAKU PODSTAW DO WYKLUCZENIA</w:t>
      </w:r>
    </w:p>
    <w:p w14:paraId="61F27813" w14:textId="5C56D033" w:rsidR="00CB3F49" w:rsidRPr="0063655A" w:rsidRDefault="00A7548A" w:rsidP="0063655A">
      <w:pPr>
        <w:spacing w:after="0" w:line="360" w:lineRule="auto"/>
        <w:jc w:val="both"/>
        <w:rPr>
          <w:rFonts w:ascii="Arial" w:hAnsi="Arial" w:cs="Arial"/>
          <w:b/>
        </w:rPr>
      </w:pPr>
      <w:r w:rsidRPr="0063655A">
        <w:rPr>
          <w:rFonts w:ascii="Arial" w:hAnsi="Arial" w:cs="Arial"/>
          <w:b/>
        </w:rPr>
        <w:t xml:space="preserve">w okolicznościach, o których mowa w </w:t>
      </w:r>
      <w:r w:rsidR="00CB3F49" w:rsidRPr="0063655A">
        <w:rPr>
          <w:rFonts w:ascii="Arial" w:hAnsi="Arial" w:cs="Arial"/>
          <w:b/>
        </w:rPr>
        <w:t xml:space="preserve">art. 7 ust. 1 ustawy </w:t>
      </w:r>
      <w:r w:rsidR="00CB3F49" w:rsidRPr="0063655A">
        <w:rPr>
          <w:rFonts w:ascii="Arial" w:eastAsia="Times New Roman" w:hAnsi="Arial" w:cs="Arial"/>
          <w:b/>
          <w:color w:val="222222"/>
          <w:lang w:eastAsia="pl-PL"/>
        </w:rPr>
        <w:t xml:space="preserve">z dnia z dnia 13 kwietnia 2022 r. o szczególnych rozwiązaniach w zakresie przeciwdziałania wspieraniu agresji na Ukrainę oraz służących ochronie bezpieczeństwa narodowego (Dz.U. z </w:t>
      </w:r>
      <w:r w:rsidR="002C75D0">
        <w:rPr>
          <w:rFonts w:ascii="Arial" w:eastAsia="Times New Roman" w:hAnsi="Arial" w:cs="Arial"/>
          <w:b/>
          <w:color w:val="222222"/>
          <w:lang w:eastAsia="pl-PL"/>
        </w:rPr>
        <w:t>15.04.</w:t>
      </w:r>
      <w:r w:rsidR="00CB3F49" w:rsidRPr="0063655A">
        <w:rPr>
          <w:rFonts w:ascii="Arial" w:eastAsia="Times New Roman" w:hAnsi="Arial" w:cs="Arial"/>
          <w:b/>
          <w:color w:val="222222"/>
          <w:lang w:eastAsia="pl-PL"/>
        </w:rPr>
        <w:t>2022 poz. 835)</w:t>
      </w:r>
    </w:p>
    <w:p w14:paraId="7E9BDB3D" w14:textId="77777777" w:rsidR="00CB3F49" w:rsidRPr="0063655A" w:rsidRDefault="00CB3F49" w:rsidP="0063655A">
      <w:pPr>
        <w:spacing w:after="0" w:line="360" w:lineRule="auto"/>
        <w:jc w:val="both"/>
        <w:rPr>
          <w:rFonts w:ascii="Arial" w:hAnsi="Arial" w:cs="Arial"/>
        </w:rPr>
      </w:pPr>
      <w:r w:rsidRPr="0063655A">
        <w:rPr>
          <w:rFonts w:ascii="Arial" w:eastAsia="Calibri" w:hAnsi="Arial" w:cs="Arial"/>
          <w:b/>
        </w:rPr>
        <w:t>Podmiot, w imieniu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6522"/>
      </w:tblGrid>
      <w:tr w:rsidR="002C75D0" w:rsidRPr="002C75D0" w14:paraId="43A070C1" w14:textId="77777777" w:rsidTr="001A6F61">
        <w:tc>
          <w:tcPr>
            <w:tcW w:w="0" w:type="auto"/>
          </w:tcPr>
          <w:p w14:paraId="26AEC624" w14:textId="77777777" w:rsidR="002C75D0" w:rsidRPr="002C75D0" w:rsidRDefault="002C75D0" w:rsidP="002C75D0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2C75D0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9F41398" w14:textId="77777777" w:rsidR="002C75D0" w:rsidRPr="002C75D0" w:rsidRDefault="002C75D0" w:rsidP="002C75D0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2C75D0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C75D0" w:rsidRPr="002C75D0" w14:paraId="69432CFB" w14:textId="77777777" w:rsidTr="001A6F61">
        <w:tc>
          <w:tcPr>
            <w:tcW w:w="0" w:type="auto"/>
          </w:tcPr>
          <w:p w14:paraId="7D128157" w14:textId="77777777" w:rsidR="002C75D0" w:rsidRPr="002C75D0" w:rsidRDefault="002C75D0" w:rsidP="002C75D0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2C75D0">
              <w:rPr>
                <w:rFonts w:ascii="Arial" w:hAnsi="Arial" w:cs="Arial"/>
                <w:b/>
                <w:iCs/>
                <w:lang w:val="de-DE"/>
              </w:rPr>
              <w:t xml:space="preserve">ADRES </w:t>
            </w:r>
            <w:proofErr w:type="spellStart"/>
            <w:r w:rsidRPr="002C75D0">
              <w:rPr>
                <w:rFonts w:ascii="Arial" w:hAnsi="Arial" w:cs="Arial"/>
                <w:b/>
                <w:iCs/>
                <w:lang w:val="de-DE"/>
              </w:rPr>
              <w:t>siedziby</w:t>
            </w:r>
            <w:proofErr w:type="spellEnd"/>
            <w:r w:rsidRPr="002C75D0">
              <w:rPr>
                <w:rFonts w:ascii="Arial" w:hAnsi="Arial" w:cs="Arial"/>
                <w:b/>
                <w:iCs/>
                <w:lang w:val="de-DE"/>
              </w:rPr>
              <w:t xml:space="preserve"> (</w:t>
            </w:r>
            <w:proofErr w:type="spellStart"/>
            <w:r w:rsidRPr="002C75D0">
              <w:rPr>
                <w:rFonts w:ascii="Arial" w:hAnsi="Arial" w:cs="Arial"/>
                <w:b/>
                <w:iCs/>
                <w:lang w:val="de-DE"/>
              </w:rPr>
              <w:t>pełny</w:t>
            </w:r>
            <w:proofErr w:type="spellEnd"/>
            <w:r w:rsidRPr="002C75D0">
              <w:rPr>
                <w:rFonts w:ascii="Arial" w:hAnsi="Arial" w:cs="Arial"/>
                <w:b/>
                <w:iCs/>
                <w:lang w:val="de-DE"/>
              </w:rPr>
              <w:t>)</w:t>
            </w:r>
          </w:p>
        </w:tc>
        <w:tc>
          <w:tcPr>
            <w:tcW w:w="6554" w:type="dxa"/>
          </w:tcPr>
          <w:p w14:paraId="49F8CFA8" w14:textId="77777777" w:rsidR="002C75D0" w:rsidRPr="002C75D0" w:rsidRDefault="002C75D0" w:rsidP="002C75D0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2C75D0" w:rsidRPr="002C75D0" w14:paraId="593AB214" w14:textId="77777777" w:rsidTr="001A6F61">
        <w:tc>
          <w:tcPr>
            <w:tcW w:w="0" w:type="auto"/>
          </w:tcPr>
          <w:p w14:paraId="512187ED" w14:textId="77777777" w:rsidR="002C75D0" w:rsidRPr="002C75D0" w:rsidRDefault="002C75D0" w:rsidP="002C75D0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2C75D0">
              <w:rPr>
                <w:rFonts w:ascii="Arial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E687AC6" w14:textId="77777777" w:rsidR="002C75D0" w:rsidRPr="002C75D0" w:rsidRDefault="002C75D0" w:rsidP="002C75D0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2C75D0" w:rsidRPr="002C75D0" w14:paraId="2552C475" w14:textId="77777777" w:rsidTr="001A6F61">
        <w:tc>
          <w:tcPr>
            <w:tcW w:w="0" w:type="auto"/>
          </w:tcPr>
          <w:p w14:paraId="3BCE934A" w14:textId="77777777" w:rsidR="002C75D0" w:rsidRPr="002C75D0" w:rsidRDefault="002C75D0" w:rsidP="002C75D0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2C75D0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7EF5588B" w14:textId="77777777" w:rsidR="002C75D0" w:rsidRPr="002C75D0" w:rsidRDefault="002C75D0" w:rsidP="002C75D0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2C75D0" w:rsidRPr="002C75D0" w14:paraId="5FBC06AE" w14:textId="77777777" w:rsidTr="001A6F61">
        <w:trPr>
          <w:trHeight w:val="1123"/>
        </w:trPr>
        <w:tc>
          <w:tcPr>
            <w:tcW w:w="0" w:type="auto"/>
          </w:tcPr>
          <w:p w14:paraId="73478EFF" w14:textId="77777777" w:rsidR="002C75D0" w:rsidRPr="002C75D0" w:rsidRDefault="002C75D0" w:rsidP="002C75D0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2C75D0">
              <w:rPr>
                <w:rFonts w:ascii="Arial" w:hAnsi="Arial" w:cs="Arial"/>
                <w:b/>
                <w:iCs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1B45CC51" w14:textId="77777777" w:rsidR="002C75D0" w:rsidRPr="002C75D0" w:rsidRDefault="002C75D0" w:rsidP="002C75D0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42650255" w14:textId="733DB916" w:rsidR="00CB3F49" w:rsidRPr="003468BC" w:rsidRDefault="002C75D0" w:rsidP="0063655A">
      <w:pPr>
        <w:spacing w:after="0" w:line="360" w:lineRule="auto"/>
        <w:jc w:val="both"/>
        <w:rPr>
          <w:rFonts w:ascii="Arial" w:hAnsi="Arial" w:cs="Arial"/>
        </w:rPr>
      </w:pPr>
      <w:r w:rsidRPr="0063655A">
        <w:rPr>
          <w:rFonts w:ascii="Arial" w:hAnsi="Arial" w:cs="Arial"/>
          <w:i/>
        </w:rPr>
        <w:t xml:space="preserve"> </w:t>
      </w:r>
      <w:r w:rsidR="00CB3F49" w:rsidRPr="0063655A">
        <w:rPr>
          <w:rFonts w:ascii="Arial" w:hAnsi="Arial" w:cs="Arial"/>
          <w:i/>
        </w:rPr>
        <w:t>(</w:t>
      </w:r>
      <w:r w:rsidR="00CB3F49" w:rsidRPr="0063655A">
        <w:rPr>
          <w:rFonts w:ascii="Arial" w:eastAsia="Calibri" w:hAnsi="Arial" w:cs="Arial"/>
          <w:i/>
        </w:rPr>
        <w:t>pełna nazwa/firma, adres, NIP</w:t>
      </w:r>
      <w:r w:rsidR="00CB3F49" w:rsidRPr="0063655A">
        <w:rPr>
          <w:rFonts w:ascii="Arial" w:hAnsi="Arial" w:cs="Arial"/>
          <w:i/>
        </w:rPr>
        <w:t>)</w:t>
      </w:r>
    </w:p>
    <w:p w14:paraId="23C96BD0" w14:textId="77777777" w:rsidR="0063655A" w:rsidRDefault="00CB3F49" w:rsidP="0063655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655A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="0063655A" w:rsidRPr="0063655A">
        <w:rPr>
          <w:rFonts w:ascii="Arial" w:hAnsi="Arial" w:cs="Arial"/>
          <w:sz w:val="22"/>
          <w:szCs w:val="22"/>
        </w:rPr>
        <w:t xml:space="preserve">o wartości poniżej 130.000,- zł, wskazanej </w:t>
      </w:r>
      <w:r w:rsidR="0063655A">
        <w:rPr>
          <w:rFonts w:ascii="Arial" w:hAnsi="Arial" w:cs="Arial"/>
          <w:sz w:val="22"/>
          <w:szCs w:val="22"/>
        </w:rPr>
        <w:br/>
      </w:r>
      <w:r w:rsidR="0063655A" w:rsidRPr="0063655A">
        <w:rPr>
          <w:rFonts w:ascii="Arial" w:hAnsi="Arial" w:cs="Arial"/>
          <w:sz w:val="22"/>
          <w:szCs w:val="22"/>
        </w:rPr>
        <w:t>w art. 2 ust.1 pkt. 1) ustawy z dnia 11.09.2019 r. - Prawo zamówień publicznych (</w:t>
      </w:r>
      <w:proofErr w:type="spellStart"/>
      <w:r w:rsidR="0063655A" w:rsidRPr="0063655A">
        <w:rPr>
          <w:rFonts w:ascii="Arial" w:hAnsi="Arial" w:cs="Arial"/>
          <w:sz w:val="22"/>
          <w:szCs w:val="22"/>
        </w:rPr>
        <w:t>t.jedn</w:t>
      </w:r>
      <w:proofErr w:type="spellEnd"/>
      <w:r w:rsidR="0063655A" w:rsidRPr="0063655A">
        <w:rPr>
          <w:rFonts w:ascii="Arial" w:hAnsi="Arial" w:cs="Arial"/>
          <w:sz w:val="22"/>
          <w:szCs w:val="22"/>
        </w:rPr>
        <w:t xml:space="preserve">. Dz. U. z 2021 r. poz. 1129 z </w:t>
      </w:r>
      <w:proofErr w:type="spellStart"/>
      <w:r w:rsidR="0063655A" w:rsidRPr="0063655A">
        <w:rPr>
          <w:rFonts w:ascii="Arial" w:hAnsi="Arial" w:cs="Arial"/>
          <w:sz w:val="22"/>
          <w:szCs w:val="22"/>
        </w:rPr>
        <w:t>późn</w:t>
      </w:r>
      <w:proofErr w:type="spellEnd"/>
      <w:r w:rsidR="0063655A" w:rsidRPr="0063655A">
        <w:rPr>
          <w:rFonts w:ascii="Arial" w:hAnsi="Arial" w:cs="Arial"/>
          <w:sz w:val="22"/>
          <w:szCs w:val="22"/>
        </w:rPr>
        <w:t xml:space="preserve">. Zm.),  </w:t>
      </w:r>
      <w:r w:rsidRPr="0063655A">
        <w:rPr>
          <w:rFonts w:ascii="Arial" w:hAnsi="Arial" w:cs="Arial"/>
          <w:sz w:val="22"/>
          <w:szCs w:val="22"/>
        </w:rPr>
        <w:t>którego przedmiotem jest</w:t>
      </w:r>
      <w:r w:rsidR="0063655A">
        <w:rPr>
          <w:rFonts w:ascii="Arial" w:hAnsi="Arial" w:cs="Arial"/>
          <w:sz w:val="22"/>
          <w:szCs w:val="22"/>
        </w:rPr>
        <w:t xml:space="preserve">: </w:t>
      </w:r>
      <w:r w:rsidR="0063655A" w:rsidRPr="0063655A">
        <w:rPr>
          <w:rFonts w:ascii="Arial" w:hAnsi="Arial" w:cs="Arial"/>
          <w:b/>
          <w:bCs/>
          <w:sz w:val="22"/>
          <w:szCs w:val="22"/>
        </w:rPr>
        <w:t>……………………………………</w:t>
      </w:r>
      <w:r w:rsidR="0063655A">
        <w:rPr>
          <w:rFonts w:ascii="Arial" w:hAnsi="Arial" w:cs="Arial"/>
          <w:b/>
          <w:bCs/>
          <w:sz w:val="22"/>
          <w:szCs w:val="22"/>
        </w:rPr>
        <w:t xml:space="preserve"> </w:t>
      </w:r>
      <w:r w:rsidR="0063655A" w:rsidRPr="0063655A"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  <w:r w:rsidR="0063655A">
        <w:rPr>
          <w:rFonts w:ascii="Arial" w:hAnsi="Arial" w:cs="Arial"/>
          <w:b/>
          <w:bCs/>
        </w:rPr>
        <w:t>…………………………………</w:t>
      </w:r>
      <w:r w:rsidR="0063655A" w:rsidRPr="0063655A">
        <w:rPr>
          <w:rFonts w:ascii="Arial" w:hAnsi="Arial" w:cs="Arial"/>
          <w:b/>
          <w:bCs/>
          <w:sz w:val="22"/>
          <w:szCs w:val="22"/>
        </w:rPr>
        <w:t>………………………………….</w:t>
      </w:r>
      <w:r w:rsidRPr="0063655A">
        <w:rPr>
          <w:rFonts w:ascii="Arial" w:hAnsi="Arial" w:cs="Arial"/>
          <w:sz w:val="22"/>
          <w:szCs w:val="22"/>
        </w:rPr>
        <w:t>,</w:t>
      </w:r>
      <w:r w:rsidRPr="0063655A">
        <w:rPr>
          <w:rFonts w:ascii="Arial" w:hAnsi="Arial" w:cs="Arial"/>
          <w:i/>
          <w:sz w:val="22"/>
          <w:szCs w:val="22"/>
        </w:rPr>
        <w:t xml:space="preserve"> </w:t>
      </w:r>
      <w:r w:rsidRPr="0063655A">
        <w:rPr>
          <w:rFonts w:ascii="Arial" w:hAnsi="Arial" w:cs="Arial"/>
          <w:sz w:val="22"/>
          <w:szCs w:val="22"/>
        </w:rPr>
        <w:t xml:space="preserve">prowadzonego przez </w:t>
      </w:r>
      <w:r w:rsidR="0063655A" w:rsidRPr="0063655A">
        <w:rPr>
          <w:rFonts w:ascii="Arial" w:hAnsi="Arial" w:cs="Arial"/>
          <w:b/>
          <w:bCs/>
          <w:sz w:val="22"/>
          <w:szCs w:val="22"/>
        </w:rPr>
        <w:t xml:space="preserve">Termy Maltańskie Sp. z o.o. </w:t>
      </w:r>
      <w:r w:rsidR="007A4217" w:rsidRPr="0063655A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63655A">
        <w:rPr>
          <w:rFonts w:ascii="Arial" w:hAnsi="Arial" w:cs="Arial"/>
          <w:sz w:val="22"/>
          <w:szCs w:val="22"/>
        </w:rPr>
        <w:t xml:space="preserve">, </w:t>
      </w:r>
    </w:p>
    <w:p w14:paraId="38175C7C" w14:textId="5C28C98F" w:rsidR="00CB3F49" w:rsidRPr="0063655A" w:rsidRDefault="00CB3F49" w:rsidP="0063655A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3655A">
        <w:rPr>
          <w:rFonts w:ascii="Arial" w:hAnsi="Arial" w:cs="Arial"/>
          <w:b/>
          <w:bCs/>
          <w:sz w:val="22"/>
          <w:szCs w:val="22"/>
          <w:u w:val="single"/>
        </w:rPr>
        <w:t>oświadczam, co następuje:</w:t>
      </w:r>
    </w:p>
    <w:p w14:paraId="0931B62E" w14:textId="77777777" w:rsidR="00CB3F49" w:rsidRPr="0063655A" w:rsidRDefault="00CB3F49" w:rsidP="0063655A">
      <w:pPr>
        <w:shd w:val="clear" w:color="auto" w:fill="B4C6E7" w:themeFill="accent1" w:themeFillTint="66"/>
        <w:spacing w:after="0" w:line="360" w:lineRule="auto"/>
        <w:jc w:val="both"/>
        <w:rPr>
          <w:rFonts w:ascii="Arial" w:hAnsi="Arial" w:cs="Arial"/>
        </w:rPr>
      </w:pPr>
      <w:r w:rsidRPr="0063655A">
        <w:rPr>
          <w:rFonts w:ascii="Arial" w:hAnsi="Arial" w:cs="Arial"/>
          <w:b/>
        </w:rPr>
        <w:t>Jeżeli podmiot, w imieniu którego składane jest oświadczenie nie podlega wykluczeniu:</w:t>
      </w:r>
    </w:p>
    <w:p w14:paraId="5326BF2D" w14:textId="1CD3D09A" w:rsidR="00CB3F49" w:rsidRPr="0063655A" w:rsidRDefault="00CB3F49" w:rsidP="0063655A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63655A">
        <w:rPr>
          <w:rFonts w:ascii="Arial" w:hAnsi="Arial" w:cs="Arial"/>
        </w:rPr>
        <w:t xml:space="preserve">Oświadczam, że podmiot, w imieniu którego składane jest oświadczenie nie podlega wykluczeniu </w:t>
      </w:r>
      <w:r w:rsidRPr="0063655A">
        <w:rPr>
          <w:rFonts w:ascii="Arial" w:hAnsi="Arial" w:cs="Arial"/>
        </w:rPr>
        <w:br/>
        <w:t xml:space="preserve">z postępowania na podstawie </w:t>
      </w:r>
      <w:r w:rsidRPr="0063655A">
        <w:rPr>
          <w:rFonts w:ascii="Arial" w:hAnsi="Arial" w:cs="Arial"/>
          <w:color w:val="000000" w:themeColor="text1"/>
        </w:rPr>
        <w:t>art. 7</w:t>
      </w:r>
      <w:r w:rsidR="00BC7AC2" w:rsidRPr="0063655A">
        <w:rPr>
          <w:rFonts w:ascii="Arial" w:hAnsi="Arial" w:cs="Arial"/>
          <w:color w:val="000000" w:themeColor="text1"/>
        </w:rPr>
        <w:t xml:space="preserve"> ust. 1 </w:t>
      </w:r>
      <w:r w:rsidRPr="0063655A">
        <w:rPr>
          <w:rFonts w:ascii="Arial" w:hAnsi="Arial" w:cs="Arial"/>
          <w:color w:val="000000" w:themeColor="text1"/>
        </w:rPr>
        <w:t>ustawy o szczególnych rozwiązaniach w zakresie przeciwdziałania wspieraniu agresji na Ukrainę oraz służących ochronie bezpieczeństwa narodowego</w:t>
      </w:r>
      <w:r w:rsidRPr="0063655A">
        <w:rPr>
          <w:rFonts w:ascii="Arial" w:hAnsi="Arial" w:cs="Arial"/>
        </w:rPr>
        <w:t>.</w:t>
      </w:r>
    </w:p>
    <w:p w14:paraId="428CAB71" w14:textId="77777777" w:rsidR="00CB3F49" w:rsidRPr="0063655A" w:rsidRDefault="00CB3F49" w:rsidP="0063655A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63655A">
        <w:rPr>
          <w:rFonts w:ascii="Arial" w:hAnsi="Arial" w:cs="Arial"/>
          <w:b/>
        </w:rPr>
        <w:t>ALBO</w:t>
      </w:r>
    </w:p>
    <w:p w14:paraId="0FA1502B" w14:textId="0288B025" w:rsidR="00CB3F49" w:rsidRPr="0063655A" w:rsidRDefault="00CB3F49" w:rsidP="0063655A">
      <w:pPr>
        <w:shd w:val="clear" w:color="auto" w:fill="B4C6E7" w:themeFill="accent1" w:themeFillTint="66"/>
        <w:spacing w:after="0" w:line="360" w:lineRule="auto"/>
        <w:jc w:val="both"/>
        <w:rPr>
          <w:rFonts w:ascii="Arial" w:hAnsi="Arial" w:cs="Arial"/>
        </w:rPr>
      </w:pPr>
      <w:r w:rsidRPr="0063655A">
        <w:rPr>
          <w:rFonts w:ascii="Arial" w:hAnsi="Arial" w:cs="Arial"/>
          <w:b/>
        </w:rPr>
        <w:t>Jeżeli podmiot, w imieniu którego składane jest oświadczenie podlega wykluczeniu:</w:t>
      </w:r>
    </w:p>
    <w:p w14:paraId="15AEFE1E" w14:textId="22BD7307" w:rsidR="00CB3F49" w:rsidRPr="0063655A" w:rsidRDefault="00CB3F49" w:rsidP="0063655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3655A">
        <w:rPr>
          <w:rFonts w:ascii="Arial" w:hAnsi="Arial" w:cs="Arial"/>
        </w:rPr>
        <w:t xml:space="preserve">Oświadczam, że w stosunku do podmiotu, w imieniu którego składane jest oświadczenie zachodzą podstawy wykluczenia z postępowania na podstawie </w:t>
      </w:r>
      <w:r w:rsidRPr="0063655A">
        <w:rPr>
          <w:rFonts w:ascii="Arial" w:hAnsi="Arial" w:cs="Arial"/>
          <w:color w:val="000000" w:themeColor="text1"/>
        </w:rPr>
        <w:t xml:space="preserve">art. </w:t>
      </w:r>
      <w:r w:rsidR="00BC7AC2" w:rsidRPr="0063655A">
        <w:rPr>
          <w:rFonts w:ascii="Arial" w:hAnsi="Arial" w:cs="Arial"/>
          <w:color w:val="000000" w:themeColor="text1"/>
        </w:rPr>
        <w:t>7 ust. 1 pkt ………</w:t>
      </w:r>
      <w:r w:rsidR="00BC7AC2" w:rsidRPr="0063655A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63655A">
        <w:rPr>
          <w:rFonts w:ascii="Arial" w:hAnsi="Arial" w:cs="Arial"/>
          <w:color w:val="000000" w:themeColor="text1"/>
        </w:rPr>
        <w:t xml:space="preserve"> </w:t>
      </w:r>
      <w:r w:rsidR="00BC7AC2" w:rsidRPr="0063655A">
        <w:rPr>
          <w:rFonts w:ascii="Arial" w:hAnsi="Arial" w:cs="Arial"/>
          <w:color w:val="000000" w:themeColor="text1"/>
        </w:rPr>
        <w:t>ustawy o szczególnych rozwiązaniach w zakresie przeciwdziałania wspieraniu agresji na Ukrainę oraz służących ochronie bezpieczeństwa narodowego.</w:t>
      </w:r>
    </w:p>
    <w:p w14:paraId="75579059" w14:textId="77777777" w:rsidR="00CB3F49" w:rsidRPr="0063655A" w:rsidRDefault="00CB3F49" w:rsidP="0063655A">
      <w:pPr>
        <w:shd w:val="clear" w:color="auto" w:fill="B4C6E7" w:themeFill="accent1" w:themeFillTint="66"/>
        <w:spacing w:after="0" w:line="360" w:lineRule="auto"/>
        <w:jc w:val="both"/>
        <w:rPr>
          <w:rFonts w:ascii="Arial" w:hAnsi="Arial" w:cs="Arial"/>
        </w:rPr>
      </w:pPr>
      <w:r w:rsidRPr="0063655A">
        <w:rPr>
          <w:rFonts w:ascii="Arial" w:hAnsi="Arial" w:cs="Arial"/>
          <w:b/>
        </w:rPr>
        <w:t>Oświadczenie dotyczące podanych informacji:</w:t>
      </w:r>
    </w:p>
    <w:p w14:paraId="3B49A32A" w14:textId="77777777" w:rsidR="00CB3F49" w:rsidRPr="0063655A" w:rsidRDefault="00CB3F49" w:rsidP="0063655A">
      <w:pPr>
        <w:spacing w:after="0" w:line="360" w:lineRule="auto"/>
        <w:jc w:val="both"/>
        <w:rPr>
          <w:rFonts w:ascii="Arial" w:hAnsi="Arial" w:cs="Arial"/>
        </w:rPr>
      </w:pPr>
      <w:r w:rsidRPr="0063655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D802F9" w14:textId="23623334" w:rsidR="00A7548A" w:rsidRPr="003468BC" w:rsidRDefault="00A7548A" w:rsidP="0063655A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468BC">
        <w:rPr>
          <w:rFonts w:ascii="Arial" w:hAnsi="Arial" w:cs="Arial"/>
          <w:i/>
          <w:iCs/>
          <w:sz w:val="18"/>
          <w:szCs w:val="18"/>
        </w:rPr>
        <w:t>Uwaga:</w:t>
      </w:r>
    </w:p>
    <w:p w14:paraId="1C7B03BC" w14:textId="038627F0" w:rsidR="00A7548A" w:rsidRPr="003468BC" w:rsidRDefault="00A7548A" w:rsidP="0063655A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468BC">
        <w:rPr>
          <w:rFonts w:ascii="Arial" w:hAnsi="Arial" w:cs="Arial"/>
          <w:i/>
          <w:iCs/>
          <w:sz w:val="18"/>
          <w:szCs w:val="18"/>
        </w:rPr>
        <w:t>Wykluczenie następuje na okres trwania okoliczności określonych w art. 7 ust. 1 ustawy i rozpoczyna się nie wcześniej niż po upływie 14 dni od dnia wejścia w życia ustawy.</w:t>
      </w:r>
    </w:p>
    <w:p w14:paraId="101C6EF6" w14:textId="4250F60C" w:rsidR="00A7548A" w:rsidRPr="003468BC" w:rsidRDefault="00A7548A" w:rsidP="0063655A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468BC">
        <w:rPr>
          <w:rFonts w:ascii="Arial" w:hAnsi="Arial" w:cs="Arial"/>
          <w:i/>
          <w:iCs/>
          <w:sz w:val="18"/>
          <w:szCs w:val="18"/>
        </w:rPr>
        <w:t>Oferta Wykonawcy wykluczonego na podstawie którejkolwiek z przesłanek określonych w art. 7 ust. 1 ustawy podlega odrzuceniu na podstawie art. 7 ust. 3 ustawy.</w:t>
      </w:r>
    </w:p>
    <w:sectPr w:rsidR="00A7548A" w:rsidRPr="003468BC" w:rsidSect="003468B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820D" w14:textId="77777777" w:rsidR="00F77DFB" w:rsidRDefault="00F77DFB" w:rsidP="00CB3F49">
      <w:pPr>
        <w:spacing w:after="0" w:line="240" w:lineRule="auto"/>
      </w:pPr>
      <w:r>
        <w:separator/>
      </w:r>
    </w:p>
  </w:endnote>
  <w:endnote w:type="continuationSeparator" w:id="0">
    <w:p w14:paraId="746C4B81" w14:textId="77777777" w:rsidR="00F77DFB" w:rsidRDefault="00F77DFB" w:rsidP="00CB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6750" w14:textId="77777777" w:rsidR="00F77DFB" w:rsidRDefault="00F77DFB" w:rsidP="00CB3F49">
      <w:pPr>
        <w:spacing w:after="0" w:line="240" w:lineRule="auto"/>
      </w:pPr>
      <w:r>
        <w:separator/>
      </w:r>
    </w:p>
  </w:footnote>
  <w:footnote w:type="continuationSeparator" w:id="0">
    <w:p w14:paraId="7B91097C" w14:textId="77777777" w:rsidR="00F77DFB" w:rsidRDefault="00F77DFB" w:rsidP="00CB3F49">
      <w:pPr>
        <w:spacing w:after="0" w:line="240" w:lineRule="auto"/>
      </w:pPr>
      <w:r>
        <w:continuationSeparator/>
      </w:r>
    </w:p>
  </w:footnote>
  <w:footnote w:id="1">
    <w:p w14:paraId="19195E91" w14:textId="4A259DCA" w:rsidR="00BC7AC2" w:rsidRPr="003468BC" w:rsidRDefault="00BC7AC2" w:rsidP="00BC7AC2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468B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3468BC">
        <w:rPr>
          <w:rFonts w:asciiTheme="majorHAnsi" w:hAnsiTheme="majorHAnsi" w:cstheme="majorHAnsi"/>
          <w:sz w:val="18"/>
          <w:szCs w:val="18"/>
        </w:rPr>
        <w:t xml:space="preserve"> Należy wpisać odpowiednio do art. 7 ust. 1 ustawy </w:t>
      </w:r>
      <w:r w:rsidRPr="003468BC">
        <w:rPr>
          <w:rFonts w:asciiTheme="majorHAnsi" w:hAnsiTheme="majorHAnsi" w:cstheme="majorHAnsi"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504318729">
    <w:abstractNumId w:val="0"/>
    <w:lvlOverride w:ilvl="0">
      <w:startOverride w:val="1"/>
    </w:lvlOverride>
  </w:num>
  <w:num w:numId="2" w16cid:durableId="29256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49"/>
    <w:rsid w:val="002C75D0"/>
    <w:rsid w:val="003468BC"/>
    <w:rsid w:val="00576A03"/>
    <w:rsid w:val="0063655A"/>
    <w:rsid w:val="007A4217"/>
    <w:rsid w:val="007D0225"/>
    <w:rsid w:val="007E74E0"/>
    <w:rsid w:val="00822206"/>
    <w:rsid w:val="00A7548A"/>
    <w:rsid w:val="00AE598D"/>
    <w:rsid w:val="00BC562C"/>
    <w:rsid w:val="00BC7AC2"/>
    <w:rsid w:val="00BE0E79"/>
    <w:rsid w:val="00CB01B4"/>
    <w:rsid w:val="00CB3F49"/>
    <w:rsid w:val="00D10612"/>
    <w:rsid w:val="00EA0E64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07AB"/>
  <w15:chartTrackingRefBased/>
  <w15:docId w15:val="{01CEF593-DEF2-4A5A-A964-326644BC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F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B3F49"/>
    <w:rPr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B3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B3F49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B3F49"/>
    <w:rPr>
      <w:sz w:val="20"/>
      <w:szCs w:val="20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CB3F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F49"/>
    <w:rPr>
      <w:vertAlign w:val="superscript"/>
    </w:rPr>
  </w:style>
  <w:style w:type="paragraph" w:customStyle="1" w:styleId="Default">
    <w:name w:val="Default"/>
    <w:rsid w:val="00CB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75D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8C10-6828-4C79-9D4B-E25163EF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Pęczek</dc:creator>
  <cp:keywords/>
  <dc:description/>
  <cp:lastModifiedBy>Paulina Sieklicka</cp:lastModifiedBy>
  <cp:revision>2</cp:revision>
  <dcterms:created xsi:type="dcterms:W3CDTF">2022-08-10T09:56:00Z</dcterms:created>
  <dcterms:modified xsi:type="dcterms:W3CDTF">2022-08-10T09:56:00Z</dcterms:modified>
</cp:coreProperties>
</file>