
<file path=[Content_Types].xml><?xml version="1.0" encoding="utf-8"?>
<Types xmlns="http://schemas.openxmlformats.org/package/2006/content-types">
  <Default Extension="rels" ContentType="application/vnd.openxmlformats-package.relationships+xml"/>
  <Default Extension="tif" ContentType="image/tif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ED5C8D" w14:textId="77777777" w:rsidR="000721E7" w:rsidRPr="00D57CD7" w:rsidRDefault="000721E7" w:rsidP="00973AF5">
      <w:pPr>
        <w:jc w:val="center"/>
        <w:rPr>
          <w:sz w:val="20"/>
          <w:szCs w:val="20"/>
        </w:rPr>
        <w:sectPr w:rsidR="000721E7" w:rsidRPr="00D57CD7" w:rsidSect="00042061">
          <w:headerReference w:type="default" r:id="rId8"/>
          <w:footerReference w:type="default" r:id="rId9"/>
          <w:headerReference w:type="first" r:id="rId10"/>
          <w:footerReference w:type="first" r:id="rId11"/>
          <w:pgSz w:w="11900" w:h="16840"/>
          <w:pgMar w:top="1418" w:right="1418" w:bottom="1701" w:left="1418" w:header="1134" w:footer="1701" w:gutter="0"/>
          <w:cols w:num="2" w:space="708"/>
          <w:titlePg/>
          <w:docGrid w:linePitch="360"/>
        </w:sectPr>
      </w:pPr>
      <w:permStart w:id="1205361378" w:edGrp="everyone"/>
    </w:p>
    <w:p w14:paraId="1304583B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O G Ł O S Z E N I E   O   Z A M Ó W I E N I U</w:t>
      </w:r>
    </w:p>
    <w:p w14:paraId="28B97C18" w14:textId="77777777" w:rsidR="004E39A0" w:rsidRPr="00D57CD7" w:rsidRDefault="004E39A0" w:rsidP="004E39A0">
      <w:pPr>
        <w:jc w:val="center"/>
        <w:rPr>
          <w:sz w:val="20"/>
          <w:szCs w:val="20"/>
        </w:rPr>
      </w:pPr>
      <w:r w:rsidRPr="00D57CD7">
        <w:rPr>
          <w:sz w:val="20"/>
          <w:szCs w:val="20"/>
        </w:rPr>
        <w:t>pn.:</w:t>
      </w:r>
    </w:p>
    <w:p w14:paraId="6EDA6215" w14:textId="4B15732F" w:rsidR="00EB7B52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„</w:t>
      </w:r>
      <w:r w:rsidR="00B364B1" w:rsidRPr="00B364B1">
        <w:rPr>
          <w:b/>
          <w:sz w:val="20"/>
          <w:szCs w:val="20"/>
        </w:rPr>
        <w:t>Dostawa samochodów służbowych</w:t>
      </w:r>
      <w:r w:rsidR="00EB7B52" w:rsidRPr="00D57CD7">
        <w:rPr>
          <w:b/>
          <w:sz w:val="20"/>
          <w:szCs w:val="20"/>
        </w:rPr>
        <w:t xml:space="preserve">” </w:t>
      </w:r>
    </w:p>
    <w:p w14:paraId="4AF1B6C4" w14:textId="1B513262" w:rsidR="004E39A0" w:rsidRPr="00D57CD7" w:rsidRDefault="004E39A0" w:rsidP="004E39A0">
      <w:pPr>
        <w:jc w:val="center"/>
        <w:rPr>
          <w:b/>
          <w:sz w:val="20"/>
          <w:szCs w:val="20"/>
        </w:rPr>
      </w:pPr>
      <w:r w:rsidRPr="00D57CD7">
        <w:rPr>
          <w:b/>
          <w:sz w:val="20"/>
          <w:szCs w:val="20"/>
        </w:rPr>
        <w:t>znak sprawy: DZ.26</w:t>
      </w:r>
      <w:r w:rsidR="004B351E">
        <w:rPr>
          <w:b/>
          <w:sz w:val="20"/>
          <w:szCs w:val="20"/>
        </w:rPr>
        <w:t>.</w:t>
      </w:r>
      <w:r w:rsidR="00B364B1">
        <w:rPr>
          <w:b/>
          <w:sz w:val="20"/>
          <w:szCs w:val="20"/>
        </w:rPr>
        <w:t>611</w:t>
      </w:r>
      <w:r w:rsidR="00BA3758">
        <w:rPr>
          <w:b/>
          <w:sz w:val="20"/>
          <w:szCs w:val="20"/>
        </w:rPr>
        <w:t>.2024</w:t>
      </w:r>
    </w:p>
    <w:p w14:paraId="35FD4FDA" w14:textId="77777777" w:rsidR="004E39A0" w:rsidRPr="00D57CD7" w:rsidRDefault="004E39A0" w:rsidP="004E39A0">
      <w:pPr>
        <w:jc w:val="center"/>
        <w:rPr>
          <w:b/>
          <w:sz w:val="20"/>
          <w:szCs w:val="20"/>
        </w:rPr>
      </w:pPr>
    </w:p>
    <w:p w14:paraId="51ED1F15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Zamawiający:</w:t>
      </w:r>
      <w:r w:rsidRPr="00973AF5">
        <w:rPr>
          <w:sz w:val="20"/>
          <w:szCs w:val="20"/>
        </w:rPr>
        <w:t xml:space="preserve"> „Koleje Małopolskie” Sp. z o.o., ul. Wodna 2, 30-556 Kraków, e-mail: </w:t>
      </w:r>
      <w:hyperlink r:id="rId12" w:history="1">
        <w:r w:rsidRPr="00973AF5">
          <w:rPr>
            <w:rStyle w:val="Hipercze"/>
            <w:sz w:val="20"/>
            <w:szCs w:val="20"/>
          </w:rPr>
          <w:t>zamówienia@kolejemalopolskie.com.pl</w:t>
        </w:r>
      </w:hyperlink>
      <w:r w:rsidRPr="00973AF5">
        <w:rPr>
          <w:sz w:val="20"/>
          <w:szCs w:val="20"/>
        </w:rPr>
        <w:t xml:space="preserve"> </w:t>
      </w:r>
    </w:p>
    <w:p w14:paraId="10CE4E03" w14:textId="77777777" w:rsidR="004E39A0" w:rsidRPr="00D57CD7" w:rsidRDefault="004E39A0" w:rsidP="004E39A0">
      <w:pPr>
        <w:rPr>
          <w:sz w:val="20"/>
          <w:szCs w:val="20"/>
        </w:rPr>
      </w:pPr>
    </w:p>
    <w:p w14:paraId="55937359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Tryb zamówienia:</w:t>
      </w:r>
      <w:r w:rsidRPr="00973AF5">
        <w:rPr>
          <w:sz w:val="20"/>
          <w:szCs w:val="20"/>
        </w:rPr>
        <w:t xml:space="preserve"> zamówienie sektorowe prowadzone w trybie podstawowym z możliwością negocjacji.</w:t>
      </w:r>
    </w:p>
    <w:p w14:paraId="14BD0842" w14:textId="77777777" w:rsidR="004E39A0" w:rsidRPr="00D57CD7" w:rsidRDefault="004E39A0" w:rsidP="004E39A0">
      <w:pPr>
        <w:rPr>
          <w:sz w:val="20"/>
          <w:szCs w:val="20"/>
        </w:rPr>
      </w:pPr>
    </w:p>
    <w:p w14:paraId="32F2872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Określenie sposobu uzyskania specyfikacji warunków zamówienia:</w:t>
      </w:r>
    </w:p>
    <w:p w14:paraId="1D38697F" w14:textId="77777777" w:rsidR="004E39A0" w:rsidRPr="00D57CD7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>Specyfikację warunków zamówienia można pobrać bezpłatnie poprzez platformę zakupową Zamawiającego - https://platformazakupowa.pl/pn/kolejemalopolskie/proceedings</w:t>
      </w:r>
    </w:p>
    <w:p w14:paraId="1833DDB1" w14:textId="77777777" w:rsidR="004E39A0" w:rsidRPr="00D57CD7" w:rsidRDefault="004E39A0" w:rsidP="004E39A0">
      <w:pPr>
        <w:rPr>
          <w:sz w:val="20"/>
          <w:szCs w:val="20"/>
        </w:rPr>
      </w:pPr>
    </w:p>
    <w:p w14:paraId="18CC9DC1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Opis przedmiotu oraz wielkości lub zakresu zamówienia: </w:t>
      </w:r>
    </w:p>
    <w:p w14:paraId="43E6ED24" w14:textId="50CCF6CC" w:rsidR="00533A37" w:rsidRDefault="00FA1E03" w:rsidP="00B364B1">
      <w:pPr>
        <w:spacing w:line="288" w:lineRule="auto"/>
        <w:rPr>
          <w:bCs/>
          <w:sz w:val="20"/>
          <w:szCs w:val="20"/>
        </w:rPr>
      </w:pPr>
      <w:r w:rsidRPr="003F4E21">
        <w:rPr>
          <w:rStyle w:val="Tytuksiki"/>
          <w:sz w:val="20"/>
          <w:szCs w:val="20"/>
        </w:rPr>
        <w:t>Przedmiotem zamówienia jest</w:t>
      </w:r>
      <w:r w:rsidR="00C42245">
        <w:rPr>
          <w:rStyle w:val="Tytuksiki"/>
          <w:sz w:val="20"/>
          <w:szCs w:val="20"/>
        </w:rPr>
        <w:t xml:space="preserve"> </w:t>
      </w:r>
      <w:r w:rsidR="00B364B1" w:rsidRPr="00B364B1">
        <w:rPr>
          <w:sz w:val="20"/>
          <w:szCs w:val="20"/>
        </w:rPr>
        <w:t>dostawa samochodów osobowych i dostawczych zgodnych z Opisem Przedmiotu Zamówienia, stanowiącym załącznik nr 1 do projektowanych postanowień umowy</w:t>
      </w:r>
      <w:r w:rsidR="00533A37" w:rsidRPr="00533A37">
        <w:rPr>
          <w:sz w:val="20"/>
          <w:szCs w:val="20"/>
        </w:rPr>
        <w:t>.</w:t>
      </w:r>
    </w:p>
    <w:p w14:paraId="2B11AB72" w14:textId="77777777" w:rsidR="0041502E" w:rsidRPr="00D57CD7" w:rsidRDefault="0041502E" w:rsidP="004E39A0">
      <w:pPr>
        <w:rPr>
          <w:sz w:val="20"/>
          <w:szCs w:val="20"/>
        </w:rPr>
      </w:pPr>
    </w:p>
    <w:p w14:paraId="5FEB057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Informacja o możliwości złożenia oferty wariantowej i częściowej:</w:t>
      </w:r>
    </w:p>
    <w:p w14:paraId="563E546A" w14:textId="6EC2B859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Nie dopuszcza się składania ofert wariantowych. </w:t>
      </w:r>
      <w:r w:rsidR="00622484" w:rsidRPr="00D57CD7">
        <w:rPr>
          <w:sz w:val="20"/>
          <w:szCs w:val="20"/>
        </w:rPr>
        <w:t xml:space="preserve">Nie dopuszcza się składania ofert </w:t>
      </w:r>
      <w:r w:rsidR="00622484">
        <w:rPr>
          <w:sz w:val="20"/>
          <w:szCs w:val="20"/>
        </w:rPr>
        <w:t>częściowych.</w:t>
      </w:r>
    </w:p>
    <w:p w14:paraId="303955B4" w14:textId="77777777" w:rsidR="00630426" w:rsidRPr="00D57CD7" w:rsidRDefault="00630426" w:rsidP="004E39A0">
      <w:pPr>
        <w:rPr>
          <w:sz w:val="20"/>
          <w:szCs w:val="20"/>
        </w:rPr>
      </w:pPr>
    </w:p>
    <w:p w14:paraId="2299A326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284" w:hanging="284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Termin wykonania zamówienia: </w:t>
      </w:r>
    </w:p>
    <w:p w14:paraId="46212282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 xml:space="preserve">Terminy dostawy: </w:t>
      </w:r>
    </w:p>
    <w:p w14:paraId="0035B690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1 – nie później niż do 30 maja 2025 r.</w:t>
      </w:r>
    </w:p>
    <w:p w14:paraId="27A963EB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2 – nie później niż do 30 maja 2025 r.</w:t>
      </w:r>
    </w:p>
    <w:p w14:paraId="286AEB4B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3 – nie później niż do 30 maja 2025 r.</w:t>
      </w:r>
    </w:p>
    <w:p w14:paraId="28D15199" w14:textId="77777777" w:rsidR="00B364B1" w:rsidRPr="00B364B1" w:rsidRDefault="00B364B1" w:rsidP="00B364B1">
      <w:pPr>
        <w:spacing w:line="288" w:lineRule="auto"/>
        <w:rPr>
          <w:rFonts w:eastAsia="Calibri"/>
          <w:sz w:val="20"/>
          <w:szCs w:val="20"/>
        </w:rPr>
      </w:pPr>
      <w:r w:rsidRPr="00B364B1">
        <w:rPr>
          <w:rFonts w:eastAsia="Calibri"/>
          <w:sz w:val="20"/>
          <w:szCs w:val="20"/>
        </w:rPr>
        <w:t>Dla zadania 4 - nie później niż do 31 lipca 2025 r.</w:t>
      </w:r>
    </w:p>
    <w:p w14:paraId="62E14F20" w14:textId="6527B2FE" w:rsidR="004E39A0" w:rsidRDefault="004E39A0" w:rsidP="00D57166">
      <w:pPr>
        <w:spacing w:line="288" w:lineRule="auto"/>
        <w:rPr>
          <w:rFonts w:eastAsia="Calibri"/>
          <w:sz w:val="20"/>
          <w:szCs w:val="20"/>
        </w:rPr>
      </w:pPr>
    </w:p>
    <w:p w14:paraId="78A56A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>Opis warunków udziału w postępowaniu oraz opis sposobu dokonywania oceny spełniania tych warunków:</w:t>
      </w:r>
    </w:p>
    <w:p w14:paraId="7CF73F9A" w14:textId="77777777" w:rsidR="004E39A0" w:rsidRPr="00D57CD7" w:rsidRDefault="004E39A0" w:rsidP="005550D2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 udzielenie zamówienia mogą ubiegać się Wykonawcy, którzy: </w:t>
      </w:r>
    </w:p>
    <w:p w14:paraId="344FF6D9" w14:textId="77777777" w:rsidR="00BA3758" w:rsidRPr="00BA3758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sz w:val="20"/>
          <w:szCs w:val="20"/>
        </w:rPr>
        <w:t xml:space="preserve">posiadają uprawnienia do wykonywania określonej działalności lub czynności, jeżeli </w:t>
      </w:r>
      <w:r w:rsidRPr="00BA3758">
        <w:rPr>
          <w:rFonts w:ascii="Arial" w:hAnsi="Arial" w:cs="Arial"/>
          <w:sz w:val="20"/>
          <w:szCs w:val="20"/>
          <w:lang w:val="pl-PL"/>
        </w:rPr>
        <w:t xml:space="preserve">przepisy odrębne </w:t>
      </w:r>
      <w:r w:rsidRPr="00BA3758">
        <w:rPr>
          <w:rFonts w:ascii="Arial" w:hAnsi="Arial" w:cs="Arial"/>
          <w:sz w:val="20"/>
          <w:szCs w:val="20"/>
        </w:rPr>
        <w:t xml:space="preserve">nakładają obowiązek posiadania takich uprawnień, </w:t>
      </w:r>
    </w:p>
    <w:p w14:paraId="7ABDBF11" w14:textId="77777777" w:rsidR="00680C1B" w:rsidRPr="00C42245" w:rsidRDefault="00FA1E03" w:rsidP="003F4E21">
      <w:pPr>
        <w:pStyle w:val="pkt"/>
        <w:numPr>
          <w:ilvl w:val="1"/>
          <w:numId w:val="10"/>
        </w:numPr>
        <w:spacing w:before="0" w:after="0" w:line="276" w:lineRule="auto"/>
        <w:ind w:left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A3758">
        <w:rPr>
          <w:rFonts w:ascii="Arial" w:hAnsi="Arial" w:cs="Arial"/>
          <w:color w:val="000000" w:themeColor="text1"/>
          <w:sz w:val="20"/>
          <w:szCs w:val="20"/>
        </w:rPr>
        <w:t xml:space="preserve">posiadają </w:t>
      </w:r>
      <w:r w:rsidRPr="00C42245">
        <w:rPr>
          <w:rFonts w:ascii="Arial" w:hAnsi="Arial" w:cs="Arial"/>
          <w:color w:val="000000" w:themeColor="text1"/>
          <w:sz w:val="20"/>
          <w:szCs w:val="20"/>
        </w:rPr>
        <w:t xml:space="preserve">zdolność techniczną i zawodową, </w:t>
      </w:r>
    </w:p>
    <w:p w14:paraId="3239E893" w14:textId="124D3A45" w:rsidR="00680C1B" w:rsidRPr="00C42245" w:rsidRDefault="00B364B1" w:rsidP="003F4E21">
      <w:pPr>
        <w:pStyle w:val="pkt"/>
        <w:numPr>
          <w:ilvl w:val="2"/>
          <w:numId w:val="10"/>
        </w:numPr>
        <w:spacing w:before="0" w:after="0" w:line="276" w:lineRule="auto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B364B1">
        <w:rPr>
          <w:rFonts w:ascii="Arial" w:eastAsia="Calibri" w:hAnsi="Arial" w:cs="Arial"/>
          <w:sz w:val="20"/>
          <w:szCs w:val="20"/>
        </w:rPr>
        <w:t>Niniejszy warunek zostanie uznany za spełniony, jeżeli Wykonawca wykaże, że w okresie ostatnich trzech lat przed upływem terminu składania ofert, a jeżeli okres prowadzenia działalności jest krótszy – w tym okresie, należycie wykonał dostawy co najmniej 5 szt. fabrycznie nowych samochodów osobowych i 2 szt. samochodów dostawczych typu Van Cargo w ramach jednej lub kilku umów</w:t>
      </w:r>
      <w:r w:rsidR="00C42245" w:rsidRPr="00C42245">
        <w:rPr>
          <w:rFonts w:ascii="Arial" w:eastAsia="Calibri" w:hAnsi="Arial" w:cs="Arial"/>
          <w:sz w:val="20"/>
          <w:szCs w:val="20"/>
        </w:rPr>
        <w:t>.</w:t>
      </w:r>
    </w:p>
    <w:p w14:paraId="729C1130" w14:textId="77777777" w:rsidR="00FA1E03" w:rsidRPr="00680C1B" w:rsidRDefault="00FA1E03" w:rsidP="005550D2">
      <w:pPr>
        <w:pStyle w:val="pkt"/>
        <w:numPr>
          <w:ilvl w:val="1"/>
          <w:numId w:val="10"/>
        </w:numPr>
        <w:spacing w:before="0" w:after="0"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680C1B">
        <w:rPr>
          <w:rFonts w:ascii="Arial" w:hAnsi="Arial" w:cs="Arial"/>
          <w:color w:val="000000" w:themeColor="text1"/>
          <w:sz w:val="20"/>
          <w:szCs w:val="20"/>
        </w:rPr>
        <w:t>znajdują się w sytuacji ekonomicznej i finansowej zapewniającej wykonanie zamówienia, niemniej Zamawiający nie precyzuje żadnych wymagań, których spełnienie Wykonawcy zobowiązani są wykazać w sposób szczególny;</w:t>
      </w:r>
    </w:p>
    <w:p w14:paraId="684C4AB5" w14:textId="77777777" w:rsidR="00FA1E03" w:rsidRPr="00E8178D" w:rsidRDefault="00FA1E03" w:rsidP="00FA1E03">
      <w:pPr>
        <w:pStyle w:val="pkt"/>
        <w:numPr>
          <w:ilvl w:val="1"/>
          <w:numId w:val="10"/>
        </w:numPr>
        <w:spacing w:line="276" w:lineRule="auto"/>
        <w:ind w:left="426" w:hanging="426"/>
        <w:contextualSpacing/>
        <w:rPr>
          <w:rFonts w:ascii="Arial" w:hAnsi="Arial" w:cs="Arial"/>
          <w:color w:val="000000" w:themeColor="text1"/>
          <w:sz w:val="20"/>
          <w:szCs w:val="20"/>
        </w:rPr>
      </w:pPr>
      <w:r w:rsidRPr="00E8178D">
        <w:rPr>
          <w:rFonts w:ascii="Arial" w:hAnsi="Arial" w:cs="Arial"/>
          <w:sz w:val="20"/>
          <w:szCs w:val="20"/>
        </w:rPr>
        <w:lastRenderedPageBreak/>
        <w:t xml:space="preserve">nie podlegają wykluczeniu z postępowania o udzielenie zamówienia. </w:t>
      </w:r>
      <w:r w:rsidRPr="00E8178D">
        <w:rPr>
          <w:rFonts w:ascii="Arial" w:hAnsi="Arial" w:cs="Arial"/>
          <w:sz w:val="20"/>
          <w:szCs w:val="20"/>
        </w:rPr>
        <w:tab/>
      </w:r>
    </w:p>
    <w:p w14:paraId="51DAEDBA" w14:textId="77777777" w:rsidR="004E39A0" w:rsidRPr="00D57CD7" w:rsidRDefault="004E39A0" w:rsidP="004E39A0">
      <w:pPr>
        <w:rPr>
          <w:sz w:val="20"/>
          <w:szCs w:val="20"/>
        </w:rPr>
      </w:pPr>
    </w:p>
    <w:p w14:paraId="56DEC898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Informacja na temat wadium: </w:t>
      </w:r>
    </w:p>
    <w:p w14:paraId="219A4142" w14:textId="77777777" w:rsidR="00B364B1" w:rsidRPr="001B7B5D" w:rsidRDefault="00B364B1" w:rsidP="00B364B1">
      <w:pPr>
        <w:pStyle w:val="SIWZ"/>
        <w:tabs>
          <w:tab w:val="left" w:pos="284"/>
        </w:tabs>
        <w:spacing w:line="276" w:lineRule="auto"/>
        <w:jc w:val="both"/>
        <w:rPr>
          <w:rFonts w:ascii="Arial" w:hAnsi="Arial" w:cs="Arial"/>
          <w:sz w:val="20"/>
          <w:szCs w:val="20"/>
          <w:lang w:val="pl-PL"/>
        </w:rPr>
      </w:pPr>
      <w:r w:rsidRPr="00155AA9">
        <w:rPr>
          <w:rFonts w:ascii="Arial" w:hAnsi="Arial" w:cs="Arial"/>
          <w:b w:val="0"/>
          <w:sz w:val="20"/>
          <w:szCs w:val="20"/>
          <w:lang w:val="pl-PL"/>
        </w:rPr>
        <w:t>Wykonawca zobowiązany jest do wniesienia wadium w wysokości:</w:t>
      </w:r>
      <w:r>
        <w:rPr>
          <w:rFonts w:ascii="Arial" w:hAnsi="Arial" w:cs="Arial"/>
          <w:b w:val="0"/>
          <w:sz w:val="20"/>
          <w:szCs w:val="20"/>
          <w:lang w:val="pl-PL"/>
        </w:rPr>
        <w:t xml:space="preserve"> </w:t>
      </w:r>
    </w:p>
    <w:tbl>
      <w:tblPr>
        <w:tblStyle w:val="Tabela-Siatka"/>
        <w:tblW w:w="9316" w:type="dxa"/>
        <w:tblInd w:w="-5" w:type="dxa"/>
        <w:tblLook w:val="04A0" w:firstRow="1" w:lastRow="0" w:firstColumn="1" w:lastColumn="0" w:noHBand="0" w:noVBand="1"/>
      </w:tblPr>
      <w:tblGrid>
        <w:gridCol w:w="2452"/>
        <w:gridCol w:w="6864"/>
      </w:tblGrid>
      <w:tr w:rsidR="00B364B1" w14:paraId="0662956F" w14:textId="77777777" w:rsidTr="00261946">
        <w:trPr>
          <w:trHeight w:val="293"/>
        </w:trPr>
        <w:tc>
          <w:tcPr>
            <w:tcW w:w="2452" w:type="dxa"/>
          </w:tcPr>
          <w:p w14:paraId="35C643E3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1</w:t>
            </w:r>
          </w:p>
        </w:tc>
        <w:tc>
          <w:tcPr>
            <w:tcW w:w="6864" w:type="dxa"/>
          </w:tcPr>
          <w:p w14:paraId="12273D2D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2 600,00 zł (słownie: dwa tysiące sześćset złotych 00/100)</w:t>
            </w:r>
          </w:p>
        </w:tc>
      </w:tr>
      <w:tr w:rsidR="00B364B1" w14:paraId="11818B20" w14:textId="77777777" w:rsidTr="00261946">
        <w:trPr>
          <w:trHeight w:val="311"/>
        </w:trPr>
        <w:tc>
          <w:tcPr>
            <w:tcW w:w="2452" w:type="dxa"/>
          </w:tcPr>
          <w:p w14:paraId="0F0B6BA4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2</w:t>
            </w:r>
          </w:p>
        </w:tc>
        <w:tc>
          <w:tcPr>
            <w:tcW w:w="6864" w:type="dxa"/>
          </w:tcPr>
          <w:p w14:paraId="442D1B6A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2 100,00 zł (słownie: dwa tysiące sto złotych 00/100)</w:t>
            </w:r>
          </w:p>
        </w:tc>
      </w:tr>
      <w:tr w:rsidR="00B364B1" w14:paraId="5F088BBB" w14:textId="77777777" w:rsidTr="00261946">
        <w:trPr>
          <w:trHeight w:val="293"/>
        </w:trPr>
        <w:tc>
          <w:tcPr>
            <w:tcW w:w="2452" w:type="dxa"/>
          </w:tcPr>
          <w:p w14:paraId="31C30765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3</w:t>
            </w:r>
          </w:p>
        </w:tc>
        <w:tc>
          <w:tcPr>
            <w:tcW w:w="6864" w:type="dxa"/>
          </w:tcPr>
          <w:p w14:paraId="21FF6D15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4 100,00 zł (słownie: cztery tysiące sto złotych 00/100)</w:t>
            </w:r>
          </w:p>
        </w:tc>
      </w:tr>
      <w:tr w:rsidR="00B364B1" w14:paraId="02B0B37A" w14:textId="77777777" w:rsidTr="00261946">
        <w:trPr>
          <w:trHeight w:val="293"/>
        </w:trPr>
        <w:tc>
          <w:tcPr>
            <w:tcW w:w="2452" w:type="dxa"/>
          </w:tcPr>
          <w:p w14:paraId="65E55B40" w14:textId="77777777" w:rsidR="00B364B1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sz w:val="20"/>
                <w:szCs w:val="20"/>
                <w:lang w:val="pl-PL"/>
              </w:rPr>
              <w:t>Zadanie nr 4</w:t>
            </w:r>
          </w:p>
        </w:tc>
        <w:tc>
          <w:tcPr>
            <w:tcW w:w="6864" w:type="dxa"/>
          </w:tcPr>
          <w:p w14:paraId="2AEA89AE" w14:textId="77777777" w:rsidR="00B364B1" w:rsidRPr="000D384F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</w:pPr>
            <w:r>
              <w:rPr>
                <w:rFonts w:ascii="Arial" w:hAnsi="Arial" w:cs="Arial"/>
                <w:b w:val="0"/>
                <w:bCs/>
                <w:sz w:val="20"/>
                <w:szCs w:val="20"/>
                <w:lang w:val="pl-PL"/>
              </w:rPr>
              <w:t>5 300,00 zł (słownie: pięć tysięcy trzysta złotych 00/100)</w:t>
            </w:r>
          </w:p>
        </w:tc>
      </w:tr>
      <w:tr w:rsidR="00B364B1" w14:paraId="2DF0CE02" w14:textId="77777777" w:rsidTr="00261946">
        <w:trPr>
          <w:trHeight w:val="293"/>
        </w:trPr>
        <w:tc>
          <w:tcPr>
            <w:tcW w:w="9316" w:type="dxa"/>
            <w:gridSpan w:val="2"/>
          </w:tcPr>
          <w:p w14:paraId="4FE20BF0" w14:textId="77777777" w:rsidR="00B364B1" w:rsidRPr="0043611A" w:rsidRDefault="00B364B1" w:rsidP="00261946">
            <w:pPr>
              <w:pStyle w:val="SIWZ"/>
              <w:tabs>
                <w:tab w:val="left" w:pos="284"/>
              </w:tabs>
              <w:spacing w:line="276" w:lineRule="auto"/>
              <w:jc w:val="both"/>
              <w:rPr>
                <w:rFonts w:ascii="Arial" w:hAnsi="Arial" w:cs="Arial"/>
                <w:sz w:val="20"/>
                <w:szCs w:val="20"/>
                <w:lang w:val="pl-PL"/>
              </w:rPr>
            </w:pP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>ŁĄCZNA WYSOKOŚĆ WADIUM: 14 100,00 zł (słownie: czternaście tysięcy st</w:t>
            </w:r>
            <w:r>
              <w:rPr>
                <w:rFonts w:ascii="Arial" w:hAnsi="Arial" w:cs="Arial"/>
                <w:sz w:val="20"/>
                <w:szCs w:val="20"/>
                <w:lang w:val="pl-PL"/>
              </w:rPr>
              <w:t>o</w:t>
            </w:r>
            <w:r w:rsidRPr="0043611A">
              <w:rPr>
                <w:rFonts w:ascii="Arial" w:hAnsi="Arial" w:cs="Arial"/>
                <w:sz w:val="20"/>
                <w:szCs w:val="20"/>
                <w:lang w:val="pl-PL"/>
              </w:rPr>
              <w:t xml:space="preserve"> złotych 00/100)</w:t>
            </w:r>
          </w:p>
        </w:tc>
      </w:tr>
    </w:tbl>
    <w:p w14:paraId="276E16A4" w14:textId="77777777" w:rsidR="004E39A0" w:rsidRPr="00D57CD7" w:rsidRDefault="004E39A0" w:rsidP="004E39A0">
      <w:pPr>
        <w:rPr>
          <w:sz w:val="20"/>
          <w:szCs w:val="20"/>
        </w:rPr>
      </w:pPr>
    </w:p>
    <w:p w14:paraId="45675517" w14:textId="77777777" w:rsidR="0041502E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b/>
          <w:sz w:val="20"/>
          <w:szCs w:val="20"/>
          <w:u w:val="single"/>
        </w:rPr>
      </w:pPr>
      <w:r w:rsidRPr="00973AF5">
        <w:rPr>
          <w:b/>
          <w:sz w:val="20"/>
          <w:szCs w:val="20"/>
          <w:u w:val="single"/>
        </w:rPr>
        <w:t xml:space="preserve">Kryteria oceny ofert i ich znaczenie: </w:t>
      </w: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09"/>
        <w:gridCol w:w="4394"/>
        <w:gridCol w:w="1985"/>
      </w:tblGrid>
      <w:tr w:rsidR="00B364B1" w:rsidRPr="00586FDF" w14:paraId="0AB8BC77" w14:textId="77777777" w:rsidTr="00261946">
        <w:trPr>
          <w:trHeight w:val="522"/>
        </w:trPr>
        <w:tc>
          <w:tcPr>
            <w:tcW w:w="709" w:type="dxa"/>
          </w:tcPr>
          <w:p w14:paraId="55778C88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Lp.</w:t>
            </w:r>
          </w:p>
        </w:tc>
        <w:tc>
          <w:tcPr>
            <w:tcW w:w="4394" w:type="dxa"/>
          </w:tcPr>
          <w:p w14:paraId="665733F1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 xml:space="preserve">Nazwa kryterium oceny ofert </w:t>
            </w:r>
          </w:p>
        </w:tc>
        <w:tc>
          <w:tcPr>
            <w:tcW w:w="1985" w:type="dxa"/>
          </w:tcPr>
          <w:p w14:paraId="3A708C07" w14:textId="77777777" w:rsidR="00B364B1" w:rsidRPr="00586FDF" w:rsidRDefault="00B364B1" w:rsidP="00261946">
            <w:pPr>
              <w:spacing w:after="120"/>
              <w:rPr>
                <w:b/>
                <w:color w:val="000000" w:themeColor="text1"/>
                <w:sz w:val="20"/>
                <w:szCs w:val="20"/>
              </w:rPr>
            </w:pPr>
            <w:r w:rsidRPr="00586FDF">
              <w:rPr>
                <w:b/>
                <w:color w:val="000000" w:themeColor="text1"/>
                <w:sz w:val="20"/>
                <w:szCs w:val="20"/>
              </w:rPr>
              <w:t>Waga kryterium</w:t>
            </w:r>
          </w:p>
        </w:tc>
      </w:tr>
      <w:tr w:rsidR="00B364B1" w:rsidRPr="00272549" w14:paraId="5903B84C" w14:textId="77777777" w:rsidTr="00261946">
        <w:tc>
          <w:tcPr>
            <w:tcW w:w="709" w:type="dxa"/>
          </w:tcPr>
          <w:p w14:paraId="6C22E57D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1.</w:t>
            </w:r>
          </w:p>
        </w:tc>
        <w:tc>
          <w:tcPr>
            <w:tcW w:w="4394" w:type="dxa"/>
          </w:tcPr>
          <w:p w14:paraId="11CAD87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 xml:space="preserve">Cena oferty brutto </w:t>
            </w:r>
          </w:p>
        </w:tc>
        <w:tc>
          <w:tcPr>
            <w:tcW w:w="1985" w:type="dxa"/>
          </w:tcPr>
          <w:p w14:paraId="2DDED7A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  <w:highlight w:val="yellow"/>
              </w:rPr>
            </w:pPr>
            <w:r w:rsidRPr="00272549">
              <w:rPr>
                <w:sz w:val="20"/>
                <w:szCs w:val="20"/>
              </w:rPr>
              <w:t>60%</w:t>
            </w:r>
          </w:p>
        </w:tc>
      </w:tr>
      <w:tr w:rsidR="00B364B1" w:rsidRPr="00272549" w14:paraId="0E734FEB" w14:textId="77777777" w:rsidTr="00261946">
        <w:tc>
          <w:tcPr>
            <w:tcW w:w="709" w:type="dxa"/>
          </w:tcPr>
          <w:p w14:paraId="7EC20FE6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2</w:t>
            </w:r>
          </w:p>
        </w:tc>
        <w:tc>
          <w:tcPr>
            <w:tcW w:w="4394" w:type="dxa"/>
          </w:tcPr>
          <w:p w14:paraId="75E8F804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Warunki dostawy</w:t>
            </w:r>
          </w:p>
        </w:tc>
        <w:tc>
          <w:tcPr>
            <w:tcW w:w="1985" w:type="dxa"/>
          </w:tcPr>
          <w:p w14:paraId="057FAF43" w14:textId="77777777" w:rsidR="00B364B1" w:rsidRPr="00272549" w:rsidRDefault="00B364B1" w:rsidP="00261946">
            <w:pPr>
              <w:spacing w:after="120"/>
              <w:rPr>
                <w:sz w:val="20"/>
                <w:szCs w:val="20"/>
              </w:rPr>
            </w:pPr>
            <w:r w:rsidRPr="00272549">
              <w:rPr>
                <w:sz w:val="20"/>
                <w:szCs w:val="20"/>
              </w:rPr>
              <w:t>40%</w:t>
            </w:r>
          </w:p>
        </w:tc>
      </w:tr>
    </w:tbl>
    <w:p w14:paraId="25195ED7" w14:textId="77777777" w:rsidR="00FA1E03" w:rsidRDefault="00FA1E03" w:rsidP="004E39A0">
      <w:pPr>
        <w:rPr>
          <w:b/>
          <w:sz w:val="20"/>
          <w:szCs w:val="20"/>
          <w:u w:val="single"/>
        </w:rPr>
      </w:pPr>
    </w:p>
    <w:p w14:paraId="59581D6B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Miejsce i termin składania ofert:</w:t>
      </w:r>
      <w:r w:rsidRPr="00973AF5">
        <w:rPr>
          <w:sz w:val="20"/>
          <w:szCs w:val="20"/>
        </w:rPr>
        <w:t xml:space="preserve"> </w:t>
      </w:r>
    </w:p>
    <w:p w14:paraId="246D7E5F" w14:textId="3EB57FA8" w:rsidR="004E39A0" w:rsidRPr="0090632A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Oferty należy składać za pośrednictwem platformy zakupowej </w:t>
      </w:r>
      <w:r w:rsidRPr="0090632A">
        <w:rPr>
          <w:sz w:val="20"/>
          <w:szCs w:val="20"/>
        </w:rPr>
        <w:t xml:space="preserve">Zamawiającego </w:t>
      </w:r>
      <w:r w:rsidRPr="0090632A">
        <w:rPr>
          <w:b/>
          <w:sz w:val="20"/>
          <w:szCs w:val="20"/>
        </w:rPr>
        <w:t xml:space="preserve">do dnia </w:t>
      </w:r>
      <w:r w:rsidR="00B325AB">
        <w:rPr>
          <w:b/>
          <w:sz w:val="20"/>
          <w:szCs w:val="20"/>
        </w:rPr>
        <w:t>13.02.</w:t>
      </w:r>
      <w:r w:rsidR="00B364B1">
        <w:rPr>
          <w:b/>
          <w:sz w:val="20"/>
          <w:szCs w:val="20"/>
        </w:rPr>
        <w:t>2025</w:t>
      </w:r>
      <w:r w:rsidR="0090632A" w:rsidRPr="0090632A">
        <w:rPr>
          <w:b/>
          <w:sz w:val="20"/>
          <w:szCs w:val="20"/>
        </w:rPr>
        <w:t xml:space="preserve"> </w:t>
      </w:r>
      <w:r w:rsidRPr="0090632A">
        <w:rPr>
          <w:b/>
          <w:sz w:val="20"/>
          <w:szCs w:val="20"/>
        </w:rPr>
        <w:t xml:space="preserve">r. do godz. </w:t>
      </w:r>
      <w:r w:rsidR="00403791">
        <w:rPr>
          <w:b/>
          <w:sz w:val="20"/>
          <w:szCs w:val="20"/>
        </w:rPr>
        <w:t>08</w:t>
      </w:r>
      <w:r w:rsidRPr="0090632A">
        <w:rPr>
          <w:b/>
          <w:sz w:val="20"/>
          <w:szCs w:val="20"/>
        </w:rPr>
        <w:t>:00</w:t>
      </w:r>
      <w:r w:rsidRPr="0090632A">
        <w:rPr>
          <w:sz w:val="20"/>
          <w:szCs w:val="20"/>
        </w:rPr>
        <w:t xml:space="preserve"> (liczy się data i godzina przekazania ofert na platformę zakupową).</w:t>
      </w:r>
    </w:p>
    <w:p w14:paraId="1795B697" w14:textId="77777777" w:rsidR="00973AF5" w:rsidRPr="0090632A" w:rsidRDefault="00973AF5" w:rsidP="004E39A0">
      <w:pPr>
        <w:rPr>
          <w:sz w:val="20"/>
          <w:szCs w:val="20"/>
        </w:rPr>
      </w:pPr>
    </w:p>
    <w:p w14:paraId="658A7B8C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otwarcia ofert:</w:t>
      </w:r>
    </w:p>
    <w:p w14:paraId="0CB288A6" w14:textId="0DFF0E78" w:rsidR="004E39A0" w:rsidRDefault="004E39A0" w:rsidP="004E39A0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Otwarcie ofert nastąpi </w:t>
      </w:r>
      <w:r w:rsidRPr="0090632A">
        <w:rPr>
          <w:b/>
          <w:sz w:val="20"/>
          <w:szCs w:val="20"/>
        </w:rPr>
        <w:t xml:space="preserve">w dniu </w:t>
      </w:r>
      <w:r w:rsidR="00B325AB">
        <w:rPr>
          <w:b/>
          <w:sz w:val="20"/>
          <w:szCs w:val="20"/>
        </w:rPr>
        <w:t>13.02.</w:t>
      </w:r>
      <w:r w:rsidR="00B364B1">
        <w:rPr>
          <w:b/>
          <w:sz w:val="20"/>
          <w:szCs w:val="20"/>
        </w:rPr>
        <w:t>2025</w:t>
      </w:r>
      <w:r w:rsidRPr="0090632A">
        <w:rPr>
          <w:b/>
          <w:sz w:val="20"/>
          <w:szCs w:val="20"/>
        </w:rPr>
        <w:t xml:space="preserve"> r. o godz. </w:t>
      </w:r>
      <w:r w:rsidR="00403791">
        <w:rPr>
          <w:b/>
          <w:sz w:val="20"/>
          <w:szCs w:val="20"/>
        </w:rPr>
        <w:t>08</w:t>
      </w:r>
      <w:r w:rsidRPr="0090632A">
        <w:rPr>
          <w:b/>
          <w:sz w:val="20"/>
          <w:szCs w:val="20"/>
        </w:rPr>
        <w:t>:30</w:t>
      </w:r>
      <w:r w:rsidRPr="0090632A">
        <w:rPr>
          <w:sz w:val="20"/>
          <w:szCs w:val="20"/>
        </w:rPr>
        <w:t xml:space="preserve">. Zamawiający </w:t>
      </w:r>
      <w:r w:rsidRPr="00D57CD7">
        <w:rPr>
          <w:sz w:val="20"/>
          <w:szCs w:val="20"/>
        </w:rPr>
        <w:t xml:space="preserve">nie przewiduje publicznej sesji otwarcia ofert. </w:t>
      </w:r>
    </w:p>
    <w:p w14:paraId="3830F32A" w14:textId="77777777" w:rsidR="00973AF5" w:rsidRPr="00D57CD7" w:rsidRDefault="00973AF5" w:rsidP="004E39A0">
      <w:pPr>
        <w:rPr>
          <w:sz w:val="20"/>
          <w:szCs w:val="20"/>
        </w:rPr>
      </w:pPr>
    </w:p>
    <w:p w14:paraId="48ED6833" w14:textId="77777777" w:rsidR="004E39A0" w:rsidRPr="00973AF5" w:rsidRDefault="004E39A0" w:rsidP="00973AF5">
      <w:pPr>
        <w:pStyle w:val="Akapitzlist"/>
        <w:numPr>
          <w:ilvl w:val="0"/>
          <w:numId w:val="8"/>
        </w:numPr>
        <w:ind w:left="426" w:hanging="426"/>
        <w:rPr>
          <w:sz w:val="20"/>
          <w:szCs w:val="20"/>
        </w:rPr>
      </w:pPr>
      <w:r w:rsidRPr="00973AF5">
        <w:rPr>
          <w:b/>
          <w:sz w:val="20"/>
          <w:szCs w:val="20"/>
          <w:u w:val="single"/>
        </w:rPr>
        <w:t>Termin związania ofertą:</w:t>
      </w:r>
    </w:p>
    <w:p w14:paraId="56C3537A" w14:textId="6919AE76" w:rsidR="004E39A0" w:rsidRPr="00EF3381" w:rsidRDefault="00EB7B52" w:rsidP="004E39A0">
      <w:pPr>
        <w:rPr>
          <w:color w:val="FF0000"/>
          <w:sz w:val="20"/>
          <w:szCs w:val="20"/>
        </w:rPr>
      </w:pPr>
      <w:r w:rsidRPr="0090632A">
        <w:rPr>
          <w:sz w:val="20"/>
          <w:szCs w:val="20"/>
        </w:rPr>
        <w:t>D</w:t>
      </w:r>
      <w:r w:rsidR="004E39A0" w:rsidRPr="0090632A">
        <w:rPr>
          <w:sz w:val="20"/>
          <w:szCs w:val="20"/>
        </w:rPr>
        <w:t xml:space="preserve">o dnia  </w:t>
      </w:r>
      <w:r w:rsidR="00B325AB">
        <w:rPr>
          <w:sz w:val="20"/>
          <w:szCs w:val="20"/>
        </w:rPr>
        <w:t>14.03</w:t>
      </w:r>
      <w:r w:rsidR="00B364B1">
        <w:rPr>
          <w:sz w:val="20"/>
          <w:szCs w:val="20"/>
        </w:rPr>
        <w:t>.2025</w:t>
      </w:r>
      <w:r w:rsidR="004E39A0" w:rsidRPr="0090632A">
        <w:rPr>
          <w:sz w:val="20"/>
          <w:szCs w:val="20"/>
        </w:rPr>
        <w:t xml:space="preserve"> r.</w:t>
      </w:r>
    </w:p>
    <w:p w14:paraId="1E665F31" w14:textId="77777777" w:rsidR="004E39A0" w:rsidRPr="00D57CD7" w:rsidRDefault="004E39A0" w:rsidP="004E39A0">
      <w:pPr>
        <w:rPr>
          <w:sz w:val="20"/>
          <w:szCs w:val="20"/>
        </w:rPr>
      </w:pPr>
    </w:p>
    <w:p w14:paraId="585E958B" w14:textId="77777777" w:rsidR="004E39A0" w:rsidRPr="00D57CD7" w:rsidRDefault="004E39A0" w:rsidP="004E39A0">
      <w:pPr>
        <w:rPr>
          <w:sz w:val="20"/>
          <w:szCs w:val="20"/>
        </w:rPr>
      </w:pPr>
    </w:p>
    <w:p w14:paraId="3F9BDEEC" w14:textId="77777777" w:rsidR="00253506" w:rsidRPr="00D57CD7" w:rsidRDefault="00253506" w:rsidP="00625B0A">
      <w:pPr>
        <w:rPr>
          <w:sz w:val="20"/>
          <w:szCs w:val="20"/>
        </w:rPr>
      </w:pPr>
    </w:p>
    <w:p w14:paraId="59C3CD03" w14:textId="77777777" w:rsidR="008631EC" w:rsidRPr="00D57CD7" w:rsidRDefault="008631EC" w:rsidP="00625B0A">
      <w:pPr>
        <w:rPr>
          <w:sz w:val="20"/>
          <w:szCs w:val="20"/>
        </w:rPr>
      </w:pPr>
    </w:p>
    <w:p w14:paraId="479CDEA8" w14:textId="77777777" w:rsidR="00E73519" w:rsidRPr="00D57CD7" w:rsidRDefault="004E39A0" w:rsidP="00625B0A">
      <w:pPr>
        <w:rPr>
          <w:sz w:val="20"/>
          <w:szCs w:val="20"/>
        </w:rPr>
      </w:pPr>
      <w:r w:rsidRPr="00D57CD7">
        <w:rPr>
          <w:sz w:val="20"/>
          <w:szCs w:val="20"/>
        </w:rPr>
        <w:t xml:space="preserve"> </w:t>
      </w:r>
      <w:permEnd w:id="1205361378"/>
    </w:p>
    <w:sectPr w:rsidR="00E73519" w:rsidRPr="00D57CD7" w:rsidSect="00571A95">
      <w:type w:val="continuous"/>
      <w:pgSz w:w="11900" w:h="16840"/>
      <w:pgMar w:top="1418" w:right="1418" w:bottom="1418" w:left="1418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54D71E" w14:textId="77777777" w:rsidR="00287FB9" w:rsidRDefault="00287FB9" w:rsidP="00625B0A">
      <w:r>
        <w:separator/>
      </w:r>
    </w:p>
    <w:p w14:paraId="0ECD90BD" w14:textId="77777777" w:rsidR="00287FB9" w:rsidRDefault="00287FB9" w:rsidP="00625B0A"/>
  </w:endnote>
  <w:endnote w:type="continuationSeparator" w:id="0">
    <w:p w14:paraId="630C08F4" w14:textId="77777777" w:rsidR="00287FB9" w:rsidRDefault="00287FB9" w:rsidP="00625B0A">
      <w:r>
        <w:continuationSeparator/>
      </w:r>
    </w:p>
    <w:p w14:paraId="5FC064C3" w14:textId="77777777" w:rsidR="00287FB9" w:rsidRDefault="00287FB9" w:rsidP="00625B0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328052482"/>
      <w:docPartObj>
        <w:docPartGallery w:val="Page Numbers (Bottom of Page)"/>
        <w:docPartUnique/>
      </w:docPartObj>
    </w:sdtPr>
    <w:sdtEndPr/>
    <w:sdtContent>
      <w:sdt>
        <w:sdtPr>
          <w:id w:val="258416126"/>
          <w:docPartObj>
            <w:docPartGallery w:val="Page Numbers (Top of Page)"/>
            <w:docPartUnique/>
          </w:docPartObj>
        </w:sdtPr>
        <w:sdtEndPr/>
        <w:sdtContent>
          <w:p w14:paraId="5D239539" w14:textId="77777777" w:rsidR="00334A85" w:rsidRDefault="00334A85">
            <w:pPr>
              <w:pStyle w:val="Stopka"/>
              <w:jc w:val="right"/>
            </w:pPr>
          </w:p>
          <w:p w14:paraId="39208758" w14:textId="77777777" w:rsidR="00571A95" w:rsidRDefault="00334A85" w:rsidP="00571A95">
            <w:pPr>
              <w:pStyle w:val="Stopka"/>
              <w:jc w:val="right"/>
            </w:pPr>
            <w:r w:rsidRPr="00334A85">
              <w:rPr>
                <w:sz w:val="18"/>
                <w:szCs w:val="18"/>
              </w:rPr>
              <w:t xml:space="preserve">Strona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PAGE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  <w:r w:rsidRPr="00334A85">
              <w:rPr>
                <w:sz w:val="18"/>
                <w:szCs w:val="18"/>
              </w:rPr>
              <w:t xml:space="preserve"> z </w:t>
            </w:r>
            <w:r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Pr="00334A85">
              <w:rPr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FF51A6E" w14:textId="77777777" w:rsidR="00334A85" w:rsidRDefault="00571A95" w:rsidP="00571A95">
    <w:pPr>
      <w:pStyle w:val="Stopka"/>
      <w:jc w:val="right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5104" behindDoc="1" locked="0" layoutInCell="1" allowOverlap="1" wp14:anchorId="6EF0388A" wp14:editId="10B5F1E2">
              <wp:simplePos x="0" y="0"/>
              <wp:positionH relativeFrom="margin">
                <wp:posOffset>-903605</wp:posOffset>
              </wp:positionH>
              <wp:positionV relativeFrom="margin">
                <wp:posOffset>9540539</wp:posOffset>
              </wp:positionV>
              <wp:extent cx="7559675" cy="252000"/>
              <wp:effectExtent l="0" t="0" r="3175" b="0"/>
              <wp:wrapNone/>
              <wp:docPr id="3" name="Prostokąt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2D8A77C" id="Prostokąt 3" o:spid="_x0000_s1026" style="position:absolute;margin-left:-71.15pt;margin-top:751.2pt;width:595.25pt;height:19.85pt;z-index:-251621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" fillcolor="#384f87" stroked="f" strokeweight="1pt">
              <w10:wrap anchorx="margin" anchory="margin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0E9D572" w14:textId="77777777" w:rsidR="00334A85" w:rsidRDefault="00334A85">
    <w:pPr>
      <w:pStyle w:val="Stopka"/>
      <w:jc w:val="right"/>
    </w:pPr>
  </w:p>
  <w:p w14:paraId="35AE4D8E" w14:textId="77777777" w:rsidR="00334A85" w:rsidRDefault="00B325AB">
    <w:pPr>
      <w:pStyle w:val="Stopka"/>
      <w:jc w:val="right"/>
    </w:pPr>
    <w:sdt>
      <w:sdtPr>
        <w:id w:val="-611208720"/>
        <w:docPartObj>
          <w:docPartGallery w:val="Page Numbers (Bottom of Page)"/>
          <w:docPartUnique/>
        </w:docPartObj>
      </w:sdtPr>
      <w:sdtEndPr/>
      <w:sdtContent>
        <w:sdt>
          <w:sdtPr>
            <w:id w:val="-1511216257"/>
            <w:docPartObj>
              <w:docPartGallery w:val="Page Numbers (Top of Page)"/>
              <w:docPartUnique/>
            </w:docPartObj>
          </w:sdtPr>
          <w:sdtEndPr/>
          <w:sdtContent>
            <w:r w:rsidR="00334A85" w:rsidRPr="00334A85">
              <w:rPr>
                <w:sz w:val="18"/>
                <w:szCs w:val="18"/>
              </w:rPr>
              <w:t xml:space="preserve">Strona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PAGE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1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  <w:r w:rsidR="00334A85" w:rsidRPr="00334A85">
              <w:rPr>
                <w:sz w:val="18"/>
                <w:szCs w:val="18"/>
              </w:rPr>
              <w:t xml:space="preserve"> z 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begin"/>
            </w:r>
            <w:r w:rsidR="00334A85" w:rsidRPr="00334A85">
              <w:rPr>
                <w:b/>
                <w:bCs/>
                <w:sz w:val="18"/>
                <w:szCs w:val="18"/>
              </w:rPr>
              <w:instrText>NUMPAGES</w:instrTex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separate"/>
            </w:r>
            <w:r w:rsidR="00124CD7">
              <w:rPr>
                <w:b/>
                <w:bCs/>
                <w:noProof/>
                <w:sz w:val="18"/>
                <w:szCs w:val="18"/>
              </w:rPr>
              <w:t>2</w:t>
            </w:r>
            <w:r w:rsidR="00334A85" w:rsidRPr="00334A85">
              <w:rPr>
                <w:b/>
                <w:bCs/>
                <w:sz w:val="18"/>
                <w:szCs w:val="18"/>
              </w:rPr>
              <w:fldChar w:fldCharType="end"/>
            </w:r>
          </w:sdtContent>
        </w:sdt>
      </w:sdtContent>
    </w:sdt>
  </w:p>
  <w:p w14:paraId="7AE223F0" w14:textId="77777777" w:rsidR="00B14B7F" w:rsidRDefault="00334A85">
    <w:pPr>
      <w:pStyle w:val="Stopka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8960" behindDoc="1" locked="0" layoutInCell="1" allowOverlap="1" wp14:anchorId="18380C2C" wp14:editId="3937B8C5">
              <wp:simplePos x="0" y="0"/>
              <wp:positionH relativeFrom="margin">
                <wp:align>center</wp:align>
              </wp:positionH>
              <wp:positionV relativeFrom="paragraph">
                <wp:posOffset>172720</wp:posOffset>
              </wp:positionV>
              <wp:extent cx="7559675" cy="1104900"/>
              <wp:effectExtent l="0" t="0" r="3175" b="0"/>
              <wp:wrapNone/>
              <wp:docPr id="9" name="Prostokąt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1104900"/>
                      </a:xfrm>
                      <a:prstGeom prst="rect">
                        <a:avLst/>
                      </a:prstGeom>
                      <a:solidFill>
                        <a:srgbClr val="384F87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tbl>
                          <w:tblPr>
                            <w:tblStyle w:val="Tabela-Siatka"/>
                            <w:tblW w:w="10711" w:type="dxa"/>
                            <w:jc w:val="center"/>
                            <w:tblBorders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  <w:insideH w:val="none" w:sz="0" w:space="0" w:color="auto"/>
                              <w:insideV w:val="none" w:sz="0" w:space="0" w:color="auto"/>
                            </w:tblBorders>
                            <w:tblLayout w:type="fixed"/>
                            <w:tblLook w:val="04A0" w:firstRow="1" w:lastRow="0" w:firstColumn="1" w:lastColumn="0" w:noHBand="0" w:noVBand="1"/>
                          </w:tblPr>
                          <w:tblGrid>
                            <w:gridCol w:w="3430"/>
                            <w:gridCol w:w="236"/>
                            <w:gridCol w:w="236"/>
                            <w:gridCol w:w="4252"/>
                            <w:gridCol w:w="238"/>
                            <w:gridCol w:w="238"/>
                            <w:gridCol w:w="834"/>
                            <w:gridCol w:w="1247"/>
                          </w:tblGrid>
                          <w:tr w:rsidR="003867E5" w14:paraId="6E278CC4" w14:textId="77777777" w:rsidTr="002D29E5">
                            <w:trPr>
                              <w:jc w:val="center"/>
                            </w:trPr>
                            <w:tc>
                              <w:tcPr>
                                <w:tcW w:w="3430" w:type="dxa"/>
                                <w:vAlign w:val="bottom"/>
                              </w:tcPr>
                              <w:p w14:paraId="5FBEFE70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„Koleje Małopolskie” sp. z o.o.</w:t>
                                </w:r>
                              </w:p>
                              <w:p w14:paraId="3D33F93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ul. Wodna 2, 30-556 Kraków</w:t>
                                </w:r>
                              </w:p>
                              <w:p w14:paraId="0DED57E1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tel.: (12) 307 17 14</w:t>
                                </w:r>
                              </w:p>
                              <w:p w14:paraId="6551077C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8"/>
                                    <w:szCs w:val="18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8"/>
                                  </w:rPr>
                                  <w:t>e-mail: sekretariat@kolejemalopolskie.com.pl</w:t>
                                </w: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70991B7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3CBF1133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252" w:type="dxa"/>
                                <w:tcBorders>
                                  <w:left w:val="nil"/>
                                </w:tcBorders>
                                <w:vAlign w:val="bottom"/>
                              </w:tcPr>
                              <w:p w14:paraId="0903A646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Sąd Rejonowy dla Krakowa – Śródmieście w Krakowie</w:t>
                                </w:r>
                              </w:p>
                              <w:p w14:paraId="6C0E8F9D" w14:textId="77777777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XI Wydział Gospodarczy Krajowego Rejestru Sądowego</w:t>
                                </w:r>
                              </w:p>
                              <w:p w14:paraId="05A85F1E" w14:textId="3E8D7A51" w:rsidR="003867E5" w:rsidRPr="002C73A2" w:rsidRDefault="003867E5" w:rsidP="003867E5">
                                <w:pPr>
                                  <w:pStyle w:val="Stopka"/>
                                  <w:jc w:val="lef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Kapitał zakładowy: 6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9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</w:t>
                                </w:r>
                                <w:r w:rsidR="00C42245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140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.00</w:t>
                                </w:r>
                                <w:r w:rsidR="00542A93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</w:t>
                                </w:r>
                                <w:r w:rsidRPr="002C73A2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 xml:space="preserve"> zł</w:t>
                                </w: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right w:val="single" w:sz="18" w:space="0" w:color="FDC300"/>
                                </w:tcBorders>
                              </w:tcPr>
                              <w:p w14:paraId="2755B6BA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8" w:type="dxa"/>
                                <w:tcBorders>
                                  <w:left w:val="single" w:sz="18" w:space="0" w:color="FDC300"/>
                                </w:tcBorders>
                              </w:tcPr>
                              <w:p w14:paraId="1E4FB339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  <w:tc>
                              <w:tcPr>
                                <w:tcW w:w="834" w:type="dxa"/>
                                <w:vAlign w:val="bottom"/>
                              </w:tcPr>
                              <w:p w14:paraId="729B4747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NIP</w:t>
                                </w:r>
                              </w:p>
                              <w:p w14:paraId="4A0A6A2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KRS</w:t>
                                </w:r>
                              </w:p>
                              <w:p w14:paraId="0C9626DE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2C73A2">
                                  <w:rPr>
                                    <w:b/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REGON</w:t>
                                </w:r>
                              </w:p>
                            </w:tc>
                            <w:tc>
                              <w:tcPr>
                                <w:tcW w:w="1247" w:type="dxa"/>
                                <w:vAlign w:val="bottom"/>
                              </w:tcPr>
                              <w:p w14:paraId="775DD2EF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677 23 79 445</w:t>
                                </w:r>
                              </w:p>
                              <w:p w14:paraId="6572152E" w14:textId="77777777" w:rsidR="003867E5" w:rsidRPr="00D16F40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0000500799</w:t>
                                </w:r>
                              </w:p>
                              <w:p w14:paraId="64A37760" w14:textId="77777777" w:rsidR="003867E5" w:rsidRPr="002C73A2" w:rsidRDefault="003867E5" w:rsidP="003867E5">
                                <w:pPr>
                                  <w:pStyle w:val="Stopka"/>
                                  <w:jc w:val="right"/>
                                  <w:rPr>
                                    <w:b/>
                                    <w:color w:val="FFFFFF" w:themeColor="background1"/>
                                    <w:sz w:val="18"/>
                                  </w:rPr>
                                </w:pPr>
                                <w:r w:rsidRPr="00D16F40"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  <w:t>123034972</w:t>
                                </w:r>
                              </w:p>
                            </w:tc>
                          </w:tr>
                          <w:tr w:rsidR="002D29E5" w14:paraId="6606E1E8" w14:textId="77777777" w:rsidTr="00B84415">
                            <w:trPr>
                              <w:jc w:val="center"/>
                            </w:trPr>
                            <w:tc>
                              <w:tcPr>
                                <w:tcW w:w="10711" w:type="dxa"/>
                                <w:gridSpan w:val="8"/>
                                <w:vAlign w:val="bottom"/>
                              </w:tcPr>
                              <w:p w14:paraId="7E5034CF" w14:textId="77777777" w:rsidR="002D29E5" w:rsidRPr="00D16F40" w:rsidRDefault="002D29E5" w:rsidP="003867E5">
                                <w:pPr>
                                  <w:pStyle w:val="Stopka"/>
                                  <w:jc w:val="right"/>
                                  <w:rPr>
                                    <w:color w:val="FFFFFF" w:themeColor="background1"/>
                                    <w:sz w:val="16"/>
                                    <w:szCs w:val="16"/>
                                  </w:rPr>
                                </w:pPr>
                              </w:p>
                            </w:tc>
                          </w:tr>
                        </w:tbl>
                        <w:p w14:paraId="31157319" w14:textId="77777777" w:rsidR="003867E5" w:rsidRPr="003867E5" w:rsidRDefault="003867E5" w:rsidP="003867E5">
                          <w:pPr>
                            <w:jc w:val="center"/>
                            <w:rPr>
                              <w:sz w:val="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8380C2C" id="Prostokąt 9" o:spid="_x0000_s1026" style="position:absolute;left:0;text-align:left;margin-left:0;margin-top:13.6pt;width:595.25pt;height:87pt;z-index:-251627520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" fillcolor="#384f87" stroked="f" strokeweight="1pt">
              <v:textbox>
                <w:txbxContent>
                  <w:tbl>
                    <w:tblPr>
                      <w:tblStyle w:val="Tabela-Siatka"/>
                      <w:tblW w:w="10711" w:type="dxa"/>
                      <w:jc w:val="center"/>
                      <w:tblBorders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  <w:insideH w:val="none" w:sz="0" w:space="0" w:color="auto"/>
                        <w:insideV w:val="none" w:sz="0" w:space="0" w:color="auto"/>
                      </w:tblBorders>
                      <w:tblLayout w:type="fixed"/>
                      <w:tblLook w:val="04A0" w:firstRow="1" w:lastRow="0" w:firstColumn="1" w:lastColumn="0" w:noHBand="0" w:noVBand="1"/>
                    </w:tblPr>
                    <w:tblGrid>
                      <w:gridCol w:w="3430"/>
                      <w:gridCol w:w="236"/>
                      <w:gridCol w:w="236"/>
                      <w:gridCol w:w="4252"/>
                      <w:gridCol w:w="238"/>
                      <w:gridCol w:w="238"/>
                      <w:gridCol w:w="834"/>
                      <w:gridCol w:w="1247"/>
                    </w:tblGrid>
                    <w:tr w:rsidR="003867E5" w14:paraId="6E278CC4" w14:textId="77777777" w:rsidTr="002D29E5">
                      <w:trPr>
                        <w:jc w:val="center"/>
                      </w:trPr>
                      <w:tc>
                        <w:tcPr>
                          <w:tcW w:w="3430" w:type="dxa"/>
                          <w:vAlign w:val="bottom"/>
                        </w:tcPr>
                        <w:p w14:paraId="5FBEFE70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8"/>
                            </w:rPr>
                            <w:t>„Koleje Małopolskie” sp. z o.o.</w:t>
                          </w:r>
                        </w:p>
                        <w:p w14:paraId="3D33F93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ul. Wodna 2, 30-556 Kraków</w:t>
                          </w:r>
                        </w:p>
                        <w:p w14:paraId="0DED57E1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tel.: (12) 307 17 14</w:t>
                          </w:r>
                        </w:p>
                        <w:p w14:paraId="6551077C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8"/>
                              <w:szCs w:val="18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8"/>
                            </w:rPr>
                            <w:t>e-mail: sekretariat@kolejemalopolskie.com.pl</w:t>
                          </w:r>
                        </w:p>
                      </w:tc>
                      <w:tc>
                        <w:tcPr>
                          <w:tcW w:w="236" w:type="dxa"/>
                          <w:tcBorders>
                            <w:right w:val="single" w:sz="18" w:space="0" w:color="FDC300"/>
                          </w:tcBorders>
                        </w:tcPr>
                        <w:p w14:paraId="70991B7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6" w:type="dxa"/>
                          <w:tcBorders>
                            <w:left w:val="single" w:sz="18" w:space="0" w:color="FDC300"/>
                          </w:tcBorders>
                        </w:tcPr>
                        <w:p w14:paraId="3CBF1133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4252" w:type="dxa"/>
                          <w:tcBorders>
                            <w:left w:val="nil"/>
                          </w:tcBorders>
                          <w:vAlign w:val="bottom"/>
                        </w:tcPr>
                        <w:p w14:paraId="0903A646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Sąd Rejonowy dla Krakowa – Śródmieście w Krakowie</w:t>
                          </w:r>
                        </w:p>
                        <w:p w14:paraId="6C0E8F9D" w14:textId="77777777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XI Wydział Gospodarczy Krajowego Rejestru Sądowego</w:t>
                          </w:r>
                        </w:p>
                        <w:p w14:paraId="05A85F1E" w14:textId="3E8D7A51" w:rsidR="003867E5" w:rsidRPr="002C73A2" w:rsidRDefault="003867E5" w:rsidP="003867E5">
                          <w:pPr>
                            <w:pStyle w:val="Stopka"/>
                            <w:jc w:val="lef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Kapitał zakładowy: 6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9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</w:t>
                          </w:r>
                          <w:r w:rsidR="00C42245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140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.00</w:t>
                          </w:r>
                          <w:r w:rsidR="00542A93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</w:t>
                          </w:r>
                          <w:r w:rsidRPr="002C73A2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 xml:space="preserve"> zł</w:t>
                          </w:r>
                        </w:p>
                      </w:tc>
                      <w:tc>
                        <w:tcPr>
                          <w:tcW w:w="238" w:type="dxa"/>
                          <w:tcBorders>
                            <w:right w:val="single" w:sz="18" w:space="0" w:color="FDC300"/>
                          </w:tcBorders>
                        </w:tcPr>
                        <w:p w14:paraId="2755B6BA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238" w:type="dxa"/>
                          <w:tcBorders>
                            <w:left w:val="single" w:sz="18" w:space="0" w:color="FDC300"/>
                          </w:tcBorders>
                        </w:tcPr>
                        <w:p w14:paraId="1E4FB339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  <w:tc>
                        <w:tcPr>
                          <w:tcW w:w="834" w:type="dxa"/>
                          <w:vAlign w:val="bottom"/>
                        </w:tcPr>
                        <w:p w14:paraId="729B4747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NIP</w:t>
                          </w:r>
                        </w:p>
                        <w:p w14:paraId="4A0A6A2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KRS</w:t>
                          </w:r>
                        </w:p>
                        <w:p w14:paraId="0C9626DE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2C73A2">
                            <w:rPr>
                              <w:b/>
                              <w:color w:val="FFFFFF" w:themeColor="background1"/>
                              <w:sz w:val="16"/>
                              <w:szCs w:val="16"/>
                            </w:rPr>
                            <w:t>REGON</w:t>
                          </w:r>
                        </w:p>
                      </w:tc>
                      <w:tc>
                        <w:tcPr>
                          <w:tcW w:w="1247" w:type="dxa"/>
                          <w:vAlign w:val="bottom"/>
                        </w:tcPr>
                        <w:p w14:paraId="775DD2EF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677 23 79 445</w:t>
                          </w:r>
                        </w:p>
                        <w:p w14:paraId="6572152E" w14:textId="77777777" w:rsidR="003867E5" w:rsidRPr="00D16F40" w:rsidRDefault="003867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0000500799</w:t>
                          </w:r>
                        </w:p>
                        <w:p w14:paraId="64A37760" w14:textId="77777777" w:rsidR="003867E5" w:rsidRPr="002C73A2" w:rsidRDefault="003867E5" w:rsidP="003867E5">
                          <w:pPr>
                            <w:pStyle w:val="Stopka"/>
                            <w:jc w:val="right"/>
                            <w:rPr>
                              <w:b/>
                              <w:color w:val="FFFFFF" w:themeColor="background1"/>
                              <w:sz w:val="18"/>
                            </w:rPr>
                          </w:pPr>
                          <w:r w:rsidRPr="00D16F40"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  <w:t>123034972</w:t>
                          </w:r>
                        </w:p>
                      </w:tc>
                    </w:tr>
                    <w:tr w:rsidR="002D29E5" w14:paraId="6606E1E8" w14:textId="77777777" w:rsidTr="00B84415">
                      <w:trPr>
                        <w:jc w:val="center"/>
                      </w:trPr>
                      <w:tc>
                        <w:tcPr>
                          <w:tcW w:w="10711" w:type="dxa"/>
                          <w:gridSpan w:val="8"/>
                          <w:vAlign w:val="bottom"/>
                        </w:tcPr>
                        <w:p w14:paraId="7E5034CF" w14:textId="77777777" w:rsidR="002D29E5" w:rsidRPr="00D16F40" w:rsidRDefault="002D29E5" w:rsidP="003867E5">
                          <w:pPr>
                            <w:pStyle w:val="Stopka"/>
                            <w:jc w:val="right"/>
                            <w:rPr>
                              <w:color w:val="FFFFFF" w:themeColor="background1"/>
                              <w:sz w:val="16"/>
                              <w:szCs w:val="16"/>
                            </w:rPr>
                          </w:pPr>
                        </w:p>
                      </w:tc>
                    </w:tr>
                  </w:tbl>
                  <w:p w14:paraId="31157319" w14:textId="77777777" w:rsidR="003867E5" w:rsidRPr="003867E5" w:rsidRDefault="003867E5" w:rsidP="003867E5">
                    <w:pPr>
                      <w:jc w:val="center"/>
                      <w:rPr>
                        <w:sz w:val="2"/>
                      </w:rPr>
                    </w:pPr>
                  </w:p>
                </w:txbxContent>
              </v:textbox>
              <w10:wrap anchorx="margin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EE635" w14:textId="77777777" w:rsidR="00287FB9" w:rsidRDefault="00287FB9" w:rsidP="00625B0A">
      <w:r>
        <w:separator/>
      </w:r>
    </w:p>
    <w:p w14:paraId="63025B7D" w14:textId="77777777" w:rsidR="00287FB9" w:rsidRDefault="00287FB9" w:rsidP="00625B0A"/>
  </w:footnote>
  <w:footnote w:type="continuationSeparator" w:id="0">
    <w:p w14:paraId="08287539" w14:textId="77777777" w:rsidR="00287FB9" w:rsidRDefault="00287FB9" w:rsidP="00625B0A">
      <w:r>
        <w:continuationSeparator/>
      </w:r>
    </w:p>
    <w:p w14:paraId="1325BFA3" w14:textId="77777777" w:rsidR="00287FB9" w:rsidRDefault="00287FB9" w:rsidP="00625B0A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4F5A47" w14:textId="77777777" w:rsidR="00EC5403" w:rsidRDefault="00991E66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93056" behindDoc="1" locked="0" layoutInCell="1" allowOverlap="1" wp14:anchorId="12F708DF" wp14:editId="2A1C18C6">
              <wp:simplePos x="0" y="0"/>
              <wp:positionH relativeFrom="margin">
                <wp:align>center</wp:align>
              </wp:positionH>
              <wp:positionV relativeFrom="margin">
                <wp:posOffset>-899111</wp:posOffset>
              </wp:positionV>
              <wp:extent cx="7559675" cy="252000"/>
              <wp:effectExtent l="0" t="0" r="3175" b="0"/>
              <wp:wrapNone/>
              <wp:docPr id="1" name="Prostokąt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69AC4FF" id="Prostokąt 1" o:spid="_x0000_s1026" style="position:absolute;margin-left:0;margin-top:-70.8pt;width:595.25pt;height:19.85pt;z-index:-251623424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FUEZlwIAAIY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" fillcolor="#fdc300" stroked="f" strokeweight="1pt">
              <w10:wrap anchorx="margin" anchory="margin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B0BC33" w14:textId="77777777" w:rsidR="002E3C1C" w:rsidRPr="00853F52" w:rsidRDefault="00424240" w:rsidP="001D5150">
    <w:pPr>
      <w:pStyle w:val="Nagwek"/>
      <w:jc w:val="right"/>
      <w:rPr>
        <w:b/>
        <w:sz w:val="18"/>
        <w:szCs w:val="20"/>
      </w:rPr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02244036" wp14:editId="43C00AFB">
              <wp:simplePos x="0" y="0"/>
              <wp:positionH relativeFrom="margin">
                <wp:align>center</wp:align>
              </wp:positionH>
              <wp:positionV relativeFrom="margin">
                <wp:posOffset>-1537970</wp:posOffset>
              </wp:positionV>
              <wp:extent cx="7559675" cy="252000"/>
              <wp:effectExtent l="0" t="0" r="3175" b="0"/>
              <wp:wrapNone/>
              <wp:docPr id="26" name="Prostokąt 2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9675" cy="252000"/>
                      </a:xfrm>
                      <a:prstGeom prst="rect">
                        <a:avLst/>
                      </a:prstGeom>
                      <a:solidFill>
                        <a:srgbClr val="FDC300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CFD353F" id="Prostokąt 26" o:spid="_x0000_s1026" style="position:absolute;margin-left:0;margin-top:-121.1pt;width:595.25pt;height:19.85pt;z-index:-2516357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" fillcolor="#fdc300" stroked="f" strokeweight="1pt">
              <w10:wrap anchorx="margin" anchory="margin"/>
            </v:rect>
          </w:pict>
        </mc:Fallback>
      </mc:AlternateContent>
    </w:r>
    <w:r w:rsidR="00B86AD5">
      <w:rPr>
        <w:noProof/>
        <w:lang w:eastAsia="pl-PL"/>
      </w:rPr>
      <w:drawing>
        <wp:anchor distT="0" distB="0" distL="114300" distR="114300" simplePos="0" relativeHeight="251672576" behindDoc="1" locked="0" layoutInCell="1" allowOverlap="1" wp14:anchorId="39721996" wp14:editId="694C72D8">
          <wp:simplePos x="0" y="0"/>
          <wp:positionH relativeFrom="column">
            <wp:posOffset>3175</wp:posOffset>
          </wp:positionH>
          <wp:positionV relativeFrom="paragraph">
            <wp:posOffset>-125730</wp:posOffset>
          </wp:positionV>
          <wp:extent cx="1247775" cy="539750"/>
          <wp:effectExtent l="0" t="0" r="9525" b="0"/>
          <wp:wrapNone/>
          <wp:docPr id="4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Logo_KMŁ_granatowe_V_cmyk_Obszar roboczy 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47775" cy="5397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2E3C1C" w:rsidRPr="00853F52">
      <w:rPr>
        <w:b/>
        <w:sz w:val="18"/>
        <w:szCs w:val="20"/>
      </w:rPr>
      <w:t>„Koleje Małopolskie” sp. z o.o.</w:t>
    </w:r>
  </w:p>
  <w:p w14:paraId="1030DADB" w14:textId="77777777" w:rsidR="002E3C1C" w:rsidRPr="00E65487" w:rsidRDefault="002E3C1C" w:rsidP="002E3C1C">
    <w:pPr>
      <w:pStyle w:val="Nagwek"/>
      <w:jc w:val="right"/>
      <w:rPr>
        <w:sz w:val="18"/>
        <w:szCs w:val="20"/>
      </w:rPr>
    </w:pPr>
    <w:r w:rsidRPr="00E65487">
      <w:rPr>
        <w:sz w:val="18"/>
        <w:szCs w:val="20"/>
      </w:rPr>
      <w:t>ul. Wodna 2, 30-556 Kraków</w:t>
    </w:r>
  </w:p>
  <w:p w14:paraId="3D48AD5E" w14:textId="77777777" w:rsidR="00E65487" w:rsidRPr="00E65487" w:rsidRDefault="00E65487" w:rsidP="002E3C1C">
    <w:pPr>
      <w:pStyle w:val="Nagwek"/>
      <w:jc w:val="right"/>
      <w:rPr>
        <w:sz w:val="18"/>
        <w:szCs w:val="20"/>
      </w:rPr>
    </w:pPr>
    <w:r>
      <w:rPr>
        <w:sz w:val="18"/>
        <w:szCs w:val="20"/>
      </w:rPr>
      <w:t>e-mail: sekretariat@kolejemalopolskie.com.pl</w:t>
    </w:r>
  </w:p>
  <w:p w14:paraId="282FD6A0" w14:textId="77777777" w:rsidR="004B3D68" w:rsidRPr="005F4138" w:rsidRDefault="004B3D68" w:rsidP="00E65487">
    <w:pPr>
      <w:pStyle w:val="Nagwek"/>
      <w:rPr>
        <w:szCs w:val="20"/>
      </w:rPr>
    </w:pPr>
  </w:p>
  <w:p w14:paraId="4E498C0B" w14:textId="77777777" w:rsidR="00A56A94" w:rsidRPr="00BE4FA8" w:rsidRDefault="00A56A94" w:rsidP="002E3C1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13151D"/>
    <w:multiLevelType w:val="multilevel"/>
    <w:tmpl w:val="610ED47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5CD3BEE"/>
    <w:multiLevelType w:val="multilevel"/>
    <w:tmpl w:val="9D426AD6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6813AFE"/>
    <w:multiLevelType w:val="hybridMultilevel"/>
    <w:tmpl w:val="A7CCA6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4E418D"/>
    <w:multiLevelType w:val="hybridMultilevel"/>
    <w:tmpl w:val="CADCCD86"/>
    <w:lvl w:ilvl="0" w:tplc="096481EC">
      <w:start w:val="1"/>
      <w:numFmt w:val="lowerLetter"/>
      <w:pStyle w:val="Nagwek3"/>
      <w:lvlText w:val="%1)"/>
      <w:lvlJc w:val="left"/>
      <w:pPr>
        <w:ind w:left="135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4" w15:restartNumberingAfterBreak="0">
    <w:nsid w:val="29AF4B6A"/>
    <w:multiLevelType w:val="hybridMultilevel"/>
    <w:tmpl w:val="D0E213E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BC60DF5"/>
    <w:multiLevelType w:val="multilevel"/>
    <w:tmpl w:val="CF9417B8"/>
    <w:lvl w:ilvl="0">
      <w:start w:val="1"/>
      <w:numFmt w:val="decimal"/>
      <w:pStyle w:val="Nagwek1"/>
      <w:lvlText w:val="%1."/>
      <w:lvlJc w:val="left"/>
      <w:pPr>
        <w:ind w:left="360" w:hanging="360"/>
      </w:pPr>
      <w:rPr>
        <w:rFonts w:ascii="Arial" w:eastAsiaTheme="minorHAnsi" w:hAnsi="Arial" w:cs="Arial"/>
      </w:rPr>
    </w:lvl>
    <w:lvl w:ilvl="1">
      <w:start w:val="1"/>
      <w:numFmt w:val="decimal"/>
      <w:pStyle w:val="Nagwek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39C62FCC"/>
    <w:multiLevelType w:val="multilevel"/>
    <w:tmpl w:val="0415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Nagwek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3E5B68B0"/>
    <w:multiLevelType w:val="hybridMultilevel"/>
    <w:tmpl w:val="DDEC399C"/>
    <w:lvl w:ilvl="0" w:tplc="00844A2C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4B55488D"/>
    <w:multiLevelType w:val="hybridMultilevel"/>
    <w:tmpl w:val="0F0C8F08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4F73382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i w:val="0"/>
        <w:sz w:val="20"/>
        <w:szCs w:val="2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072" w:hanging="504"/>
      </w:pPr>
      <w:rPr>
        <w:rFonts w:hint="default"/>
        <w:sz w:val="20"/>
        <w:szCs w:val="2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5CC07CCB"/>
    <w:multiLevelType w:val="multilevel"/>
    <w:tmpl w:val="03402ED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63701482"/>
    <w:multiLevelType w:val="hybridMultilevel"/>
    <w:tmpl w:val="DEE0F6D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39B0664"/>
    <w:multiLevelType w:val="hybridMultilevel"/>
    <w:tmpl w:val="F91A07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7BD011C"/>
    <w:multiLevelType w:val="hybridMultilevel"/>
    <w:tmpl w:val="06564F08"/>
    <w:lvl w:ilvl="0" w:tplc="8A1CED3E">
      <w:start w:val="1"/>
      <w:numFmt w:val="decimal"/>
      <w:lvlText w:val="%1."/>
      <w:lvlJc w:val="left"/>
      <w:pPr>
        <w:ind w:left="720" w:hanging="360"/>
      </w:p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7FD239AA">
      <w:start w:val="1"/>
      <w:numFmt w:val="lowerRoman"/>
      <w:lvlText w:val="%3."/>
      <w:lvlJc w:val="right"/>
      <w:pPr>
        <w:ind w:left="2160" w:hanging="180"/>
      </w:pPr>
    </w:lvl>
    <w:lvl w:ilvl="3" w:tplc="A0960336">
      <w:start w:val="1"/>
      <w:numFmt w:val="decimal"/>
      <w:lvlText w:val="%4."/>
      <w:lvlJc w:val="left"/>
      <w:pPr>
        <w:ind w:left="2880" w:hanging="360"/>
      </w:pPr>
    </w:lvl>
    <w:lvl w:ilvl="4" w:tplc="6D8AB238">
      <w:start w:val="1"/>
      <w:numFmt w:val="lowerLetter"/>
      <w:lvlText w:val="%5."/>
      <w:lvlJc w:val="left"/>
      <w:pPr>
        <w:ind w:left="3600" w:hanging="360"/>
      </w:pPr>
    </w:lvl>
    <w:lvl w:ilvl="5" w:tplc="AFA026AC">
      <w:start w:val="1"/>
      <w:numFmt w:val="lowerRoman"/>
      <w:lvlText w:val="%6."/>
      <w:lvlJc w:val="right"/>
      <w:pPr>
        <w:ind w:left="4320" w:hanging="180"/>
      </w:pPr>
    </w:lvl>
    <w:lvl w:ilvl="6" w:tplc="FFFAA3B8">
      <w:start w:val="1"/>
      <w:numFmt w:val="decimal"/>
      <w:lvlText w:val="%7."/>
      <w:lvlJc w:val="left"/>
      <w:pPr>
        <w:ind w:left="5040" w:hanging="360"/>
      </w:pPr>
    </w:lvl>
    <w:lvl w:ilvl="7" w:tplc="61D0EC38">
      <w:start w:val="1"/>
      <w:numFmt w:val="lowerLetter"/>
      <w:lvlText w:val="%8."/>
      <w:lvlJc w:val="left"/>
      <w:pPr>
        <w:ind w:left="5760" w:hanging="360"/>
      </w:pPr>
    </w:lvl>
    <w:lvl w:ilvl="8" w:tplc="E26E495C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A5C1AE7"/>
    <w:multiLevelType w:val="hybridMultilevel"/>
    <w:tmpl w:val="1AB4C88A"/>
    <w:lvl w:ilvl="0" w:tplc="13002B08">
      <w:start w:val="1"/>
      <w:numFmt w:val="decimal"/>
      <w:pStyle w:val="Nagwek4"/>
      <w:lvlText w:val="%1."/>
      <w:lvlJc w:val="left"/>
      <w:pPr>
        <w:ind w:left="36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6BB708FE"/>
    <w:multiLevelType w:val="hybridMultilevel"/>
    <w:tmpl w:val="55E2399E"/>
    <w:lvl w:ilvl="0" w:tplc="B0181404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u w:val="singl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47747D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F9A045C"/>
    <w:multiLevelType w:val="multilevel"/>
    <w:tmpl w:val="01E06C1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246182066">
    <w:abstractNumId w:val="6"/>
  </w:num>
  <w:num w:numId="2" w16cid:durableId="233668010">
    <w:abstractNumId w:val="5"/>
  </w:num>
  <w:num w:numId="3" w16cid:durableId="845629244">
    <w:abstractNumId w:val="14"/>
  </w:num>
  <w:num w:numId="4" w16cid:durableId="981664589">
    <w:abstractNumId w:val="3"/>
  </w:num>
  <w:num w:numId="5" w16cid:durableId="70851531">
    <w:abstractNumId w:val="7"/>
  </w:num>
  <w:num w:numId="6" w16cid:durableId="1128545594">
    <w:abstractNumId w:val="1"/>
  </w:num>
  <w:num w:numId="7" w16cid:durableId="879586889">
    <w:abstractNumId w:val="2"/>
  </w:num>
  <w:num w:numId="8" w16cid:durableId="311448120">
    <w:abstractNumId w:val="15"/>
  </w:num>
  <w:num w:numId="9" w16cid:durableId="299842259">
    <w:abstractNumId w:val="12"/>
  </w:num>
  <w:num w:numId="10" w16cid:durableId="398216448">
    <w:abstractNumId w:val="9"/>
  </w:num>
  <w:num w:numId="11" w16cid:durableId="1318874954">
    <w:abstractNumId w:val="0"/>
  </w:num>
  <w:num w:numId="12" w16cid:durableId="82839812">
    <w:abstractNumId w:val="16"/>
  </w:num>
  <w:num w:numId="13" w16cid:durableId="787092723">
    <w:abstractNumId w:val="17"/>
  </w:num>
  <w:num w:numId="14" w16cid:durableId="864828185">
    <w:abstractNumId w:val="10"/>
  </w:num>
  <w:num w:numId="15" w16cid:durableId="1281452549">
    <w:abstractNumId w:val="8"/>
  </w:num>
  <w:num w:numId="16" w16cid:durableId="1813326601">
    <w:abstractNumId w:val="13"/>
  </w:num>
  <w:num w:numId="17" w16cid:durableId="1252666815">
    <w:abstractNumId w:val="4"/>
  </w:num>
  <w:num w:numId="18" w16cid:durableId="2038963867">
    <w:abstractNumId w:val="11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ocumentProtection w:edit="readOnly" w:enforcement="0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3BC5"/>
    <w:rsid w:val="0000410D"/>
    <w:rsid w:val="000046EC"/>
    <w:rsid w:val="00004EE6"/>
    <w:rsid w:val="000075D7"/>
    <w:rsid w:val="0001116F"/>
    <w:rsid w:val="00015881"/>
    <w:rsid w:val="00025B0A"/>
    <w:rsid w:val="00034240"/>
    <w:rsid w:val="00035343"/>
    <w:rsid w:val="00041A19"/>
    <w:rsid w:val="00041F2B"/>
    <w:rsid w:val="00042061"/>
    <w:rsid w:val="00042153"/>
    <w:rsid w:val="00047E05"/>
    <w:rsid w:val="000532A7"/>
    <w:rsid w:val="00053683"/>
    <w:rsid w:val="00055C59"/>
    <w:rsid w:val="00056074"/>
    <w:rsid w:val="00064047"/>
    <w:rsid w:val="0006559A"/>
    <w:rsid w:val="000721E7"/>
    <w:rsid w:val="000745D0"/>
    <w:rsid w:val="000776FE"/>
    <w:rsid w:val="0008162C"/>
    <w:rsid w:val="000834E4"/>
    <w:rsid w:val="00092360"/>
    <w:rsid w:val="000940CC"/>
    <w:rsid w:val="00094EA2"/>
    <w:rsid w:val="00095F01"/>
    <w:rsid w:val="0009761A"/>
    <w:rsid w:val="000A0BB0"/>
    <w:rsid w:val="000A1CE2"/>
    <w:rsid w:val="000A357F"/>
    <w:rsid w:val="000A3AD4"/>
    <w:rsid w:val="000B0BF6"/>
    <w:rsid w:val="000B2A94"/>
    <w:rsid w:val="000B4D0E"/>
    <w:rsid w:val="000B6580"/>
    <w:rsid w:val="000B77C4"/>
    <w:rsid w:val="000C050A"/>
    <w:rsid w:val="000C0602"/>
    <w:rsid w:val="000C08AF"/>
    <w:rsid w:val="000C2E21"/>
    <w:rsid w:val="000C3ED4"/>
    <w:rsid w:val="000C4017"/>
    <w:rsid w:val="000C5AA9"/>
    <w:rsid w:val="000D08AC"/>
    <w:rsid w:val="000D391A"/>
    <w:rsid w:val="000D4DB9"/>
    <w:rsid w:val="000D7044"/>
    <w:rsid w:val="000F4FDE"/>
    <w:rsid w:val="000F67EB"/>
    <w:rsid w:val="000F739C"/>
    <w:rsid w:val="00106C4A"/>
    <w:rsid w:val="00107493"/>
    <w:rsid w:val="00111CFC"/>
    <w:rsid w:val="0011251F"/>
    <w:rsid w:val="00116085"/>
    <w:rsid w:val="00122636"/>
    <w:rsid w:val="00124A02"/>
    <w:rsid w:val="00124CD7"/>
    <w:rsid w:val="00127F61"/>
    <w:rsid w:val="00135699"/>
    <w:rsid w:val="0014380F"/>
    <w:rsid w:val="001477F4"/>
    <w:rsid w:val="00152C06"/>
    <w:rsid w:val="001645A0"/>
    <w:rsid w:val="00164DF6"/>
    <w:rsid w:val="001665F1"/>
    <w:rsid w:val="00167423"/>
    <w:rsid w:val="0017162B"/>
    <w:rsid w:val="00171BAF"/>
    <w:rsid w:val="00173654"/>
    <w:rsid w:val="00177539"/>
    <w:rsid w:val="001810D1"/>
    <w:rsid w:val="001814CC"/>
    <w:rsid w:val="00181D95"/>
    <w:rsid w:val="00185F95"/>
    <w:rsid w:val="00191A9C"/>
    <w:rsid w:val="00192827"/>
    <w:rsid w:val="001944F1"/>
    <w:rsid w:val="001A0BBB"/>
    <w:rsid w:val="001A2AC4"/>
    <w:rsid w:val="001A3924"/>
    <w:rsid w:val="001B2D3F"/>
    <w:rsid w:val="001B3F29"/>
    <w:rsid w:val="001B6536"/>
    <w:rsid w:val="001B6542"/>
    <w:rsid w:val="001C0554"/>
    <w:rsid w:val="001C1890"/>
    <w:rsid w:val="001C6FCE"/>
    <w:rsid w:val="001D5150"/>
    <w:rsid w:val="001D6963"/>
    <w:rsid w:val="001E0579"/>
    <w:rsid w:val="001E4C6C"/>
    <w:rsid w:val="001F3202"/>
    <w:rsid w:val="001F3C71"/>
    <w:rsid w:val="001F4931"/>
    <w:rsid w:val="001F54B2"/>
    <w:rsid w:val="001F750B"/>
    <w:rsid w:val="001F7C08"/>
    <w:rsid w:val="001F7E22"/>
    <w:rsid w:val="002024C5"/>
    <w:rsid w:val="00203A50"/>
    <w:rsid w:val="00204D91"/>
    <w:rsid w:val="002068D8"/>
    <w:rsid w:val="002069A9"/>
    <w:rsid w:val="002075B7"/>
    <w:rsid w:val="00214CB4"/>
    <w:rsid w:val="00220B5D"/>
    <w:rsid w:val="0022241D"/>
    <w:rsid w:val="00223D70"/>
    <w:rsid w:val="00224892"/>
    <w:rsid w:val="002269BA"/>
    <w:rsid w:val="002352F6"/>
    <w:rsid w:val="00235F85"/>
    <w:rsid w:val="002408EF"/>
    <w:rsid w:val="00241302"/>
    <w:rsid w:val="00241F4E"/>
    <w:rsid w:val="0024448F"/>
    <w:rsid w:val="00246352"/>
    <w:rsid w:val="00246C5E"/>
    <w:rsid w:val="00247FBE"/>
    <w:rsid w:val="0025283C"/>
    <w:rsid w:val="002532E8"/>
    <w:rsid w:val="00253506"/>
    <w:rsid w:val="00253DE8"/>
    <w:rsid w:val="00257ECD"/>
    <w:rsid w:val="002630BA"/>
    <w:rsid w:val="0026767A"/>
    <w:rsid w:val="00277C92"/>
    <w:rsid w:val="0028023F"/>
    <w:rsid w:val="002816C2"/>
    <w:rsid w:val="0028175D"/>
    <w:rsid w:val="002846F9"/>
    <w:rsid w:val="00287FB9"/>
    <w:rsid w:val="002917B9"/>
    <w:rsid w:val="0029231E"/>
    <w:rsid w:val="00292339"/>
    <w:rsid w:val="00297AB5"/>
    <w:rsid w:val="002A0F0E"/>
    <w:rsid w:val="002A1428"/>
    <w:rsid w:val="002A158C"/>
    <w:rsid w:val="002A37A1"/>
    <w:rsid w:val="002A42F1"/>
    <w:rsid w:val="002A52A0"/>
    <w:rsid w:val="002A58CB"/>
    <w:rsid w:val="002A5D7B"/>
    <w:rsid w:val="002A5DDF"/>
    <w:rsid w:val="002A6821"/>
    <w:rsid w:val="002B229F"/>
    <w:rsid w:val="002B6C82"/>
    <w:rsid w:val="002B769F"/>
    <w:rsid w:val="002C1C5B"/>
    <w:rsid w:val="002C49B9"/>
    <w:rsid w:val="002C73A2"/>
    <w:rsid w:val="002D29E5"/>
    <w:rsid w:val="002D51DE"/>
    <w:rsid w:val="002D5D4B"/>
    <w:rsid w:val="002D6B65"/>
    <w:rsid w:val="002E1630"/>
    <w:rsid w:val="002E3C1C"/>
    <w:rsid w:val="002E6AF4"/>
    <w:rsid w:val="002F4056"/>
    <w:rsid w:val="002F5E8E"/>
    <w:rsid w:val="002F69A2"/>
    <w:rsid w:val="00300C4F"/>
    <w:rsid w:val="0030276F"/>
    <w:rsid w:val="00303A0A"/>
    <w:rsid w:val="00305607"/>
    <w:rsid w:val="00306035"/>
    <w:rsid w:val="003106CA"/>
    <w:rsid w:val="00316794"/>
    <w:rsid w:val="003178D5"/>
    <w:rsid w:val="00317CAF"/>
    <w:rsid w:val="00325A6B"/>
    <w:rsid w:val="0032701F"/>
    <w:rsid w:val="00327E9C"/>
    <w:rsid w:val="0033220B"/>
    <w:rsid w:val="00333A2D"/>
    <w:rsid w:val="00334A85"/>
    <w:rsid w:val="00341639"/>
    <w:rsid w:val="00350371"/>
    <w:rsid w:val="00350AD9"/>
    <w:rsid w:val="00351AA8"/>
    <w:rsid w:val="003529B6"/>
    <w:rsid w:val="003546F7"/>
    <w:rsid w:val="0035476B"/>
    <w:rsid w:val="00355E84"/>
    <w:rsid w:val="003617DC"/>
    <w:rsid w:val="00362F39"/>
    <w:rsid w:val="00363FF0"/>
    <w:rsid w:val="003727D0"/>
    <w:rsid w:val="00372BEC"/>
    <w:rsid w:val="003777BC"/>
    <w:rsid w:val="00377C37"/>
    <w:rsid w:val="00380034"/>
    <w:rsid w:val="003830CE"/>
    <w:rsid w:val="003843AE"/>
    <w:rsid w:val="003867E5"/>
    <w:rsid w:val="00393443"/>
    <w:rsid w:val="00394364"/>
    <w:rsid w:val="00394793"/>
    <w:rsid w:val="0039586F"/>
    <w:rsid w:val="003A50DE"/>
    <w:rsid w:val="003A6962"/>
    <w:rsid w:val="003A78B7"/>
    <w:rsid w:val="003B2843"/>
    <w:rsid w:val="003B28B9"/>
    <w:rsid w:val="003B2953"/>
    <w:rsid w:val="003B4B83"/>
    <w:rsid w:val="003C00BB"/>
    <w:rsid w:val="003C0DA1"/>
    <w:rsid w:val="003C0FF9"/>
    <w:rsid w:val="003C6900"/>
    <w:rsid w:val="003D65C4"/>
    <w:rsid w:val="003E6463"/>
    <w:rsid w:val="003F0578"/>
    <w:rsid w:val="003F2F49"/>
    <w:rsid w:val="003F4E21"/>
    <w:rsid w:val="003F6877"/>
    <w:rsid w:val="003F77B9"/>
    <w:rsid w:val="00401A0F"/>
    <w:rsid w:val="00403791"/>
    <w:rsid w:val="00404AAA"/>
    <w:rsid w:val="0041502E"/>
    <w:rsid w:val="004163F8"/>
    <w:rsid w:val="0042176D"/>
    <w:rsid w:val="00422471"/>
    <w:rsid w:val="00424240"/>
    <w:rsid w:val="004258B7"/>
    <w:rsid w:val="00431C3B"/>
    <w:rsid w:val="004337A4"/>
    <w:rsid w:val="00434448"/>
    <w:rsid w:val="004366F7"/>
    <w:rsid w:val="00436947"/>
    <w:rsid w:val="00437E52"/>
    <w:rsid w:val="00443FE3"/>
    <w:rsid w:val="004446F4"/>
    <w:rsid w:val="00445021"/>
    <w:rsid w:val="004546C9"/>
    <w:rsid w:val="004633B4"/>
    <w:rsid w:val="00465D90"/>
    <w:rsid w:val="00474A5D"/>
    <w:rsid w:val="00474C29"/>
    <w:rsid w:val="004761C1"/>
    <w:rsid w:val="004815BE"/>
    <w:rsid w:val="00482AA0"/>
    <w:rsid w:val="004842D3"/>
    <w:rsid w:val="004852D8"/>
    <w:rsid w:val="0049092A"/>
    <w:rsid w:val="00495698"/>
    <w:rsid w:val="00497DAB"/>
    <w:rsid w:val="004A6FE6"/>
    <w:rsid w:val="004A7F17"/>
    <w:rsid w:val="004B1D60"/>
    <w:rsid w:val="004B351E"/>
    <w:rsid w:val="004B3B8D"/>
    <w:rsid w:val="004B3D68"/>
    <w:rsid w:val="004B6064"/>
    <w:rsid w:val="004B77EE"/>
    <w:rsid w:val="004C66C3"/>
    <w:rsid w:val="004C67DD"/>
    <w:rsid w:val="004D1615"/>
    <w:rsid w:val="004D4D73"/>
    <w:rsid w:val="004D516E"/>
    <w:rsid w:val="004E0060"/>
    <w:rsid w:val="004E05E3"/>
    <w:rsid w:val="004E1F91"/>
    <w:rsid w:val="004E39A0"/>
    <w:rsid w:val="004F01C2"/>
    <w:rsid w:val="004F23E3"/>
    <w:rsid w:val="004F358D"/>
    <w:rsid w:val="004F4F2C"/>
    <w:rsid w:val="004F504E"/>
    <w:rsid w:val="004F7DB5"/>
    <w:rsid w:val="0050096D"/>
    <w:rsid w:val="00500F4B"/>
    <w:rsid w:val="0050327B"/>
    <w:rsid w:val="00504C43"/>
    <w:rsid w:val="00505E70"/>
    <w:rsid w:val="00506265"/>
    <w:rsid w:val="00512631"/>
    <w:rsid w:val="0052052A"/>
    <w:rsid w:val="00530210"/>
    <w:rsid w:val="00532E61"/>
    <w:rsid w:val="00533A37"/>
    <w:rsid w:val="0054093A"/>
    <w:rsid w:val="005424E3"/>
    <w:rsid w:val="00542A93"/>
    <w:rsid w:val="00546708"/>
    <w:rsid w:val="00553CCE"/>
    <w:rsid w:val="005550D2"/>
    <w:rsid w:val="005577BB"/>
    <w:rsid w:val="00557BB7"/>
    <w:rsid w:val="00561804"/>
    <w:rsid w:val="00561A49"/>
    <w:rsid w:val="00562C41"/>
    <w:rsid w:val="005660B0"/>
    <w:rsid w:val="00570C56"/>
    <w:rsid w:val="00571A95"/>
    <w:rsid w:val="00572712"/>
    <w:rsid w:val="005751F6"/>
    <w:rsid w:val="00576996"/>
    <w:rsid w:val="005801A8"/>
    <w:rsid w:val="00591775"/>
    <w:rsid w:val="0059558E"/>
    <w:rsid w:val="00597534"/>
    <w:rsid w:val="00597D49"/>
    <w:rsid w:val="005A0149"/>
    <w:rsid w:val="005A2616"/>
    <w:rsid w:val="005A2655"/>
    <w:rsid w:val="005A4A63"/>
    <w:rsid w:val="005A4E2C"/>
    <w:rsid w:val="005A59C3"/>
    <w:rsid w:val="005B0441"/>
    <w:rsid w:val="005B1ED2"/>
    <w:rsid w:val="005B2845"/>
    <w:rsid w:val="005B6444"/>
    <w:rsid w:val="005C149D"/>
    <w:rsid w:val="005C1DC1"/>
    <w:rsid w:val="005C3104"/>
    <w:rsid w:val="005C680A"/>
    <w:rsid w:val="005D2286"/>
    <w:rsid w:val="005D3285"/>
    <w:rsid w:val="005D47D2"/>
    <w:rsid w:val="005E0C16"/>
    <w:rsid w:val="005E544B"/>
    <w:rsid w:val="005F4138"/>
    <w:rsid w:val="006022DC"/>
    <w:rsid w:val="00606E3A"/>
    <w:rsid w:val="00612D42"/>
    <w:rsid w:val="00613932"/>
    <w:rsid w:val="00614831"/>
    <w:rsid w:val="006201FD"/>
    <w:rsid w:val="00621A5C"/>
    <w:rsid w:val="00622484"/>
    <w:rsid w:val="00623015"/>
    <w:rsid w:val="0062588F"/>
    <w:rsid w:val="00625B0A"/>
    <w:rsid w:val="0062638A"/>
    <w:rsid w:val="00630426"/>
    <w:rsid w:val="00631F5B"/>
    <w:rsid w:val="00631F9E"/>
    <w:rsid w:val="0063246C"/>
    <w:rsid w:val="00632519"/>
    <w:rsid w:val="0063318A"/>
    <w:rsid w:val="006369DA"/>
    <w:rsid w:val="00642BC5"/>
    <w:rsid w:val="0064391C"/>
    <w:rsid w:val="006456BB"/>
    <w:rsid w:val="006459C7"/>
    <w:rsid w:val="006461C4"/>
    <w:rsid w:val="006476A6"/>
    <w:rsid w:val="0065246E"/>
    <w:rsid w:val="00656787"/>
    <w:rsid w:val="00656FF6"/>
    <w:rsid w:val="00663714"/>
    <w:rsid w:val="00664FA3"/>
    <w:rsid w:val="00666D66"/>
    <w:rsid w:val="00670074"/>
    <w:rsid w:val="0067195D"/>
    <w:rsid w:val="006770DC"/>
    <w:rsid w:val="00677727"/>
    <w:rsid w:val="00680C1B"/>
    <w:rsid w:val="00683FAC"/>
    <w:rsid w:val="0068458E"/>
    <w:rsid w:val="006850F2"/>
    <w:rsid w:val="00687271"/>
    <w:rsid w:val="00690579"/>
    <w:rsid w:val="00690AB7"/>
    <w:rsid w:val="00697B32"/>
    <w:rsid w:val="006A77B9"/>
    <w:rsid w:val="006B14E9"/>
    <w:rsid w:val="006B6F80"/>
    <w:rsid w:val="006C1707"/>
    <w:rsid w:val="006C5789"/>
    <w:rsid w:val="006C5A21"/>
    <w:rsid w:val="006D0203"/>
    <w:rsid w:val="006D276B"/>
    <w:rsid w:val="006D2938"/>
    <w:rsid w:val="006D49C7"/>
    <w:rsid w:val="006D74F5"/>
    <w:rsid w:val="006E0400"/>
    <w:rsid w:val="006E053B"/>
    <w:rsid w:val="006E0A0A"/>
    <w:rsid w:val="006E265C"/>
    <w:rsid w:val="006E2902"/>
    <w:rsid w:val="006E5A33"/>
    <w:rsid w:val="006F21CB"/>
    <w:rsid w:val="00700A61"/>
    <w:rsid w:val="00701FD3"/>
    <w:rsid w:val="00707DC0"/>
    <w:rsid w:val="0071456D"/>
    <w:rsid w:val="0071688B"/>
    <w:rsid w:val="00717BB0"/>
    <w:rsid w:val="0072350F"/>
    <w:rsid w:val="007252C4"/>
    <w:rsid w:val="00732453"/>
    <w:rsid w:val="00742184"/>
    <w:rsid w:val="00746400"/>
    <w:rsid w:val="007475CF"/>
    <w:rsid w:val="00750A42"/>
    <w:rsid w:val="00755C1A"/>
    <w:rsid w:val="007608DD"/>
    <w:rsid w:val="00763C48"/>
    <w:rsid w:val="00765871"/>
    <w:rsid w:val="00772854"/>
    <w:rsid w:val="007767A9"/>
    <w:rsid w:val="00777A72"/>
    <w:rsid w:val="00777CA6"/>
    <w:rsid w:val="00783479"/>
    <w:rsid w:val="00784CE5"/>
    <w:rsid w:val="00790792"/>
    <w:rsid w:val="00792E6A"/>
    <w:rsid w:val="007970AD"/>
    <w:rsid w:val="007976ED"/>
    <w:rsid w:val="007A0160"/>
    <w:rsid w:val="007A294C"/>
    <w:rsid w:val="007A37DE"/>
    <w:rsid w:val="007A5E4F"/>
    <w:rsid w:val="007A68D1"/>
    <w:rsid w:val="007A7F51"/>
    <w:rsid w:val="007B0CD8"/>
    <w:rsid w:val="007B670A"/>
    <w:rsid w:val="007B74A2"/>
    <w:rsid w:val="007C2C9D"/>
    <w:rsid w:val="007C5179"/>
    <w:rsid w:val="007C5A1A"/>
    <w:rsid w:val="007C7773"/>
    <w:rsid w:val="007D018B"/>
    <w:rsid w:val="007D475B"/>
    <w:rsid w:val="007D554C"/>
    <w:rsid w:val="007E3726"/>
    <w:rsid w:val="007E42CC"/>
    <w:rsid w:val="007E730B"/>
    <w:rsid w:val="007E785A"/>
    <w:rsid w:val="007F1081"/>
    <w:rsid w:val="007F312E"/>
    <w:rsid w:val="007F3C57"/>
    <w:rsid w:val="00805EEF"/>
    <w:rsid w:val="008156FE"/>
    <w:rsid w:val="0082109B"/>
    <w:rsid w:val="00822E1A"/>
    <w:rsid w:val="00823FEC"/>
    <w:rsid w:val="00837486"/>
    <w:rsid w:val="0084160E"/>
    <w:rsid w:val="00842631"/>
    <w:rsid w:val="00845C39"/>
    <w:rsid w:val="008472BD"/>
    <w:rsid w:val="00850256"/>
    <w:rsid w:val="00853F52"/>
    <w:rsid w:val="0085557D"/>
    <w:rsid w:val="008631EC"/>
    <w:rsid w:val="008637FC"/>
    <w:rsid w:val="00870897"/>
    <w:rsid w:val="00873790"/>
    <w:rsid w:val="0087416F"/>
    <w:rsid w:val="00875847"/>
    <w:rsid w:val="00880192"/>
    <w:rsid w:val="008849CB"/>
    <w:rsid w:val="008A1340"/>
    <w:rsid w:val="008A3E60"/>
    <w:rsid w:val="008A5F04"/>
    <w:rsid w:val="008A620C"/>
    <w:rsid w:val="008B229D"/>
    <w:rsid w:val="008B2C4E"/>
    <w:rsid w:val="008B76AF"/>
    <w:rsid w:val="008C0A14"/>
    <w:rsid w:val="008C0F64"/>
    <w:rsid w:val="008C2B31"/>
    <w:rsid w:val="008D049C"/>
    <w:rsid w:val="008D1173"/>
    <w:rsid w:val="008D1A83"/>
    <w:rsid w:val="008D21DF"/>
    <w:rsid w:val="008E01AC"/>
    <w:rsid w:val="008E03B8"/>
    <w:rsid w:val="008E416C"/>
    <w:rsid w:val="008E78AA"/>
    <w:rsid w:val="008F0D61"/>
    <w:rsid w:val="008F17A8"/>
    <w:rsid w:val="008F26DA"/>
    <w:rsid w:val="008F415B"/>
    <w:rsid w:val="008F47A9"/>
    <w:rsid w:val="008F64E0"/>
    <w:rsid w:val="00902DF6"/>
    <w:rsid w:val="0090632A"/>
    <w:rsid w:val="00913DC8"/>
    <w:rsid w:val="00915FA3"/>
    <w:rsid w:val="00924D1F"/>
    <w:rsid w:val="00930F23"/>
    <w:rsid w:val="00934595"/>
    <w:rsid w:val="00934FB1"/>
    <w:rsid w:val="00935C3F"/>
    <w:rsid w:val="0095076C"/>
    <w:rsid w:val="00952C09"/>
    <w:rsid w:val="009539F3"/>
    <w:rsid w:val="00953B4C"/>
    <w:rsid w:val="00953ED5"/>
    <w:rsid w:val="00957CC8"/>
    <w:rsid w:val="00957EAB"/>
    <w:rsid w:val="00962870"/>
    <w:rsid w:val="00962D61"/>
    <w:rsid w:val="00973AF5"/>
    <w:rsid w:val="00975075"/>
    <w:rsid w:val="00980171"/>
    <w:rsid w:val="009802EB"/>
    <w:rsid w:val="00980D2F"/>
    <w:rsid w:val="00986F0A"/>
    <w:rsid w:val="00987C3E"/>
    <w:rsid w:val="00991E66"/>
    <w:rsid w:val="009A0931"/>
    <w:rsid w:val="009A16D0"/>
    <w:rsid w:val="009A4611"/>
    <w:rsid w:val="009B7E42"/>
    <w:rsid w:val="009C0C18"/>
    <w:rsid w:val="009C2998"/>
    <w:rsid w:val="009C713B"/>
    <w:rsid w:val="009D0B91"/>
    <w:rsid w:val="009D5D20"/>
    <w:rsid w:val="009D605F"/>
    <w:rsid w:val="009E1BF9"/>
    <w:rsid w:val="009E279D"/>
    <w:rsid w:val="009E2EA8"/>
    <w:rsid w:val="009E33F6"/>
    <w:rsid w:val="009E4AB5"/>
    <w:rsid w:val="009F22F5"/>
    <w:rsid w:val="009F2A85"/>
    <w:rsid w:val="009F598E"/>
    <w:rsid w:val="009F72CC"/>
    <w:rsid w:val="00A005E1"/>
    <w:rsid w:val="00A02B9A"/>
    <w:rsid w:val="00A060EC"/>
    <w:rsid w:val="00A17C4D"/>
    <w:rsid w:val="00A2671F"/>
    <w:rsid w:val="00A3101D"/>
    <w:rsid w:val="00A31784"/>
    <w:rsid w:val="00A34E3D"/>
    <w:rsid w:val="00A368FB"/>
    <w:rsid w:val="00A472CF"/>
    <w:rsid w:val="00A53D4B"/>
    <w:rsid w:val="00A55A19"/>
    <w:rsid w:val="00A56A94"/>
    <w:rsid w:val="00A607E3"/>
    <w:rsid w:val="00A62F1E"/>
    <w:rsid w:val="00A64241"/>
    <w:rsid w:val="00A66277"/>
    <w:rsid w:val="00A72717"/>
    <w:rsid w:val="00A72D05"/>
    <w:rsid w:val="00A7334F"/>
    <w:rsid w:val="00A7586D"/>
    <w:rsid w:val="00A82DA9"/>
    <w:rsid w:val="00A8442C"/>
    <w:rsid w:val="00A97293"/>
    <w:rsid w:val="00A97DDB"/>
    <w:rsid w:val="00AA0441"/>
    <w:rsid w:val="00AA4538"/>
    <w:rsid w:val="00AB2F01"/>
    <w:rsid w:val="00AB38E5"/>
    <w:rsid w:val="00AB5FF1"/>
    <w:rsid w:val="00AB7E81"/>
    <w:rsid w:val="00AC0236"/>
    <w:rsid w:val="00AC0CB7"/>
    <w:rsid w:val="00AC4109"/>
    <w:rsid w:val="00AC6798"/>
    <w:rsid w:val="00AC7C63"/>
    <w:rsid w:val="00AD0328"/>
    <w:rsid w:val="00AD2030"/>
    <w:rsid w:val="00AD379F"/>
    <w:rsid w:val="00AD4DFC"/>
    <w:rsid w:val="00AD7A2C"/>
    <w:rsid w:val="00AE0550"/>
    <w:rsid w:val="00AE0C76"/>
    <w:rsid w:val="00AE17C8"/>
    <w:rsid w:val="00AE486B"/>
    <w:rsid w:val="00AF0269"/>
    <w:rsid w:val="00AF02DB"/>
    <w:rsid w:val="00AF08FC"/>
    <w:rsid w:val="00AF3240"/>
    <w:rsid w:val="00B03DB9"/>
    <w:rsid w:val="00B0593C"/>
    <w:rsid w:val="00B072E5"/>
    <w:rsid w:val="00B07F97"/>
    <w:rsid w:val="00B10E93"/>
    <w:rsid w:val="00B12577"/>
    <w:rsid w:val="00B131D4"/>
    <w:rsid w:val="00B14545"/>
    <w:rsid w:val="00B14B7F"/>
    <w:rsid w:val="00B16647"/>
    <w:rsid w:val="00B215DA"/>
    <w:rsid w:val="00B26F94"/>
    <w:rsid w:val="00B31AD8"/>
    <w:rsid w:val="00B325AB"/>
    <w:rsid w:val="00B335EB"/>
    <w:rsid w:val="00B364B1"/>
    <w:rsid w:val="00B3791C"/>
    <w:rsid w:val="00B419D9"/>
    <w:rsid w:val="00B43282"/>
    <w:rsid w:val="00B43DA3"/>
    <w:rsid w:val="00B51064"/>
    <w:rsid w:val="00B51348"/>
    <w:rsid w:val="00B52C68"/>
    <w:rsid w:val="00B53839"/>
    <w:rsid w:val="00B56983"/>
    <w:rsid w:val="00B56E54"/>
    <w:rsid w:val="00B63885"/>
    <w:rsid w:val="00B6593B"/>
    <w:rsid w:val="00B66438"/>
    <w:rsid w:val="00B700D8"/>
    <w:rsid w:val="00B701BF"/>
    <w:rsid w:val="00B71E97"/>
    <w:rsid w:val="00B72CCF"/>
    <w:rsid w:val="00B73B2E"/>
    <w:rsid w:val="00B764DE"/>
    <w:rsid w:val="00B85211"/>
    <w:rsid w:val="00B85D1D"/>
    <w:rsid w:val="00B86AD5"/>
    <w:rsid w:val="00B90669"/>
    <w:rsid w:val="00B91AC1"/>
    <w:rsid w:val="00B927A6"/>
    <w:rsid w:val="00B93A90"/>
    <w:rsid w:val="00B954C0"/>
    <w:rsid w:val="00BA265A"/>
    <w:rsid w:val="00BA3758"/>
    <w:rsid w:val="00BA436E"/>
    <w:rsid w:val="00BB013B"/>
    <w:rsid w:val="00BB0F12"/>
    <w:rsid w:val="00BB2384"/>
    <w:rsid w:val="00BB2986"/>
    <w:rsid w:val="00BB49C8"/>
    <w:rsid w:val="00BB6E22"/>
    <w:rsid w:val="00BB75FB"/>
    <w:rsid w:val="00BC07C9"/>
    <w:rsid w:val="00BC10CE"/>
    <w:rsid w:val="00BC340F"/>
    <w:rsid w:val="00BC4FB1"/>
    <w:rsid w:val="00BD4687"/>
    <w:rsid w:val="00BE4FA8"/>
    <w:rsid w:val="00BE5234"/>
    <w:rsid w:val="00BE65FF"/>
    <w:rsid w:val="00BF4C23"/>
    <w:rsid w:val="00BF5963"/>
    <w:rsid w:val="00BF6BDF"/>
    <w:rsid w:val="00C00663"/>
    <w:rsid w:val="00C00851"/>
    <w:rsid w:val="00C1045C"/>
    <w:rsid w:val="00C112F2"/>
    <w:rsid w:val="00C30506"/>
    <w:rsid w:val="00C306E8"/>
    <w:rsid w:val="00C31ED4"/>
    <w:rsid w:val="00C31EE9"/>
    <w:rsid w:val="00C35A1B"/>
    <w:rsid w:val="00C378E2"/>
    <w:rsid w:val="00C42245"/>
    <w:rsid w:val="00C427BE"/>
    <w:rsid w:val="00C44350"/>
    <w:rsid w:val="00C44B64"/>
    <w:rsid w:val="00C470DA"/>
    <w:rsid w:val="00C4768E"/>
    <w:rsid w:val="00C5070E"/>
    <w:rsid w:val="00C510AF"/>
    <w:rsid w:val="00C51788"/>
    <w:rsid w:val="00C5266C"/>
    <w:rsid w:val="00C53654"/>
    <w:rsid w:val="00C5562B"/>
    <w:rsid w:val="00C57FBA"/>
    <w:rsid w:val="00C641B9"/>
    <w:rsid w:val="00C65B8A"/>
    <w:rsid w:val="00C6775E"/>
    <w:rsid w:val="00C7264F"/>
    <w:rsid w:val="00C743FC"/>
    <w:rsid w:val="00C75021"/>
    <w:rsid w:val="00C7609C"/>
    <w:rsid w:val="00C8261D"/>
    <w:rsid w:val="00C84555"/>
    <w:rsid w:val="00CA2DD1"/>
    <w:rsid w:val="00CA2ECD"/>
    <w:rsid w:val="00CA30B2"/>
    <w:rsid w:val="00CA3871"/>
    <w:rsid w:val="00CA3F5D"/>
    <w:rsid w:val="00CA5F90"/>
    <w:rsid w:val="00CA7035"/>
    <w:rsid w:val="00CB1285"/>
    <w:rsid w:val="00CB1CEB"/>
    <w:rsid w:val="00CB34DD"/>
    <w:rsid w:val="00CB4DA1"/>
    <w:rsid w:val="00CB6D32"/>
    <w:rsid w:val="00CE0E89"/>
    <w:rsid w:val="00CE23C3"/>
    <w:rsid w:val="00CE41DA"/>
    <w:rsid w:val="00CF2489"/>
    <w:rsid w:val="00CF2CA3"/>
    <w:rsid w:val="00CF40D9"/>
    <w:rsid w:val="00CF54CD"/>
    <w:rsid w:val="00D0043E"/>
    <w:rsid w:val="00D010D1"/>
    <w:rsid w:val="00D0744D"/>
    <w:rsid w:val="00D100A1"/>
    <w:rsid w:val="00D11882"/>
    <w:rsid w:val="00D12D88"/>
    <w:rsid w:val="00D1339A"/>
    <w:rsid w:val="00D15ED8"/>
    <w:rsid w:val="00D16F40"/>
    <w:rsid w:val="00D22DD1"/>
    <w:rsid w:val="00D30065"/>
    <w:rsid w:val="00D306F3"/>
    <w:rsid w:val="00D30769"/>
    <w:rsid w:val="00D34509"/>
    <w:rsid w:val="00D34A5E"/>
    <w:rsid w:val="00D4295D"/>
    <w:rsid w:val="00D44C7E"/>
    <w:rsid w:val="00D44CA3"/>
    <w:rsid w:val="00D50322"/>
    <w:rsid w:val="00D52165"/>
    <w:rsid w:val="00D55B1C"/>
    <w:rsid w:val="00D57166"/>
    <w:rsid w:val="00D57825"/>
    <w:rsid w:val="00D57CD7"/>
    <w:rsid w:val="00D62DCA"/>
    <w:rsid w:val="00D63599"/>
    <w:rsid w:val="00D6450B"/>
    <w:rsid w:val="00D651D7"/>
    <w:rsid w:val="00D7060D"/>
    <w:rsid w:val="00D70953"/>
    <w:rsid w:val="00D72023"/>
    <w:rsid w:val="00D73441"/>
    <w:rsid w:val="00D73FE9"/>
    <w:rsid w:val="00D8377D"/>
    <w:rsid w:val="00D86F1C"/>
    <w:rsid w:val="00DA0B0B"/>
    <w:rsid w:val="00DA31E9"/>
    <w:rsid w:val="00DA3AD0"/>
    <w:rsid w:val="00DB2AA5"/>
    <w:rsid w:val="00DC0B44"/>
    <w:rsid w:val="00DC0E4C"/>
    <w:rsid w:val="00DC246C"/>
    <w:rsid w:val="00DC272E"/>
    <w:rsid w:val="00DC3B16"/>
    <w:rsid w:val="00DD3576"/>
    <w:rsid w:val="00DD62C5"/>
    <w:rsid w:val="00DD7346"/>
    <w:rsid w:val="00DD7D35"/>
    <w:rsid w:val="00DE4528"/>
    <w:rsid w:val="00DE530D"/>
    <w:rsid w:val="00DE60EF"/>
    <w:rsid w:val="00DE7273"/>
    <w:rsid w:val="00DF1A91"/>
    <w:rsid w:val="00DF4079"/>
    <w:rsid w:val="00DF565B"/>
    <w:rsid w:val="00DF56B5"/>
    <w:rsid w:val="00DF6D22"/>
    <w:rsid w:val="00E03776"/>
    <w:rsid w:val="00E07491"/>
    <w:rsid w:val="00E111C0"/>
    <w:rsid w:val="00E125FC"/>
    <w:rsid w:val="00E30DFB"/>
    <w:rsid w:val="00E36570"/>
    <w:rsid w:val="00E4213D"/>
    <w:rsid w:val="00E43C9A"/>
    <w:rsid w:val="00E45DD1"/>
    <w:rsid w:val="00E529AB"/>
    <w:rsid w:val="00E61282"/>
    <w:rsid w:val="00E618C2"/>
    <w:rsid w:val="00E63812"/>
    <w:rsid w:val="00E65487"/>
    <w:rsid w:val="00E667C4"/>
    <w:rsid w:val="00E67FDF"/>
    <w:rsid w:val="00E704AA"/>
    <w:rsid w:val="00E7167F"/>
    <w:rsid w:val="00E724DC"/>
    <w:rsid w:val="00E73192"/>
    <w:rsid w:val="00E73519"/>
    <w:rsid w:val="00E7470F"/>
    <w:rsid w:val="00E74C13"/>
    <w:rsid w:val="00E7632B"/>
    <w:rsid w:val="00E770F2"/>
    <w:rsid w:val="00E824ED"/>
    <w:rsid w:val="00E8577B"/>
    <w:rsid w:val="00E93ABA"/>
    <w:rsid w:val="00E94C5A"/>
    <w:rsid w:val="00EA17E7"/>
    <w:rsid w:val="00EA50DF"/>
    <w:rsid w:val="00EA6065"/>
    <w:rsid w:val="00EA652B"/>
    <w:rsid w:val="00EB40C9"/>
    <w:rsid w:val="00EB7B52"/>
    <w:rsid w:val="00EC4CF1"/>
    <w:rsid w:val="00EC5403"/>
    <w:rsid w:val="00EC7CC0"/>
    <w:rsid w:val="00ED7B90"/>
    <w:rsid w:val="00EE0D03"/>
    <w:rsid w:val="00EE2628"/>
    <w:rsid w:val="00EE31ED"/>
    <w:rsid w:val="00EE3BC5"/>
    <w:rsid w:val="00EE7B03"/>
    <w:rsid w:val="00EF3381"/>
    <w:rsid w:val="00EF5062"/>
    <w:rsid w:val="00F00F67"/>
    <w:rsid w:val="00F02871"/>
    <w:rsid w:val="00F03DDD"/>
    <w:rsid w:val="00F14D17"/>
    <w:rsid w:val="00F201BA"/>
    <w:rsid w:val="00F214F4"/>
    <w:rsid w:val="00F22CAF"/>
    <w:rsid w:val="00F23E05"/>
    <w:rsid w:val="00F252CC"/>
    <w:rsid w:val="00F2569D"/>
    <w:rsid w:val="00F36873"/>
    <w:rsid w:val="00F36F50"/>
    <w:rsid w:val="00F41968"/>
    <w:rsid w:val="00F419A5"/>
    <w:rsid w:val="00F45CD6"/>
    <w:rsid w:val="00F4640E"/>
    <w:rsid w:val="00F517D4"/>
    <w:rsid w:val="00F52A85"/>
    <w:rsid w:val="00F52BF5"/>
    <w:rsid w:val="00F537C0"/>
    <w:rsid w:val="00F5403C"/>
    <w:rsid w:val="00F60682"/>
    <w:rsid w:val="00F60EDC"/>
    <w:rsid w:val="00F65C1B"/>
    <w:rsid w:val="00F71575"/>
    <w:rsid w:val="00F73389"/>
    <w:rsid w:val="00F73872"/>
    <w:rsid w:val="00F7399E"/>
    <w:rsid w:val="00F74E80"/>
    <w:rsid w:val="00F76C63"/>
    <w:rsid w:val="00F8086C"/>
    <w:rsid w:val="00F83737"/>
    <w:rsid w:val="00F843CE"/>
    <w:rsid w:val="00F854C5"/>
    <w:rsid w:val="00F85D63"/>
    <w:rsid w:val="00F907DD"/>
    <w:rsid w:val="00F92B73"/>
    <w:rsid w:val="00F95394"/>
    <w:rsid w:val="00FA1E03"/>
    <w:rsid w:val="00FA5163"/>
    <w:rsid w:val="00FA51DF"/>
    <w:rsid w:val="00FA6C45"/>
    <w:rsid w:val="00FB1BE2"/>
    <w:rsid w:val="00FB35A7"/>
    <w:rsid w:val="00FB7DF0"/>
    <w:rsid w:val="00FC4C95"/>
    <w:rsid w:val="00FD115A"/>
    <w:rsid w:val="00FD31F5"/>
    <w:rsid w:val="00FD540B"/>
    <w:rsid w:val="00FE0AF2"/>
    <w:rsid w:val="00FE3EA4"/>
    <w:rsid w:val="00FE5C1C"/>
    <w:rsid w:val="00FE6105"/>
    <w:rsid w:val="00FF0726"/>
    <w:rsid w:val="00FF1661"/>
    <w:rsid w:val="00FF343B"/>
    <w:rsid w:val="00FF48BB"/>
    <w:rsid w:val="00FF5768"/>
    <w:rsid w:val="00FF752D"/>
    <w:rsid w:val="00FF7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0D035B52"/>
  <w15:chartTrackingRefBased/>
  <w15:docId w15:val="{2779DCF1-CFCF-3747-BF37-A971FA279E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="Arial"/>
        <w:sz w:val="22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5B0A"/>
    <w:pPr>
      <w:spacing w:line="276" w:lineRule="auto"/>
      <w:jc w:val="both"/>
    </w:pPr>
  </w:style>
  <w:style w:type="paragraph" w:styleId="Nagwek1">
    <w:name w:val="heading 1"/>
    <w:basedOn w:val="Akapitzlist"/>
    <w:next w:val="Normalny"/>
    <w:link w:val="Nagwek1Znak"/>
    <w:qFormat/>
    <w:rsid w:val="00E30DFB"/>
    <w:pPr>
      <w:numPr>
        <w:numId w:val="2"/>
      </w:numPr>
      <w:outlineLvl w:val="0"/>
    </w:pPr>
  </w:style>
  <w:style w:type="paragraph" w:styleId="Nagwek2">
    <w:name w:val="heading 2"/>
    <w:basedOn w:val="Akapitzlist"/>
    <w:next w:val="Normalny"/>
    <w:link w:val="Nagwek2Znak"/>
    <w:unhideWhenUsed/>
    <w:qFormat/>
    <w:rsid w:val="00E30DFB"/>
    <w:pPr>
      <w:numPr>
        <w:ilvl w:val="1"/>
        <w:numId w:val="2"/>
      </w:numPr>
      <w:ind w:left="993" w:hanging="633"/>
      <w:outlineLvl w:val="1"/>
    </w:pPr>
  </w:style>
  <w:style w:type="paragraph" w:styleId="Nagwek3">
    <w:name w:val="heading 3"/>
    <w:basedOn w:val="Nagwek2"/>
    <w:next w:val="Normalny"/>
    <w:link w:val="Nagwek3Znak"/>
    <w:unhideWhenUsed/>
    <w:qFormat/>
    <w:rsid w:val="00E30DFB"/>
    <w:pPr>
      <w:numPr>
        <w:ilvl w:val="0"/>
        <w:numId w:val="4"/>
      </w:numPr>
      <w:ind w:left="1418" w:hanging="425"/>
      <w:outlineLvl w:val="2"/>
    </w:pPr>
    <w:rPr>
      <w:bCs/>
    </w:rPr>
  </w:style>
  <w:style w:type="paragraph" w:styleId="Nagwek4">
    <w:name w:val="heading 4"/>
    <w:aliases w:val="Załączniki"/>
    <w:basedOn w:val="Nagwek1"/>
    <w:next w:val="Normalny"/>
    <w:link w:val="Nagwek4Znak"/>
    <w:unhideWhenUsed/>
    <w:qFormat/>
    <w:rsid w:val="00AC6798"/>
    <w:pPr>
      <w:numPr>
        <w:numId w:val="3"/>
      </w:numPr>
      <w:outlineLvl w:val="3"/>
    </w:pPr>
  </w:style>
  <w:style w:type="paragraph" w:styleId="Nagwek5">
    <w:name w:val="heading 5"/>
    <w:basedOn w:val="Normalny"/>
    <w:next w:val="Normalny"/>
    <w:link w:val="Nagwek5Znak"/>
    <w:uiPriority w:val="9"/>
    <w:unhideWhenUsed/>
    <w:qFormat/>
    <w:rsid w:val="009F22F5"/>
    <w:pPr>
      <w:keepNext/>
      <w:keepLines/>
      <w:numPr>
        <w:ilvl w:val="4"/>
        <w:numId w:val="1"/>
      </w:numPr>
      <w:spacing w:before="200" w:line="274" w:lineRule="auto"/>
      <w:outlineLvl w:val="4"/>
    </w:pPr>
    <w:rPr>
      <w:rFonts w:ascii="Calibri" w:eastAsiaTheme="majorEastAsia" w:hAnsi="Calibri" w:cstheme="majorBidi"/>
      <w:color w:val="0070C0"/>
      <w:szCs w:val="22"/>
    </w:rPr>
  </w:style>
  <w:style w:type="paragraph" w:styleId="Nagwek6">
    <w:name w:val="heading 6"/>
    <w:aliases w:val="DW;zalacznik"/>
    <w:basedOn w:val="Nagwek1"/>
    <w:next w:val="Normalny"/>
    <w:link w:val="Nagwek6Znak"/>
    <w:unhideWhenUsed/>
    <w:qFormat/>
    <w:rsid w:val="00E30DFB"/>
    <w:pPr>
      <w:outlineLvl w:val="5"/>
    </w:pPr>
    <w:rPr>
      <w:sz w:val="18"/>
    </w:rPr>
  </w:style>
  <w:style w:type="paragraph" w:styleId="Nagwek7">
    <w:name w:val="heading 7"/>
    <w:aliases w:val="Załącznik"/>
    <w:basedOn w:val="Nagwek1"/>
    <w:next w:val="Normalny"/>
    <w:link w:val="Nagwek7Znak"/>
    <w:unhideWhenUsed/>
    <w:qFormat/>
    <w:rsid w:val="00E30DFB"/>
    <w:pPr>
      <w:outlineLvl w:val="6"/>
    </w:pPr>
    <w:rPr>
      <w:sz w:val="18"/>
    </w:rPr>
  </w:style>
  <w:style w:type="paragraph" w:styleId="Nagwek8">
    <w:name w:val="heading 8"/>
    <w:basedOn w:val="Nagwek1"/>
    <w:next w:val="Normalny"/>
    <w:link w:val="Nagwek8Znak"/>
    <w:unhideWhenUsed/>
    <w:qFormat/>
    <w:rsid w:val="00E30DFB"/>
    <w:pPr>
      <w:outlineLvl w:val="7"/>
    </w:pPr>
    <w:rPr>
      <w:sz w:val="18"/>
    </w:rPr>
  </w:style>
  <w:style w:type="paragraph" w:styleId="Nagwek9">
    <w:name w:val="heading 9"/>
    <w:basedOn w:val="Normalny"/>
    <w:next w:val="Normalny"/>
    <w:link w:val="Nagwek9Znak"/>
    <w:unhideWhenUsed/>
    <w:qFormat/>
    <w:rsid w:val="009F22F5"/>
    <w:pPr>
      <w:keepNext/>
      <w:keepLines/>
      <w:numPr>
        <w:ilvl w:val="8"/>
        <w:numId w:val="1"/>
      </w:numPr>
      <w:spacing w:before="200" w:line="274" w:lineRule="auto"/>
      <w:outlineLvl w:val="8"/>
    </w:pPr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punktowane_snoroa,Numerowanie,Kolorowa lista — akcent 11,Akapit z listą BS,Podsis rysunku,lp1,Preambuła,Tabela,wypunktowanie,sw tekst,maz_wyliczenie,opis dzialania,K-P_odwolanie,A_wyliczenie,Akapit z listą 1,Table of contents numbered,L1"/>
    <w:basedOn w:val="Normalny"/>
    <w:link w:val="AkapitzlistZnak"/>
    <w:uiPriority w:val="34"/>
    <w:qFormat/>
    <w:rsid w:val="007E42CC"/>
    <w:pPr>
      <w:ind w:left="720"/>
      <w:contextualSpacing/>
    </w:pPr>
  </w:style>
  <w:style w:type="character" w:customStyle="1" w:styleId="apple-converted-space">
    <w:name w:val="apple-converted-space"/>
    <w:basedOn w:val="Domylnaczcionkaakapitu"/>
    <w:rsid w:val="007E785A"/>
  </w:style>
  <w:style w:type="paragraph" w:styleId="NormalnyWeb">
    <w:name w:val="Normal (Web)"/>
    <w:basedOn w:val="Normalny"/>
    <w:uiPriority w:val="99"/>
    <w:rsid w:val="00512631"/>
    <w:pPr>
      <w:suppressAutoHyphens/>
      <w:spacing w:before="100" w:after="100"/>
    </w:pPr>
    <w:rPr>
      <w:rFonts w:ascii="Times New Roman" w:eastAsia="Times New Roman" w:hAnsi="Times New Roman" w:cs="Times New Roman"/>
      <w:lang w:eastAsia="ar-SA"/>
    </w:rPr>
  </w:style>
  <w:style w:type="character" w:customStyle="1" w:styleId="AkapitzlistZnak">
    <w:name w:val="Akapit z listą Znak"/>
    <w:aliases w:val="punktowane_snoroa Znak,Numerowanie Znak,Kolorowa lista — akcent 11 Znak,Akapit z listą BS Znak,Podsis rysunku Znak,lp1 Znak,Preambuła Znak,Tabela Znak,wypunktowanie Znak,sw tekst Znak,maz_wyliczenie Znak,opis dzialania Znak,L1 Znak"/>
    <w:basedOn w:val="Domylnaczcionkaakapitu"/>
    <w:link w:val="Akapitzlist"/>
    <w:uiPriority w:val="34"/>
    <w:qFormat/>
    <w:locked/>
    <w:rsid w:val="00512631"/>
  </w:style>
  <w:style w:type="character" w:customStyle="1" w:styleId="Nagwek1Znak">
    <w:name w:val="Nagłówek 1 Znak"/>
    <w:basedOn w:val="Domylnaczcionkaakapitu"/>
    <w:link w:val="Nagwek1"/>
    <w:rsid w:val="00E30DFB"/>
  </w:style>
  <w:style w:type="character" w:customStyle="1" w:styleId="Nagwek2Znak">
    <w:name w:val="Nagłówek 2 Znak"/>
    <w:basedOn w:val="Domylnaczcionkaakapitu"/>
    <w:link w:val="Nagwek2"/>
    <w:rsid w:val="00E30DFB"/>
  </w:style>
  <w:style w:type="character" w:customStyle="1" w:styleId="Nagwek3Znak">
    <w:name w:val="Nagłówek 3 Znak"/>
    <w:basedOn w:val="Domylnaczcionkaakapitu"/>
    <w:link w:val="Nagwek3"/>
    <w:rsid w:val="00E30DFB"/>
    <w:rPr>
      <w:bCs/>
    </w:rPr>
  </w:style>
  <w:style w:type="character" w:customStyle="1" w:styleId="Nagwek4Znak">
    <w:name w:val="Nagłówek 4 Znak"/>
    <w:aliases w:val="Załączniki Znak"/>
    <w:basedOn w:val="Domylnaczcionkaakapitu"/>
    <w:link w:val="Nagwek4"/>
    <w:rsid w:val="00AC6798"/>
  </w:style>
  <w:style w:type="character" w:customStyle="1" w:styleId="Nagwek5Znak">
    <w:name w:val="Nagłówek 5 Znak"/>
    <w:basedOn w:val="Domylnaczcionkaakapitu"/>
    <w:link w:val="Nagwek5"/>
    <w:uiPriority w:val="9"/>
    <w:rsid w:val="009F22F5"/>
    <w:rPr>
      <w:rFonts w:ascii="Calibri" w:eastAsiaTheme="majorEastAsia" w:hAnsi="Calibri" w:cstheme="majorBidi"/>
      <w:color w:val="0070C0"/>
      <w:szCs w:val="22"/>
    </w:rPr>
  </w:style>
  <w:style w:type="character" w:customStyle="1" w:styleId="Nagwek6Znak">
    <w:name w:val="Nagłówek 6 Znak"/>
    <w:aliases w:val="DW;zalacznik Znak"/>
    <w:basedOn w:val="Domylnaczcionkaakapitu"/>
    <w:link w:val="Nagwek6"/>
    <w:rsid w:val="00E30DFB"/>
    <w:rPr>
      <w:sz w:val="18"/>
    </w:rPr>
  </w:style>
  <w:style w:type="character" w:customStyle="1" w:styleId="Nagwek7Znak">
    <w:name w:val="Nagłówek 7 Znak"/>
    <w:aliases w:val="Załącznik Znak"/>
    <w:basedOn w:val="Domylnaczcionkaakapitu"/>
    <w:link w:val="Nagwek7"/>
    <w:rsid w:val="00E30DFB"/>
    <w:rPr>
      <w:sz w:val="18"/>
    </w:rPr>
  </w:style>
  <w:style w:type="character" w:customStyle="1" w:styleId="Nagwek8Znak">
    <w:name w:val="Nagłówek 8 Znak"/>
    <w:basedOn w:val="Domylnaczcionkaakapitu"/>
    <w:link w:val="Nagwek8"/>
    <w:rsid w:val="00E30DFB"/>
    <w:rPr>
      <w:sz w:val="18"/>
    </w:rPr>
  </w:style>
  <w:style w:type="character" w:customStyle="1" w:styleId="Nagwek9Znak">
    <w:name w:val="Nagłówek 9 Znak"/>
    <w:basedOn w:val="Domylnaczcionkaakapitu"/>
    <w:link w:val="Nagwek9"/>
    <w:rsid w:val="009F22F5"/>
    <w:rPr>
      <w:rFonts w:asciiTheme="majorHAnsi" w:eastAsiaTheme="majorEastAsia" w:hAnsiTheme="majorHAnsi" w:cstheme="majorBidi"/>
      <w:i/>
      <w:iCs/>
      <w:color w:val="000000"/>
      <w:sz w:val="20"/>
      <w:szCs w:val="20"/>
    </w:rPr>
  </w:style>
  <w:style w:type="table" w:styleId="Tabela-Siatka">
    <w:name w:val="Table Grid"/>
    <w:basedOn w:val="Standardowy"/>
    <w:uiPriority w:val="59"/>
    <w:rsid w:val="009F22F5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C00B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3C00BB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C00B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C00B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C00B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C00BB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C00BB"/>
    <w:rPr>
      <w:rFonts w:ascii="Segoe UI" w:hAnsi="Segoe UI" w:cs="Segoe UI"/>
      <w:sz w:val="18"/>
      <w:szCs w:val="18"/>
    </w:rPr>
  </w:style>
  <w:style w:type="paragraph" w:customStyle="1" w:styleId="Basic">
    <w:name w:val="Basic"/>
    <w:basedOn w:val="Normalny"/>
    <w:link w:val="BasicZnak"/>
    <w:qFormat/>
    <w:rsid w:val="00241302"/>
    <w:pPr>
      <w:spacing w:after="200"/>
    </w:pPr>
    <w:rPr>
      <w:rFonts w:ascii="Calibri" w:eastAsia="Calibri" w:hAnsi="Calibri" w:cs="Calibri"/>
      <w:szCs w:val="22"/>
    </w:rPr>
  </w:style>
  <w:style w:type="character" w:customStyle="1" w:styleId="BasicZnak">
    <w:name w:val="Basic Znak"/>
    <w:link w:val="Basic"/>
    <w:rsid w:val="00241302"/>
    <w:rPr>
      <w:rFonts w:ascii="Calibri" w:eastAsia="Calibri" w:hAnsi="Calibri" w:cs="Calibri"/>
      <w:sz w:val="22"/>
      <w:szCs w:val="22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11CFC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11CFC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11CFC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17BB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17BB0"/>
  </w:style>
  <w:style w:type="paragraph" w:styleId="Stopka">
    <w:name w:val="footer"/>
    <w:basedOn w:val="Normalny"/>
    <w:link w:val="StopkaZnak"/>
    <w:unhideWhenUsed/>
    <w:rsid w:val="00717BB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717BB0"/>
  </w:style>
  <w:style w:type="paragraph" w:styleId="Tytu">
    <w:name w:val="Title"/>
    <w:basedOn w:val="Normalny"/>
    <w:next w:val="Normalny"/>
    <w:link w:val="TytuZnak"/>
    <w:uiPriority w:val="10"/>
    <w:qFormat/>
    <w:rsid w:val="002C1C5B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C1C5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Bezodstpw">
    <w:name w:val="No Spacing"/>
    <w:uiPriority w:val="1"/>
    <w:qFormat/>
    <w:rsid w:val="00A8442C"/>
    <w:rPr>
      <w:szCs w:val="22"/>
    </w:rPr>
  </w:style>
  <w:style w:type="paragraph" w:customStyle="1" w:styleId="Default">
    <w:name w:val="Default"/>
    <w:rsid w:val="00823FEC"/>
    <w:pPr>
      <w:autoSpaceDE w:val="0"/>
      <w:autoSpaceDN w:val="0"/>
      <w:adjustRightInd w:val="0"/>
    </w:pPr>
    <w:rPr>
      <w:color w:val="000000"/>
    </w:rPr>
  </w:style>
  <w:style w:type="character" w:styleId="Hipercze">
    <w:name w:val="Hyperlink"/>
    <w:basedOn w:val="Domylnaczcionkaakapitu"/>
    <w:uiPriority w:val="99"/>
    <w:unhideWhenUsed/>
    <w:rsid w:val="00C57FBA"/>
    <w:rPr>
      <w:color w:val="0563C1" w:themeColor="hyperlink"/>
      <w:u w:val="single"/>
    </w:rPr>
  </w:style>
  <w:style w:type="paragraph" w:customStyle="1" w:styleId="DW">
    <w:name w:val="DW"/>
    <w:aliases w:val="zalacznik"/>
    <w:basedOn w:val="Nagwek1"/>
    <w:rsid w:val="00E30DFB"/>
    <w:rPr>
      <w:sz w:val="18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4E39A0"/>
    <w:rPr>
      <w:color w:val="605E5C"/>
      <w:shd w:val="clear" w:color="auto" w:fill="E1DFDD"/>
    </w:rPr>
  </w:style>
  <w:style w:type="character" w:styleId="Tytuksiki">
    <w:name w:val="Book Title"/>
    <w:aliases w:val="SWZ_Akapit z listą jednopoziomową"/>
    <w:uiPriority w:val="33"/>
    <w:qFormat/>
    <w:rsid w:val="00FA1E03"/>
    <w:rPr>
      <w:sz w:val="24"/>
      <w:szCs w:val="24"/>
      <w:lang w:eastAsia="pl-PL"/>
    </w:rPr>
  </w:style>
  <w:style w:type="paragraph" w:customStyle="1" w:styleId="pkt">
    <w:name w:val="pkt"/>
    <w:basedOn w:val="Normalny"/>
    <w:link w:val="pktZnak"/>
    <w:qFormat/>
    <w:rsid w:val="00FA1E03"/>
    <w:pPr>
      <w:spacing w:before="60" w:after="60" w:line="240" w:lineRule="auto"/>
      <w:ind w:left="851" w:hanging="295"/>
    </w:pPr>
    <w:rPr>
      <w:rFonts w:ascii="Times New Roman" w:eastAsia="Times New Roman" w:hAnsi="Times New Roman" w:cs="Times New Roman"/>
      <w:sz w:val="24"/>
      <w:lang w:val="x-none" w:eastAsia="x-none"/>
    </w:rPr>
  </w:style>
  <w:style w:type="character" w:customStyle="1" w:styleId="pktZnak">
    <w:name w:val="pkt Znak"/>
    <w:link w:val="pkt"/>
    <w:rsid w:val="00FA1E03"/>
    <w:rPr>
      <w:rFonts w:ascii="Times New Roman" w:eastAsia="Times New Roman" w:hAnsi="Times New Roman" w:cs="Times New Roman"/>
      <w:sz w:val="24"/>
      <w:lang w:val="x-none" w:eastAsia="x-none"/>
    </w:rPr>
  </w:style>
  <w:style w:type="paragraph" w:customStyle="1" w:styleId="SIWZ">
    <w:name w:val="SIWZ"/>
    <w:basedOn w:val="Normalny"/>
    <w:qFormat/>
    <w:rsid w:val="00642BC5"/>
    <w:pPr>
      <w:suppressAutoHyphens/>
      <w:spacing w:line="240" w:lineRule="auto"/>
      <w:jc w:val="left"/>
    </w:pPr>
    <w:rPr>
      <w:rFonts w:ascii="Cambria" w:eastAsia="Times New Roman" w:hAnsi="Cambria" w:cs="Cambria"/>
      <w:b/>
      <w:sz w:val="24"/>
      <w:lang w:val="x-none" w:eastAsia="ar-SA"/>
    </w:rPr>
  </w:style>
  <w:style w:type="paragraph" w:styleId="Poprawka">
    <w:name w:val="Revision"/>
    <w:hidden/>
    <w:uiPriority w:val="99"/>
    <w:semiHidden/>
    <w:rsid w:val="005975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0347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704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0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6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0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5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18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1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87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77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1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55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9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15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41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1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29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720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4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25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zam&#243;wienia@kolejemalopolskie.com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tif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F3064F-5624-4DD2-8730-8F2888AB9D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470</Words>
  <Characters>2823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3287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Koleje Małopolskie</dc:creator>
  <cp:keywords/>
  <dc:description/>
  <cp:lastModifiedBy>Karolina Ostrowska</cp:lastModifiedBy>
  <cp:revision>38</cp:revision>
  <cp:lastPrinted>2023-03-31T11:30:00Z</cp:lastPrinted>
  <dcterms:created xsi:type="dcterms:W3CDTF">2023-08-22T08:21:00Z</dcterms:created>
  <dcterms:modified xsi:type="dcterms:W3CDTF">2025-01-31T09:57:00Z</dcterms:modified>
  <cp:category/>
</cp:coreProperties>
</file>