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484A2DB4" w:rsidR="0020799D" w:rsidRPr="0020799D" w:rsidRDefault="00CA21E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Wołomin,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9C747F">
        <w:rPr>
          <w:rFonts w:asciiTheme="majorHAnsi" w:eastAsia="Times New Roman" w:hAnsiTheme="majorHAnsi" w:cs="Arial"/>
          <w:snapToGrid w:val="0"/>
          <w:lang w:eastAsia="pl-PL"/>
        </w:rPr>
        <w:t>30</w:t>
      </w:r>
      <w:r>
        <w:rPr>
          <w:rFonts w:asciiTheme="majorHAnsi" w:eastAsia="Times New Roman" w:hAnsiTheme="majorHAnsi" w:cs="Arial"/>
          <w:snapToGrid w:val="0"/>
          <w:lang w:eastAsia="pl-PL"/>
        </w:rPr>
        <w:t>.08.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70F3724C" w:rsidR="0020799D" w:rsidRDefault="00CA21E8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Wołomiński</w:t>
      </w:r>
    </w:p>
    <w:p w14:paraId="4674B828" w14:textId="0027E013" w:rsidR="00CA21E8" w:rsidRPr="0020799D" w:rsidRDefault="00CA21E8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Prądzyńskiego 3, 05-200 Wołomin</w:t>
      </w:r>
    </w:p>
    <w:p w14:paraId="70575E77" w14:textId="77777777" w:rsidR="00CA21E8" w:rsidRDefault="00CA21E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419C457" w:rsidR="0020799D" w:rsidRPr="00CA21E8" w:rsidRDefault="00CA21E8" w:rsidP="00CA21E8">
      <w:pPr>
        <w:widowControl w:val="0"/>
        <w:spacing w:after="0" w:line="120" w:lineRule="atLeast"/>
        <w:rPr>
          <w:rFonts w:asciiTheme="majorHAnsi" w:eastAsia="Calibri" w:hAnsiTheme="majorHAnsi" w:cs="Arial"/>
          <w:bCs/>
          <w:color w:val="000000"/>
        </w:rPr>
      </w:pPr>
      <w:r w:rsidRPr="00CA21E8">
        <w:rPr>
          <w:rFonts w:asciiTheme="majorHAnsi" w:eastAsia="Calibri" w:hAnsiTheme="majorHAnsi" w:cs="Arial"/>
          <w:bCs/>
        </w:rPr>
        <w:t>SPW.272.</w:t>
      </w:r>
      <w:r w:rsidR="009C747F">
        <w:rPr>
          <w:rFonts w:asciiTheme="majorHAnsi" w:eastAsia="Calibri" w:hAnsiTheme="majorHAnsi" w:cs="Arial"/>
          <w:bCs/>
        </w:rPr>
        <w:t>74</w:t>
      </w:r>
      <w:r w:rsidRPr="00CA21E8">
        <w:rPr>
          <w:rFonts w:asciiTheme="majorHAnsi" w:eastAsia="Calibri" w:hAnsiTheme="majorHAnsi" w:cs="Arial"/>
          <w:bCs/>
        </w:rPr>
        <w:t>.2021</w:t>
      </w:r>
      <w:r w:rsidR="0020799D" w:rsidRPr="00CA21E8">
        <w:rPr>
          <w:rFonts w:asciiTheme="majorHAnsi" w:eastAsia="Calibri" w:hAnsiTheme="majorHAnsi" w:cs="Arial"/>
          <w:bCs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A3BB78F" w14:textId="77777777" w:rsidR="00CA21E8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CA21E8" w:rsidRPr="00CA21E8">
        <w:rPr>
          <w:rFonts w:asciiTheme="majorHAnsi" w:eastAsia="Calibri" w:hAnsiTheme="majorHAnsi" w:cs="Arial"/>
          <w:b/>
        </w:rPr>
        <w:t xml:space="preserve">Pełnienie funkcji Inspektora Nadzoru Inwestorskiego dla zadania inwestycyjnego pod nazwą:  </w:t>
      </w:r>
    </w:p>
    <w:p w14:paraId="28F5055D" w14:textId="77777777" w:rsidR="00CA21E8" w:rsidRDefault="00CA21E8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CA21E8">
        <w:rPr>
          <w:rFonts w:asciiTheme="majorHAnsi" w:eastAsia="Calibri" w:hAnsiTheme="majorHAnsi" w:cs="Arial"/>
          <w:b/>
        </w:rPr>
        <w:t>1.</w:t>
      </w:r>
      <w:r w:rsidRPr="00CA21E8">
        <w:rPr>
          <w:rFonts w:asciiTheme="majorHAnsi" w:eastAsia="Calibri" w:hAnsiTheme="majorHAnsi" w:cs="Arial"/>
          <w:b/>
        </w:rPr>
        <w:tab/>
        <w:t xml:space="preserve">Przebudowa, rozbudowa, nadbudowa budynku na potrzeby Centrum Opiekuńczo-Mieszkalnego. </w:t>
      </w:r>
    </w:p>
    <w:p w14:paraId="137D094C" w14:textId="5FFDDC30" w:rsidR="0020799D" w:rsidRPr="007721F4" w:rsidRDefault="00CA21E8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CA21E8">
        <w:rPr>
          <w:rFonts w:asciiTheme="majorHAnsi" w:eastAsia="Calibri" w:hAnsiTheme="majorHAnsi" w:cs="Arial"/>
          <w:b/>
        </w:rPr>
        <w:t>2.</w:t>
      </w:r>
      <w:r w:rsidRPr="00CA21E8">
        <w:rPr>
          <w:rFonts w:asciiTheme="majorHAnsi" w:eastAsia="Calibri" w:hAnsiTheme="majorHAnsi" w:cs="Arial"/>
          <w:b/>
        </w:rPr>
        <w:tab/>
        <w:t>Budowa nowej siedziby Powiatowego Środowiskowego Domu Samopomocy.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2D04D4DE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CA21E8">
        <w:rPr>
          <w:rFonts w:asciiTheme="majorHAnsi" w:eastAsia="Calibri" w:hAnsiTheme="majorHAnsi" w:cs="Arial"/>
        </w:rPr>
        <w:t xml:space="preserve">z 2021 r., </w:t>
      </w:r>
      <w:r w:rsidR="0020799D" w:rsidRPr="0020799D">
        <w:rPr>
          <w:rFonts w:asciiTheme="majorHAnsi" w:eastAsia="Calibri" w:hAnsiTheme="majorHAnsi" w:cs="Arial"/>
        </w:rPr>
        <w:t>poz.</w:t>
      </w:r>
      <w:r w:rsidR="00CA21E8">
        <w:rPr>
          <w:rFonts w:asciiTheme="majorHAnsi" w:eastAsia="Calibri" w:hAnsiTheme="majorHAnsi" w:cs="Arial"/>
        </w:rPr>
        <w:t xml:space="preserve"> 1129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CA21E8">
        <w:rPr>
          <w:rFonts w:asciiTheme="majorHAnsi" w:eastAsia="Calibri" w:hAnsiTheme="majorHAnsi" w:cs="Arial"/>
        </w:rPr>
        <w:t xml:space="preserve">: </w:t>
      </w:r>
      <w:r w:rsidR="00C87059">
        <w:rPr>
          <w:rFonts w:asciiTheme="majorHAnsi" w:eastAsia="Calibri" w:hAnsiTheme="majorHAnsi" w:cs="Arial"/>
        </w:rPr>
        <w:t xml:space="preserve">150.029,05 zł </w:t>
      </w:r>
      <w:r>
        <w:rPr>
          <w:rFonts w:asciiTheme="majorHAnsi" w:eastAsia="Calibri" w:hAnsiTheme="majorHAnsi" w:cs="Arial"/>
        </w:rPr>
        <w:t>brutto.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9C747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7721F4"/>
    <w:rsid w:val="009C747F"/>
    <w:rsid w:val="00AD333E"/>
    <w:rsid w:val="00AD543C"/>
    <w:rsid w:val="00C3227B"/>
    <w:rsid w:val="00C87059"/>
    <w:rsid w:val="00CA21E8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2021-08-03T09:57:00Z</cp:lastPrinted>
  <dcterms:created xsi:type="dcterms:W3CDTF">2021-08-20T08:25:00Z</dcterms:created>
  <dcterms:modified xsi:type="dcterms:W3CDTF">2021-08-20T08:25:00Z</dcterms:modified>
</cp:coreProperties>
</file>