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3909"/>
      </w:tblGrid>
      <w:tr w:rsidR="001D0B9C" w:rsidTr="00DA180C">
        <w:trPr>
          <w:trHeight w:val="1386"/>
        </w:trPr>
        <w:tc>
          <w:tcPr>
            <w:tcW w:w="4957" w:type="dxa"/>
          </w:tcPr>
          <w:p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6B2B" w:rsidRDefault="00536B2B">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536B2B" w:rsidRPr="008B4CDF" w:rsidRDefault="00536B2B"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536B2B" w:rsidRPr="008B4CDF" w:rsidRDefault="00536B2B"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536B2B" w:rsidRDefault="00536B2B">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rsidR="00536B2B" w:rsidRDefault="00536B2B">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536B2B" w:rsidRPr="008B4CDF" w:rsidRDefault="00536B2B"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536B2B" w:rsidRPr="008B4CDF" w:rsidRDefault="00536B2B"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536B2B" w:rsidRDefault="00536B2B">
                            <w:pPr>
                              <w:pStyle w:val="Bezodstpw"/>
                              <w:spacing w:before="240"/>
                              <w:jc w:val="center"/>
                              <w:rPr>
                                <w:color w:val="5B9BD5" w:themeColor="accent1"/>
                              </w:rPr>
                            </w:pPr>
                          </w:p>
                        </w:txbxContent>
                      </v:textbox>
                      <w10:wrap type="topAndBottom" anchorx="margin" anchory="margin"/>
                    </v:rect>
                  </w:pict>
                </mc:Fallback>
              </mc:AlternateContent>
            </w:r>
          </w:p>
        </w:tc>
        <w:tc>
          <w:tcPr>
            <w:tcW w:w="4506" w:type="dxa"/>
          </w:tcPr>
          <w:p w:rsidR="001D0B9C" w:rsidRPr="008B4CDF" w:rsidRDefault="00536B2B" w:rsidP="007E0375">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1A004C">
                  <w:rPr>
                    <w:rFonts w:cstheme="minorHAnsi"/>
                    <w:bCs/>
                    <w:color w:val="D9D9D9" w:themeColor="background1" w:themeShade="D9"/>
                    <w:sz w:val="24"/>
                    <w:szCs w:val="24"/>
                  </w:rPr>
                  <w:t>……….…</w:t>
                </w:r>
                <w:r w:rsidR="00DA180C" w:rsidRPr="008B4CDF">
                  <w:rPr>
                    <w:rFonts w:cstheme="minorHAnsi"/>
                    <w:bCs/>
                    <w:color w:val="D9D9D9" w:themeColor="background1" w:themeShade="D9"/>
                    <w:sz w:val="24"/>
                    <w:szCs w:val="24"/>
                  </w:rPr>
                  <w:t>…</w:t>
                </w:r>
                <w:r w:rsidR="00DA180C" w:rsidRPr="008B4CDF">
                  <w:rPr>
                    <w:rFonts w:cstheme="minorHAnsi"/>
                    <w:bCs/>
                    <w:sz w:val="24"/>
                    <w:szCs w:val="24"/>
                  </w:rPr>
                  <w:t>2021 r.</w:t>
                </w:r>
              </w:sdtContent>
            </w:sdt>
          </w:p>
        </w:tc>
      </w:tr>
    </w:tbl>
    <w:p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rsidR="008B4CDF" w:rsidRPr="00C91024"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Content>
                      <w:r w:rsidR="00D52E9F">
                        <w:rPr>
                          <w:rFonts w:asciiTheme="minorHAnsi" w:hAnsiTheme="minorHAnsi" w:cstheme="minorHAnsi"/>
                          <w:b/>
                          <w:sz w:val="24"/>
                          <w:szCs w:val="22"/>
                        </w:rPr>
                        <w:t xml:space="preserve">ZP </w:t>
                      </w:r>
                      <w:r w:rsidR="004D0C1D">
                        <w:rPr>
                          <w:rFonts w:asciiTheme="minorHAnsi" w:hAnsiTheme="minorHAnsi" w:cstheme="minorHAnsi"/>
                          <w:b/>
                          <w:sz w:val="24"/>
                          <w:szCs w:val="22"/>
                        </w:rPr>
                        <w:t>4</w:t>
                      </w:r>
                      <w:r w:rsidR="001B4536">
                        <w:rPr>
                          <w:rFonts w:asciiTheme="minorHAnsi" w:hAnsiTheme="minorHAnsi" w:cstheme="minorHAnsi"/>
                          <w:b/>
                          <w:sz w:val="24"/>
                          <w:szCs w:val="22"/>
                        </w:rPr>
                        <w:t>8</w:t>
                      </w:r>
                      <w:r w:rsidR="00D52E9F">
                        <w:rPr>
                          <w:rFonts w:asciiTheme="minorHAnsi" w:hAnsiTheme="minorHAnsi" w:cstheme="minorHAnsi"/>
                          <w:b/>
                          <w:sz w:val="24"/>
                          <w:szCs w:val="22"/>
                        </w:rPr>
                        <w:t>/</w:t>
                      </w:r>
                      <w:r w:rsidR="004D0C1D">
                        <w:rPr>
                          <w:rFonts w:asciiTheme="minorHAnsi" w:hAnsiTheme="minorHAnsi" w:cstheme="minorHAnsi"/>
                          <w:b/>
                          <w:sz w:val="24"/>
                          <w:szCs w:val="22"/>
                        </w:rPr>
                        <w:t>I</w:t>
                      </w:r>
                      <w:r w:rsidR="001B4536">
                        <w:rPr>
                          <w:rFonts w:asciiTheme="minorHAnsi" w:hAnsiTheme="minorHAnsi" w:cstheme="minorHAnsi"/>
                          <w:b/>
                          <w:sz w:val="24"/>
                          <w:szCs w:val="22"/>
                        </w:rPr>
                        <w:t>X</w:t>
                      </w:r>
                      <w:r w:rsidR="00C91024" w:rsidRPr="00C91024">
                        <w:rPr>
                          <w:rFonts w:asciiTheme="minorHAnsi" w:hAnsiTheme="minorHAnsi" w:cstheme="minorHAnsi"/>
                          <w:b/>
                          <w:sz w:val="24"/>
                          <w:szCs w:val="22"/>
                        </w:rPr>
                        <w:t>/21</w:t>
                      </w:r>
                    </w:sdtContent>
                  </w:sdt>
                </w:p>
                <w:p w:rsidR="008B4CDF" w:rsidRDefault="008B4CDF" w:rsidP="00C91024">
                  <w:pPr>
                    <w:pStyle w:val="Bezodstpw"/>
                    <w:tabs>
                      <w:tab w:val="left" w:pos="4230"/>
                    </w:tabs>
                    <w:spacing w:after="240"/>
                    <w:jc w:val="center"/>
                    <w:rPr>
                      <w:color w:val="5B9BD5" w:themeColor="accent1"/>
                      <w:sz w:val="24"/>
                      <w:szCs w:val="24"/>
                    </w:rPr>
                  </w:pPr>
                </w:p>
                <w:p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Content>
                    <w:p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Content>
                    <w:p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p w:rsidR="001E13A3" w:rsidRPr="001E13A3" w:rsidRDefault="00536B2B" w:rsidP="004D0C1D">
                  <w:pPr>
                    <w:pStyle w:val="Bezodstpw"/>
                    <w:spacing w:line="360" w:lineRule="auto"/>
                    <w:jc w:val="center"/>
                    <w:rPr>
                      <w:color w:val="5B9BD5" w:themeColor="accent1"/>
                    </w:rPr>
                  </w:pPr>
                  <w:sdt>
                    <w:sdtPr>
                      <w:rPr>
                        <w:noProof/>
                        <w:color w:val="5B9BD5" w:themeColor="accent1"/>
                      </w:rPr>
                      <w:alias w:val="Nazwa postępowania"/>
                      <w:tag w:val="Nazwa postępowania"/>
                      <w:id w:val="1976408284"/>
                      <w:placeholder>
                        <w:docPart w:val="87ED22C9A95F4161BA284CC932BD19BF"/>
                      </w:placeholder>
                      <w15:color w:val="99CCFF"/>
                    </w:sdtPr>
                    <w:sdtContent>
                      <w:r w:rsidR="001E13A3" w:rsidRPr="00636EDE">
                        <w:rPr>
                          <w:rFonts w:ascii="Arial" w:hAnsi="Arial" w:cs="Arial"/>
                          <w:b/>
                          <w:i/>
                          <w:sz w:val="36"/>
                          <w:szCs w:val="36"/>
                        </w:rPr>
                        <w:t>„</w:t>
                      </w:r>
                      <w:r w:rsidR="001B4536">
                        <w:rPr>
                          <w:rFonts w:ascii="Arial" w:hAnsi="Arial" w:cs="Arial"/>
                          <w:b/>
                          <w:i/>
                          <w:sz w:val="36"/>
                          <w:szCs w:val="36"/>
                        </w:rPr>
                        <w:t>DOSTAWA OPON SAMOCHODOWYCH</w:t>
                      </w:r>
                      <w:r w:rsidR="001E13A3" w:rsidRPr="00636EDE">
                        <w:rPr>
                          <w:rFonts w:ascii="Arial" w:hAnsi="Arial" w:cs="Arial"/>
                          <w:b/>
                          <w:i/>
                          <w:sz w:val="36"/>
                          <w:szCs w:val="36"/>
                        </w:rPr>
                        <w:t>”</w:t>
                      </w:r>
                    </w:sdtContent>
                  </w:sdt>
                  <w:r w:rsidR="001E13A3">
                    <w:rPr>
                      <w:noProof/>
                      <w:color w:val="5B9BD5" w:themeColor="accent1"/>
                    </w:rPr>
                    <w:t xml:space="preserve"> </w:t>
                  </w:r>
                </w:p>
                <w:sdt>
                  <w:sdtPr>
                    <w:rPr>
                      <w:rFonts w:ascii="Arial" w:hAnsi="Arial" w:cs="Arial"/>
                      <w:b/>
                      <w:bCs/>
                      <w:sz w:val="24"/>
                      <w:szCs w:val="24"/>
                    </w:rPr>
                    <w:alias w:val="Tryb"/>
                    <w:tag w:val="Tryb"/>
                    <w:id w:val="346381116"/>
                    <w:placeholder>
                      <w:docPart w:val="DefaultPlaceholder_-1854013440"/>
                    </w:placeholder>
                    <w15:color w:val="99CCFF"/>
                  </w:sdtPr>
                  <w:sdtContent>
                    <w:p w:rsidR="008B4CDF" w:rsidRPr="008B4CDF" w:rsidRDefault="008B4CDF" w:rsidP="008B4CDF">
                      <w:pPr>
                        <w:suppressAutoHyphens w:val="0"/>
                        <w:spacing w:before="240"/>
                        <w:jc w:val="center"/>
                        <w:rPr>
                          <w:rFonts w:ascii="Arial" w:hAnsi="Arial" w:cs="Arial"/>
                          <w:b/>
                          <w:bCs/>
                          <w:sz w:val="36"/>
                          <w:szCs w:val="36"/>
                        </w:rPr>
                      </w:pPr>
                      <w:r w:rsidRPr="008B4CDF">
                        <w:rPr>
                          <w:rFonts w:ascii="Arial" w:hAnsi="Arial" w:cs="Arial"/>
                          <w:b/>
                          <w:bCs/>
                          <w:sz w:val="36"/>
                          <w:szCs w:val="36"/>
                        </w:rPr>
                        <w:t>prowadzonego w trybie podstawowym</w:t>
                      </w:r>
                    </w:p>
                    <w:p w:rsidR="001E13A3" w:rsidRDefault="008B4CDF" w:rsidP="008B4CDF">
                      <w:pPr>
                        <w:suppressAutoHyphens w:val="0"/>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rsidR="001E13A3" w:rsidRDefault="001E13A3" w:rsidP="00B151CB">
      <w:pPr>
        <w:spacing w:line="271" w:lineRule="auto"/>
        <w:ind w:left="3540" w:hanging="3540"/>
        <w:rPr>
          <w:rFonts w:ascii="Arial" w:hAnsi="Arial" w:cs="Arial"/>
          <w:b/>
          <w:bCs/>
          <w:i/>
          <w:sz w:val="24"/>
          <w:szCs w:val="24"/>
        </w:rPr>
      </w:pPr>
    </w:p>
    <w:p w:rsidR="001E13A3" w:rsidRDefault="001E13A3" w:rsidP="00B151CB">
      <w:pPr>
        <w:spacing w:line="271" w:lineRule="auto"/>
        <w:ind w:left="3540" w:hanging="3540"/>
        <w:rPr>
          <w:rFonts w:ascii="Arial" w:hAnsi="Arial" w:cs="Arial"/>
          <w:b/>
          <w:bCs/>
          <w:i/>
          <w:sz w:val="24"/>
          <w:szCs w:val="24"/>
        </w:rPr>
      </w:pPr>
    </w:p>
    <w:p w:rsidR="001E13A3" w:rsidRDefault="001E13A3"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Pr="008B4CDF" w:rsidRDefault="00462334" w:rsidP="00B151CB">
      <w:pPr>
        <w:spacing w:line="271" w:lineRule="auto"/>
        <w:ind w:left="3540" w:hanging="3540"/>
        <w:rPr>
          <w:rFonts w:ascii="Arial" w:hAnsi="Arial" w:cs="Arial"/>
          <w:bCs/>
          <w:sz w:val="24"/>
          <w:szCs w:val="24"/>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rsidTr="008B70CC">
        <w:trPr>
          <w:trHeight w:val="446"/>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rsidTr="008B70CC">
        <w:trPr>
          <w:trHeight w:val="461"/>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rsidTr="008B70CC">
        <w:trPr>
          <w:trHeight w:val="907"/>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8B70CC" w:rsidP="008B70CC">
            <w:pPr>
              <w:spacing w:line="271" w:lineRule="auto"/>
              <w:rPr>
                <w:rFonts w:asciiTheme="minorHAnsi" w:hAnsiTheme="minorHAnsi" w:cs="Arial"/>
                <w:b/>
                <w:bCs/>
                <w:i/>
                <w:sz w:val="32"/>
                <w:szCs w:val="24"/>
              </w:rPr>
            </w:pPr>
            <w:r>
              <w:rPr>
                <w:rFonts w:asciiTheme="minorHAnsi" w:hAnsiTheme="minorHAnsi" w:cs="Arial"/>
                <w:b/>
                <w:sz w:val="32"/>
                <w:szCs w:val="24"/>
              </w:rPr>
              <w:t xml:space="preserve">31 BAZY LOTNICTWA </w:t>
            </w:r>
            <w:r w:rsidR="00462334" w:rsidRPr="00462334">
              <w:rPr>
                <w:rFonts w:asciiTheme="minorHAnsi" w:hAnsiTheme="minorHAnsi" w:cs="Arial"/>
                <w:b/>
                <w:sz w:val="32"/>
                <w:szCs w:val="24"/>
              </w:rPr>
              <w:t>TAKTYCZNEGO</w:t>
            </w:r>
          </w:p>
        </w:tc>
      </w:tr>
      <w:tr w:rsidR="00462334" w:rsidRPr="00462334" w:rsidTr="008B70CC">
        <w:trPr>
          <w:trHeight w:val="740"/>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bottom w:val="dotted" w:sz="4" w:space="0" w:color="BFBFBF" w:themeColor="background1" w:themeShade="BF"/>
            </w:tcBorders>
          </w:tcPr>
          <w:p w:rsidR="00462334" w:rsidRPr="00462334" w:rsidRDefault="00462334" w:rsidP="00462334">
            <w:pPr>
              <w:spacing w:line="271" w:lineRule="auto"/>
              <w:jc w:val="center"/>
              <w:rPr>
                <w:rFonts w:asciiTheme="minorHAnsi" w:hAnsiTheme="minorHAnsi" w:cs="Arial"/>
                <w:bCs/>
                <w:sz w:val="32"/>
                <w:szCs w:val="24"/>
              </w:rPr>
            </w:pPr>
          </w:p>
        </w:tc>
      </w:tr>
      <w:tr w:rsidR="00462334" w:rsidRPr="00462334" w:rsidTr="008B70CC">
        <w:trPr>
          <w:trHeight w:val="60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top w:val="dotted" w:sz="4" w:space="0" w:color="BFBFBF" w:themeColor="background1" w:themeShade="BF"/>
            </w:tcBorders>
            <w:vAlign w:val="center"/>
          </w:tcPr>
          <w:p w:rsidR="00462334" w:rsidRPr="00462334" w:rsidRDefault="00EE3873" w:rsidP="004C286A">
            <w:pPr>
              <w:spacing w:line="271" w:lineRule="auto"/>
              <w:jc w:val="center"/>
              <w:rPr>
                <w:rFonts w:asciiTheme="minorHAnsi" w:hAnsiTheme="minorHAnsi" w:cs="Arial"/>
                <w:b/>
                <w:sz w:val="32"/>
                <w:szCs w:val="24"/>
              </w:rPr>
            </w:pPr>
            <w:r>
              <w:rPr>
                <w:rFonts w:asciiTheme="minorHAnsi" w:hAnsiTheme="minorHAnsi" w:cs="Arial"/>
                <w:b/>
                <w:sz w:val="32"/>
                <w:szCs w:val="24"/>
              </w:rPr>
              <w:t xml:space="preserve">wz. </w:t>
            </w:r>
            <w:r w:rsidR="00D52E9F" w:rsidRPr="004C286A">
              <w:rPr>
                <w:rFonts w:asciiTheme="minorHAnsi" w:hAnsiTheme="minorHAnsi" w:cs="Arial"/>
                <w:b/>
                <w:sz w:val="32"/>
                <w:szCs w:val="24"/>
              </w:rPr>
              <w:t xml:space="preserve">płk </w:t>
            </w:r>
            <w:r w:rsidR="004C286A" w:rsidRPr="004C286A">
              <w:rPr>
                <w:rFonts w:asciiTheme="minorHAnsi" w:hAnsiTheme="minorHAnsi" w:cs="Arial"/>
                <w:b/>
                <w:sz w:val="32"/>
                <w:szCs w:val="24"/>
              </w:rPr>
              <w:t>Radosław ŚNIEGÓŁA</w:t>
            </w:r>
          </w:p>
        </w:tc>
      </w:tr>
      <w:tr w:rsidR="00462334" w:rsidRPr="00462334" w:rsidTr="008B70CC">
        <w:trPr>
          <w:trHeight w:val="41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i/>
                <w:sz w:val="32"/>
                <w:szCs w:val="24"/>
              </w:rPr>
            </w:pPr>
            <w:r w:rsidRPr="00A442CE">
              <w:rPr>
                <w:rFonts w:asciiTheme="minorHAnsi" w:hAnsiTheme="minorHAnsi" w:cs="Arial"/>
                <w:b/>
                <w:sz w:val="24"/>
                <w:szCs w:val="24"/>
              </w:rPr>
              <w:t xml:space="preserve">Data : </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Pr="00A442CE">
              <w:rPr>
                <w:rFonts w:asciiTheme="minorHAnsi" w:hAnsiTheme="minorHAnsi" w:cs="Arial"/>
                <w:b/>
                <w:sz w:val="24"/>
                <w:szCs w:val="24"/>
              </w:rPr>
              <w:t>r</w:t>
            </w:r>
            <w:r w:rsidR="00A442CE">
              <w:rPr>
                <w:rFonts w:asciiTheme="minorHAnsi" w:hAnsiTheme="minorHAnsi" w:cs="Arial"/>
                <w:b/>
                <w:sz w:val="24"/>
                <w:szCs w:val="24"/>
              </w:rPr>
              <w:t>.</w:t>
            </w:r>
          </w:p>
        </w:tc>
      </w:tr>
    </w:tbl>
    <w:p w:rsidR="006E1511" w:rsidRDefault="006E1511" w:rsidP="00B151CB">
      <w:pPr>
        <w:spacing w:line="271" w:lineRule="auto"/>
        <w:ind w:left="567" w:hanging="141"/>
        <w:rPr>
          <w:rFonts w:ascii="Arial" w:hAnsi="Arial" w:cs="Arial"/>
          <w:b/>
          <w:sz w:val="22"/>
          <w:szCs w:val="22"/>
          <w:u w:val="single"/>
        </w:rPr>
      </w:pPr>
    </w:p>
    <w:p w:rsidR="00416517" w:rsidRPr="009E72AC" w:rsidRDefault="00B86A91">
      <w:pPr>
        <w:widowControl w:val="0"/>
        <w:tabs>
          <w:tab w:val="left" w:pos="426"/>
        </w:tabs>
        <w:autoSpaceDE w:val="0"/>
        <w:ind w:hanging="340"/>
        <w:jc w:val="both"/>
        <w:rPr>
          <w:rFonts w:asciiTheme="minorHAnsi" w:hAnsiTheme="minorHAnsi" w:cstheme="minorHAnsi"/>
          <w:b/>
          <w:bCs/>
          <w:sz w:val="24"/>
          <w:szCs w:val="24"/>
        </w:rPr>
      </w:pPr>
      <w:bookmarkStart w:id="0" w:name="_GoBack"/>
      <w:bookmarkEnd w:id="0"/>
      <w:r w:rsidRPr="00B86A91">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536B2B" w:rsidRDefault="00536B2B" w:rsidP="00CE21DD">
                            <w:pPr>
                              <w:pStyle w:val="Akapitzlist"/>
                              <w:numPr>
                                <w:ilvl w:val="0"/>
                                <w:numId w:val="36"/>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rsidR="00536B2B" w:rsidRDefault="00536B2B" w:rsidP="00CE21DD">
                      <w:pPr>
                        <w:pStyle w:val="Akapitzlist"/>
                        <w:numPr>
                          <w:ilvl w:val="0"/>
                          <w:numId w:val="36"/>
                        </w:numPr>
                      </w:pPr>
                      <w:r w:rsidRPr="00B86A91">
                        <w:rPr>
                          <w:rFonts w:asciiTheme="minorHAnsi" w:hAnsiTheme="minorHAnsi" w:cstheme="minorHAnsi"/>
                          <w:b/>
                          <w:bCs/>
                        </w:rPr>
                        <w:t>Nazwa oraz adres Zamawiającego</w:t>
                      </w:r>
                    </w:p>
                  </w:txbxContent>
                </v:textbox>
                <w10:wrap type="topAndBottom" anchorx="margin"/>
              </v:roundrect>
            </w:pict>
          </mc:Fallback>
        </mc:AlternateContent>
      </w:r>
    </w:p>
    <w:p w:rsidR="00F25575" w:rsidRPr="009E72AC" w:rsidRDefault="00F25575" w:rsidP="00333AAF">
      <w:pPr>
        <w:spacing w:line="276" w:lineRule="auto"/>
        <w:ind w:left="142"/>
        <w:jc w:val="both"/>
        <w:rPr>
          <w:rFonts w:asciiTheme="minorHAnsi" w:hAnsiTheme="minorHAnsi" w:cstheme="minorHAnsi"/>
          <w:b/>
          <w:bCs/>
          <w:sz w:val="24"/>
          <w:szCs w:val="24"/>
        </w:rPr>
      </w:pPr>
      <w:r w:rsidRPr="009E72AC">
        <w:rPr>
          <w:rFonts w:asciiTheme="minorHAnsi" w:hAnsiTheme="minorHAnsi" w:cstheme="minorHAnsi"/>
          <w:bCs/>
          <w:sz w:val="24"/>
          <w:szCs w:val="24"/>
        </w:rPr>
        <w:t>Nazwa: 31 Baza Lotnictwa Taktycznego</w:t>
      </w:r>
    </w:p>
    <w:p w:rsidR="00F25575" w:rsidRPr="009E72AC" w:rsidRDefault="0013210D" w:rsidP="00333AAF">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ul. Silniki 1</w:t>
      </w:r>
      <w:r w:rsidR="00F25575" w:rsidRPr="009E72AC">
        <w:rPr>
          <w:rFonts w:asciiTheme="minorHAnsi" w:hAnsiTheme="minorHAnsi" w:cstheme="minorHAnsi"/>
          <w:bCs/>
          <w:sz w:val="24"/>
          <w:szCs w:val="24"/>
        </w:rPr>
        <w:t>, 61-325 Poznań</w:t>
      </w:r>
    </w:p>
    <w:p w:rsidR="00161920" w:rsidRPr="009E72AC" w:rsidRDefault="00161920" w:rsidP="00333AAF">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strony internetowej Zamawiającego: </w:t>
      </w:r>
      <w:hyperlink r:id="rId8" w:history="1">
        <w:r w:rsidRPr="009E72AC">
          <w:rPr>
            <w:rStyle w:val="Hipercze"/>
            <w:rFonts w:asciiTheme="minorHAnsi" w:hAnsiTheme="minorHAnsi" w:cstheme="minorHAnsi"/>
            <w:bCs/>
            <w:sz w:val="24"/>
            <w:szCs w:val="24"/>
          </w:rPr>
          <w:t>www.31blt.wp.mil.pl</w:t>
        </w:r>
      </w:hyperlink>
      <w:r w:rsidRPr="009E72AC">
        <w:rPr>
          <w:rFonts w:asciiTheme="minorHAnsi" w:hAnsiTheme="minorHAnsi" w:cstheme="minorHAnsi"/>
          <w:bCs/>
          <w:sz w:val="24"/>
          <w:szCs w:val="24"/>
        </w:rPr>
        <w:t xml:space="preserve"> </w:t>
      </w:r>
    </w:p>
    <w:p w:rsidR="00F25575" w:rsidRPr="009E72AC" w:rsidRDefault="00F25575" w:rsidP="00333AAF">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poczty elektronicznej: 31blt.przetargi@ron.mil.pl </w:t>
      </w:r>
    </w:p>
    <w:p w:rsidR="00F25575" w:rsidRPr="009E72AC" w:rsidRDefault="00F25575" w:rsidP="00333AAF">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platformy do</w:t>
      </w:r>
      <w:r w:rsidR="00AE0501" w:rsidRPr="009E72AC">
        <w:rPr>
          <w:rFonts w:asciiTheme="minorHAnsi" w:hAnsiTheme="minorHAnsi" w:cstheme="minorHAnsi"/>
          <w:bCs/>
          <w:sz w:val="24"/>
          <w:szCs w:val="24"/>
        </w:rPr>
        <w:t xml:space="preserve"> obsługi niniejszego zamówienia</w:t>
      </w:r>
      <w:r w:rsidRPr="009E72AC">
        <w:rPr>
          <w:rFonts w:asciiTheme="minorHAnsi" w:hAnsiTheme="minorHAnsi" w:cstheme="minorHAnsi"/>
          <w:bCs/>
          <w:sz w:val="24"/>
          <w:szCs w:val="24"/>
        </w:rPr>
        <w:t xml:space="preserve">: </w:t>
      </w:r>
    </w:p>
    <w:p w:rsidR="00F25575" w:rsidRPr="009E72AC" w:rsidRDefault="00536B2B" w:rsidP="00333AAF">
      <w:pPr>
        <w:spacing w:line="276" w:lineRule="auto"/>
        <w:ind w:left="142"/>
        <w:jc w:val="both"/>
        <w:rPr>
          <w:rFonts w:asciiTheme="minorHAnsi" w:hAnsiTheme="minorHAnsi" w:cstheme="minorHAnsi"/>
          <w:bCs/>
          <w:sz w:val="24"/>
          <w:szCs w:val="24"/>
        </w:rPr>
      </w:pPr>
      <w:hyperlink r:id="rId9" w:history="1">
        <w:r w:rsidR="009E72AC" w:rsidRPr="009E72AC">
          <w:rPr>
            <w:rStyle w:val="Hipercze"/>
            <w:rFonts w:asciiTheme="minorHAnsi" w:hAnsiTheme="minorHAnsi" w:cstheme="minorHAnsi"/>
            <w:bCs/>
            <w:sz w:val="24"/>
            <w:szCs w:val="24"/>
          </w:rPr>
          <w:t>https://platformazakupowa.pl/pn/31_blt</w:t>
        </w:r>
      </w:hyperlink>
    </w:p>
    <w:p w:rsidR="00961DE5" w:rsidRPr="009E72AC" w:rsidRDefault="00961DE5" w:rsidP="00333AAF">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Numer telefonu 261 548 </w:t>
      </w:r>
      <w:r w:rsidR="002039F5" w:rsidRPr="009E72AC">
        <w:rPr>
          <w:rFonts w:asciiTheme="minorHAnsi" w:hAnsiTheme="minorHAnsi" w:cstheme="minorHAnsi"/>
          <w:bCs/>
          <w:sz w:val="24"/>
          <w:szCs w:val="24"/>
        </w:rPr>
        <w:t>611</w:t>
      </w:r>
    </w:p>
    <w:p w:rsidR="00F25575" w:rsidRPr="009E72AC" w:rsidRDefault="00F25575" w:rsidP="00333AAF">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Godziny urzędowania: od 7.</w:t>
      </w:r>
      <w:r w:rsidR="00333AAF">
        <w:rPr>
          <w:rFonts w:asciiTheme="minorHAnsi" w:hAnsiTheme="minorHAnsi" w:cstheme="minorHAnsi"/>
          <w:bCs/>
          <w:sz w:val="24"/>
          <w:szCs w:val="24"/>
        </w:rPr>
        <w:t>0</w:t>
      </w:r>
      <w:r w:rsidRPr="009E72AC">
        <w:rPr>
          <w:rFonts w:asciiTheme="minorHAnsi" w:hAnsiTheme="minorHAnsi" w:cstheme="minorHAnsi"/>
          <w:bCs/>
          <w:sz w:val="24"/>
          <w:szCs w:val="24"/>
        </w:rPr>
        <w:t>0 do 15.</w:t>
      </w:r>
      <w:r w:rsidR="00333AAF">
        <w:rPr>
          <w:rFonts w:asciiTheme="minorHAnsi" w:hAnsiTheme="minorHAnsi" w:cstheme="minorHAnsi"/>
          <w:bCs/>
          <w:sz w:val="24"/>
          <w:szCs w:val="24"/>
        </w:rPr>
        <w:t>0</w:t>
      </w:r>
      <w:r w:rsidRPr="009E72AC">
        <w:rPr>
          <w:rFonts w:asciiTheme="minorHAnsi" w:hAnsiTheme="minorHAnsi" w:cstheme="minorHAnsi"/>
          <w:bCs/>
          <w:sz w:val="24"/>
          <w:szCs w:val="24"/>
        </w:rPr>
        <w:t>0</w:t>
      </w:r>
    </w:p>
    <w:p w:rsidR="00F25575" w:rsidRPr="009E72AC" w:rsidRDefault="00F25575" w:rsidP="00333AAF">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REGON: 632431771, NIP: 777-00-04-575</w:t>
      </w:r>
    </w:p>
    <w:p w:rsidR="0046021C" w:rsidRPr="009E72AC" w:rsidRDefault="00137FAB" w:rsidP="00333AAF">
      <w:pPr>
        <w:spacing w:line="276" w:lineRule="auto"/>
        <w:ind w:left="142"/>
        <w:jc w:val="both"/>
        <w:rPr>
          <w:rFonts w:asciiTheme="minorHAnsi" w:hAnsiTheme="minorHAnsi" w:cstheme="minorHAnsi"/>
          <w:sz w:val="24"/>
          <w:szCs w:val="24"/>
        </w:rPr>
      </w:pPr>
      <w:r w:rsidRPr="009E72AC">
        <w:rPr>
          <w:rFonts w:asciiTheme="minorHAnsi" w:hAnsiTheme="minorHAnsi" w:cstheme="minorHAnsi"/>
          <w:bCs/>
          <w:sz w:val="24"/>
          <w:szCs w:val="24"/>
        </w:rPr>
        <w:t>S</w:t>
      </w:r>
      <w:r w:rsidR="00AF16CF" w:rsidRPr="009E72AC">
        <w:rPr>
          <w:rFonts w:asciiTheme="minorHAnsi" w:hAnsiTheme="minorHAnsi" w:cstheme="minorHAnsi"/>
          <w:bCs/>
          <w:sz w:val="24"/>
          <w:szCs w:val="24"/>
        </w:rPr>
        <w:t>trona internetowa, na której zamieszczone są ogłoszenie, dokumenty i informacje dotyczące przedmiotowe</w:t>
      </w:r>
      <w:r w:rsidR="00F25575" w:rsidRPr="009E72AC">
        <w:rPr>
          <w:rFonts w:asciiTheme="minorHAnsi" w:hAnsiTheme="minorHAnsi" w:cstheme="minorHAnsi"/>
          <w:bCs/>
          <w:sz w:val="24"/>
          <w:szCs w:val="24"/>
        </w:rPr>
        <w:t>go postępowania:</w:t>
      </w:r>
      <w:r w:rsidR="00F25575" w:rsidRPr="009E72AC">
        <w:rPr>
          <w:rFonts w:asciiTheme="minorHAnsi" w:hAnsiTheme="minorHAnsi" w:cstheme="minorHAnsi"/>
          <w:sz w:val="24"/>
          <w:szCs w:val="24"/>
        </w:rPr>
        <w:t xml:space="preserve"> </w:t>
      </w:r>
    </w:p>
    <w:p w:rsidR="00AF16CF" w:rsidRPr="009E72AC" w:rsidRDefault="00536B2B" w:rsidP="00333AAF">
      <w:pPr>
        <w:spacing w:line="276" w:lineRule="auto"/>
        <w:ind w:left="142"/>
        <w:jc w:val="both"/>
        <w:rPr>
          <w:rFonts w:asciiTheme="minorHAnsi" w:hAnsiTheme="minorHAnsi" w:cstheme="minorHAnsi"/>
          <w:bCs/>
          <w:color w:val="FF0000"/>
          <w:sz w:val="24"/>
          <w:szCs w:val="24"/>
        </w:rPr>
      </w:pPr>
      <w:hyperlink r:id="rId10"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rsidR="008B70CC" w:rsidRDefault="00AF16CF" w:rsidP="00333AAF">
      <w:pPr>
        <w:spacing w:line="276" w:lineRule="auto"/>
        <w:ind w:left="142"/>
        <w:jc w:val="both"/>
        <w:rPr>
          <w:rFonts w:asciiTheme="minorHAnsi" w:hAnsiTheme="minorHAnsi" w:cstheme="minorHAnsi"/>
          <w:sz w:val="24"/>
          <w:szCs w:val="24"/>
        </w:rPr>
      </w:pPr>
      <w:r w:rsidRPr="009E72AC">
        <w:rPr>
          <w:rFonts w:asciiTheme="minorHAnsi" w:hAnsiTheme="minorHAnsi" w:cstheme="minorHAnsi"/>
          <w:bCs/>
          <w:sz w:val="24"/>
          <w:szCs w:val="24"/>
        </w:rPr>
        <w:t>Wykonawca ma możliwość przysłać e-mail lub wiadomość za pośrednictwem platformy zakupowej przez całą dobę.</w:t>
      </w:r>
      <w:r w:rsidR="00FC33C0" w:rsidRPr="009E72AC">
        <w:rPr>
          <w:rFonts w:asciiTheme="minorHAnsi" w:hAnsiTheme="minorHAnsi" w:cstheme="minorHAnsi"/>
          <w:sz w:val="24"/>
          <w:szCs w:val="24"/>
        </w:rPr>
        <w:t xml:space="preserve"> </w:t>
      </w:r>
      <w:r w:rsidR="00FC33C0" w:rsidRPr="009E72AC">
        <w:rPr>
          <w:rFonts w:asciiTheme="minorHAnsi" w:hAnsiTheme="minorHAnsi" w:cstheme="minorHAnsi"/>
          <w:bCs/>
          <w:sz w:val="24"/>
          <w:szCs w:val="24"/>
        </w:rPr>
        <w:t>Dokumenty zamówienia, bezpośrednio związane z niniejszym postępowanie</w:t>
      </w:r>
      <w:r w:rsidR="009E72AC" w:rsidRPr="009E72AC">
        <w:rPr>
          <w:rFonts w:asciiTheme="minorHAnsi" w:hAnsiTheme="minorHAnsi" w:cstheme="minorHAnsi"/>
          <w:bCs/>
          <w:sz w:val="24"/>
          <w:szCs w:val="24"/>
        </w:rPr>
        <w:t>m</w:t>
      </w:r>
      <w:r w:rsidR="00FC33C0" w:rsidRPr="009E72AC">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sz w:val="24"/>
          <w:szCs w:val="24"/>
        </w:rPr>
        <w:t>na stronie:</w:t>
      </w:r>
    </w:p>
    <w:p w:rsidR="00F544DA" w:rsidRPr="009E72AC" w:rsidRDefault="00536B2B" w:rsidP="00333AAF">
      <w:pPr>
        <w:spacing w:line="276" w:lineRule="auto"/>
        <w:ind w:left="142"/>
        <w:rPr>
          <w:rFonts w:asciiTheme="minorHAnsi" w:hAnsiTheme="minorHAnsi" w:cstheme="minorHAnsi"/>
          <w:bCs/>
          <w:sz w:val="24"/>
          <w:szCs w:val="24"/>
        </w:rPr>
      </w:pPr>
      <w:hyperlink r:id="rId11" w:history="1">
        <w:r w:rsidR="00A91023" w:rsidRPr="009E72AC">
          <w:rPr>
            <w:rStyle w:val="Hipercze"/>
            <w:rFonts w:asciiTheme="minorHAnsi" w:hAnsiTheme="minorHAnsi" w:cstheme="minorHAnsi"/>
            <w:sz w:val="24"/>
            <w:szCs w:val="24"/>
          </w:rPr>
          <w:t>https://platformazakupowa.pl/pn/31_blt</w:t>
        </w:r>
      </w:hyperlink>
    </w:p>
    <w:p w:rsidR="00D539C0" w:rsidRPr="00E21895" w:rsidRDefault="00B86A91" w:rsidP="00F544DA">
      <w:pPr>
        <w:widowControl w:val="0"/>
        <w:autoSpaceDE w:val="0"/>
        <w:jc w:val="both"/>
        <w:rPr>
          <w:rFonts w:ascii="Arial" w:hAnsi="Arial" w:cs="Arial"/>
          <w:color w:val="0070C0"/>
          <w:sz w:val="24"/>
          <w:szCs w:val="24"/>
          <w:u w:val="single"/>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7B28EC61" wp14:editId="6C01337E">
                <wp:simplePos x="0" y="0"/>
                <wp:positionH relativeFrom="margin">
                  <wp:align>left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536B2B" w:rsidRDefault="00536B2B" w:rsidP="00CE21DD">
                            <w:pPr>
                              <w:pStyle w:val="Akapitzlist"/>
                              <w:numPr>
                                <w:ilvl w:val="0"/>
                                <w:numId w:val="36"/>
                              </w:numPr>
                            </w:pPr>
                            <w:bookmarkStart w:id="1" w:name="_Hlk62749324"/>
                            <w:r w:rsidRPr="009E72AC">
                              <w:rPr>
                                <w:rFonts w:asciiTheme="minorHAnsi" w:hAnsiTheme="minorHAnsi" w:cstheme="minorHAnsi"/>
                                <w:b/>
                                <w:bCs/>
                              </w:rPr>
                              <w:t>Tryb udzielenia zamówienia</w:t>
                            </w:r>
                            <w:bookmarkEnd w:id="1"/>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28EC61" id="_x0000_s1028" style="position:absolute;left:0;text-align:left;margin-left:0;margin-top:18.55pt;width:448.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rsidR="00536B2B" w:rsidRDefault="00536B2B" w:rsidP="00CE21DD">
                      <w:pPr>
                        <w:pStyle w:val="Akapitzlist"/>
                        <w:numPr>
                          <w:ilvl w:val="0"/>
                          <w:numId w:val="36"/>
                        </w:numPr>
                      </w:pPr>
                      <w:bookmarkStart w:id="2" w:name="_Hlk62749324"/>
                      <w:r w:rsidRPr="009E72AC">
                        <w:rPr>
                          <w:rFonts w:asciiTheme="minorHAnsi" w:hAnsiTheme="minorHAnsi" w:cstheme="minorHAnsi"/>
                          <w:b/>
                          <w:bCs/>
                        </w:rPr>
                        <w:t>Tryb udzielenia zamówienia</w:t>
                      </w:r>
                      <w:bookmarkEnd w:id="2"/>
                    </w:p>
                  </w:txbxContent>
                </v:textbox>
                <w10:wrap type="topAndBottom" anchorx="margin"/>
              </v:roundrect>
            </w:pict>
          </mc:Fallback>
        </mc:AlternateContent>
      </w:r>
    </w:p>
    <w:p w:rsidR="00416517" w:rsidRPr="00E21895" w:rsidRDefault="00416517">
      <w:pPr>
        <w:widowControl w:val="0"/>
        <w:autoSpaceDE w:val="0"/>
        <w:jc w:val="both"/>
        <w:rPr>
          <w:rFonts w:ascii="Arial" w:hAnsi="Arial" w:cs="Arial"/>
          <w:b/>
          <w:bCs/>
          <w:sz w:val="24"/>
          <w:szCs w:val="24"/>
        </w:rPr>
      </w:pPr>
    </w:p>
    <w:p w:rsidR="00161920" w:rsidRPr="009E72AC" w:rsidRDefault="00416517" w:rsidP="00333AAF">
      <w:pPr>
        <w:widowControl w:val="0"/>
        <w:numPr>
          <w:ilvl w:val="0"/>
          <w:numId w:val="8"/>
        </w:numPr>
        <w:autoSpaceDE w:val="0"/>
        <w:spacing w:line="276" w:lineRule="auto"/>
        <w:ind w:left="426" w:hanging="284"/>
        <w:jc w:val="both"/>
        <w:rPr>
          <w:rFonts w:asciiTheme="minorHAnsi" w:hAnsiTheme="minorHAnsi" w:cstheme="minorHAnsi"/>
          <w:sz w:val="24"/>
          <w:szCs w:val="24"/>
        </w:rPr>
      </w:pPr>
      <w:r w:rsidRPr="009E72AC">
        <w:rPr>
          <w:rFonts w:asciiTheme="minorHAnsi" w:hAnsiTheme="minorHAnsi" w:cstheme="minorHAnsi"/>
          <w:sz w:val="24"/>
          <w:szCs w:val="24"/>
        </w:rPr>
        <w:t>Postępowanie prowadzone</w:t>
      </w:r>
      <w:r w:rsidR="002D30B5" w:rsidRPr="009E72AC">
        <w:rPr>
          <w:rFonts w:asciiTheme="minorHAnsi" w:hAnsiTheme="minorHAnsi" w:cstheme="minorHAnsi"/>
          <w:sz w:val="24"/>
          <w:szCs w:val="24"/>
        </w:rPr>
        <w:t xml:space="preserve"> jest zgodnie z ustawą z dnia 11 września 2019r</w:t>
      </w:r>
      <w:r w:rsidRPr="009E72AC">
        <w:rPr>
          <w:rFonts w:asciiTheme="minorHAnsi" w:hAnsiTheme="minorHAnsi" w:cstheme="minorHAnsi"/>
          <w:sz w:val="24"/>
          <w:szCs w:val="24"/>
        </w:rPr>
        <w:t>. Prawo zamówień</w:t>
      </w:r>
      <w:r w:rsidR="00D24C14" w:rsidRPr="009E72AC">
        <w:rPr>
          <w:rFonts w:asciiTheme="minorHAnsi" w:hAnsiTheme="minorHAnsi" w:cstheme="minorHAnsi"/>
          <w:sz w:val="24"/>
          <w:szCs w:val="24"/>
        </w:rPr>
        <w:t xml:space="preserve"> </w:t>
      </w:r>
      <w:r w:rsidRPr="009E72AC">
        <w:rPr>
          <w:rFonts w:asciiTheme="minorHAnsi" w:hAnsiTheme="minorHAnsi" w:cstheme="minorHAnsi"/>
          <w:sz w:val="24"/>
          <w:szCs w:val="24"/>
        </w:rPr>
        <w:t xml:space="preserve">publicznych (t.j. </w:t>
      </w:r>
      <w:r w:rsidRPr="009E72AC">
        <w:rPr>
          <w:rStyle w:val="st1"/>
          <w:rFonts w:asciiTheme="minorHAnsi" w:hAnsiTheme="minorHAnsi" w:cstheme="minorHAnsi"/>
          <w:sz w:val="24"/>
          <w:szCs w:val="24"/>
        </w:rPr>
        <w:t xml:space="preserve">Dz. U. z </w:t>
      </w:r>
      <w:r w:rsidR="00F05066">
        <w:rPr>
          <w:rFonts w:asciiTheme="minorHAnsi" w:hAnsiTheme="minorHAnsi" w:cstheme="minorHAnsi"/>
          <w:sz w:val="24"/>
          <w:szCs w:val="24"/>
        </w:rPr>
        <w:t>2021</w:t>
      </w:r>
      <w:r w:rsidR="009C68F3">
        <w:rPr>
          <w:rFonts w:asciiTheme="minorHAnsi" w:hAnsiTheme="minorHAnsi" w:cstheme="minorHAnsi"/>
          <w:sz w:val="24"/>
          <w:szCs w:val="24"/>
        </w:rPr>
        <w:t>r.</w:t>
      </w:r>
      <w:r w:rsidR="00BA3720" w:rsidRPr="009E72AC">
        <w:rPr>
          <w:rFonts w:asciiTheme="minorHAnsi" w:hAnsiTheme="minorHAnsi" w:cstheme="minorHAnsi"/>
          <w:sz w:val="24"/>
          <w:szCs w:val="24"/>
        </w:rPr>
        <w:t xml:space="preserve"> poz. </w:t>
      </w:r>
      <w:r w:rsidR="00F05066">
        <w:rPr>
          <w:rFonts w:asciiTheme="minorHAnsi" w:hAnsiTheme="minorHAnsi" w:cstheme="minorHAnsi"/>
          <w:sz w:val="24"/>
          <w:szCs w:val="24"/>
        </w:rPr>
        <w:t>1129</w:t>
      </w:r>
      <w:r w:rsidR="002D30B5" w:rsidRPr="009E72AC">
        <w:rPr>
          <w:rFonts w:asciiTheme="minorHAnsi" w:hAnsiTheme="minorHAnsi" w:cstheme="minorHAnsi"/>
          <w:sz w:val="24"/>
          <w:szCs w:val="24"/>
        </w:rPr>
        <w:t xml:space="preserve">), zwaną dalej </w:t>
      </w:r>
      <w:r w:rsidR="00054EF2" w:rsidRPr="009E72AC">
        <w:rPr>
          <w:rFonts w:asciiTheme="minorHAnsi" w:hAnsiTheme="minorHAnsi" w:cstheme="minorHAnsi"/>
          <w:sz w:val="24"/>
          <w:szCs w:val="24"/>
        </w:rPr>
        <w:t>„</w:t>
      </w:r>
      <w:r w:rsidR="00F17791" w:rsidRPr="009E72AC">
        <w:rPr>
          <w:rFonts w:asciiTheme="minorHAnsi" w:hAnsiTheme="minorHAnsi" w:cstheme="minorHAnsi"/>
          <w:bCs/>
          <w:sz w:val="24"/>
          <w:szCs w:val="24"/>
        </w:rPr>
        <w:t>ustawą Pz</w:t>
      </w:r>
      <w:r w:rsidR="00D02B4C" w:rsidRPr="009E72AC">
        <w:rPr>
          <w:rFonts w:asciiTheme="minorHAnsi" w:hAnsiTheme="minorHAnsi" w:cstheme="minorHAnsi"/>
          <w:bCs/>
          <w:sz w:val="24"/>
          <w:szCs w:val="24"/>
        </w:rPr>
        <w:t>p</w:t>
      </w:r>
      <w:r w:rsidR="00054EF2" w:rsidRPr="009E72AC">
        <w:rPr>
          <w:rFonts w:asciiTheme="minorHAnsi" w:hAnsiTheme="minorHAnsi" w:cstheme="minorHAnsi"/>
          <w:sz w:val="24"/>
          <w:szCs w:val="24"/>
        </w:rPr>
        <w:t>”</w:t>
      </w:r>
      <w:r w:rsidR="00161920" w:rsidRPr="009E72AC">
        <w:rPr>
          <w:rFonts w:asciiTheme="minorHAnsi" w:hAnsiTheme="minorHAnsi" w:cstheme="minorHAnsi"/>
          <w:sz w:val="24"/>
          <w:szCs w:val="24"/>
        </w:rPr>
        <w:t>.</w:t>
      </w:r>
      <w:r w:rsidR="002039F5" w:rsidRPr="009E72AC">
        <w:rPr>
          <w:rFonts w:asciiTheme="minorHAnsi" w:hAnsiTheme="minorHAnsi" w:cstheme="minorHAnsi"/>
          <w:sz w:val="24"/>
          <w:szCs w:val="24"/>
        </w:rPr>
        <w:t xml:space="preserve"> </w:t>
      </w:r>
      <w:r w:rsidR="009C68F3">
        <w:rPr>
          <w:rFonts w:asciiTheme="minorHAnsi" w:hAnsiTheme="minorHAnsi" w:cstheme="minorHAnsi"/>
          <w:sz w:val="24"/>
          <w:szCs w:val="24"/>
        </w:rPr>
        <w:br/>
      </w:r>
      <w:r w:rsidR="00161920" w:rsidRPr="009E72AC">
        <w:rPr>
          <w:rFonts w:asciiTheme="minorHAnsi" w:hAnsiTheme="minorHAnsi" w:cstheme="minorHAnsi"/>
          <w:sz w:val="24"/>
          <w:szCs w:val="24"/>
        </w:rPr>
        <w:t>W postępowaniu mają zastosowanie przepisy ustawy Pzp oraz aktów wykonawczych wydanych na jej podstawie. W zakresie nieuregulowanym przez ww. akty prawne stosuje się przepisy ustawy z dnia 23 kwietnia 1964 r. Kodeks cywilny.</w:t>
      </w:r>
    </w:p>
    <w:p w:rsidR="009972D5" w:rsidRPr="009E72AC" w:rsidRDefault="00416517" w:rsidP="00333AAF">
      <w:pPr>
        <w:widowControl w:val="0"/>
        <w:numPr>
          <w:ilvl w:val="0"/>
          <w:numId w:val="8"/>
        </w:numPr>
        <w:autoSpaceDE w:val="0"/>
        <w:spacing w:line="276" w:lineRule="auto"/>
        <w:ind w:left="426" w:hanging="284"/>
        <w:jc w:val="both"/>
        <w:rPr>
          <w:rFonts w:asciiTheme="minorHAnsi" w:hAnsiTheme="minorHAnsi" w:cstheme="minorHAnsi"/>
          <w:sz w:val="24"/>
          <w:szCs w:val="24"/>
        </w:rPr>
      </w:pPr>
      <w:r w:rsidRPr="009E72AC">
        <w:rPr>
          <w:rFonts w:asciiTheme="minorHAnsi" w:hAnsiTheme="minorHAnsi" w:cstheme="minorHAnsi"/>
          <w:sz w:val="24"/>
          <w:szCs w:val="24"/>
        </w:rPr>
        <w:t xml:space="preserve">Postępowanie prowadzone jest w trybie </w:t>
      </w:r>
      <w:r w:rsidR="003A6CF6" w:rsidRPr="009E72AC">
        <w:rPr>
          <w:rFonts w:asciiTheme="minorHAnsi" w:hAnsiTheme="minorHAnsi" w:cstheme="minorHAnsi"/>
          <w:sz w:val="24"/>
          <w:szCs w:val="24"/>
        </w:rPr>
        <w:t>podstawowym</w:t>
      </w:r>
      <w:r w:rsidRPr="009E72AC">
        <w:rPr>
          <w:rFonts w:asciiTheme="minorHAnsi" w:hAnsiTheme="minorHAnsi" w:cstheme="minorHAnsi"/>
          <w:sz w:val="24"/>
          <w:szCs w:val="24"/>
        </w:rPr>
        <w:t xml:space="preserve"> </w:t>
      </w:r>
      <w:r w:rsidR="008314A7" w:rsidRPr="009E72AC">
        <w:rPr>
          <w:rFonts w:asciiTheme="minorHAnsi" w:hAnsiTheme="minorHAnsi" w:cstheme="minorHAnsi"/>
          <w:sz w:val="24"/>
          <w:szCs w:val="24"/>
        </w:rPr>
        <w:t xml:space="preserve">bez negocjacji </w:t>
      </w:r>
      <w:r w:rsidRPr="009E72AC">
        <w:rPr>
          <w:rFonts w:asciiTheme="minorHAnsi" w:hAnsiTheme="minorHAnsi" w:cstheme="minorHAnsi"/>
          <w:sz w:val="24"/>
          <w:szCs w:val="24"/>
        </w:rPr>
        <w:t xml:space="preserve">zgodnie </w:t>
      </w:r>
      <w:r w:rsidR="009E72AC" w:rsidRPr="009E72AC">
        <w:rPr>
          <w:rFonts w:asciiTheme="minorHAnsi" w:hAnsiTheme="minorHAnsi" w:cstheme="minorHAnsi"/>
          <w:sz w:val="24"/>
          <w:szCs w:val="24"/>
        </w:rPr>
        <w:br/>
      </w:r>
      <w:r w:rsidRPr="009E72AC">
        <w:rPr>
          <w:rFonts w:asciiTheme="minorHAnsi" w:hAnsiTheme="minorHAnsi" w:cstheme="minorHAnsi"/>
          <w:sz w:val="24"/>
          <w:szCs w:val="24"/>
        </w:rPr>
        <w:t xml:space="preserve">z art. </w:t>
      </w:r>
      <w:r w:rsidR="003A6CF6" w:rsidRPr="009E72AC">
        <w:rPr>
          <w:rFonts w:asciiTheme="minorHAnsi" w:hAnsiTheme="minorHAnsi" w:cstheme="minorHAnsi"/>
          <w:sz w:val="24"/>
          <w:szCs w:val="24"/>
        </w:rPr>
        <w:t xml:space="preserve">275 pkt </w:t>
      </w:r>
      <w:r w:rsidR="00F4252A" w:rsidRPr="009E72AC">
        <w:rPr>
          <w:rFonts w:asciiTheme="minorHAnsi" w:hAnsiTheme="minorHAnsi" w:cstheme="minorHAnsi"/>
          <w:sz w:val="24"/>
          <w:szCs w:val="24"/>
        </w:rPr>
        <w:t>1</w:t>
      </w:r>
      <w:r w:rsidRPr="009E72AC">
        <w:rPr>
          <w:rFonts w:asciiTheme="minorHAnsi" w:hAnsiTheme="minorHAnsi" w:cstheme="minorHAnsi"/>
          <w:sz w:val="24"/>
          <w:szCs w:val="24"/>
        </w:rPr>
        <w:t xml:space="preserve"> </w:t>
      </w:r>
      <w:r w:rsidR="00054EF2" w:rsidRPr="009E72AC">
        <w:rPr>
          <w:rFonts w:asciiTheme="minorHAnsi" w:hAnsiTheme="minorHAnsi" w:cstheme="minorHAnsi"/>
          <w:sz w:val="24"/>
          <w:szCs w:val="24"/>
        </w:rPr>
        <w:t>u</w:t>
      </w:r>
      <w:r w:rsidR="00010B95" w:rsidRPr="009E72AC">
        <w:rPr>
          <w:rFonts w:asciiTheme="minorHAnsi" w:hAnsiTheme="minorHAnsi" w:cstheme="minorHAnsi"/>
          <w:sz w:val="24"/>
          <w:szCs w:val="24"/>
        </w:rPr>
        <w:t xml:space="preserve">stawy </w:t>
      </w:r>
      <w:r w:rsidR="00AE0501" w:rsidRPr="009E72AC">
        <w:rPr>
          <w:rFonts w:asciiTheme="minorHAnsi" w:hAnsiTheme="minorHAnsi" w:cstheme="minorHAnsi"/>
          <w:sz w:val="24"/>
          <w:szCs w:val="24"/>
        </w:rPr>
        <w:t>P</w:t>
      </w:r>
      <w:r w:rsidR="00054EF2" w:rsidRPr="009E72AC">
        <w:rPr>
          <w:rFonts w:asciiTheme="minorHAnsi" w:hAnsiTheme="minorHAnsi" w:cstheme="minorHAnsi"/>
          <w:sz w:val="24"/>
          <w:szCs w:val="24"/>
        </w:rPr>
        <w:t>zp</w:t>
      </w:r>
      <w:r w:rsidR="009F433D" w:rsidRPr="009E72AC">
        <w:rPr>
          <w:rFonts w:asciiTheme="minorHAnsi" w:hAnsiTheme="minorHAnsi" w:cstheme="minorHAnsi"/>
          <w:sz w:val="24"/>
          <w:szCs w:val="24"/>
        </w:rPr>
        <w:t>, o wartości szacunkowe</w:t>
      </w:r>
      <w:r w:rsidR="002039F5" w:rsidRPr="009E72AC">
        <w:rPr>
          <w:rFonts w:asciiTheme="minorHAnsi" w:hAnsiTheme="minorHAnsi" w:cstheme="minorHAnsi"/>
          <w:sz w:val="24"/>
          <w:szCs w:val="24"/>
        </w:rPr>
        <w:t xml:space="preserve">j zamówienia </w:t>
      </w:r>
      <w:r w:rsidR="002039F5" w:rsidRPr="009E72AC">
        <w:rPr>
          <w:rFonts w:asciiTheme="minorHAnsi" w:hAnsiTheme="minorHAnsi" w:cstheme="minorHAnsi"/>
          <w:bCs/>
          <w:sz w:val="24"/>
          <w:szCs w:val="24"/>
        </w:rPr>
        <w:t>poniżej progów unijnych</w:t>
      </w:r>
      <w:r w:rsidR="002039F5" w:rsidRPr="009E72AC">
        <w:rPr>
          <w:rFonts w:asciiTheme="minorHAnsi" w:hAnsiTheme="minorHAnsi" w:cstheme="minorHAnsi"/>
          <w:sz w:val="24"/>
          <w:szCs w:val="24"/>
        </w:rPr>
        <w:t>.</w:t>
      </w:r>
    </w:p>
    <w:p w:rsidR="00F0217A" w:rsidRDefault="00DC628E" w:rsidP="00F0217A">
      <w:pPr>
        <w:widowControl w:val="0"/>
        <w:tabs>
          <w:tab w:val="left" w:pos="426"/>
        </w:tabs>
        <w:autoSpaceDE w:val="0"/>
        <w:jc w:val="both"/>
        <w:rPr>
          <w:rFonts w:ascii="Arial" w:hAnsi="Arial" w:cs="Arial"/>
          <w:strike/>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57F7289B" wp14:editId="3FDDA24B">
                <wp:simplePos x="0" y="0"/>
                <wp:positionH relativeFrom="margin">
                  <wp:align>left</wp:align>
                </wp:positionH>
                <wp:positionV relativeFrom="paragraph">
                  <wp:posOffset>189230</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536B2B" w:rsidRDefault="00536B2B" w:rsidP="00CE21DD">
                            <w:pPr>
                              <w:pStyle w:val="Akapitzlist"/>
                              <w:numPr>
                                <w:ilvl w:val="0"/>
                                <w:numId w:val="36"/>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7F7289B" id="_x0000_s1029" style="position:absolute;left:0;text-align:left;margin-left:0;margin-top:14.9pt;width:444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" fillcolor="#deeaf6 [660]" strokecolor="#bdd6ee [1300]">
                <v:stroke joinstyle="miter"/>
                <v:textbox>
                  <w:txbxContent>
                    <w:p w:rsidR="00536B2B" w:rsidRDefault="00536B2B" w:rsidP="00CE21DD">
                      <w:pPr>
                        <w:pStyle w:val="Akapitzlist"/>
                        <w:numPr>
                          <w:ilvl w:val="0"/>
                          <w:numId w:val="36"/>
                        </w:numPr>
                      </w:pPr>
                      <w:r w:rsidRPr="009E72AC">
                        <w:rPr>
                          <w:rFonts w:asciiTheme="minorHAnsi" w:hAnsiTheme="minorHAnsi" w:cstheme="minorHAnsi"/>
                          <w:b/>
                          <w:bCs/>
                        </w:rPr>
                        <w:t>Opis przedmiotu zamówienia</w:t>
                      </w:r>
                    </w:p>
                  </w:txbxContent>
                </v:textbox>
                <w10:wrap type="topAndBottom" anchorx="margin"/>
              </v:roundrect>
            </w:pict>
          </mc:Fallback>
        </mc:AlternateContent>
      </w:r>
    </w:p>
    <w:p w:rsidR="00F0217A" w:rsidRPr="00F0217A" w:rsidRDefault="00F0217A" w:rsidP="00F0217A">
      <w:pPr>
        <w:widowControl w:val="0"/>
        <w:tabs>
          <w:tab w:val="left" w:pos="426"/>
        </w:tabs>
        <w:autoSpaceDE w:val="0"/>
        <w:jc w:val="both"/>
        <w:rPr>
          <w:rFonts w:ascii="Arial" w:hAnsi="Arial" w:cs="Arial"/>
          <w:strike/>
          <w:sz w:val="24"/>
          <w:szCs w:val="24"/>
        </w:rPr>
      </w:pPr>
    </w:p>
    <w:p w:rsidR="002E015B" w:rsidRPr="002E015B" w:rsidRDefault="00D52E9F" w:rsidP="00536B2B">
      <w:pPr>
        <w:pStyle w:val="Akapitzlist"/>
        <w:numPr>
          <w:ilvl w:val="0"/>
          <w:numId w:val="37"/>
        </w:numPr>
        <w:suppressAutoHyphens w:val="0"/>
        <w:autoSpaceDN w:val="0"/>
        <w:adjustRightInd w:val="0"/>
        <w:spacing w:line="276" w:lineRule="auto"/>
        <w:ind w:left="567" w:hanging="425"/>
        <w:jc w:val="both"/>
        <w:rPr>
          <w:rFonts w:asciiTheme="minorHAnsi" w:hAnsiTheme="minorHAnsi" w:cstheme="minorHAnsi"/>
          <w:iCs/>
        </w:rPr>
      </w:pPr>
      <w:r w:rsidRPr="002E015B">
        <w:rPr>
          <w:rFonts w:asciiTheme="minorHAnsi" w:hAnsiTheme="minorHAnsi" w:cstheme="minorHAnsi"/>
        </w:rPr>
        <w:t xml:space="preserve">Przedmiotem zamówienia jest </w:t>
      </w:r>
      <w:r w:rsidR="001B4536" w:rsidRPr="002E015B">
        <w:rPr>
          <w:rFonts w:asciiTheme="minorHAnsi" w:hAnsiTheme="minorHAnsi" w:cstheme="minorHAnsi"/>
        </w:rPr>
        <w:t xml:space="preserve">dostawa opon samochodowych, </w:t>
      </w:r>
      <w:r w:rsidR="002E015B" w:rsidRPr="002E015B">
        <w:rPr>
          <w:rFonts w:asciiTheme="minorHAnsi" w:hAnsiTheme="minorHAnsi" w:cstheme="minorHAnsi"/>
          <w:iCs/>
        </w:rPr>
        <w:t xml:space="preserve">wyprodukowanych nie wcześniej niż w 2020r. </w:t>
      </w:r>
      <w:r w:rsidR="001B4536" w:rsidRPr="002E015B">
        <w:rPr>
          <w:rFonts w:asciiTheme="minorHAnsi" w:hAnsiTheme="minorHAnsi" w:cstheme="minorHAnsi"/>
        </w:rPr>
        <w:t xml:space="preserve">zgodnych z opisem zawartym w Formularzu </w:t>
      </w:r>
      <w:r w:rsidR="00AA2FBF" w:rsidRPr="002E015B">
        <w:rPr>
          <w:rFonts w:asciiTheme="minorHAnsi" w:hAnsiTheme="minorHAnsi" w:cstheme="minorHAnsi"/>
        </w:rPr>
        <w:t>cenowym, który stanowi załącznik nr 3 do SWZ.</w:t>
      </w:r>
    </w:p>
    <w:p w:rsidR="004D0C1D" w:rsidRPr="00AA2FBF" w:rsidRDefault="004D0C1D" w:rsidP="00333AAF">
      <w:pPr>
        <w:pStyle w:val="Akapitzlist"/>
        <w:numPr>
          <w:ilvl w:val="0"/>
          <w:numId w:val="37"/>
        </w:numPr>
        <w:suppressAutoHyphens w:val="0"/>
        <w:autoSpaceDN w:val="0"/>
        <w:adjustRightInd w:val="0"/>
        <w:spacing w:line="276" w:lineRule="auto"/>
        <w:ind w:left="567" w:hanging="425"/>
        <w:jc w:val="both"/>
        <w:rPr>
          <w:rFonts w:asciiTheme="minorHAnsi" w:hAnsiTheme="minorHAnsi" w:cstheme="minorHAnsi"/>
          <w:iCs/>
        </w:rPr>
      </w:pPr>
      <w:r w:rsidRPr="004D0C1D">
        <w:rPr>
          <w:rFonts w:asciiTheme="minorHAnsi" w:hAnsiTheme="minorHAnsi" w:cstheme="minorHAnsi"/>
        </w:rPr>
        <w:t xml:space="preserve">Zamówienie jest podzielone na </w:t>
      </w:r>
      <w:r w:rsidR="00AA2FBF">
        <w:rPr>
          <w:rFonts w:asciiTheme="minorHAnsi" w:hAnsiTheme="minorHAnsi" w:cstheme="minorHAnsi"/>
        </w:rPr>
        <w:t>trzy zadania:</w:t>
      </w:r>
    </w:p>
    <w:p w:rsidR="00AA2FBF" w:rsidRDefault="00AA2FBF" w:rsidP="00333AAF">
      <w:pPr>
        <w:pStyle w:val="Akapitzlist"/>
        <w:suppressAutoHyphens w:val="0"/>
        <w:autoSpaceDN w:val="0"/>
        <w:adjustRightInd w:val="0"/>
        <w:spacing w:line="276" w:lineRule="auto"/>
        <w:ind w:left="567"/>
        <w:jc w:val="both"/>
        <w:rPr>
          <w:rFonts w:asciiTheme="minorHAnsi" w:hAnsiTheme="minorHAnsi" w:cstheme="minorHAnsi"/>
        </w:rPr>
      </w:pPr>
      <w:r>
        <w:rPr>
          <w:rFonts w:asciiTheme="minorHAnsi" w:hAnsiTheme="minorHAnsi" w:cstheme="minorHAnsi"/>
        </w:rPr>
        <w:t>ZADANIE NR 1 - opony do pojazdów osobowych i</w:t>
      </w:r>
      <w:r w:rsidRPr="00AA2FBF">
        <w:rPr>
          <w:rFonts w:asciiTheme="minorHAnsi" w:hAnsiTheme="minorHAnsi" w:cstheme="minorHAnsi"/>
        </w:rPr>
        <w:t xml:space="preserve"> dostawczych</w:t>
      </w:r>
    </w:p>
    <w:p w:rsidR="00AA2FBF" w:rsidRDefault="00AA2FBF" w:rsidP="00333AAF">
      <w:pPr>
        <w:pStyle w:val="Akapitzlist"/>
        <w:suppressAutoHyphens w:val="0"/>
        <w:autoSpaceDN w:val="0"/>
        <w:adjustRightInd w:val="0"/>
        <w:spacing w:line="276" w:lineRule="auto"/>
        <w:ind w:left="567"/>
        <w:jc w:val="both"/>
        <w:rPr>
          <w:rFonts w:asciiTheme="minorHAnsi" w:hAnsiTheme="minorHAnsi" w:cstheme="minorHAnsi"/>
        </w:rPr>
      </w:pPr>
      <w:r>
        <w:rPr>
          <w:rFonts w:asciiTheme="minorHAnsi" w:hAnsiTheme="minorHAnsi" w:cstheme="minorHAnsi"/>
        </w:rPr>
        <w:t>ZADANIE NR 2 - opony do pojazdów ciężarowych i</w:t>
      </w:r>
      <w:r w:rsidRPr="00AA2FBF">
        <w:rPr>
          <w:rFonts w:asciiTheme="minorHAnsi" w:hAnsiTheme="minorHAnsi" w:cstheme="minorHAnsi"/>
        </w:rPr>
        <w:t xml:space="preserve"> autobusów</w:t>
      </w:r>
    </w:p>
    <w:p w:rsidR="00AA2FBF" w:rsidRPr="004D0C1D" w:rsidRDefault="00AA2FBF" w:rsidP="00333AAF">
      <w:pPr>
        <w:pStyle w:val="Akapitzlist"/>
        <w:suppressAutoHyphens w:val="0"/>
        <w:autoSpaceDN w:val="0"/>
        <w:adjustRightInd w:val="0"/>
        <w:spacing w:line="276" w:lineRule="auto"/>
        <w:ind w:left="567"/>
        <w:jc w:val="both"/>
        <w:rPr>
          <w:rFonts w:asciiTheme="minorHAnsi" w:hAnsiTheme="minorHAnsi" w:cstheme="minorHAnsi"/>
          <w:iCs/>
        </w:rPr>
      </w:pPr>
      <w:r>
        <w:rPr>
          <w:rFonts w:asciiTheme="minorHAnsi" w:hAnsiTheme="minorHAnsi" w:cstheme="minorHAnsi"/>
        </w:rPr>
        <w:t xml:space="preserve">ZADANIE NR 3 - </w:t>
      </w:r>
      <w:r w:rsidRPr="00AA2FBF">
        <w:rPr>
          <w:rFonts w:asciiTheme="minorHAnsi" w:hAnsiTheme="minorHAnsi" w:cstheme="minorHAnsi"/>
        </w:rPr>
        <w:t>dętki i wkłady ochronne do pojazdów ciężarowych</w:t>
      </w:r>
    </w:p>
    <w:p w:rsidR="004D0C1D" w:rsidRDefault="00AA2FBF" w:rsidP="00333AAF">
      <w:pPr>
        <w:pStyle w:val="Akapitzlist"/>
        <w:suppressAutoHyphens w:val="0"/>
        <w:autoSpaceDN w:val="0"/>
        <w:adjustRightInd w:val="0"/>
        <w:spacing w:line="276" w:lineRule="auto"/>
        <w:ind w:left="567"/>
        <w:jc w:val="both"/>
        <w:rPr>
          <w:rFonts w:asciiTheme="minorHAnsi" w:hAnsiTheme="minorHAnsi" w:cstheme="minorHAnsi"/>
        </w:rPr>
      </w:pPr>
      <w:r w:rsidRPr="00AA2FBF">
        <w:rPr>
          <w:rFonts w:asciiTheme="minorHAnsi" w:hAnsiTheme="minorHAnsi" w:cstheme="minorHAnsi"/>
        </w:rPr>
        <w:lastRenderedPageBreak/>
        <w:t>Zamawiający nie  ogranicza ilości zadań, w jakich Wykonawca może złożyć ofertę, przy czym oferty dotyczące poszczególnych zadań muszą być kompletne.</w:t>
      </w:r>
    </w:p>
    <w:p w:rsidR="00AF7272" w:rsidRDefault="00AA2FBF" w:rsidP="00333AAF">
      <w:pPr>
        <w:pStyle w:val="Akapitzlist"/>
        <w:numPr>
          <w:ilvl w:val="0"/>
          <w:numId w:val="37"/>
        </w:numPr>
        <w:spacing w:line="276" w:lineRule="auto"/>
        <w:ind w:left="567" w:hanging="425"/>
        <w:jc w:val="both"/>
        <w:rPr>
          <w:rFonts w:asciiTheme="minorHAnsi" w:hAnsiTheme="minorHAnsi" w:cstheme="minorHAnsi"/>
        </w:rPr>
      </w:pPr>
      <w:r>
        <w:rPr>
          <w:rFonts w:asciiTheme="minorHAnsi" w:hAnsiTheme="minorHAnsi" w:cstheme="minorHAnsi"/>
        </w:rPr>
        <w:t>W</w:t>
      </w:r>
      <w:r w:rsidR="0018273A">
        <w:rPr>
          <w:rFonts w:asciiTheme="minorHAnsi" w:hAnsiTheme="minorHAnsi" w:cstheme="minorHAnsi"/>
        </w:rPr>
        <w:t>arunki realizacji</w:t>
      </w:r>
      <w:r>
        <w:rPr>
          <w:rFonts w:asciiTheme="minorHAnsi" w:hAnsiTheme="minorHAnsi" w:cstheme="minorHAnsi"/>
        </w:rPr>
        <w:t xml:space="preserve"> dostawy</w:t>
      </w:r>
      <w:r w:rsidR="0018273A">
        <w:rPr>
          <w:rFonts w:asciiTheme="minorHAnsi" w:hAnsiTheme="minorHAnsi" w:cstheme="minorHAnsi"/>
        </w:rPr>
        <w:t xml:space="preserve"> </w:t>
      </w:r>
      <w:r w:rsidR="006A22F6" w:rsidRPr="0018273A">
        <w:rPr>
          <w:rFonts w:asciiTheme="minorHAnsi" w:hAnsiTheme="minorHAnsi" w:cstheme="minorHAnsi"/>
        </w:rPr>
        <w:t>zosta</w:t>
      </w:r>
      <w:r w:rsidR="0018273A" w:rsidRPr="0018273A">
        <w:rPr>
          <w:rFonts w:asciiTheme="minorHAnsi" w:hAnsiTheme="minorHAnsi" w:cstheme="minorHAnsi"/>
        </w:rPr>
        <w:t>ł</w:t>
      </w:r>
      <w:r w:rsidR="0018273A">
        <w:rPr>
          <w:rFonts w:asciiTheme="minorHAnsi" w:hAnsiTheme="minorHAnsi" w:cstheme="minorHAnsi"/>
        </w:rPr>
        <w:t>y zawarte</w:t>
      </w:r>
      <w:r w:rsidR="005139D5" w:rsidRPr="0018273A">
        <w:rPr>
          <w:rFonts w:asciiTheme="minorHAnsi" w:hAnsiTheme="minorHAnsi" w:cstheme="minorHAnsi"/>
        </w:rPr>
        <w:t xml:space="preserve"> w zał. nr </w:t>
      </w:r>
      <w:r>
        <w:rPr>
          <w:rFonts w:asciiTheme="minorHAnsi" w:hAnsiTheme="minorHAnsi" w:cstheme="minorHAnsi"/>
        </w:rPr>
        <w:t>4</w:t>
      </w:r>
      <w:r w:rsidR="005139D5" w:rsidRPr="0018273A">
        <w:rPr>
          <w:rFonts w:asciiTheme="minorHAnsi" w:hAnsiTheme="minorHAnsi" w:cstheme="minorHAnsi"/>
        </w:rPr>
        <w:t xml:space="preserve"> do SWZ </w:t>
      </w:r>
      <w:r w:rsidR="0018273A">
        <w:rPr>
          <w:rFonts w:asciiTheme="minorHAnsi" w:hAnsiTheme="minorHAnsi" w:cstheme="minorHAnsi"/>
        </w:rPr>
        <w:t>– Projekcie umowy.</w:t>
      </w:r>
    </w:p>
    <w:p w:rsidR="002E015B" w:rsidRDefault="00333AAF" w:rsidP="002E015B">
      <w:pPr>
        <w:pStyle w:val="Akapitzlist"/>
        <w:numPr>
          <w:ilvl w:val="0"/>
          <w:numId w:val="37"/>
        </w:numPr>
        <w:spacing w:line="276" w:lineRule="auto"/>
        <w:ind w:left="567" w:hanging="425"/>
        <w:jc w:val="both"/>
        <w:rPr>
          <w:rFonts w:asciiTheme="minorHAnsi" w:hAnsiTheme="minorHAnsi" w:cstheme="minorHAnsi"/>
          <w:b/>
        </w:rPr>
      </w:pPr>
      <w:r w:rsidRPr="00333AAF">
        <w:rPr>
          <w:rFonts w:asciiTheme="minorHAnsi" w:hAnsiTheme="minorHAnsi" w:cstheme="minorHAnsi"/>
          <w:b/>
        </w:rPr>
        <w:t>W Formularzu cenowym Wykonawca winien wypełnić</w:t>
      </w:r>
      <w:r w:rsidR="00AF7272" w:rsidRPr="00333AAF">
        <w:rPr>
          <w:rFonts w:asciiTheme="minorHAnsi" w:hAnsiTheme="minorHAnsi" w:cstheme="minorHAnsi"/>
          <w:b/>
        </w:rPr>
        <w:t xml:space="preserve"> </w:t>
      </w:r>
      <w:r w:rsidRPr="00333AAF">
        <w:rPr>
          <w:rFonts w:asciiTheme="minorHAnsi" w:hAnsiTheme="minorHAnsi" w:cstheme="minorHAnsi"/>
          <w:b/>
        </w:rPr>
        <w:t xml:space="preserve">wszystkie wymagane kolumny i </w:t>
      </w:r>
      <w:r>
        <w:rPr>
          <w:rFonts w:asciiTheme="minorHAnsi" w:hAnsiTheme="minorHAnsi" w:cstheme="minorHAnsi"/>
          <w:b/>
        </w:rPr>
        <w:t xml:space="preserve">wpisać </w:t>
      </w:r>
      <w:r w:rsidRPr="00333AAF">
        <w:rPr>
          <w:rFonts w:asciiTheme="minorHAnsi" w:hAnsiTheme="minorHAnsi" w:cstheme="minorHAnsi"/>
          <w:b/>
        </w:rPr>
        <w:t xml:space="preserve">informacje o oponach, dzięki </w:t>
      </w:r>
      <w:r w:rsidR="00AF7272" w:rsidRPr="00333AAF">
        <w:rPr>
          <w:rFonts w:asciiTheme="minorHAnsi" w:hAnsiTheme="minorHAnsi" w:cstheme="minorHAnsi"/>
          <w:b/>
        </w:rPr>
        <w:t>którym produkt zostanie jednoznacznie zweryfikowany. Nie wpisanie żądanych informacji skutkować może odrzuceniem oferty zgodnie z art. 89 ust.1 pkt 2 ustawy Prawo zamówień publicznych.</w:t>
      </w:r>
    </w:p>
    <w:p w:rsidR="002E015B" w:rsidRPr="002E015B" w:rsidRDefault="002E015B" w:rsidP="002E015B">
      <w:pPr>
        <w:pStyle w:val="Akapitzlist"/>
        <w:numPr>
          <w:ilvl w:val="0"/>
          <w:numId w:val="37"/>
        </w:numPr>
        <w:spacing w:line="276" w:lineRule="auto"/>
        <w:ind w:left="567" w:hanging="425"/>
        <w:jc w:val="both"/>
        <w:rPr>
          <w:rFonts w:asciiTheme="minorHAnsi" w:hAnsiTheme="minorHAnsi" w:cstheme="minorHAnsi"/>
          <w:b/>
        </w:rPr>
      </w:pPr>
      <w:r>
        <w:rPr>
          <w:rFonts w:asciiTheme="minorHAnsi" w:hAnsiTheme="minorHAnsi" w:cstheme="minorHAnsi"/>
          <w:iCs/>
        </w:rPr>
        <w:t>N</w:t>
      </w:r>
      <w:r w:rsidRPr="002E015B">
        <w:rPr>
          <w:rFonts w:asciiTheme="minorHAnsi" w:hAnsiTheme="minorHAnsi" w:cstheme="minorHAnsi"/>
          <w:iCs/>
        </w:rPr>
        <w:t>ie dopuszcza się oferowania opon pochodzących od różnych producentów, posiadających różne nazwy lub wzory bieżników w tej sam</w:t>
      </w:r>
      <w:r>
        <w:rPr>
          <w:rFonts w:asciiTheme="minorHAnsi" w:hAnsiTheme="minorHAnsi" w:cstheme="minorHAnsi"/>
          <w:iCs/>
        </w:rPr>
        <w:t>ej pozycji Formularza cenowego.</w:t>
      </w:r>
    </w:p>
    <w:p w:rsidR="002E015B" w:rsidRPr="002E015B" w:rsidRDefault="002E015B" w:rsidP="002E015B">
      <w:pPr>
        <w:pStyle w:val="Akapitzlist"/>
        <w:numPr>
          <w:ilvl w:val="0"/>
          <w:numId w:val="37"/>
        </w:numPr>
        <w:spacing w:line="276" w:lineRule="auto"/>
        <w:ind w:left="567" w:hanging="425"/>
        <w:jc w:val="both"/>
        <w:rPr>
          <w:rFonts w:asciiTheme="minorHAnsi" w:hAnsiTheme="minorHAnsi" w:cstheme="minorHAnsi"/>
          <w:b/>
        </w:rPr>
      </w:pPr>
      <w:r>
        <w:rPr>
          <w:rFonts w:asciiTheme="minorHAnsi" w:hAnsiTheme="minorHAnsi" w:cstheme="minorHAnsi"/>
          <w:iCs/>
        </w:rPr>
        <w:t>D</w:t>
      </w:r>
      <w:r w:rsidRPr="002E015B">
        <w:rPr>
          <w:rFonts w:asciiTheme="minorHAnsi" w:hAnsiTheme="minorHAnsi" w:cstheme="minorHAnsi"/>
          <w:iCs/>
        </w:rPr>
        <w:t>opuszcza się możliwość zaproponowania opon o wyższych parametrach,                         niż podane w Formularzu cenowym (tzn. symbolu prędkości, indeksu nośności oraz liczby przekładek) oraz o lepszych parametrach niż wskazane w zakresie efektywności paliwowej, przyczepności na mokrej nawierzchni i hałasu. Podane parametry należy tra</w:t>
      </w:r>
      <w:r>
        <w:rPr>
          <w:rFonts w:asciiTheme="minorHAnsi" w:hAnsiTheme="minorHAnsi" w:cstheme="minorHAnsi"/>
          <w:iCs/>
        </w:rPr>
        <w:t>ktować, jako wartości minimalne.</w:t>
      </w:r>
    </w:p>
    <w:p w:rsidR="002E015B" w:rsidRPr="002E015B" w:rsidRDefault="0033480F" w:rsidP="002E015B">
      <w:pPr>
        <w:pStyle w:val="Akapitzlist"/>
        <w:numPr>
          <w:ilvl w:val="0"/>
          <w:numId w:val="37"/>
        </w:numPr>
        <w:spacing w:line="276" w:lineRule="auto"/>
        <w:ind w:left="567" w:hanging="425"/>
        <w:jc w:val="both"/>
        <w:rPr>
          <w:rFonts w:asciiTheme="minorHAnsi" w:hAnsiTheme="minorHAnsi" w:cstheme="minorHAnsi"/>
          <w:b/>
        </w:rPr>
      </w:pPr>
      <w:r w:rsidRPr="002E015B">
        <w:rPr>
          <w:rFonts w:asciiTheme="minorHAnsi" w:hAnsiTheme="minorHAnsi" w:cstheme="minorHAnsi"/>
        </w:rPr>
        <w:t>Wykonawca zapewni bezpłatny transport do magazynów Zamawiającego, zgodnie z podziałem zawartym w Formularzu cenowym, w godzinach od 8.00 do 1</w:t>
      </w:r>
      <w:r w:rsidR="00AF7272" w:rsidRPr="002E015B">
        <w:rPr>
          <w:rFonts w:asciiTheme="minorHAnsi" w:hAnsiTheme="minorHAnsi" w:cstheme="minorHAnsi"/>
        </w:rPr>
        <w:t>2</w:t>
      </w:r>
      <w:r w:rsidRPr="002E015B">
        <w:rPr>
          <w:rFonts w:asciiTheme="minorHAnsi" w:hAnsiTheme="minorHAnsi" w:cstheme="minorHAnsi"/>
        </w:rPr>
        <w:t xml:space="preserve">.00, od poniedziałku do piątku. </w:t>
      </w:r>
    </w:p>
    <w:p w:rsidR="002E015B" w:rsidRPr="002E015B" w:rsidRDefault="0033480F" w:rsidP="002E015B">
      <w:pPr>
        <w:pStyle w:val="Akapitzlist"/>
        <w:numPr>
          <w:ilvl w:val="0"/>
          <w:numId w:val="37"/>
        </w:numPr>
        <w:spacing w:line="276" w:lineRule="auto"/>
        <w:ind w:left="567" w:hanging="425"/>
        <w:jc w:val="both"/>
        <w:rPr>
          <w:rFonts w:asciiTheme="minorHAnsi" w:hAnsiTheme="minorHAnsi" w:cstheme="minorHAnsi"/>
        </w:rPr>
      </w:pPr>
      <w:r w:rsidRPr="002E015B">
        <w:rPr>
          <w:rFonts w:asciiTheme="minorHAnsi" w:hAnsiTheme="minorHAnsi" w:cstheme="minorHAnsi"/>
        </w:rPr>
        <w:t xml:space="preserve">Wymagany okres gwarancji wynosi </w:t>
      </w:r>
      <w:r w:rsidR="002E015B">
        <w:rPr>
          <w:rFonts w:asciiTheme="minorHAnsi" w:hAnsiTheme="minorHAnsi" w:cstheme="minorHAnsi"/>
        </w:rPr>
        <w:t xml:space="preserve">min. </w:t>
      </w:r>
      <w:r w:rsidR="00AF7272" w:rsidRPr="002E015B">
        <w:rPr>
          <w:rFonts w:asciiTheme="minorHAnsi" w:hAnsiTheme="minorHAnsi" w:cstheme="minorHAnsi"/>
        </w:rPr>
        <w:t>24</w:t>
      </w:r>
      <w:r w:rsidRPr="002E015B">
        <w:rPr>
          <w:rFonts w:asciiTheme="minorHAnsi" w:hAnsiTheme="minorHAnsi" w:cstheme="minorHAnsi"/>
          <w:color w:val="FF0000"/>
        </w:rPr>
        <w:t xml:space="preserve"> </w:t>
      </w:r>
      <w:r w:rsidRPr="002E015B">
        <w:rPr>
          <w:rFonts w:asciiTheme="minorHAnsi" w:hAnsiTheme="minorHAnsi" w:cstheme="minorHAnsi"/>
        </w:rPr>
        <w:t>miesi</w:t>
      </w:r>
      <w:r w:rsidR="00AF7272" w:rsidRPr="002E015B">
        <w:rPr>
          <w:rFonts w:asciiTheme="minorHAnsi" w:hAnsiTheme="minorHAnsi" w:cstheme="minorHAnsi"/>
        </w:rPr>
        <w:t>ące</w:t>
      </w:r>
      <w:r w:rsidR="00333AAF" w:rsidRPr="002E015B">
        <w:rPr>
          <w:rFonts w:asciiTheme="minorHAnsi" w:hAnsiTheme="minorHAnsi" w:cstheme="minorHAnsi"/>
        </w:rPr>
        <w:t>.</w:t>
      </w:r>
    </w:p>
    <w:p w:rsidR="00D52E9F" w:rsidRPr="00536B2B" w:rsidRDefault="00D52E9F" w:rsidP="002E015B">
      <w:pPr>
        <w:pStyle w:val="Akapitzlist"/>
        <w:numPr>
          <w:ilvl w:val="0"/>
          <w:numId w:val="37"/>
        </w:numPr>
        <w:spacing w:line="276" w:lineRule="auto"/>
        <w:ind w:left="567" w:hanging="425"/>
        <w:jc w:val="both"/>
        <w:rPr>
          <w:rFonts w:asciiTheme="minorHAnsi" w:hAnsiTheme="minorHAnsi" w:cstheme="minorHAnsi"/>
          <w:b/>
        </w:rPr>
      </w:pPr>
      <w:r w:rsidRPr="00536B2B">
        <w:rPr>
          <w:rFonts w:asciiTheme="minorHAnsi" w:hAnsiTheme="minorHAnsi" w:cstheme="minorHAnsi"/>
        </w:rPr>
        <w:t xml:space="preserve">Klasyfikacja głównego przedmiotu zamówienia wg Wspólnego Słownika Zamówień: </w:t>
      </w:r>
    </w:p>
    <w:p w:rsidR="00D141DC" w:rsidRPr="00536B2B" w:rsidRDefault="00055258" w:rsidP="00333AAF">
      <w:pPr>
        <w:spacing w:line="276" w:lineRule="auto"/>
        <w:ind w:left="720" w:hanging="567"/>
        <w:rPr>
          <w:rFonts w:asciiTheme="minorHAnsi" w:hAnsiTheme="minorHAnsi" w:cstheme="minorHAnsi"/>
          <w:sz w:val="24"/>
          <w:szCs w:val="24"/>
        </w:rPr>
      </w:pPr>
      <w:r w:rsidRPr="00536B2B">
        <w:rPr>
          <w:rFonts w:asciiTheme="minorHAnsi" w:hAnsiTheme="minorHAnsi" w:cstheme="minorHAnsi"/>
          <w:b/>
          <w:bCs/>
          <w:noProof/>
          <w:sz w:val="24"/>
          <w:szCs w:val="24"/>
          <w:lang w:eastAsia="pl-PL"/>
        </w:rPr>
        <mc:AlternateContent>
          <mc:Choice Requires="wps">
            <w:drawing>
              <wp:anchor distT="0" distB="0" distL="114300" distR="114300" simplePos="0" relativeHeight="251666432" behindDoc="0" locked="0" layoutInCell="1" allowOverlap="1" wp14:anchorId="09D30295" wp14:editId="7F16C593">
                <wp:simplePos x="0" y="0"/>
                <wp:positionH relativeFrom="column">
                  <wp:posOffset>10033</wp:posOffset>
                </wp:positionH>
                <wp:positionV relativeFrom="paragraph">
                  <wp:posOffset>265430</wp:posOffset>
                </wp:positionV>
                <wp:extent cx="5629275" cy="323850"/>
                <wp:effectExtent l="0" t="0" r="28575"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Default="00536B2B" w:rsidP="00CE21DD">
                            <w:pPr>
                              <w:pStyle w:val="Akapitzlist"/>
                              <w:numPr>
                                <w:ilvl w:val="0"/>
                                <w:numId w:val="36"/>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9D30295" id="_x0000_s1030" style="position:absolute;left:0;text-align:left;margin-left:.8pt;margin-top:20.9pt;width:44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" fillcolor="#deebf7" strokecolor="#bdd7ee">
                <v:stroke joinstyle="miter"/>
                <v:textbox>
                  <w:txbxContent>
                    <w:p w:rsidR="00536B2B" w:rsidRDefault="00536B2B" w:rsidP="00CE21DD">
                      <w:pPr>
                        <w:pStyle w:val="Akapitzlist"/>
                        <w:numPr>
                          <w:ilvl w:val="0"/>
                          <w:numId w:val="36"/>
                        </w:numPr>
                      </w:pPr>
                      <w:r w:rsidRPr="009C68F3">
                        <w:rPr>
                          <w:rFonts w:asciiTheme="minorHAnsi" w:hAnsiTheme="minorHAnsi" w:cstheme="minorHAnsi"/>
                          <w:b/>
                          <w:bCs/>
                        </w:rPr>
                        <w:t>Termin wykonania zamówienia</w:t>
                      </w:r>
                    </w:p>
                  </w:txbxContent>
                </v:textbox>
                <w10:wrap type="topAndBottom"/>
              </v:roundrect>
            </w:pict>
          </mc:Fallback>
        </mc:AlternateContent>
      </w:r>
      <w:r w:rsidR="00007E29" w:rsidRPr="00536B2B">
        <w:rPr>
          <w:rFonts w:asciiTheme="minorHAnsi" w:hAnsiTheme="minorHAnsi" w:cstheme="minorHAnsi"/>
          <w:sz w:val="24"/>
          <w:szCs w:val="24"/>
        </w:rPr>
        <w:t xml:space="preserve">        </w:t>
      </w:r>
      <w:r w:rsidR="00D141DC" w:rsidRPr="00536B2B">
        <w:rPr>
          <w:rFonts w:asciiTheme="minorHAnsi" w:hAnsiTheme="minorHAnsi" w:cstheme="minorHAnsi"/>
          <w:sz w:val="24"/>
          <w:szCs w:val="24"/>
        </w:rPr>
        <w:t xml:space="preserve">kod CPV: </w:t>
      </w:r>
      <w:r w:rsidR="00AA2FBF" w:rsidRPr="00536B2B">
        <w:rPr>
          <w:rFonts w:asciiTheme="minorHAnsi" w:hAnsiTheme="minorHAnsi" w:cstheme="minorHAnsi"/>
          <w:sz w:val="24"/>
          <w:szCs w:val="24"/>
        </w:rPr>
        <w:t>34350000-5, 19511000-1</w:t>
      </w:r>
      <w:r w:rsidR="00007E29" w:rsidRPr="00536B2B">
        <w:rPr>
          <w:rFonts w:asciiTheme="minorHAnsi" w:hAnsiTheme="minorHAnsi" w:cstheme="minorHAnsi"/>
          <w:sz w:val="24"/>
          <w:szCs w:val="24"/>
        </w:rPr>
        <w:t>.</w:t>
      </w:r>
    </w:p>
    <w:p w:rsidR="00416517" w:rsidRPr="009C68F3" w:rsidRDefault="00324ABE" w:rsidP="00055258">
      <w:pPr>
        <w:ind w:left="720" w:hanging="567"/>
        <w:jc w:val="both"/>
        <w:rPr>
          <w:rFonts w:asciiTheme="minorHAnsi" w:hAnsiTheme="minorHAnsi" w:cstheme="minorHAnsi"/>
          <w:sz w:val="24"/>
          <w:szCs w:val="24"/>
          <w:highlight w:val="yellow"/>
        </w:rPr>
      </w:pPr>
      <w:r>
        <w:rPr>
          <w:rFonts w:asciiTheme="minorHAnsi" w:hAnsiTheme="minorHAnsi" w:cstheme="minorHAnsi"/>
          <w:sz w:val="24"/>
          <w:szCs w:val="24"/>
        </w:rPr>
        <w:t xml:space="preserve">     </w:t>
      </w:r>
    </w:p>
    <w:p w:rsidR="004E1423" w:rsidRDefault="00F356F8" w:rsidP="00324AB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9C68F3">
        <w:rPr>
          <w:rFonts w:asciiTheme="minorHAnsi" w:hAnsiTheme="minorHAnsi" w:cstheme="minorHAnsi"/>
          <w:sz w:val="24"/>
          <w:szCs w:val="24"/>
        </w:rPr>
        <w:t>Wykonawca zobowiązany jest zrealizować przedmiot zamówienia w terminie</w:t>
      </w:r>
      <w:r w:rsidR="009524D3">
        <w:rPr>
          <w:rFonts w:asciiTheme="minorHAnsi" w:hAnsiTheme="minorHAnsi" w:cstheme="minorHAnsi"/>
          <w:sz w:val="24"/>
          <w:szCs w:val="24"/>
        </w:rPr>
        <w:t xml:space="preserve"> </w:t>
      </w:r>
      <w:r w:rsidR="00C54965">
        <w:rPr>
          <w:rFonts w:asciiTheme="minorHAnsi" w:hAnsiTheme="minorHAnsi" w:cstheme="minorHAnsi"/>
          <w:sz w:val="24"/>
          <w:szCs w:val="24"/>
        </w:rPr>
        <w:br/>
      </w:r>
      <w:r w:rsidR="009524D3" w:rsidRPr="00C54965">
        <w:rPr>
          <w:rFonts w:asciiTheme="minorHAnsi" w:hAnsiTheme="minorHAnsi" w:cstheme="minorHAnsi"/>
          <w:b/>
          <w:sz w:val="24"/>
          <w:szCs w:val="24"/>
        </w:rPr>
        <w:t>do </w:t>
      </w:r>
      <w:r w:rsidR="0033480F">
        <w:rPr>
          <w:rFonts w:asciiTheme="minorHAnsi" w:hAnsiTheme="minorHAnsi" w:cstheme="minorHAnsi"/>
          <w:b/>
          <w:sz w:val="24"/>
          <w:szCs w:val="24"/>
        </w:rPr>
        <w:t>21 dni</w:t>
      </w:r>
      <w:r w:rsidR="000827D0" w:rsidRPr="00C54965">
        <w:rPr>
          <w:rFonts w:asciiTheme="minorHAnsi" w:hAnsiTheme="minorHAnsi" w:cstheme="minorHAnsi"/>
          <w:b/>
          <w:sz w:val="24"/>
          <w:szCs w:val="24"/>
        </w:rPr>
        <w:t xml:space="preserve"> </w:t>
      </w:r>
      <w:r w:rsidR="000827D0" w:rsidRPr="009C68F3">
        <w:rPr>
          <w:rFonts w:asciiTheme="minorHAnsi" w:hAnsiTheme="minorHAnsi" w:cstheme="minorHAnsi"/>
          <w:b/>
          <w:sz w:val="24"/>
          <w:szCs w:val="24"/>
        </w:rPr>
        <w:t xml:space="preserve">od dnia </w:t>
      </w:r>
      <w:r w:rsidR="00D141DC">
        <w:rPr>
          <w:rFonts w:asciiTheme="minorHAnsi" w:hAnsiTheme="minorHAnsi" w:cstheme="minorHAnsi"/>
          <w:b/>
          <w:sz w:val="24"/>
          <w:szCs w:val="24"/>
        </w:rPr>
        <w:t>podpisania umowy</w:t>
      </w:r>
      <w:r w:rsidR="00C54965">
        <w:rPr>
          <w:rFonts w:asciiTheme="minorHAnsi" w:hAnsiTheme="minorHAnsi" w:cstheme="minorHAnsi"/>
          <w:b/>
          <w:sz w:val="24"/>
          <w:szCs w:val="24"/>
        </w:rPr>
        <w:t>.</w:t>
      </w:r>
    </w:p>
    <w:p w:rsidR="005139D5" w:rsidRPr="004E1423" w:rsidRDefault="005139D5" w:rsidP="00324AB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A40CAF" w:rsidRPr="00C435FA" w:rsidRDefault="003E6977" w:rsidP="004E1423">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before="240" w:line="276" w:lineRule="auto"/>
        <w:ind w:left="568" w:hanging="284"/>
        <w:jc w:val="both"/>
        <w:rPr>
          <w:rFonts w:asciiTheme="minorHAnsi" w:hAnsiTheme="minorHAnsi" w:cstheme="minorHAnsi"/>
          <w:bCs/>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8480" behindDoc="0" locked="0" layoutInCell="1" allowOverlap="1" wp14:anchorId="1826A2EF" wp14:editId="1D4571C9">
                <wp:simplePos x="0" y="0"/>
                <wp:positionH relativeFrom="margin">
                  <wp:align>left</wp:align>
                </wp:positionH>
                <wp:positionV relativeFrom="paragraph">
                  <wp:posOffset>0</wp:posOffset>
                </wp:positionV>
                <wp:extent cx="5619750" cy="323850"/>
                <wp:effectExtent l="0" t="0" r="19050" b="19050"/>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Default="00536B2B" w:rsidP="00CE21DD">
                            <w:pPr>
                              <w:pStyle w:val="Akapitzlist"/>
                              <w:numPr>
                                <w:ilvl w:val="0"/>
                                <w:numId w:val="36"/>
                              </w:numPr>
                            </w:pPr>
                            <w:bookmarkStart w:id="3" w:name="_Hlk63023496"/>
                            <w:r w:rsidRPr="009C68F3">
                              <w:rPr>
                                <w:rFonts w:asciiTheme="minorHAnsi" w:hAnsiTheme="minorHAnsi" w:cstheme="minorHAnsi"/>
                                <w:b/>
                                <w:bCs/>
                              </w:rPr>
                              <w:t>Projektowane postanowienia umowy w sprawie zamówienia publicznego, które zostaną wprowadzone do treści umowy</w:t>
                            </w:r>
                            <w:bookmarkEnd w:id="3"/>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826A2EF" id="_x0000_s1031" style="position:absolute;left:0;text-align:left;margin-left:0;margin-top:0;width:442.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" fillcolor="#deebf7" strokecolor="#bdd7ee">
                <v:stroke joinstyle="miter"/>
                <v:textbox>
                  <w:txbxContent>
                    <w:p w:rsidR="00536B2B" w:rsidRDefault="00536B2B" w:rsidP="00CE21DD">
                      <w:pPr>
                        <w:pStyle w:val="Akapitzlist"/>
                        <w:numPr>
                          <w:ilvl w:val="0"/>
                          <w:numId w:val="36"/>
                        </w:numPr>
                      </w:pPr>
                      <w:bookmarkStart w:id="4" w:name="_Hlk63023496"/>
                      <w:r w:rsidRPr="009C68F3">
                        <w:rPr>
                          <w:rFonts w:asciiTheme="minorHAnsi" w:hAnsiTheme="minorHAnsi" w:cstheme="minorHAnsi"/>
                          <w:b/>
                          <w:bCs/>
                        </w:rPr>
                        <w:t>Projektowane postanowienia umowy w sprawie zamówienia publicznego, które zostaną wprowadzone do treści umowy</w:t>
                      </w:r>
                      <w:bookmarkEnd w:id="4"/>
                      <w:r w:rsidRPr="009C68F3">
                        <w:rPr>
                          <w:rFonts w:asciiTheme="minorHAnsi" w:hAnsiTheme="minorHAnsi" w:cstheme="minorHAnsi"/>
                          <w:b/>
                          <w:bCs/>
                        </w:rPr>
                        <w:t xml:space="preserve">  </w:t>
                      </w:r>
                    </w:p>
                  </w:txbxContent>
                </v:textbox>
                <w10:wrap type="topAndBottom" anchorx="margin"/>
              </v:roundrect>
            </w:pict>
          </mc:Fallback>
        </mc:AlternateContent>
      </w:r>
      <w:r w:rsidR="0013210D" w:rsidRPr="00C435FA">
        <w:rPr>
          <w:rFonts w:asciiTheme="minorHAnsi" w:hAnsiTheme="minorHAnsi" w:cstheme="minorHAnsi"/>
          <w:bCs/>
          <w:sz w:val="24"/>
          <w:szCs w:val="24"/>
        </w:rPr>
        <w:t xml:space="preserve"> </w:t>
      </w:r>
      <w:r w:rsidR="00A40CAF" w:rsidRPr="00C435FA">
        <w:rPr>
          <w:rFonts w:asciiTheme="minorHAnsi" w:hAnsiTheme="minorHAnsi" w:cstheme="minorHAnsi"/>
          <w:bCs/>
          <w:sz w:val="24"/>
          <w:szCs w:val="24"/>
        </w:rPr>
        <w:t xml:space="preserve">Projektowane postanowienia umowy w sprawie zamówienia publicznego, </w:t>
      </w:r>
      <w:r w:rsidR="00B775F2" w:rsidRPr="00C435FA">
        <w:rPr>
          <w:rFonts w:asciiTheme="minorHAnsi" w:hAnsiTheme="minorHAnsi" w:cstheme="minorHAnsi"/>
          <w:bCs/>
          <w:sz w:val="24"/>
          <w:szCs w:val="24"/>
        </w:rPr>
        <w:t>zostały</w:t>
      </w:r>
      <w:r w:rsidR="00A40CAF" w:rsidRPr="00C435FA">
        <w:rPr>
          <w:rFonts w:asciiTheme="minorHAnsi" w:hAnsiTheme="minorHAnsi" w:cstheme="minorHAnsi"/>
          <w:bCs/>
          <w:sz w:val="24"/>
          <w:szCs w:val="24"/>
        </w:rPr>
        <w:t xml:space="preserve"> określone </w:t>
      </w:r>
      <w:r w:rsidR="00D141DC">
        <w:rPr>
          <w:rFonts w:asciiTheme="minorHAnsi" w:hAnsiTheme="minorHAnsi" w:cstheme="minorHAnsi"/>
          <w:bCs/>
          <w:sz w:val="24"/>
          <w:szCs w:val="24"/>
          <w:u w:val="single"/>
        </w:rPr>
        <w:t>w </w:t>
      </w:r>
      <w:r w:rsidR="00EB7732" w:rsidRPr="00C435FA">
        <w:rPr>
          <w:rFonts w:asciiTheme="minorHAnsi" w:hAnsiTheme="minorHAnsi" w:cstheme="minorHAnsi"/>
          <w:sz w:val="24"/>
          <w:szCs w:val="24"/>
          <w:u w:val="single"/>
        </w:rPr>
        <w:t>z</w:t>
      </w:r>
      <w:r w:rsidR="00A40CAF" w:rsidRPr="00C435FA">
        <w:rPr>
          <w:rFonts w:asciiTheme="minorHAnsi" w:hAnsiTheme="minorHAnsi" w:cstheme="minorHAnsi"/>
          <w:sz w:val="24"/>
          <w:szCs w:val="24"/>
          <w:u w:val="single"/>
        </w:rPr>
        <w:t>ał</w:t>
      </w:r>
      <w:r w:rsidR="00763149" w:rsidRPr="00C435FA">
        <w:rPr>
          <w:rFonts w:asciiTheme="minorHAnsi" w:hAnsiTheme="minorHAnsi" w:cstheme="minorHAnsi"/>
          <w:sz w:val="24"/>
          <w:szCs w:val="24"/>
          <w:u w:val="single"/>
        </w:rPr>
        <w:t>.</w:t>
      </w:r>
      <w:r w:rsidR="00A40CAF" w:rsidRPr="00C435FA">
        <w:rPr>
          <w:rFonts w:asciiTheme="minorHAnsi" w:hAnsiTheme="minorHAnsi" w:cstheme="minorHAnsi"/>
          <w:sz w:val="24"/>
          <w:szCs w:val="24"/>
          <w:u w:val="single"/>
        </w:rPr>
        <w:t xml:space="preserve"> nr </w:t>
      </w:r>
      <w:r w:rsidR="00F248EA">
        <w:rPr>
          <w:rFonts w:asciiTheme="minorHAnsi" w:hAnsiTheme="minorHAnsi" w:cstheme="minorHAnsi"/>
          <w:sz w:val="24"/>
          <w:szCs w:val="24"/>
          <w:u w:val="single"/>
        </w:rPr>
        <w:t>4</w:t>
      </w:r>
      <w:r w:rsidR="00763149" w:rsidRPr="00C435FA">
        <w:rPr>
          <w:rFonts w:asciiTheme="minorHAnsi" w:hAnsiTheme="minorHAnsi" w:cstheme="minorHAnsi"/>
          <w:sz w:val="24"/>
          <w:szCs w:val="24"/>
          <w:u w:val="single"/>
        </w:rPr>
        <w:t xml:space="preserve"> do SWZ</w:t>
      </w:r>
      <w:r w:rsidR="00A40CAF" w:rsidRPr="00C435FA">
        <w:rPr>
          <w:rFonts w:asciiTheme="minorHAnsi" w:hAnsiTheme="minorHAnsi" w:cstheme="minorHAnsi"/>
          <w:bCs/>
          <w:sz w:val="24"/>
          <w:szCs w:val="24"/>
        </w:rPr>
        <w:t>.</w:t>
      </w:r>
    </w:p>
    <w:p w:rsidR="00DC628E" w:rsidRPr="00DC628E" w:rsidRDefault="006D4049" w:rsidP="00CE21DD">
      <w:pPr>
        <w:numPr>
          <w:ilvl w:val="0"/>
          <w:numId w:val="9"/>
        </w:numPr>
        <w:spacing w:line="276" w:lineRule="auto"/>
        <w:ind w:left="567" w:hanging="283"/>
        <w:jc w:val="both"/>
        <w:rPr>
          <w:rFonts w:asciiTheme="minorHAnsi" w:hAnsiTheme="minorHAnsi" w:cstheme="minorHAnsi"/>
          <w:sz w:val="24"/>
          <w:szCs w:val="24"/>
          <w:lang w:eastAsia="pl-PL"/>
        </w:rPr>
      </w:pPr>
      <w:r w:rsidRPr="00C435FA">
        <w:rPr>
          <w:rFonts w:asciiTheme="minorHAnsi" w:hAnsiTheme="minorHAnsi" w:cstheme="minorHAnsi"/>
          <w:sz w:val="24"/>
          <w:szCs w:val="24"/>
          <w:lang w:eastAsia="pl-PL"/>
        </w:rPr>
        <w:t>Zamawia</w:t>
      </w:r>
      <w:r w:rsidR="00557A98" w:rsidRPr="00C435FA">
        <w:rPr>
          <w:rFonts w:asciiTheme="minorHAnsi" w:hAnsiTheme="minorHAnsi" w:cstheme="minorHAnsi"/>
          <w:sz w:val="24"/>
          <w:szCs w:val="24"/>
          <w:lang w:eastAsia="pl-PL"/>
        </w:rPr>
        <w:t>jący zgodnie z art. 455 ustawy P</w:t>
      </w:r>
      <w:r w:rsidRPr="00C435FA">
        <w:rPr>
          <w:rFonts w:asciiTheme="minorHAnsi" w:hAnsiTheme="minorHAnsi" w:cstheme="minorHAnsi"/>
          <w:sz w:val="24"/>
          <w:szCs w:val="24"/>
          <w:lang w:eastAsia="pl-PL"/>
        </w:rPr>
        <w:t xml:space="preserve">zp przewiduje możliwość </w:t>
      </w:r>
      <w:r w:rsidR="00F05066">
        <w:rPr>
          <w:rFonts w:asciiTheme="minorHAnsi" w:hAnsiTheme="minorHAnsi" w:cstheme="minorHAnsi"/>
          <w:sz w:val="24"/>
          <w:szCs w:val="24"/>
          <w:lang w:eastAsia="pl-PL"/>
        </w:rPr>
        <w:t>w</w:t>
      </w:r>
      <w:r w:rsidRPr="00C435FA">
        <w:rPr>
          <w:rFonts w:asciiTheme="minorHAnsi" w:hAnsiTheme="minorHAnsi" w:cstheme="minorHAnsi"/>
          <w:sz w:val="24"/>
          <w:szCs w:val="24"/>
          <w:lang w:eastAsia="pl-PL"/>
        </w:rPr>
        <w:t>prowadzenia zmian do treści zawartej umowy. Szczegółowy zakres or</w:t>
      </w:r>
      <w:r w:rsidR="008B70CC">
        <w:rPr>
          <w:rFonts w:asciiTheme="minorHAnsi" w:hAnsiTheme="minorHAnsi" w:cstheme="minorHAnsi"/>
          <w:sz w:val="24"/>
          <w:szCs w:val="24"/>
          <w:lang w:eastAsia="pl-PL"/>
        </w:rPr>
        <w:t>az sposób wprowadzenia zmian do </w:t>
      </w:r>
      <w:r w:rsidRPr="00C435FA">
        <w:rPr>
          <w:rFonts w:asciiTheme="minorHAnsi" w:hAnsiTheme="minorHAnsi" w:cstheme="minorHAnsi"/>
          <w:sz w:val="24"/>
          <w:szCs w:val="24"/>
          <w:lang w:eastAsia="pl-PL"/>
        </w:rPr>
        <w:t xml:space="preserve">umowy zawiera </w:t>
      </w:r>
      <w:r w:rsidR="00D141DC">
        <w:rPr>
          <w:rFonts w:asciiTheme="minorHAnsi" w:hAnsiTheme="minorHAnsi" w:cstheme="minorHAnsi"/>
          <w:sz w:val="24"/>
          <w:szCs w:val="24"/>
          <w:lang w:eastAsia="pl-PL"/>
        </w:rPr>
        <w:t>się </w:t>
      </w:r>
      <w:r w:rsidR="00520A82" w:rsidRPr="00C435FA">
        <w:rPr>
          <w:rFonts w:asciiTheme="minorHAnsi" w:hAnsiTheme="minorHAnsi" w:cstheme="minorHAnsi"/>
          <w:sz w:val="24"/>
          <w:szCs w:val="24"/>
          <w:lang w:eastAsia="pl-PL"/>
        </w:rPr>
        <w:t xml:space="preserve">w </w:t>
      </w:r>
      <w:r w:rsidR="00520A82" w:rsidRPr="00C435FA">
        <w:rPr>
          <w:rFonts w:asciiTheme="minorHAnsi" w:hAnsiTheme="minorHAnsi" w:cstheme="minorHAnsi"/>
          <w:sz w:val="24"/>
          <w:szCs w:val="24"/>
          <w:u w:val="single"/>
          <w:lang w:eastAsia="pl-PL"/>
        </w:rPr>
        <w:t>zał</w:t>
      </w:r>
      <w:r w:rsidR="00763149" w:rsidRPr="00C435FA">
        <w:rPr>
          <w:rFonts w:asciiTheme="minorHAnsi" w:hAnsiTheme="minorHAnsi" w:cstheme="minorHAnsi"/>
          <w:sz w:val="24"/>
          <w:szCs w:val="24"/>
          <w:u w:val="single"/>
          <w:lang w:eastAsia="pl-PL"/>
        </w:rPr>
        <w:t>.</w:t>
      </w:r>
      <w:r w:rsidR="00520A82" w:rsidRPr="00C435FA">
        <w:rPr>
          <w:rFonts w:asciiTheme="minorHAnsi" w:hAnsiTheme="minorHAnsi" w:cstheme="minorHAnsi"/>
          <w:sz w:val="24"/>
          <w:szCs w:val="24"/>
          <w:u w:val="single"/>
          <w:lang w:eastAsia="pl-PL"/>
        </w:rPr>
        <w:t xml:space="preserve"> nr </w:t>
      </w:r>
      <w:r w:rsidR="00F248EA">
        <w:rPr>
          <w:rFonts w:asciiTheme="minorHAnsi" w:hAnsiTheme="minorHAnsi" w:cstheme="minorHAnsi"/>
          <w:sz w:val="24"/>
          <w:szCs w:val="24"/>
          <w:u w:val="single"/>
          <w:lang w:eastAsia="pl-PL"/>
        </w:rPr>
        <w:t>4</w:t>
      </w:r>
      <w:r w:rsidR="00520A82" w:rsidRPr="00C435FA">
        <w:rPr>
          <w:rFonts w:asciiTheme="minorHAnsi" w:hAnsiTheme="minorHAnsi" w:cstheme="minorHAnsi"/>
          <w:sz w:val="24"/>
          <w:szCs w:val="24"/>
          <w:u w:val="single"/>
          <w:lang w:eastAsia="pl-PL"/>
        </w:rPr>
        <w:t xml:space="preserve"> do SWZ</w:t>
      </w:r>
      <w:r w:rsidR="00520A82" w:rsidRPr="00C435FA">
        <w:rPr>
          <w:rFonts w:asciiTheme="minorHAnsi" w:hAnsiTheme="minorHAnsi" w:cstheme="minorHAnsi"/>
          <w:sz w:val="24"/>
          <w:szCs w:val="24"/>
          <w:lang w:eastAsia="pl-PL"/>
        </w:rPr>
        <w:t>.</w:t>
      </w:r>
    </w:p>
    <w:p w:rsidR="00C9284D" w:rsidRPr="00C435FA" w:rsidRDefault="00DC628E" w:rsidP="000B7A50">
      <w:pPr>
        <w:jc w:val="both"/>
        <w:rPr>
          <w:rFonts w:asciiTheme="minorHAnsi" w:hAnsiTheme="minorHAnsi" w:cstheme="minorHAnsi"/>
          <w:sz w:val="24"/>
          <w:szCs w:val="24"/>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70528" behindDoc="0" locked="0" layoutInCell="1" allowOverlap="1" wp14:anchorId="29A95C13" wp14:editId="613E1D3E">
                <wp:simplePos x="0" y="0"/>
                <wp:positionH relativeFrom="margin">
                  <wp:align>left</wp:align>
                </wp:positionH>
                <wp:positionV relativeFrom="paragraph">
                  <wp:posOffset>194945</wp:posOffset>
                </wp:positionV>
                <wp:extent cx="5562600" cy="539750"/>
                <wp:effectExtent l="0" t="0" r="19050" b="1270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97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Default="00536B2B" w:rsidP="00CE21DD">
                            <w:pPr>
                              <w:pStyle w:val="Akapitzlist"/>
                              <w:numPr>
                                <w:ilvl w:val="0"/>
                                <w:numId w:val="36"/>
                              </w:numPr>
                            </w:pPr>
                            <w:bookmarkStart w:id="5" w:name="_Hlk63023521"/>
                            <w:r w:rsidRPr="00C435FA">
                              <w:rPr>
                                <w:rFonts w:asciiTheme="minorHAnsi" w:hAnsiTheme="minorHAnsi" w:cstheme="minorHAnsi"/>
                                <w:b/>
                                <w:bCs/>
                              </w:rPr>
                              <w:t xml:space="preserve">Podstawy wykluczenia </w:t>
                            </w:r>
                            <w:bookmarkEnd w:id="5"/>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9A95C13" id="_x0000_s1032" style="position:absolute;left:0;text-align:left;margin-left:0;margin-top:15.35pt;width:438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" fillcolor="#deebf7" strokecolor="#bdd7ee">
                <v:stroke joinstyle="miter"/>
                <v:textbox>
                  <w:txbxContent>
                    <w:p w:rsidR="00536B2B" w:rsidRDefault="00536B2B" w:rsidP="00CE21DD">
                      <w:pPr>
                        <w:pStyle w:val="Akapitzlist"/>
                        <w:numPr>
                          <w:ilvl w:val="0"/>
                          <w:numId w:val="36"/>
                        </w:numPr>
                      </w:pPr>
                      <w:bookmarkStart w:id="6" w:name="_Hlk63023521"/>
                      <w:r w:rsidRPr="00C435FA">
                        <w:rPr>
                          <w:rFonts w:asciiTheme="minorHAnsi" w:hAnsiTheme="minorHAnsi" w:cstheme="minorHAnsi"/>
                          <w:b/>
                          <w:bCs/>
                        </w:rPr>
                        <w:t xml:space="preserve">Podstawy wykluczenia </w:t>
                      </w:r>
                      <w:bookmarkEnd w:id="6"/>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v:textbox>
                <w10:wrap type="topAndBottom" anchorx="margin"/>
              </v:roundrect>
            </w:pict>
          </mc:Fallback>
        </mc:AlternateContent>
      </w:r>
    </w:p>
    <w:p w:rsidR="006D0CB5" w:rsidRPr="00C435FA" w:rsidRDefault="006D0CB5" w:rsidP="006D0CB5">
      <w:pPr>
        <w:widowControl w:val="0"/>
        <w:tabs>
          <w:tab w:val="left" w:pos="426"/>
        </w:tabs>
        <w:autoSpaceDE w:val="0"/>
        <w:jc w:val="both"/>
        <w:rPr>
          <w:rFonts w:asciiTheme="minorHAnsi" w:hAnsiTheme="minorHAnsi" w:cstheme="minorHAnsi"/>
          <w:bCs/>
          <w:sz w:val="22"/>
          <w:szCs w:val="22"/>
        </w:rPr>
      </w:pPr>
    </w:p>
    <w:p w:rsidR="00C435FA" w:rsidRDefault="002204E7" w:rsidP="00CE21DD">
      <w:pPr>
        <w:widowControl w:val="0"/>
        <w:numPr>
          <w:ilvl w:val="0"/>
          <w:numId w:val="29"/>
        </w:numPr>
        <w:tabs>
          <w:tab w:val="left" w:pos="426"/>
        </w:tabs>
        <w:autoSpaceDE w:val="0"/>
        <w:spacing w:after="240"/>
        <w:ind w:left="426" w:hanging="284"/>
        <w:jc w:val="both"/>
        <w:rPr>
          <w:rFonts w:asciiTheme="minorHAnsi" w:hAnsiTheme="minorHAnsi" w:cstheme="minorHAnsi"/>
          <w:bCs/>
          <w:sz w:val="24"/>
          <w:szCs w:val="24"/>
        </w:rPr>
      </w:pPr>
      <w:r w:rsidRPr="00C435FA">
        <w:rPr>
          <w:rFonts w:asciiTheme="minorHAnsi" w:hAnsiTheme="minorHAnsi" w:cstheme="minorHAnsi"/>
          <w:bCs/>
          <w:sz w:val="24"/>
          <w:szCs w:val="24"/>
        </w:rPr>
        <w:t xml:space="preserve">O udzielenie zamówienia  mogą ubiegać się Wykonawcy, którzy nie </w:t>
      </w:r>
      <w:r w:rsidR="00C435FA">
        <w:rPr>
          <w:rFonts w:asciiTheme="minorHAnsi" w:hAnsiTheme="minorHAnsi" w:cstheme="minorHAnsi"/>
          <w:bCs/>
          <w:sz w:val="24"/>
          <w:szCs w:val="24"/>
        </w:rPr>
        <w:t>podlegają wykluczeniu zgodnie z</w:t>
      </w:r>
      <w:r w:rsidRPr="00C435FA">
        <w:rPr>
          <w:rFonts w:asciiTheme="minorHAnsi" w:hAnsiTheme="minorHAnsi" w:cstheme="minorHAnsi"/>
          <w:bCs/>
          <w:sz w:val="24"/>
          <w:szCs w:val="24"/>
        </w:rPr>
        <w:t xml:space="preserve"> art. 108 ust. 1 ustawy Pzp. Zam</w:t>
      </w:r>
      <w:r w:rsidR="009524D3">
        <w:rPr>
          <w:rFonts w:asciiTheme="minorHAnsi" w:hAnsiTheme="minorHAnsi" w:cstheme="minorHAnsi"/>
          <w:bCs/>
          <w:sz w:val="24"/>
          <w:szCs w:val="24"/>
        </w:rPr>
        <w:t>awiający wykluczy z </w:t>
      </w:r>
      <w:r w:rsidRPr="00C435FA">
        <w:rPr>
          <w:rFonts w:asciiTheme="minorHAnsi" w:hAnsiTheme="minorHAnsi" w:cstheme="minorHAnsi"/>
          <w:bCs/>
          <w:sz w:val="24"/>
          <w:szCs w:val="24"/>
        </w:rPr>
        <w:t>postępowania Wykonawcę:</w:t>
      </w:r>
    </w:p>
    <w:p w:rsidR="008926D5" w:rsidRPr="00C435FA" w:rsidRDefault="008926D5" w:rsidP="00CE21DD">
      <w:pPr>
        <w:pStyle w:val="Akapitzlist"/>
        <w:widowControl w:val="0"/>
        <w:numPr>
          <w:ilvl w:val="0"/>
          <w:numId w:val="30"/>
        </w:numPr>
        <w:tabs>
          <w:tab w:val="left" w:pos="786"/>
        </w:tabs>
        <w:autoSpaceDE w:val="0"/>
        <w:spacing w:after="240"/>
        <w:jc w:val="both"/>
        <w:rPr>
          <w:rFonts w:asciiTheme="minorHAnsi" w:hAnsiTheme="minorHAnsi" w:cstheme="minorHAnsi"/>
          <w:bCs/>
        </w:rPr>
      </w:pPr>
      <w:r w:rsidRPr="00C435FA">
        <w:rPr>
          <w:rFonts w:asciiTheme="minorHAnsi" w:hAnsiTheme="minorHAnsi" w:cstheme="minorHAnsi"/>
          <w:bCs/>
        </w:rPr>
        <w:t>będącego osobą fizyczną, którego prawomocnie skazano za przestępstwo: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lastRenderedPageBreak/>
        <w:t xml:space="preserve">udziału w zorganizowanej grupie przestępczej albo związku mającym na celu popełnienie przestępstwa lub przestępstwa skarbowego, o którym mowa </w:t>
      </w:r>
      <w:r w:rsidR="009524D3">
        <w:rPr>
          <w:rFonts w:asciiTheme="minorHAnsi" w:hAnsiTheme="minorHAnsi" w:cstheme="minorHAnsi"/>
          <w:bCs/>
        </w:rPr>
        <w:t>w </w:t>
      </w:r>
      <w:r w:rsidR="008B70CC">
        <w:rPr>
          <w:rFonts w:asciiTheme="minorHAnsi" w:hAnsiTheme="minorHAnsi" w:cstheme="minorHAnsi"/>
          <w:bCs/>
        </w:rPr>
        <w:t>art. </w:t>
      </w:r>
      <w:r w:rsidRPr="00C435FA">
        <w:rPr>
          <w:rFonts w:asciiTheme="minorHAnsi" w:hAnsiTheme="minorHAnsi" w:cstheme="minorHAnsi"/>
          <w:bCs/>
        </w:rPr>
        <w:t>258 Kodeksu karnego,</w:t>
      </w:r>
    </w:p>
    <w:p w:rsidR="008926D5" w:rsidRPr="00C435FA" w:rsidRDefault="008926D5" w:rsidP="00CE21DD">
      <w:pPr>
        <w:pStyle w:val="Akapitzlist"/>
        <w:widowControl w:val="0"/>
        <w:numPr>
          <w:ilvl w:val="0"/>
          <w:numId w:val="31"/>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228–230a, art. 250a Ko</w:t>
      </w:r>
      <w:r w:rsidR="008B70CC">
        <w:rPr>
          <w:rFonts w:asciiTheme="minorHAnsi" w:hAnsiTheme="minorHAnsi" w:cstheme="minorHAnsi"/>
          <w:bCs/>
        </w:rPr>
        <w:t>deksu karnego lub w art. 46 lub art. </w:t>
      </w:r>
      <w:r w:rsidRPr="00C435FA">
        <w:rPr>
          <w:rFonts w:asciiTheme="minorHAnsi" w:hAnsiTheme="minorHAnsi" w:cstheme="minorHAnsi"/>
          <w:bCs/>
        </w:rPr>
        <w:t>48 ustawy z dnia 25 czerwca 2010 r. o sporcie,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finansowania przestępstwa o charakterze terror</w:t>
      </w:r>
      <w:r w:rsidR="00D141DC">
        <w:rPr>
          <w:rFonts w:asciiTheme="minorHAnsi" w:hAnsiTheme="minorHAnsi" w:cstheme="minorHAnsi"/>
          <w:bCs/>
        </w:rPr>
        <w:t>ystycznym, o którym mowa w art. </w:t>
      </w:r>
      <w:r w:rsidRPr="00C435FA">
        <w:rPr>
          <w:rFonts w:asciiTheme="minorHAnsi" w:hAnsiTheme="minorHAnsi" w:cstheme="minorHAnsi"/>
          <w:bCs/>
        </w:rPr>
        <w:t>165a Kodeksu karnego, lub przestępstwo udaremniania lub utrudniania stwierdzenia przestępnego pochodzenia pieniędzy l</w:t>
      </w:r>
      <w:r w:rsidR="009524D3">
        <w:rPr>
          <w:rFonts w:asciiTheme="minorHAnsi" w:hAnsiTheme="minorHAnsi" w:cstheme="minorHAnsi"/>
          <w:bCs/>
        </w:rPr>
        <w:t>ub ukrywania ich </w:t>
      </w:r>
      <w:r w:rsidR="00D141DC">
        <w:rPr>
          <w:rFonts w:asciiTheme="minorHAnsi" w:hAnsiTheme="minorHAnsi" w:cstheme="minorHAnsi"/>
          <w:bCs/>
        </w:rPr>
        <w:t>pochodzenia, o </w:t>
      </w:r>
      <w:r w:rsidRPr="00C435FA">
        <w:rPr>
          <w:rFonts w:asciiTheme="minorHAnsi" w:hAnsiTheme="minorHAnsi" w:cstheme="minorHAnsi"/>
          <w:bCs/>
        </w:rPr>
        <w:t>którym mowa w art. 299 Kodeksu karnego,</w:t>
      </w:r>
    </w:p>
    <w:p w:rsidR="008926D5" w:rsidRPr="00C435FA" w:rsidRDefault="008926D5" w:rsidP="00CE21DD">
      <w:pPr>
        <w:pStyle w:val="Akapitzlist"/>
        <w:widowControl w:val="0"/>
        <w:numPr>
          <w:ilvl w:val="0"/>
          <w:numId w:val="31"/>
        </w:numPr>
        <w:autoSpaceDE w:val="0"/>
        <w:spacing w:line="276" w:lineRule="auto"/>
        <w:ind w:left="993" w:hanging="142"/>
        <w:jc w:val="both"/>
        <w:rPr>
          <w:rFonts w:asciiTheme="minorHAnsi" w:hAnsiTheme="minorHAnsi" w:cstheme="minorHAnsi"/>
          <w:bCs/>
        </w:rPr>
      </w:pPr>
      <w:r w:rsidRPr="00C435FA">
        <w:rPr>
          <w:rFonts w:asciiTheme="minorHAnsi" w:hAnsiTheme="minorHAnsi" w:cstheme="minorHAnsi"/>
          <w:bCs/>
        </w:rPr>
        <w:t>o charakterze terrorystycznym, o którym mowa w art. 115 § 20 Kodeksu karnego, lub</w:t>
      </w:r>
      <w:r w:rsidR="00D141DC">
        <w:rPr>
          <w:rFonts w:asciiTheme="minorHAnsi" w:hAnsiTheme="minorHAnsi" w:cstheme="minorHAnsi"/>
          <w:bCs/>
        </w:rPr>
        <w:t> </w:t>
      </w:r>
      <w:r w:rsidRPr="00C435FA">
        <w:rPr>
          <w:rFonts w:asciiTheme="minorHAnsi" w:hAnsiTheme="minorHAnsi" w:cstheme="minorHAnsi"/>
          <w:bCs/>
        </w:rPr>
        <w:t>mające na celu popełnienie tego przestępstwa,</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powierzenia wykonywania pracy małoletniemu</w:t>
      </w:r>
      <w:r w:rsidR="00D141DC">
        <w:rPr>
          <w:rFonts w:asciiTheme="minorHAnsi" w:hAnsiTheme="minorHAnsi" w:cstheme="minorHAnsi"/>
          <w:bCs/>
        </w:rPr>
        <w:t xml:space="preserve"> cudzoziemcowi, o którym mowa w </w:t>
      </w:r>
      <w:r w:rsidRPr="00C435FA">
        <w:rPr>
          <w:rFonts w:asciiTheme="minorHAnsi" w:hAnsiTheme="minorHAnsi" w:cstheme="minorHAnsi"/>
          <w:bCs/>
        </w:rPr>
        <w:t>art. 9 ust. 2 ustawy z dnia 15 czerwca 2012 r. o skutkach powierzania wykonywania pracy cudzoziemcom p</w:t>
      </w:r>
      <w:r w:rsidR="008B70CC">
        <w:rPr>
          <w:rFonts w:asciiTheme="minorHAnsi" w:hAnsiTheme="minorHAnsi" w:cstheme="minorHAnsi"/>
          <w:bCs/>
        </w:rPr>
        <w:t>rzebywającym wbrew przepisom na </w:t>
      </w:r>
      <w:r w:rsidRPr="00C435FA">
        <w:rPr>
          <w:rFonts w:asciiTheme="minorHAnsi" w:hAnsiTheme="minorHAnsi" w:cstheme="minorHAnsi"/>
          <w:bCs/>
        </w:rPr>
        <w:t>terytorium Rzeczypospolitej Polskiej (Dz. U. poz. 769),</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w:t>
      </w:r>
      <w:r w:rsidR="008B70CC">
        <w:rPr>
          <w:rFonts w:asciiTheme="minorHAnsi" w:hAnsiTheme="minorHAnsi" w:cstheme="minorHAnsi"/>
          <w:bCs/>
        </w:rPr>
        <w:t>kumentów, o których mowa w art. </w:t>
      </w:r>
      <w:r w:rsidRPr="00C435FA">
        <w:rPr>
          <w:rFonts w:asciiTheme="minorHAnsi" w:hAnsiTheme="minorHAnsi" w:cstheme="minorHAnsi"/>
          <w:bCs/>
        </w:rPr>
        <w:t>270–277d Kodeksu karnego, lub przestępstwo skarbowe,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9 ust. 1 i 3 lub art. 10 ust</w:t>
      </w:r>
      <w:r w:rsidR="00D141DC">
        <w:rPr>
          <w:rFonts w:asciiTheme="minorHAnsi" w:hAnsiTheme="minorHAnsi" w:cstheme="minorHAnsi"/>
          <w:bCs/>
        </w:rPr>
        <w:t>awy z dnia 15 czerwca 2012 r. o </w:t>
      </w:r>
      <w:r w:rsidRPr="00C435FA">
        <w:rPr>
          <w:rFonts w:asciiTheme="minorHAnsi" w:hAnsiTheme="minorHAnsi" w:cstheme="minorHAnsi"/>
          <w:bCs/>
        </w:rPr>
        <w:t>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ub za odpowiedni czyn zabroniony okre</w:t>
      </w:r>
      <w:r w:rsidR="00C435FA">
        <w:rPr>
          <w:rFonts w:asciiTheme="minorHAnsi" w:hAnsiTheme="minorHAnsi" w:cstheme="minorHAnsi"/>
          <w:bCs/>
        </w:rPr>
        <w:t>ślony w przepisach prawa obcego;</w:t>
      </w:r>
    </w:p>
    <w:p w:rsidR="008926D5" w:rsidRPr="00C435FA" w:rsidRDefault="008926D5" w:rsidP="0073404F">
      <w:pPr>
        <w:pStyle w:val="Akapitzlist"/>
        <w:widowControl w:val="0"/>
        <w:tabs>
          <w:tab w:val="left" w:pos="1134"/>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jeżeli urzędującego członka jego organu zarządzającego lub nadzorczego, wspólnika spółki w spółce jawnej lub partnerskiej albo komplementariusza w spółce komandytowej lub komandytowo-akcyjnej lub prokurenta prawo</w:t>
      </w:r>
      <w:r w:rsidR="009524D3">
        <w:rPr>
          <w:rFonts w:asciiTheme="minorHAnsi" w:hAnsiTheme="minorHAnsi" w:cstheme="minorHAnsi"/>
          <w:bCs/>
        </w:rPr>
        <w:t>mocnie skazano za </w:t>
      </w:r>
      <w:r w:rsidR="0073404F">
        <w:rPr>
          <w:rFonts w:asciiTheme="minorHAnsi" w:hAnsiTheme="minorHAnsi" w:cstheme="minorHAnsi"/>
          <w:bCs/>
        </w:rPr>
        <w:t xml:space="preserve"> </w:t>
      </w:r>
      <w:r w:rsidR="005A5F2C">
        <w:rPr>
          <w:rFonts w:asciiTheme="minorHAnsi" w:hAnsiTheme="minorHAnsi" w:cstheme="minorHAnsi"/>
          <w:bCs/>
        </w:rPr>
        <w:t>przestępstwo,</w:t>
      </w:r>
      <w:r w:rsidR="009524D3">
        <w:rPr>
          <w:rFonts w:asciiTheme="minorHAnsi" w:hAnsiTheme="minorHAnsi" w:cstheme="minorHAnsi"/>
          <w:bCs/>
        </w:rPr>
        <w:t xml:space="preserve"> </w:t>
      </w:r>
      <w:r w:rsidRPr="00C435FA">
        <w:rPr>
          <w:rFonts w:asciiTheme="minorHAnsi" w:hAnsiTheme="minorHAnsi" w:cstheme="minorHAnsi"/>
          <w:bCs/>
        </w:rPr>
        <w:t>o którym mowa w pkt 1;</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wobec którego wydano prawomocny wyrok sądu lub ostateczną decyzję administracyjną o zaleganiu z uiszczeniem</w:t>
      </w:r>
      <w:r w:rsidR="008B70CC">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chyba że wykonawca odpow</w:t>
      </w:r>
      <w:r w:rsidR="0011312E">
        <w:rPr>
          <w:rFonts w:asciiTheme="minorHAnsi" w:hAnsiTheme="minorHAnsi" w:cstheme="minorHAnsi"/>
          <w:bCs/>
        </w:rPr>
        <w:t>iednio przed upływem terminu do </w:t>
      </w:r>
      <w:r w:rsidRPr="00C435FA">
        <w:rPr>
          <w:rFonts w:asciiTheme="minorHAnsi" w:hAnsiTheme="minorHAnsi" w:cstheme="minorHAnsi"/>
          <w:bCs/>
        </w:rPr>
        <w:t>składania wniosków o dopuszczenie do udziału w</w:t>
      </w:r>
      <w:r w:rsidR="009524D3">
        <w:rPr>
          <w:rFonts w:asciiTheme="minorHAnsi" w:hAnsiTheme="minorHAnsi" w:cstheme="minorHAnsi"/>
          <w:bCs/>
        </w:rPr>
        <w:t> </w:t>
      </w:r>
      <w:r w:rsidRPr="00C435FA">
        <w:rPr>
          <w:rFonts w:asciiTheme="minorHAnsi" w:hAnsiTheme="minorHAnsi" w:cstheme="minorHAnsi"/>
          <w:bCs/>
        </w:rPr>
        <w:t>postępowaniu albo przed upływem terminu składania ofert dokonał płatności należnych</w:t>
      </w:r>
      <w:r w:rsidR="0011312E">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wraz z odsetkami lub grzywnami lub zawarł wiążące porozumienie w sprawie spłaty tych należności;</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wobec którego prawomocnie orzeczono zakaz ubiegania się o zamówienia publiczne;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jeżeli zamawiający może stwierdzić, na podsta</w:t>
      </w:r>
      <w:r w:rsidR="0011312E">
        <w:rPr>
          <w:rFonts w:asciiTheme="minorHAnsi" w:hAnsiTheme="minorHAnsi" w:cstheme="minorHAnsi"/>
          <w:bCs/>
        </w:rPr>
        <w:t>wie wiarygodnych przesłanek, że </w:t>
      </w:r>
      <w:r w:rsidRPr="00C435FA">
        <w:rPr>
          <w:rFonts w:asciiTheme="minorHAnsi" w:hAnsiTheme="minorHAnsi" w:cstheme="minorHAnsi"/>
          <w:bCs/>
        </w:rPr>
        <w:t>wykonawca zawarł z innymi wykonawcami porozumienie mające na celu zakłócenie konkurencji, w szczególności jeżeli należąc do tej samej grupy kapitałowej w rozumieniu ustawy z dnia 16 lutego 2</w:t>
      </w:r>
      <w:r w:rsidR="008B70CC">
        <w:rPr>
          <w:rFonts w:asciiTheme="minorHAnsi" w:hAnsiTheme="minorHAnsi" w:cstheme="minorHAnsi"/>
          <w:bCs/>
        </w:rPr>
        <w:t>007 r. o ochronie konkurencji i </w:t>
      </w:r>
      <w:r w:rsidRPr="00C435FA">
        <w:rPr>
          <w:rFonts w:asciiTheme="minorHAnsi" w:hAnsiTheme="minorHAnsi" w:cstheme="minorHAnsi"/>
          <w:bCs/>
        </w:rPr>
        <w:t xml:space="preserve">konsumentów, złożyli odrębne oferty, oferty częściowe lub wnioski o dopuszczenie </w:t>
      </w:r>
      <w:r w:rsidRPr="00C435FA">
        <w:rPr>
          <w:rFonts w:asciiTheme="minorHAnsi" w:hAnsiTheme="minorHAnsi" w:cstheme="minorHAnsi"/>
          <w:bCs/>
        </w:rPr>
        <w:lastRenderedPageBreak/>
        <w:t>do u</w:t>
      </w:r>
      <w:r w:rsidR="0011312E">
        <w:rPr>
          <w:rFonts w:asciiTheme="minorHAnsi" w:hAnsiTheme="minorHAnsi" w:cstheme="minorHAnsi"/>
          <w:bCs/>
        </w:rPr>
        <w:t>działu w postępowaniu, chyba że </w:t>
      </w:r>
      <w:r w:rsidRPr="00C435FA">
        <w:rPr>
          <w:rFonts w:asciiTheme="minorHAnsi" w:hAnsiTheme="minorHAnsi" w:cstheme="minorHAnsi"/>
          <w:bCs/>
        </w:rPr>
        <w:t>wykażą, że przygotowali te oferty lub wnioski niezależnie od siebie;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jeżeli, w przypadkach, o których mowa w art. 85 ust. 1, doszło do zakłócenia konkurencji wynikającego z wcześniejszego z</w:t>
      </w:r>
      <w:r w:rsidR="009253BF">
        <w:rPr>
          <w:rFonts w:asciiTheme="minorHAnsi" w:hAnsiTheme="minorHAnsi" w:cstheme="minorHAnsi"/>
          <w:bCs/>
        </w:rPr>
        <w:t>aangażowania tego wykonawcy lub </w:t>
      </w:r>
      <w:r w:rsidRPr="00C435FA">
        <w:rPr>
          <w:rFonts w:asciiTheme="minorHAnsi" w:hAnsiTheme="minorHAnsi" w:cstheme="minorHAnsi"/>
          <w:bCs/>
        </w:rPr>
        <w:t>podmiotu, który należy z wykonawcą d</w:t>
      </w:r>
      <w:r w:rsidR="009253BF">
        <w:rPr>
          <w:rFonts w:asciiTheme="minorHAnsi" w:hAnsiTheme="minorHAnsi" w:cstheme="minorHAnsi"/>
          <w:bCs/>
        </w:rPr>
        <w:t>o tej samej grupy kapitałowej w </w:t>
      </w:r>
      <w:r w:rsidRPr="00C435FA">
        <w:rPr>
          <w:rFonts w:asciiTheme="minorHAnsi" w:hAnsiTheme="minorHAnsi" w:cstheme="minorHAnsi"/>
          <w:bCs/>
        </w:rPr>
        <w:t>rozumieniu ustawy z dnia 16 lutego 2007 r. o ochronie ko</w:t>
      </w:r>
      <w:r w:rsidR="009253BF">
        <w:rPr>
          <w:rFonts w:asciiTheme="minorHAnsi" w:hAnsiTheme="minorHAnsi" w:cstheme="minorHAnsi"/>
          <w:bCs/>
        </w:rPr>
        <w:t>nkurencji i </w:t>
      </w:r>
      <w:r w:rsidRPr="00C435FA">
        <w:rPr>
          <w:rFonts w:asciiTheme="minorHAnsi" w:hAnsiTheme="minorHAnsi" w:cstheme="minorHAnsi"/>
          <w:bCs/>
        </w:rPr>
        <w:t>konsumentów, chyba że spowodowane tym zakłócenie konkurencji może być wyeliminowane w inny sposób ni</w:t>
      </w:r>
      <w:r w:rsidR="0011312E">
        <w:rPr>
          <w:rFonts w:asciiTheme="minorHAnsi" w:hAnsiTheme="minorHAnsi" w:cstheme="minorHAnsi"/>
          <w:bCs/>
        </w:rPr>
        <w:t>ż przez wykluczenie wykonawcy z </w:t>
      </w:r>
      <w:r w:rsidR="009253BF">
        <w:rPr>
          <w:rFonts w:asciiTheme="minorHAnsi" w:hAnsiTheme="minorHAnsi" w:cstheme="minorHAnsi"/>
          <w:bCs/>
        </w:rPr>
        <w:t>udziału w </w:t>
      </w:r>
      <w:r w:rsidRPr="00C435FA">
        <w:rPr>
          <w:rFonts w:asciiTheme="minorHAnsi" w:hAnsiTheme="minorHAnsi" w:cstheme="minorHAnsi"/>
          <w:bCs/>
        </w:rPr>
        <w:t>postępowaniu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w:t>
      </w:r>
      <w:r w:rsidR="009253BF">
        <w:rPr>
          <w:rFonts w:asciiTheme="minorHAnsi" w:hAnsiTheme="minorHAnsi" w:cstheme="minorHAnsi"/>
          <w:bCs/>
        </w:rPr>
        <w:t xml:space="preserve">tapie </w:t>
      </w:r>
      <w:r w:rsidRPr="005A5F2C">
        <w:rPr>
          <w:rFonts w:asciiTheme="minorHAnsi" w:hAnsiTheme="minorHAnsi" w:cstheme="minorHAnsi"/>
          <w:bCs/>
        </w:rPr>
        <w:t>postępowania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nie podlega wykluczeniu w okolicznościach określonych w art. 108 ust. 1 pkt 1, 2 i 5, jeżeli udowodni zamawiającemu, że spełnił łącznie następujące przesłanki:</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podjął konkretne środki techniczne, organizac</w:t>
      </w:r>
      <w:r w:rsidR="008B70CC">
        <w:rPr>
          <w:rFonts w:asciiTheme="minorHAnsi" w:hAnsiTheme="minorHAnsi" w:cstheme="minorHAnsi"/>
          <w:bCs/>
        </w:rPr>
        <w:t>yjne i kadrowe, odpowiednie dla </w:t>
      </w:r>
      <w:r w:rsidRPr="005A5F2C">
        <w:rPr>
          <w:rFonts w:asciiTheme="minorHAnsi" w:hAnsiTheme="minorHAnsi" w:cstheme="minorHAnsi"/>
          <w:bCs/>
        </w:rPr>
        <w:t>zapobiegania dalszym przestępstwom, wykroczeniom lub nieprawidłowemu postępowaniu, w szczególności:</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zerwał wszelkie powiązania z osobami lub</w:t>
      </w:r>
      <w:r w:rsidR="0011312E">
        <w:rPr>
          <w:rFonts w:asciiTheme="minorHAnsi" w:hAnsiTheme="minorHAnsi" w:cstheme="minorHAnsi"/>
          <w:bCs/>
        </w:rPr>
        <w:t xml:space="preserve"> podmiotami odpowiedzialnymi za </w:t>
      </w:r>
      <w:r w:rsidRPr="005A5F2C">
        <w:rPr>
          <w:rFonts w:asciiTheme="minorHAnsi" w:hAnsiTheme="minorHAnsi" w:cstheme="minorHAnsi"/>
          <w:bCs/>
        </w:rPr>
        <w:t>nieprawidłowe postępowanie wykonawcy,</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zreorganizował personel,</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wdrożył system sprawozdawczości i kontroli,</w:t>
      </w:r>
    </w:p>
    <w:p w:rsidR="008926D5" w:rsidRPr="005A5F2C" w:rsidRDefault="008926D5" w:rsidP="003D5F54">
      <w:pPr>
        <w:pStyle w:val="Akapitzlist"/>
        <w:widowControl w:val="0"/>
        <w:numPr>
          <w:ilvl w:val="0"/>
          <w:numId w:val="33"/>
        </w:numPr>
        <w:tabs>
          <w:tab w:val="left" w:pos="426"/>
          <w:tab w:val="left" w:pos="851"/>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wprowadził wewnętrzne regulacje dotyczące odp</w:t>
      </w:r>
      <w:r w:rsidR="0011312E">
        <w:rPr>
          <w:rFonts w:asciiTheme="minorHAnsi" w:hAnsiTheme="minorHAnsi" w:cstheme="minorHAnsi"/>
          <w:bCs/>
        </w:rPr>
        <w:t>owiedzialności i odszkodowań za </w:t>
      </w:r>
      <w:r w:rsidRPr="005A5F2C">
        <w:rPr>
          <w:rFonts w:asciiTheme="minorHAnsi" w:hAnsiTheme="minorHAnsi" w:cstheme="minorHAnsi"/>
          <w:bCs/>
        </w:rPr>
        <w:t>nieprzestrzeganie przepisów, wewnętrznych regulacji lub standardów.</w:t>
      </w:r>
    </w:p>
    <w:p w:rsidR="0011312E" w:rsidRPr="009253BF" w:rsidRDefault="008926D5" w:rsidP="00CE21DD">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sidRPr="005A5F2C">
        <w:rPr>
          <w:rFonts w:asciiTheme="minorHAnsi" w:hAnsiTheme="minorHAnsi" w:cstheme="minorHAnsi"/>
          <w:bCs/>
        </w:rPr>
        <w:t xml:space="preserve">Zamawiający ocenia, czy podjęte przez wykonawcę czynności, </w:t>
      </w:r>
      <w:r w:rsidR="009253BF">
        <w:rPr>
          <w:rFonts w:asciiTheme="minorHAnsi" w:hAnsiTheme="minorHAnsi" w:cstheme="minorHAnsi"/>
          <w:bCs/>
        </w:rPr>
        <w:t>o których mowa w ust. </w:t>
      </w:r>
      <w:r w:rsidR="0011312E">
        <w:rPr>
          <w:rFonts w:asciiTheme="minorHAnsi" w:hAnsiTheme="minorHAnsi" w:cstheme="minorHAnsi"/>
          <w:bCs/>
        </w:rPr>
        <w:t>3, są </w:t>
      </w:r>
      <w:r w:rsidRPr="005A5F2C">
        <w:rPr>
          <w:rFonts w:asciiTheme="minorHAnsi" w:hAnsiTheme="minorHAnsi" w:cstheme="minorHAnsi"/>
          <w:bCs/>
        </w:rPr>
        <w:t>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Pr="009253BF">
        <w:rPr>
          <w:rFonts w:asciiTheme="minorHAnsi" w:hAnsiTheme="minorHAnsi" w:cstheme="minorHAnsi"/>
          <w:bCs/>
        </w:rPr>
        <w:t xml:space="preserve"> wykonawcę.</w:t>
      </w:r>
    </w:p>
    <w:p w:rsidR="0011312E" w:rsidRPr="0011312E" w:rsidRDefault="009253BF" w:rsidP="00EE3873">
      <w:pPr>
        <w:pStyle w:val="Akapitzlist"/>
        <w:widowControl w:val="0"/>
        <w:tabs>
          <w:tab w:val="left" w:pos="426"/>
        </w:tabs>
        <w:autoSpaceDE w:val="0"/>
        <w:spacing w:line="276" w:lineRule="auto"/>
        <w:ind w:left="720"/>
        <w:jc w:val="both"/>
        <w:rPr>
          <w:rFonts w:asciiTheme="minorHAnsi" w:hAnsiTheme="minorHAnsi" w:cstheme="minorHAnsi"/>
          <w:bCs/>
        </w:rPr>
      </w:pPr>
      <w:r w:rsidRPr="00DC628E">
        <w:rPr>
          <w:noProof/>
          <w:lang w:eastAsia="pl-PL"/>
        </w:rPr>
        <mc:AlternateContent>
          <mc:Choice Requires="wps">
            <w:drawing>
              <wp:anchor distT="0" distB="0" distL="114300" distR="114300" simplePos="0" relativeHeight="251672576" behindDoc="0" locked="0" layoutInCell="1" allowOverlap="1" wp14:anchorId="4F2602B3" wp14:editId="00425EEE">
                <wp:simplePos x="0" y="0"/>
                <wp:positionH relativeFrom="margin">
                  <wp:align>left</wp:align>
                </wp:positionH>
                <wp:positionV relativeFrom="paragraph">
                  <wp:posOffset>254</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Default="00536B2B" w:rsidP="00CE21DD">
                            <w:pPr>
                              <w:pStyle w:val="Akapitzlist"/>
                              <w:numPr>
                                <w:ilvl w:val="0"/>
                                <w:numId w:val="36"/>
                              </w:numPr>
                            </w:pPr>
                            <w:bookmarkStart w:id="7" w:name="_Hlk63023551"/>
                            <w:r w:rsidRPr="005A5F2C">
                              <w:rPr>
                                <w:rFonts w:asciiTheme="minorHAnsi" w:hAnsiTheme="minorHAnsi" w:cstheme="minorHAnsi"/>
                                <w:b/>
                                <w:bCs/>
                              </w:rPr>
                              <w:t>Informacje o warunkach udziału w postępowaniu</w:t>
                            </w:r>
                            <w:bookmarkEnd w:id="7"/>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F2602B3" id="_x0000_s1033" style="position:absolute;left:0;text-align:left;margin-left:0;margin-top:0;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" fillcolor="#deebf7" strokecolor="#bdd7ee">
                <v:stroke joinstyle="miter"/>
                <v:textbox>
                  <w:txbxContent>
                    <w:p w:rsidR="00536B2B" w:rsidRDefault="00536B2B" w:rsidP="00CE21DD">
                      <w:pPr>
                        <w:pStyle w:val="Akapitzlist"/>
                        <w:numPr>
                          <w:ilvl w:val="0"/>
                          <w:numId w:val="36"/>
                        </w:numPr>
                      </w:pPr>
                      <w:bookmarkStart w:id="8" w:name="_Hlk63023551"/>
                      <w:r w:rsidRPr="005A5F2C">
                        <w:rPr>
                          <w:rFonts w:asciiTheme="minorHAnsi" w:hAnsiTheme="minorHAnsi" w:cstheme="minorHAnsi"/>
                          <w:b/>
                          <w:bCs/>
                        </w:rPr>
                        <w:t>Informacje o warunkach udziału w postępowaniu</w:t>
                      </w:r>
                      <w:bookmarkEnd w:id="8"/>
                    </w:p>
                  </w:txbxContent>
                </v:textbox>
                <w10:wrap type="topAndBottom" anchorx="margin"/>
              </v:roundrect>
            </w:pict>
          </mc:Fallback>
        </mc:AlternateContent>
      </w:r>
    </w:p>
    <w:p w:rsidR="006D0CB5" w:rsidRPr="0011312E" w:rsidRDefault="0011312E" w:rsidP="004E1423">
      <w:pPr>
        <w:suppressAutoHyphens w:val="0"/>
        <w:spacing w:line="271" w:lineRule="auto"/>
        <w:ind w:firstLine="142"/>
        <w:jc w:val="both"/>
        <w:rPr>
          <w:rFonts w:asciiTheme="minorHAnsi" w:eastAsia="SimSun" w:hAnsiTheme="minorHAnsi" w:cstheme="minorHAnsi"/>
          <w:sz w:val="24"/>
          <w:szCs w:val="24"/>
        </w:rPr>
      </w:pPr>
      <w:bookmarkStart w:id="9" w:name="_Hlk63025115"/>
      <w:bookmarkStart w:id="10" w:name="_Hlk63025138"/>
      <w:r w:rsidRPr="0011312E">
        <w:rPr>
          <w:rFonts w:asciiTheme="minorHAnsi" w:eastAsia="SimSun" w:hAnsiTheme="minorHAnsi" w:cstheme="minorHAnsi"/>
          <w:sz w:val="24"/>
          <w:szCs w:val="24"/>
        </w:rPr>
        <w:t>Zamawiający nie przewiduje warunków udziału w postępowaniu.</w:t>
      </w:r>
      <w:bookmarkEnd w:id="9"/>
      <w:bookmarkEnd w:id="10"/>
    </w:p>
    <w:p w:rsidR="0011312E" w:rsidRDefault="0011312E" w:rsidP="002E015B">
      <w:pPr>
        <w:widowControl w:val="0"/>
        <w:suppressAutoHyphens w:val="0"/>
        <w:autoSpaceDE w:val="0"/>
        <w:autoSpaceDN w:val="0"/>
        <w:adjustRightInd w:val="0"/>
        <w:spacing w:before="120" w:after="160" w:line="259" w:lineRule="auto"/>
        <w:contextualSpacing/>
        <w:jc w:val="both"/>
        <w:rPr>
          <w:rFonts w:asciiTheme="minorHAnsi" w:hAnsiTheme="minorHAnsi" w:cstheme="minorHAnsi"/>
          <w:b/>
          <w:sz w:val="24"/>
          <w:szCs w:val="24"/>
          <w:lang w:eastAsia="pl-PL"/>
        </w:rPr>
      </w:pPr>
      <w:r w:rsidRPr="0011312E">
        <w:rPr>
          <w:rFonts w:asciiTheme="minorHAnsi" w:eastAsia="SimSun" w:hAnsiTheme="minorHAnsi" w:cstheme="minorHAnsi"/>
          <w:noProof/>
          <w:sz w:val="24"/>
          <w:szCs w:val="24"/>
          <w:lang w:eastAsia="pl-PL"/>
        </w:rPr>
        <w:lastRenderedPageBreak/>
        <mc:AlternateContent>
          <mc:Choice Requires="wps">
            <w:drawing>
              <wp:anchor distT="0" distB="0" distL="114300" distR="114300" simplePos="0" relativeHeight="251674624" behindDoc="0" locked="0" layoutInCell="1" allowOverlap="1" wp14:anchorId="52B77A0E" wp14:editId="63D23FFA">
                <wp:simplePos x="0" y="0"/>
                <wp:positionH relativeFrom="margin">
                  <wp:posOffset>15875</wp:posOffset>
                </wp:positionH>
                <wp:positionV relativeFrom="paragraph">
                  <wp:posOffset>173355</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Pr="005A5F2C" w:rsidRDefault="00536B2B"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536B2B" w:rsidRDefault="00536B2B"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B77A0E" id="_x0000_s1034" style="position:absolute;left:0;text-align:left;margin-left:1.25pt;margin-top:13.65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" fillcolor="#deebf7" strokecolor="#bdd7ee">
                <v:stroke joinstyle="miter"/>
                <v:textbox>
                  <w:txbxContent>
                    <w:p w:rsidR="00536B2B" w:rsidRPr="005A5F2C" w:rsidRDefault="00536B2B"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536B2B" w:rsidRDefault="00536B2B"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p>
    <w:p w:rsidR="00A94A00" w:rsidRPr="005A5F2C" w:rsidRDefault="00A94A00" w:rsidP="00CE21DD">
      <w:pPr>
        <w:numPr>
          <w:ilvl w:val="0"/>
          <w:numId w:val="17"/>
        </w:numPr>
        <w:tabs>
          <w:tab w:val="left" w:pos="709"/>
        </w:tabs>
        <w:suppressAutoHyphens w:val="0"/>
        <w:autoSpaceDE w:val="0"/>
        <w:autoSpaceDN w:val="0"/>
        <w:adjustRightInd w:val="0"/>
        <w:spacing w:line="276" w:lineRule="auto"/>
        <w:ind w:left="284" w:hanging="142"/>
        <w:jc w:val="both"/>
        <w:rPr>
          <w:rFonts w:asciiTheme="minorHAnsi" w:hAnsiTheme="minorHAnsi" w:cstheme="minorHAnsi"/>
          <w:b/>
          <w:sz w:val="24"/>
          <w:szCs w:val="24"/>
          <w:lang w:eastAsia="pl-PL"/>
        </w:rPr>
      </w:pPr>
      <w:r w:rsidRPr="005A5F2C">
        <w:rPr>
          <w:rFonts w:asciiTheme="minorHAnsi" w:hAnsiTheme="minorHAnsi" w:cstheme="minorHAnsi"/>
          <w:b/>
          <w:sz w:val="24"/>
          <w:szCs w:val="24"/>
          <w:lang w:eastAsia="pl-PL"/>
        </w:rPr>
        <w:t>OFERTA MUSI ZAWIERAĆ:</w:t>
      </w:r>
    </w:p>
    <w:p w:rsidR="00A94A00" w:rsidRDefault="00A94A00"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5A5F2C">
        <w:rPr>
          <w:rFonts w:asciiTheme="minorHAnsi" w:hAnsiTheme="minorHAnsi" w:cstheme="minorHAnsi"/>
          <w:b/>
          <w:sz w:val="24"/>
          <w:szCs w:val="24"/>
          <w:lang w:eastAsia="pl-PL"/>
        </w:rPr>
        <w:t xml:space="preserve">- </w:t>
      </w:r>
      <w:r w:rsidR="00F248EA" w:rsidRPr="005A5F2C">
        <w:rPr>
          <w:rFonts w:asciiTheme="minorHAnsi" w:hAnsiTheme="minorHAnsi" w:cstheme="minorHAnsi"/>
          <w:b/>
          <w:sz w:val="24"/>
          <w:szCs w:val="24"/>
          <w:lang w:eastAsia="pl-PL"/>
        </w:rPr>
        <w:t xml:space="preserve">FORMULARZ OFERTOWY </w:t>
      </w:r>
      <w:r w:rsidRPr="005A5F2C">
        <w:rPr>
          <w:rFonts w:asciiTheme="minorHAnsi" w:hAnsiTheme="minorHAnsi" w:cstheme="minorHAnsi"/>
          <w:b/>
          <w:sz w:val="24"/>
          <w:szCs w:val="24"/>
          <w:lang w:eastAsia="pl-PL"/>
        </w:rPr>
        <w:t>–</w:t>
      </w:r>
      <w:r w:rsidR="00C54965">
        <w:rPr>
          <w:rFonts w:asciiTheme="minorHAnsi" w:hAnsiTheme="minorHAnsi" w:cstheme="minorHAnsi"/>
          <w:sz w:val="24"/>
          <w:szCs w:val="24"/>
          <w:lang w:eastAsia="pl-PL"/>
        </w:rPr>
        <w:t xml:space="preserve"> wg złącznika nr 1 do SWZ</w:t>
      </w:r>
    </w:p>
    <w:p w:rsidR="0011312E" w:rsidRDefault="00F248EA" w:rsidP="00F248EA">
      <w:pPr>
        <w:tabs>
          <w:tab w:val="left" w:pos="709"/>
        </w:tabs>
        <w:suppressAutoHyphens w:val="0"/>
        <w:autoSpaceDE w:val="0"/>
        <w:autoSpaceDN w:val="0"/>
        <w:adjustRightInd w:val="0"/>
        <w:spacing w:line="276" w:lineRule="auto"/>
        <w:ind w:left="709" w:hanging="284"/>
        <w:jc w:val="both"/>
        <w:rPr>
          <w:rFonts w:asciiTheme="minorHAnsi" w:hAnsiTheme="minorHAnsi" w:cstheme="minorHAnsi"/>
          <w:sz w:val="24"/>
          <w:szCs w:val="24"/>
          <w:lang w:eastAsia="pl-PL"/>
        </w:rPr>
      </w:pPr>
      <w:r w:rsidRPr="00F248EA">
        <w:rPr>
          <w:rFonts w:asciiTheme="minorHAnsi" w:hAnsiTheme="minorHAnsi" w:cstheme="minorHAnsi"/>
          <w:b/>
          <w:sz w:val="24"/>
          <w:szCs w:val="24"/>
          <w:lang w:eastAsia="pl-PL"/>
        </w:rPr>
        <w:t xml:space="preserve">- FORMULARZ </w:t>
      </w:r>
      <w:r>
        <w:rPr>
          <w:rFonts w:asciiTheme="minorHAnsi" w:hAnsiTheme="minorHAnsi" w:cstheme="minorHAnsi"/>
          <w:b/>
          <w:sz w:val="24"/>
          <w:szCs w:val="24"/>
          <w:lang w:eastAsia="pl-PL"/>
        </w:rPr>
        <w:t>CENOWY</w:t>
      </w:r>
      <w:r w:rsidRPr="00F248EA">
        <w:rPr>
          <w:rFonts w:asciiTheme="minorHAnsi" w:hAnsiTheme="minorHAnsi" w:cstheme="minorHAnsi"/>
          <w:sz w:val="24"/>
          <w:szCs w:val="24"/>
          <w:lang w:eastAsia="pl-PL"/>
        </w:rPr>
        <w:t xml:space="preserve"> – wg złącznika nr </w:t>
      </w:r>
      <w:r>
        <w:rPr>
          <w:rFonts w:asciiTheme="minorHAnsi" w:hAnsiTheme="minorHAnsi" w:cstheme="minorHAnsi"/>
          <w:sz w:val="24"/>
          <w:szCs w:val="24"/>
          <w:lang w:eastAsia="pl-PL"/>
        </w:rPr>
        <w:t>3</w:t>
      </w:r>
      <w:r w:rsidRPr="00F248EA">
        <w:rPr>
          <w:rFonts w:asciiTheme="minorHAnsi" w:hAnsiTheme="minorHAnsi" w:cstheme="minorHAnsi"/>
          <w:sz w:val="24"/>
          <w:szCs w:val="24"/>
          <w:lang w:eastAsia="pl-PL"/>
        </w:rPr>
        <w:t xml:space="preserve"> do SWZ</w:t>
      </w:r>
    </w:p>
    <w:p w:rsidR="00F248EA" w:rsidRPr="005A5F2C" w:rsidRDefault="00F248EA" w:rsidP="00F248EA">
      <w:pPr>
        <w:tabs>
          <w:tab w:val="left" w:pos="709"/>
        </w:tabs>
        <w:suppressAutoHyphens w:val="0"/>
        <w:autoSpaceDE w:val="0"/>
        <w:autoSpaceDN w:val="0"/>
        <w:adjustRightInd w:val="0"/>
        <w:spacing w:line="276" w:lineRule="auto"/>
        <w:ind w:left="709" w:hanging="284"/>
        <w:jc w:val="both"/>
        <w:rPr>
          <w:rFonts w:asciiTheme="minorHAnsi" w:hAnsiTheme="minorHAnsi" w:cstheme="minorHAnsi"/>
          <w:sz w:val="24"/>
          <w:szCs w:val="24"/>
          <w:lang w:eastAsia="pl-PL"/>
        </w:rPr>
      </w:pPr>
    </w:p>
    <w:p w:rsidR="007F4211" w:rsidRPr="006E1511" w:rsidRDefault="00A94A00" w:rsidP="00F248EA">
      <w:pPr>
        <w:numPr>
          <w:ilvl w:val="0"/>
          <w:numId w:val="17"/>
        </w:numPr>
        <w:tabs>
          <w:tab w:val="left" w:pos="709"/>
        </w:tabs>
        <w:suppressAutoHyphens w:val="0"/>
        <w:autoSpaceDE w:val="0"/>
        <w:autoSpaceDN w:val="0"/>
        <w:adjustRightInd w:val="0"/>
        <w:spacing w:after="240"/>
        <w:ind w:left="142" w:firstLine="0"/>
        <w:jc w:val="both"/>
        <w:rPr>
          <w:rFonts w:asciiTheme="minorHAnsi" w:hAnsiTheme="minorHAnsi" w:cstheme="minorHAnsi"/>
          <w:b/>
          <w:sz w:val="24"/>
          <w:szCs w:val="24"/>
          <w:lang w:eastAsia="pl-PL"/>
        </w:rPr>
      </w:pPr>
      <w:r w:rsidRPr="005A5F2C">
        <w:rPr>
          <w:rFonts w:asciiTheme="minorHAnsi" w:hAnsiTheme="minorHAnsi" w:cstheme="minorHAnsi"/>
          <w:b/>
          <w:color w:val="000000"/>
          <w:sz w:val="24"/>
          <w:szCs w:val="24"/>
        </w:rPr>
        <w:t>WRAZ Z OFERTĄ WYKONAWCA JEST ZOBOWIĄZANY ZŁOŻYĆ:</w:t>
      </w:r>
    </w:p>
    <w:p w:rsidR="00A94A00" w:rsidRPr="0011312E" w:rsidRDefault="007F4211" w:rsidP="00F248EA">
      <w:pPr>
        <w:widowControl w:val="0"/>
        <w:numPr>
          <w:ilvl w:val="0"/>
          <w:numId w:val="16"/>
        </w:numPr>
        <w:tabs>
          <w:tab w:val="left" w:pos="709"/>
        </w:tabs>
        <w:autoSpaceDE w:val="0"/>
        <w:spacing w:line="276" w:lineRule="auto"/>
        <w:ind w:left="1134" w:hanging="283"/>
        <w:jc w:val="both"/>
        <w:rPr>
          <w:rFonts w:asciiTheme="minorHAnsi" w:hAnsiTheme="minorHAnsi" w:cstheme="minorHAnsi"/>
          <w:color w:val="000000"/>
          <w:sz w:val="24"/>
          <w:szCs w:val="24"/>
        </w:rPr>
      </w:pPr>
      <w:r w:rsidRPr="005A5F2C">
        <w:rPr>
          <w:rFonts w:asciiTheme="minorHAnsi" w:hAnsiTheme="minorHAnsi" w:cstheme="minorHAnsi"/>
          <w:b/>
          <w:sz w:val="24"/>
          <w:szCs w:val="24"/>
        </w:rPr>
        <w:t>OŚWIADCZENIE</w:t>
      </w:r>
      <w:r w:rsidR="00A94A00" w:rsidRPr="005A5F2C">
        <w:rPr>
          <w:rFonts w:asciiTheme="minorHAnsi" w:hAnsiTheme="minorHAnsi" w:cstheme="minorHAnsi"/>
          <w:b/>
          <w:sz w:val="24"/>
          <w:szCs w:val="24"/>
        </w:rPr>
        <w:t xml:space="preserve"> </w:t>
      </w:r>
      <w:r w:rsidR="00A94A00" w:rsidRPr="005A5F2C">
        <w:rPr>
          <w:rFonts w:asciiTheme="minorHAnsi" w:hAnsiTheme="minorHAnsi" w:cstheme="minorHAnsi"/>
          <w:sz w:val="24"/>
          <w:szCs w:val="24"/>
        </w:rPr>
        <w:t xml:space="preserve">składane na podstawie art. 125 ustawy Pzp – </w:t>
      </w:r>
      <w:r w:rsidR="0011312E" w:rsidRPr="0011312E">
        <w:rPr>
          <w:rFonts w:asciiTheme="minorHAnsi" w:hAnsiTheme="minorHAnsi" w:cstheme="minorHAnsi"/>
          <w:sz w:val="24"/>
          <w:szCs w:val="24"/>
          <w:lang w:eastAsia="pl-PL"/>
        </w:rPr>
        <w:t xml:space="preserve">wg złącznika nr 2 </w:t>
      </w:r>
      <w:r w:rsidRPr="0011312E">
        <w:rPr>
          <w:rFonts w:asciiTheme="minorHAnsi" w:hAnsiTheme="minorHAnsi" w:cstheme="minorHAnsi"/>
          <w:sz w:val="24"/>
          <w:szCs w:val="24"/>
          <w:lang w:eastAsia="pl-PL"/>
        </w:rPr>
        <w:t xml:space="preserve"> do SWZ</w:t>
      </w:r>
      <w:r w:rsidR="00A94A00" w:rsidRPr="0011312E">
        <w:rPr>
          <w:rFonts w:asciiTheme="minorHAnsi" w:hAnsiTheme="minorHAnsi" w:cstheme="minorHAnsi"/>
          <w:sz w:val="24"/>
          <w:szCs w:val="24"/>
        </w:rPr>
        <w:t xml:space="preserve"> - </w:t>
      </w:r>
      <w:r w:rsidR="00A94A00" w:rsidRPr="0011312E">
        <w:rPr>
          <w:rFonts w:asciiTheme="minorHAnsi" w:hAnsiTheme="minorHAnsi" w:cstheme="minorHAnsi"/>
          <w:color w:val="000000"/>
          <w:sz w:val="24"/>
          <w:szCs w:val="24"/>
        </w:rPr>
        <w:t xml:space="preserve">aktualne na dzień składania ofert, </w:t>
      </w:r>
    </w:p>
    <w:p w:rsidR="00A94A00" w:rsidRPr="005A5F2C" w:rsidRDefault="00A94A00" w:rsidP="00F248EA">
      <w:pPr>
        <w:tabs>
          <w:tab w:val="left" w:pos="709"/>
        </w:tabs>
        <w:suppressAutoHyphens w:val="0"/>
        <w:autoSpaceDE w:val="0"/>
        <w:autoSpaceDN w:val="0"/>
        <w:spacing w:line="276" w:lineRule="auto"/>
        <w:ind w:left="1560" w:hanging="426"/>
        <w:jc w:val="both"/>
        <w:rPr>
          <w:rFonts w:asciiTheme="minorHAnsi" w:eastAsia="Arial" w:hAnsiTheme="minorHAnsi" w:cstheme="minorHAnsi"/>
          <w:b/>
          <w:bCs/>
          <w:sz w:val="24"/>
          <w:szCs w:val="24"/>
          <w:lang w:val="pl" w:eastAsia="pl-PL"/>
        </w:rPr>
      </w:pPr>
      <w:r w:rsidRPr="005A5F2C">
        <w:rPr>
          <w:rFonts w:asciiTheme="minorHAnsi" w:eastAsia="Arial" w:hAnsiTheme="minorHAnsi" w:cstheme="minorHAnsi"/>
          <w:b/>
          <w:bCs/>
          <w:sz w:val="24"/>
          <w:szCs w:val="24"/>
          <w:lang w:val="pl" w:eastAsia="pl-PL"/>
        </w:rPr>
        <w:t>Oświadczenie składają odrębnie:</w:t>
      </w:r>
    </w:p>
    <w:p w:rsidR="004D4092" w:rsidRPr="006E1511" w:rsidRDefault="004D4092" w:rsidP="00F248EA">
      <w:pPr>
        <w:pStyle w:val="Akapitzlist"/>
        <w:numPr>
          <w:ilvl w:val="0"/>
          <w:numId w:val="34"/>
        </w:numPr>
        <w:tabs>
          <w:tab w:val="left" w:pos="426"/>
          <w:tab w:val="left" w:pos="709"/>
        </w:tabs>
        <w:suppressAutoHyphens w:val="0"/>
        <w:spacing w:line="276" w:lineRule="auto"/>
        <w:ind w:left="1560" w:hanging="142"/>
        <w:jc w:val="both"/>
        <w:rPr>
          <w:rFonts w:asciiTheme="minorHAnsi" w:hAnsiTheme="minorHAnsi" w:cstheme="minorHAnsi"/>
          <w:i/>
          <w:lang w:eastAsia="pl-PL"/>
        </w:rPr>
      </w:pPr>
      <w:r w:rsidRPr="006E1511">
        <w:rPr>
          <w:rFonts w:asciiTheme="minorHAnsi" w:hAnsiTheme="minorHAnsi" w:cstheme="minorHAnsi"/>
          <w:i/>
          <w:lang w:eastAsia="pl-PL"/>
        </w:rPr>
        <w:t>Wykonawca</w:t>
      </w:r>
    </w:p>
    <w:p w:rsidR="004E1423" w:rsidRPr="0073404F" w:rsidRDefault="00E47663" w:rsidP="00F248EA">
      <w:pPr>
        <w:pStyle w:val="Akapitzlist"/>
        <w:numPr>
          <w:ilvl w:val="0"/>
          <w:numId w:val="34"/>
        </w:numPr>
        <w:tabs>
          <w:tab w:val="left" w:pos="426"/>
          <w:tab w:val="left" w:pos="709"/>
        </w:tabs>
        <w:suppressAutoHyphens w:val="0"/>
        <w:spacing w:line="276" w:lineRule="auto"/>
        <w:ind w:left="1560" w:hanging="142"/>
        <w:jc w:val="both"/>
        <w:rPr>
          <w:rFonts w:asciiTheme="minorHAnsi" w:hAnsiTheme="minorHAnsi" w:cstheme="minorHAnsi"/>
          <w:i/>
          <w:lang w:eastAsia="pl-PL"/>
        </w:rPr>
      </w:pPr>
      <w:r w:rsidRPr="006E1511">
        <w:rPr>
          <w:rFonts w:asciiTheme="minorHAnsi" w:hAnsiTheme="minorHAnsi" w:cstheme="minorHAnsi"/>
          <w:i/>
          <w:lang w:eastAsia="pl-PL"/>
        </w:rPr>
        <w:t>każdy z</w:t>
      </w:r>
      <w:r w:rsidR="004D4092" w:rsidRPr="006E1511">
        <w:rPr>
          <w:rFonts w:asciiTheme="minorHAnsi" w:hAnsiTheme="minorHAnsi" w:cstheme="minorHAnsi"/>
          <w:i/>
          <w:lang w:eastAsia="pl-PL"/>
        </w:rPr>
        <w:t xml:space="preserve"> Wykonawców wspólnie ubiegających się o udzielenie zamówienia - (jeżeli dotyczy)</w:t>
      </w:r>
      <w:r w:rsidR="005139D5">
        <w:rPr>
          <w:rFonts w:asciiTheme="minorHAnsi" w:hAnsiTheme="minorHAnsi" w:cstheme="minorHAnsi"/>
          <w:i/>
        </w:rPr>
        <w:t>.</w:t>
      </w:r>
    </w:p>
    <w:p w:rsidR="004E1423" w:rsidRPr="005A5F2C" w:rsidRDefault="004E1423" w:rsidP="0011312E">
      <w:pPr>
        <w:widowControl w:val="0"/>
        <w:tabs>
          <w:tab w:val="left" w:pos="709"/>
        </w:tabs>
        <w:autoSpaceDE w:val="0"/>
        <w:spacing w:line="276" w:lineRule="auto"/>
        <w:ind w:left="1560" w:hanging="142"/>
        <w:jc w:val="both"/>
        <w:rPr>
          <w:rFonts w:asciiTheme="minorHAnsi" w:hAnsiTheme="minorHAnsi" w:cstheme="minorHAnsi"/>
          <w:color w:val="000000"/>
          <w:sz w:val="24"/>
          <w:szCs w:val="24"/>
        </w:rPr>
      </w:pPr>
    </w:p>
    <w:p w:rsidR="00A94A00" w:rsidRPr="005A5F2C"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b/>
          <w:i/>
          <w:iCs/>
          <w:color w:val="000000"/>
          <w:sz w:val="24"/>
          <w:szCs w:val="24"/>
        </w:rPr>
      </w:pPr>
      <w:r w:rsidRPr="005A5F2C">
        <w:rPr>
          <w:rFonts w:asciiTheme="minorHAnsi" w:eastAsia="SimSun" w:hAnsiTheme="minorHAnsi" w:cstheme="minorHAnsi"/>
          <w:b/>
          <w:sz w:val="24"/>
          <w:szCs w:val="24"/>
        </w:rPr>
        <w:t>PEŁNOMOCNICTWO</w:t>
      </w:r>
      <w:r w:rsidR="00A94A00" w:rsidRPr="005A5F2C">
        <w:rPr>
          <w:rFonts w:asciiTheme="minorHAnsi" w:eastAsia="SimSun" w:hAnsiTheme="minorHAnsi" w:cstheme="minorHAnsi"/>
          <w:bCs/>
          <w:sz w:val="24"/>
          <w:szCs w:val="24"/>
        </w:rPr>
        <w:t xml:space="preserve"> do złożenia oferty, o ile ofertę składa pełnomocnik</w:t>
      </w:r>
      <w:r w:rsidR="004D4092" w:rsidRPr="005A5F2C">
        <w:rPr>
          <w:rFonts w:asciiTheme="minorHAnsi" w:eastAsia="SimSun" w:hAnsiTheme="minorHAnsi" w:cstheme="minorHAnsi"/>
          <w:bCs/>
          <w:sz w:val="24"/>
          <w:szCs w:val="24"/>
        </w:rPr>
        <w:t>.</w:t>
      </w:r>
      <w:r w:rsidR="00A94A00" w:rsidRPr="005A5F2C">
        <w:rPr>
          <w:rFonts w:asciiTheme="minorHAnsi" w:eastAsia="SimSun" w:hAnsiTheme="minorHAnsi" w:cstheme="minorHAnsi"/>
          <w:bCs/>
          <w:sz w:val="24"/>
          <w:szCs w:val="24"/>
        </w:rPr>
        <w:t xml:space="preserve"> </w:t>
      </w:r>
    </w:p>
    <w:p w:rsidR="00A94A00" w:rsidRPr="005A5F2C" w:rsidRDefault="00A94A00" w:rsidP="0011312E">
      <w:pPr>
        <w:tabs>
          <w:tab w:val="left" w:pos="709"/>
        </w:tabs>
        <w:autoSpaceDE w:val="0"/>
        <w:autoSpaceDN w:val="0"/>
        <w:adjustRightInd w:val="0"/>
        <w:spacing w:line="276" w:lineRule="auto"/>
        <w:ind w:left="1134"/>
        <w:jc w:val="both"/>
        <w:rPr>
          <w:rFonts w:asciiTheme="minorHAnsi" w:hAnsiTheme="minorHAnsi" w:cstheme="minorHAnsi"/>
          <w:sz w:val="24"/>
          <w:szCs w:val="24"/>
        </w:rPr>
      </w:pPr>
      <w:r w:rsidRPr="005A5F2C">
        <w:rPr>
          <w:rFonts w:asciiTheme="minorHAnsi" w:eastAsia="SimSun" w:hAnsiTheme="minorHAnsi"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5A5F2C">
        <w:rPr>
          <w:rFonts w:asciiTheme="minorHAnsi" w:eastAsia="SimSun" w:hAnsiTheme="minorHAnsi" w:cstheme="minorHAnsi"/>
          <w:sz w:val="24"/>
          <w:szCs w:val="24"/>
        </w:rPr>
        <w:t xml:space="preserve">awcy. </w:t>
      </w:r>
      <w:r w:rsidRPr="005A5F2C">
        <w:rPr>
          <w:rFonts w:asciiTheme="minorHAnsi" w:hAnsiTheme="minorHAnsi" w:cstheme="minorHAnsi"/>
          <w:sz w:val="24"/>
          <w:szCs w:val="24"/>
        </w:rPr>
        <w:t>Pełnomocnictwo do złożenia oferty musi być złożone w oryginale w takiej samej for</w:t>
      </w:r>
      <w:r w:rsidR="008B70CC">
        <w:rPr>
          <w:rFonts w:asciiTheme="minorHAnsi" w:hAnsiTheme="minorHAnsi" w:cstheme="minorHAnsi"/>
          <w:sz w:val="24"/>
          <w:szCs w:val="24"/>
        </w:rPr>
        <w:t>mie, jak </w:t>
      </w:r>
      <w:r w:rsidR="0011312E">
        <w:rPr>
          <w:rFonts w:asciiTheme="minorHAnsi" w:hAnsiTheme="minorHAnsi" w:cstheme="minorHAnsi"/>
          <w:sz w:val="24"/>
          <w:szCs w:val="24"/>
        </w:rPr>
        <w:t>składana oferta (tj. w </w:t>
      </w:r>
      <w:r w:rsidRPr="005A5F2C">
        <w:rPr>
          <w:rFonts w:asciiTheme="minorHAnsi" w:hAnsiTheme="minorHAnsi" w:cstheme="minorHAnsi"/>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4D4092" w:rsidRPr="005A5F2C">
        <w:rPr>
          <w:rFonts w:asciiTheme="minorHAnsi" w:hAnsiTheme="minorHAnsi" w:cstheme="minorHAnsi"/>
          <w:sz w:val="24"/>
          <w:szCs w:val="24"/>
        </w:rPr>
        <w:t>telniona przez upełnomocnionego;</w:t>
      </w:r>
    </w:p>
    <w:p w:rsidR="00E76C2F" w:rsidRPr="005A5F2C" w:rsidRDefault="00EE5022" w:rsidP="00CE21DD">
      <w:pPr>
        <w:pStyle w:val="Akapitzlist"/>
        <w:numPr>
          <w:ilvl w:val="0"/>
          <w:numId w:val="17"/>
        </w:numPr>
        <w:tabs>
          <w:tab w:val="left" w:pos="709"/>
        </w:tabs>
        <w:suppressAutoHyphens w:val="0"/>
        <w:spacing w:before="120" w:after="120" w:line="276" w:lineRule="auto"/>
        <w:ind w:left="142" w:firstLine="0"/>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nformacja dotycząca wnoszenia oferty wspólnej przez dwa lub więcej podmioty gospodarcze (konsorcja/spółki cywilne)</w:t>
      </w:r>
      <w:r w:rsidR="00475028" w:rsidRPr="005A5F2C">
        <w:rPr>
          <w:rFonts w:asciiTheme="minorHAnsi" w:hAnsiTheme="minorHAnsi" w:cstheme="minorHAnsi"/>
          <w:lang w:eastAsia="pl-PL"/>
        </w:rPr>
        <w:t>.</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mogą wspólnie ubiegać się o udziel</w:t>
      </w:r>
      <w:r w:rsidR="0011312E">
        <w:rPr>
          <w:rFonts w:asciiTheme="minorHAnsi" w:hAnsiTheme="minorHAnsi" w:cstheme="minorHAnsi"/>
          <w:lang w:eastAsia="pl-PL"/>
        </w:rPr>
        <w:t>enie zamówienia, np. łącząc się </w:t>
      </w:r>
      <w:r w:rsidRPr="005A5F2C">
        <w:rPr>
          <w:rFonts w:asciiTheme="minorHAnsi" w:hAnsiTheme="minorHAnsi" w:cstheme="minorHAnsi"/>
          <w:lang w:eastAsia="pl-PL"/>
        </w:rPr>
        <w:t>w konsorcja lub spółki cywilne lub inną formę prawną.</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składający ofertę wspó</w:t>
      </w:r>
      <w:r w:rsidR="0011312E">
        <w:rPr>
          <w:rFonts w:asciiTheme="minorHAnsi" w:hAnsiTheme="minorHAnsi" w:cstheme="minorHAnsi"/>
          <w:lang w:eastAsia="pl-PL"/>
        </w:rPr>
        <w:t>lną ustanawiają pełnomocnika do </w:t>
      </w:r>
      <w:r w:rsidRPr="005A5F2C">
        <w:rPr>
          <w:rFonts w:asciiTheme="minorHAnsi" w:hAnsiTheme="minorHAnsi" w:cstheme="minorHAnsi"/>
          <w:lang w:eastAsia="pl-PL"/>
        </w:rPr>
        <w:t xml:space="preserve">reprezentowania ich w postępowaniu </w:t>
      </w:r>
      <w:r w:rsidR="009253BF">
        <w:rPr>
          <w:rFonts w:asciiTheme="minorHAnsi" w:hAnsiTheme="minorHAnsi" w:cstheme="minorHAnsi"/>
          <w:lang w:eastAsia="pl-PL"/>
        </w:rPr>
        <w:t>o udzielenie zamówienia albo </w:t>
      </w:r>
      <w:r w:rsidR="0011312E">
        <w:rPr>
          <w:rFonts w:asciiTheme="minorHAnsi" w:hAnsiTheme="minorHAnsi" w:cstheme="minorHAnsi"/>
          <w:lang w:eastAsia="pl-PL"/>
        </w:rPr>
        <w:t>do </w:t>
      </w:r>
      <w:r w:rsidRPr="005A5F2C">
        <w:rPr>
          <w:rFonts w:asciiTheme="minorHAnsi" w:hAnsiTheme="minorHAnsi" w:cstheme="minorHAnsi"/>
          <w:lang w:eastAsia="pl-PL"/>
        </w:rPr>
        <w:t>reprezentowania ich w postępowaniu i zawarcia umowy w sprawie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lang w:eastAsia="pl-PL"/>
        </w:rPr>
      </w:pPr>
      <w:r w:rsidRPr="005A5F2C">
        <w:rPr>
          <w:rFonts w:asciiTheme="minorHAnsi" w:hAnsiTheme="minorHAnsi" w:cstheme="minorHAnsi"/>
          <w:lang w:eastAsia="pl-PL"/>
        </w:rPr>
        <w:t xml:space="preserve">Wykonawcy składający ofertą wspólną wraz z ofertą składają stosowne </w:t>
      </w:r>
      <w:r w:rsidRPr="005A5F2C">
        <w:rPr>
          <w:rFonts w:asciiTheme="minorHAnsi" w:hAnsiTheme="minorHAnsi" w:cstheme="minorHAnsi"/>
          <w:b/>
          <w:lang w:eastAsia="pl-PL"/>
        </w:rPr>
        <w:t xml:space="preserve">pełnomocnictwo </w:t>
      </w:r>
      <w:bookmarkStart w:id="11" w:name="_Hlk536532879"/>
      <w:r w:rsidRPr="005A5F2C">
        <w:rPr>
          <w:rFonts w:asciiTheme="minorHAnsi" w:hAnsiTheme="minorHAnsi" w:cstheme="minorHAnsi"/>
          <w:b/>
          <w:lang w:eastAsia="pl-PL"/>
        </w:rPr>
        <w:t xml:space="preserve">w oryginale </w:t>
      </w:r>
      <w:bookmarkEnd w:id="11"/>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0011312E">
        <w:rPr>
          <w:rFonts w:asciiTheme="minorHAnsi" w:hAnsiTheme="minorHAnsi" w:cstheme="minorHAnsi"/>
          <w:b/>
          <w:lang w:eastAsia="pl-PL"/>
        </w:rPr>
        <w:lastRenderedPageBreak/>
        <w:t>w </w:t>
      </w:r>
      <w:r w:rsidRPr="005A5F2C">
        <w:rPr>
          <w:rFonts w:asciiTheme="minorHAnsi" w:hAnsiTheme="minorHAnsi" w:cstheme="minorHAnsi"/>
          <w:b/>
          <w:lang w:eastAsia="pl-PL"/>
        </w:rPr>
        <w:t>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05066">
        <w:rPr>
          <w:rFonts w:asciiTheme="minorHAnsi" w:hAnsiTheme="minorHAnsi" w:cstheme="minorHAnsi"/>
          <w:b/>
          <w:lang w:eastAsia="pl-PL"/>
        </w:rPr>
        <w:t>7</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009253BF">
        <w:rPr>
          <w:rFonts w:asciiTheme="minorHAnsi" w:hAnsiTheme="minorHAnsi" w:cstheme="minorHAnsi"/>
          <w:lang w:eastAsia="pl-PL"/>
        </w:rPr>
        <w:t>w </w:t>
      </w:r>
      <w:r w:rsidRPr="005A5F2C">
        <w:rPr>
          <w:rFonts w:asciiTheme="minorHAnsi" w:hAnsiTheme="minorHAnsi" w:cstheme="minorHAnsi"/>
          <w:lang w:eastAsia="pl-PL"/>
        </w:rPr>
        <w:t>postępowaniu o udzielenie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Oferta wspólna, składana przez dwóch lub więcej Wykonawców, powinna spełniać następujące wymagania:</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oferta wspólna powinna być sporządzona zgodnie ze SWZ;</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sposób składania dokumentów w ofercie wspólnej – dokumenty składane przez członków konsorcjum czy wspólnik</w:t>
      </w:r>
      <w:r w:rsidR="0011312E">
        <w:rPr>
          <w:rFonts w:asciiTheme="minorHAnsi" w:hAnsiTheme="minorHAnsi" w:cstheme="minorHAnsi"/>
          <w:sz w:val="24"/>
          <w:szCs w:val="24"/>
          <w:lang w:eastAsia="pl-PL"/>
        </w:rPr>
        <w:t>ów spółki cywilnej, w tym </w:t>
      </w:r>
      <w:r w:rsidRPr="005A5F2C">
        <w:rPr>
          <w:rFonts w:asciiTheme="minorHAnsi" w:hAnsiTheme="minorHAnsi" w:cstheme="minorHAnsi"/>
          <w:sz w:val="24"/>
          <w:szCs w:val="24"/>
          <w:lang w:eastAsia="pl-PL"/>
        </w:rPr>
        <w:t>oświadczenia muszą być podpisane przez wyznaczonego pełnomocnika lub osobę upoważnion</w:t>
      </w:r>
      <w:r w:rsidR="009253BF">
        <w:rPr>
          <w:rFonts w:asciiTheme="minorHAnsi" w:hAnsiTheme="minorHAnsi" w:cstheme="minorHAnsi"/>
          <w:sz w:val="24"/>
          <w:szCs w:val="24"/>
          <w:lang w:eastAsia="pl-PL"/>
        </w:rPr>
        <w:t>ą do </w:t>
      </w:r>
      <w:r w:rsidRPr="005A5F2C">
        <w:rPr>
          <w:rFonts w:asciiTheme="minorHAnsi" w:hAnsiTheme="minorHAnsi" w:cstheme="minorHAnsi"/>
          <w:sz w:val="24"/>
          <w:szCs w:val="24"/>
          <w:lang w:eastAsia="pl-PL"/>
        </w:rPr>
        <w:t>reprezentowania danego podmiotu.</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rPr>
      </w:pPr>
      <w:r w:rsidRPr="005A5F2C">
        <w:rPr>
          <w:rFonts w:asciiTheme="minorHAnsi" w:hAnsiTheme="minorHAnsi" w:cstheme="minorHAnsi"/>
          <w:b/>
        </w:rPr>
        <w:t>W przypadku Wykonawców wspólnie ubiegających się o udzielenie zamówienia na zasadach określonych w art. 58 ustawy Pzp, brak podstaw wykluczenia musi wykazać każdy z Wykonawców oddzielnie, wobec powyższego wszystkie oświadczenia i dokumenty w zakresie braku</w:t>
      </w:r>
      <w:r w:rsidR="009253BF">
        <w:rPr>
          <w:rFonts w:asciiTheme="minorHAnsi" w:hAnsiTheme="minorHAnsi" w:cstheme="minorHAnsi"/>
          <w:b/>
        </w:rPr>
        <w:t xml:space="preserve"> podstaw wykluczenia wymagane w </w:t>
      </w:r>
      <w:r w:rsidRPr="005A5F2C">
        <w:rPr>
          <w:rFonts w:asciiTheme="minorHAnsi" w:hAnsiTheme="minorHAnsi" w:cstheme="minorHAnsi"/>
          <w:b/>
        </w:rPr>
        <w:t>postępowaniu składa odrębnie każdy z Wykonawców wspólnie występujących</w:t>
      </w:r>
      <w:r w:rsidR="00F8467F" w:rsidRPr="005A5F2C">
        <w:rPr>
          <w:rFonts w:asciiTheme="minorHAnsi" w:hAnsiTheme="minorHAnsi" w:cstheme="minorHAnsi"/>
          <w:b/>
        </w:rPr>
        <w:t>.</w:t>
      </w:r>
    </w:p>
    <w:p w:rsidR="00904C0C" w:rsidRDefault="00476CE4" w:rsidP="00CE21DD">
      <w:pPr>
        <w:pStyle w:val="Akapitzlist"/>
        <w:numPr>
          <w:ilvl w:val="0"/>
          <w:numId w:val="11"/>
        </w:numPr>
        <w:tabs>
          <w:tab w:val="left" w:pos="993"/>
        </w:tabs>
        <w:suppressAutoHyphens w:val="0"/>
        <w:spacing w:line="268" w:lineRule="auto"/>
        <w:ind w:left="993" w:hanging="284"/>
        <w:jc w:val="both"/>
        <w:rPr>
          <w:rFonts w:asciiTheme="minorHAnsi" w:hAnsiTheme="minorHAnsi" w:cstheme="minorHAnsi"/>
        </w:rPr>
      </w:pPr>
      <w:r w:rsidRPr="005A5F2C">
        <w:rPr>
          <w:rFonts w:asciiTheme="minorHAnsi" w:hAnsiTheme="minorHAnsi" w:cstheme="minorHAnsi"/>
        </w:rPr>
        <w:t>Przepisy dotyczące wykonawcy stosuje się odpowiednio do wykonawców wspólnie ubiegających się o udzielenie zamówienia.</w:t>
      </w:r>
    </w:p>
    <w:p w:rsidR="00055258" w:rsidRPr="009253BF" w:rsidRDefault="00055258" w:rsidP="00055258">
      <w:pPr>
        <w:pStyle w:val="Akapitzlist"/>
        <w:tabs>
          <w:tab w:val="left" w:pos="993"/>
        </w:tabs>
        <w:suppressAutoHyphens w:val="0"/>
        <w:spacing w:line="268" w:lineRule="auto"/>
        <w:ind w:left="993"/>
        <w:jc w:val="both"/>
        <w:rPr>
          <w:rFonts w:asciiTheme="minorHAnsi" w:hAnsiTheme="minorHAnsi" w:cstheme="minorHAnsi"/>
        </w:rPr>
      </w:pPr>
    </w:p>
    <w:p w:rsidR="00DC628E" w:rsidRPr="005A5F2C" w:rsidRDefault="00D56836"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76672" behindDoc="0" locked="0" layoutInCell="1" allowOverlap="1" wp14:anchorId="085F1C77" wp14:editId="43D3C664">
                <wp:simplePos x="0" y="0"/>
                <wp:positionH relativeFrom="margin">
                  <wp:align>left</wp:align>
                </wp:positionH>
                <wp:positionV relativeFrom="paragraph">
                  <wp:posOffset>4445</wp:posOffset>
                </wp:positionV>
                <wp:extent cx="5781675" cy="965200"/>
                <wp:effectExtent l="0" t="0" r="28575"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Default="00536B2B"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536B2B" w:rsidRDefault="00536B2B"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85F1C77" id="_x0000_s1035" style="position:absolute;margin-left:0;margin-top:.35pt;width:455.2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" fillcolor="#deebf7" strokecolor="#bdd7ee">
                <v:stroke joinstyle="miter"/>
                <v:textbox>
                  <w:txbxContent>
                    <w:p w:rsidR="00536B2B" w:rsidRDefault="00536B2B"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536B2B" w:rsidRDefault="00536B2B" w:rsidP="00DC628E">
                      <w:pPr>
                        <w:pStyle w:val="Akapitzlist"/>
                        <w:ind w:left="720"/>
                      </w:pPr>
                    </w:p>
                  </w:txbxContent>
                </v:textbox>
                <w10:wrap type="topAndBottom" anchorx="margin"/>
              </v:roundrect>
            </w:pict>
          </mc:Fallback>
        </mc:AlternateContent>
      </w:r>
    </w:p>
    <w:p w:rsidR="005139D5" w:rsidRDefault="005054BF" w:rsidP="00CE21DD">
      <w:pPr>
        <w:numPr>
          <w:ilvl w:val="0"/>
          <w:numId w:val="4"/>
        </w:numPr>
        <w:spacing w:line="276" w:lineRule="auto"/>
        <w:ind w:left="709" w:hanging="283"/>
        <w:jc w:val="both"/>
        <w:rPr>
          <w:rFonts w:asciiTheme="minorHAnsi" w:hAnsiTheme="minorHAnsi" w:cstheme="minorHAnsi"/>
          <w:sz w:val="24"/>
          <w:szCs w:val="24"/>
          <w:lang w:eastAsia="pl-PL"/>
        </w:rPr>
      </w:pPr>
      <w:r w:rsidRPr="005A5F2C">
        <w:rPr>
          <w:rFonts w:asciiTheme="minorHAnsi" w:hAnsiTheme="minorHAnsi" w:cstheme="minorHAnsi"/>
          <w:sz w:val="24"/>
          <w:szCs w:val="24"/>
        </w:rPr>
        <w:t>W postępowaniu o udzielenie zamówienia komunikacja pomiędzy Zamawi</w:t>
      </w:r>
      <w:r w:rsidR="00272902">
        <w:rPr>
          <w:rFonts w:asciiTheme="minorHAnsi" w:hAnsiTheme="minorHAnsi" w:cstheme="minorHAnsi"/>
          <w:sz w:val="24"/>
          <w:szCs w:val="24"/>
        </w:rPr>
        <w:t xml:space="preserve">ającym,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a Wykonawcami w szczególności składanie oświadczeń, wniosków, zawiadomień </w:t>
      </w:r>
      <w:r w:rsidR="00272902">
        <w:rPr>
          <w:rFonts w:asciiTheme="minorHAnsi" w:hAnsiTheme="minorHAnsi" w:cstheme="minorHAnsi"/>
          <w:sz w:val="24"/>
          <w:szCs w:val="24"/>
        </w:rPr>
        <w:t xml:space="preserve">oraz przekazywanie informacji, </w:t>
      </w:r>
      <w:r w:rsidRPr="005A5F2C">
        <w:rPr>
          <w:rFonts w:asciiTheme="minorHAnsi" w:hAnsiTheme="minorHAnsi" w:cstheme="minorHAnsi"/>
          <w:sz w:val="24"/>
          <w:szCs w:val="24"/>
          <w:lang w:eastAsia="pl-PL"/>
        </w:rPr>
        <w:t xml:space="preserve">odbywa się </w:t>
      </w:r>
      <w:r w:rsidR="00272902">
        <w:rPr>
          <w:rFonts w:asciiTheme="minorHAnsi" w:hAnsiTheme="minorHAnsi" w:cstheme="minorHAnsi"/>
          <w:sz w:val="24"/>
          <w:szCs w:val="24"/>
          <w:lang w:eastAsia="pl-PL"/>
        </w:rPr>
        <w:t xml:space="preserve">elektronicznie za pośrednictwem </w:t>
      </w:r>
      <w:hyperlink r:id="rId12"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przy czym ofertę wraz </w:t>
      </w:r>
      <w:r w:rsidR="009253BF">
        <w:rPr>
          <w:rFonts w:asciiTheme="minorHAnsi" w:hAnsiTheme="minorHAnsi" w:cstheme="minorHAnsi"/>
          <w:sz w:val="24"/>
          <w:szCs w:val="24"/>
          <w:lang w:eastAsia="pl-PL"/>
        </w:rPr>
        <w:t>z załącznikami należy złożyć za </w:t>
      </w:r>
      <w:r w:rsidRPr="005A5F2C">
        <w:rPr>
          <w:rFonts w:asciiTheme="minorHAnsi" w:hAnsiTheme="minorHAnsi" w:cstheme="minorHAnsi"/>
          <w:sz w:val="24"/>
          <w:szCs w:val="24"/>
          <w:lang w:eastAsia="pl-PL"/>
        </w:rPr>
        <w:t>pośrednictwem</w:t>
      </w:r>
      <w:r w:rsidR="005139D5">
        <w:rPr>
          <w:rFonts w:asciiTheme="minorHAnsi" w:hAnsiTheme="minorHAnsi" w:cstheme="minorHAnsi"/>
          <w:sz w:val="24"/>
          <w:szCs w:val="24"/>
          <w:lang w:eastAsia="pl-PL"/>
        </w:rPr>
        <w:t xml:space="preserve"> </w:t>
      </w:r>
      <w:r w:rsidRPr="005A5F2C">
        <w:rPr>
          <w:rFonts w:asciiTheme="minorHAnsi" w:hAnsiTheme="minorHAnsi" w:cstheme="minorHAnsi"/>
          <w:i/>
          <w:sz w:val="24"/>
          <w:szCs w:val="24"/>
          <w:lang w:eastAsia="pl-PL"/>
        </w:rPr>
        <w:t>„Formularza składania oferty”</w:t>
      </w:r>
      <w:r w:rsidR="009253BF">
        <w:rPr>
          <w:rFonts w:asciiTheme="minorHAnsi" w:hAnsiTheme="minorHAnsi" w:cstheme="minorHAnsi"/>
          <w:sz w:val="24"/>
          <w:szCs w:val="24"/>
          <w:lang w:eastAsia="pl-PL"/>
        </w:rPr>
        <w:t xml:space="preserve"> dostępnego</w:t>
      </w:r>
      <w:r w:rsidR="005139D5">
        <w:rPr>
          <w:rFonts w:asciiTheme="minorHAnsi" w:hAnsiTheme="minorHAnsi" w:cstheme="minorHAnsi"/>
          <w:sz w:val="24"/>
          <w:szCs w:val="24"/>
          <w:lang w:eastAsia="pl-PL"/>
        </w:rPr>
        <w:t xml:space="preserve"> na</w:t>
      </w:r>
    </w:p>
    <w:p w:rsidR="005054BF" w:rsidRPr="005A5F2C" w:rsidRDefault="00536B2B" w:rsidP="005139D5">
      <w:pPr>
        <w:spacing w:line="276" w:lineRule="auto"/>
        <w:ind w:left="709"/>
        <w:jc w:val="both"/>
        <w:rPr>
          <w:rFonts w:asciiTheme="minorHAnsi" w:hAnsiTheme="minorHAnsi" w:cstheme="minorHAnsi"/>
          <w:sz w:val="24"/>
          <w:szCs w:val="24"/>
          <w:lang w:eastAsia="pl-PL"/>
        </w:rPr>
      </w:pPr>
      <w:hyperlink r:id="rId13" w:history="1">
        <w:r w:rsidR="005054BF" w:rsidRPr="005A5F2C">
          <w:rPr>
            <w:rStyle w:val="Hipercze"/>
            <w:rFonts w:asciiTheme="minorHAnsi" w:hAnsiTheme="minorHAnsi" w:cstheme="minorHAnsi"/>
            <w:sz w:val="24"/>
            <w:szCs w:val="24"/>
            <w:lang w:eastAsia="pl-PL"/>
          </w:rPr>
          <w:t>www.platformazakupowa.pl</w:t>
        </w:r>
      </w:hyperlink>
      <w:r w:rsidR="005054BF" w:rsidRPr="005A5F2C">
        <w:rPr>
          <w:rFonts w:asciiTheme="minorHAnsi" w:hAnsiTheme="minorHAnsi" w:cstheme="minorHAnsi"/>
          <w:sz w:val="24"/>
          <w:szCs w:val="24"/>
          <w:lang w:eastAsia="pl-PL"/>
        </w:rPr>
        <w:t xml:space="preserve"> w miejscu publikacji ogłoszen</w:t>
      </w:r>
      <w:r w:rsidR="008B70CC">
        <w:rPr>
          <w:rFonts w:asciiTheme="minorHAnsi" w:hAnsiTheme="minorHAnsi" w:cstheme="minorHAnsi"/>
          <w:sz w:val="24"/>
          <w:szCs w:val="24"/>
          <w:lang w:eastAsia="pl-PL"/>
        </w:rPr>
        <w:t>ia o zamówieniu i </w:t>
      </w:r>
      <w:r w:rsidR="005054BF" w:rsidRPr="005A5F2C">
        <w:rPr>
          <w:rFonts w:asciiTheme="minorHAnsi" w:hAnsiTheme="minorHAnsi" w:cstheme="minorHAnsi"/>
          <w:sz w:val="24"/>
          <w:szCs w:val="24"/>
          <w:lang w:eastAsia="pl-PL"/>
        </w:rPr>
        <w:t>SWZ, natomiast dokumenty, oświadczen</w:t>
      </w:r>
      <w:r w:rsidR="008B70CC">
        <w:rPr>
          <w:rFonts w:asciiTheme="minorHAnsi" w:hAnsiTheme="minorHAnsi" w:cstheme="minorHAnsi"/>
          <w:sz w:val="24"/>
          <w:szCs w:val="24"/>
          <w:lang w:eastAsia="pl-PL"/>
        </w:rPr>
        <w:t>ia, wnioski, zawiadomienia oraz </w:t>
      </w:r>
      <w:r w:rsidR="005054BF" w:rsidRPr="005A5F2C">
        <w:rPr>
          <w:rFonts w:asciiTheme="minorHAnsi" w:hAnsiTheme="minorHAnsi" w:cstheme="minorHAnsi"/>
          <w:sz w:val="24"/>
          <w:szCs w:val="24"/>
          <w:lang w:eastAsia="pl-PL"/>
        </w:rPr>
        <w:t xml:space="preserve">przekazywanie informacji odbywa się za pomocą formularza </w:t>
      </w:r>
      <w:r w:rsidR="005054BF" w:rsidRPr="005A5F2C">
        <w:rPr>
          <w:rFonts w:asciiTheme="minorHAnsi" w:hAnsiTheme="minorHAnsi" w:cstheme="minorHAnsi"/>
          <w:i/>
          <w:sz w:val="24"/>
          <w:szCs w:val="24"/>
          <w:lang w:eastAsia="pl-PL"/>
        </w:rPr>
        <w:t>„Wyślij wiadomość”.</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lang w:eastAsia="pl-PL"/>
        </w:rPr>
        <w:t xml:space="preserve">W sytuacjach awaryjnych np. w przypadku awarii </w:t>
      </w:r>
      <w:hyperlink r:id="rId14"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Zamawiający może również </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komunikować się</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 xml:space="preserve"> z Wykonawcami za pomocą </w:t>
      </w:r>
      <w:r w:rsidRPr="005A5F2C">
        <w:rPr>
          <w:rFonts w:asciiTheme="minorHAnsi" w:hAnsiTheme="minorHAnsi" w:cstheme="minorHAnsi"/>
          <w:b/>
          <w:sz w:val="24"/>
          <w:szCs w:val="24"/>
        </w:rPr>
        <w:t>poczty elektronicznej</w:t>
      </w:r>
      <w:r w:rsidRPr="005A5F2C">
        <w:rPr>
          <w:rFonts w:asciiTheme="minorHAnsi" w:hAnsiTheme="minorHAnsi" w:cstheme="minorHAnsi"/>
          <w:sz w:val="24"/>
          <w:szCs w:val="24"/>
        </w:rPr>
        <w:t xml:space="preserve">: </w:t>
      </w:r>
      <w:hyperlink r:id="rId15" w:history="1">
        <w:r w:rsidR="001867F4" w:rsidRPr="005A5F2C">
          <w:rPr>
            <w:rStyle w:val="Hipercze"/>
            <w:rFonts w:asciiTheme="minorHAnsi" w:hAnsiTheme="minorHAnsi" w:cstheme="minorHAnsi"/>
            <w:sz w:val="24"/>
            <w:szCs w:val="24"/>
          </w:rPr>
          <w:t>31blt.przetargi@ron.mil.pl</w:t>
        </w:r>
      </w:hyperlink>
      <w:r w:rsidR="001867F4" w:rsidRPr="005A5F2C">
        <w:rPr>
          <w:rFonts w:asciiTheme="minorHAnsi" w:hAnsiTheme="minorHAnsi" w:cstheme="minorHAnsi"/>
          <w:b/>
          <w:sz w:val="24"/>
          <w:szCs w:val="24"/>
        </w:rPr>
        <w:t>.</w:t>
      </w:r>
      <w:r w:rsidR="00476CE4" w:rsidRPr="005A5F2C">
        <w:rPr>
          <w:rFonts w:asciiTheme="minorHAnsi" w:hAnsiTheme="minorHAnsi" w:cstheme="minorHAnsi"/>
        </w:rPr>
        <w:t xml:space="preserve"> </w:t>
      </w:r>
      <w:r w:rsidR="00476CE4" w:rsidRPr="005A5F2C">
        <w:rPr>
          <w:rFonts w:asciiTheme="minorHAnsi" w:hAnsiTheme="minorHAnsi" w:cstheme="minorHAnsi"/>
          <w:b/>
          <w:sz w:val="24"/>
          <w:szCs w:val="24"/>
        </w:rPr>
        <w:t>Uw</w:t>
      </w:r>
      <w:r w:rsidR="009253BF">
        <w:rPr>
          <w:rFonts w:asciiTheme="minorHAnsi" w:hAnsiTheme="minorHAnsi" w:cstheme="minorHAnsi"/>
          <w:b/>
          <w:sz w:val="24"/>
          <w:szCs w:val="24"/>
        </w:rPr>
        <w:t>aga: Ofertę składa się tylko za </w:t>
      </w:r>
      <w:r w:rsidR="00476CE4" w:rsidRPr="005A5F2C">
        <w:rPr>
          <w:rFonts w:asciiTheme="minorHAnsi" w:hAnsiTheme="minorHAnsi" w:cstheme="minorHAnsi"/>
          <w:b/>
          <w:sz w:val="24"/>
          <w:szCs w:val="24"/>
        </w:rPr>
        <w:t>pośrednictwem platformazakupowa.pl</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 xml:space="preserve">Sposób sporządzenia dokumentów </w:t>
      </w:r>
      <w:r w:rsidR="005139D5">
        <w:rPr>
          <w:rFonts w:asciiTheme="minorHAnsi" w:hAnsiTheme="minorHAnsi" w:cstheme="minorHAnsi"/>
          <w:bCs/>
          <w:sz w:val="24"/>
          <w:szCs w:val="24"/>
        </w:rPr>
        <w:t>elektronicznych, oświadczeń</w:t>
      </w:r>
      <w:r w:rsidR="00F248EA">
        <w:rPr>
          <w:rFonts w:asciiTheme="minorHAnsi" w:hAnsiTheme="minorHAnsi" w:cstheme="minorHAnsi"/>
          <w:bCs/>
          <w:sz w:val="24"/>
          <w:szCs w:val="24"/>
        </w:rPr>
        <w:t xml:space="preserve"> </w:t>
      </w:r>
      <w:r w:rsidR="005139D5">
        <w:rPr>
          <w:rFonts w:asciiTheme="minorHAnsi" w:hAnsiTheme="minorHAnsi" w:cstheme="minorHAnsi"/>
          <w:bCs/>
          <w:sz w:val="24"/>
          <w:szCs w:val="24"/>
        </w:rPr>
        <w:t>l</w:t>
      </w:r>
      <w:r w:rsidR="008B70CC">
        <w:rPr>
          <w:rFonts w:asciiTheme="minorHAnsi" w:hAnsiTheme="minorHAnsi" w:cstheme="minorHAnsi"/>
          <w:bCs/>
          <w:sz w:val="24"/>
          <w:szCs w:val="24"/>
        </w:rPr>
        <w:t>ub </w:t>
      </w:r>
      <w:r w:rsidRPr="005A5F2C">
        <w:rPr>
          <w:rFonts w:asciiTheme="minorHAnsi" w:hAnsiTheme="minorHAnsi" w:cstheme="minorHAnsi"/>
          <w:bCs/>
          <w:sz w:val="24"/>
          <w:szCs w:val="24"/>
        </w:rPr>
        <w:t>elektronicznych kopii dokumentów l</w:t>
      </w:r>
      <w:r w:rsidR="008B70CC">
        <w:rPr>
          <w:rFonts w:asciiTheme="minorHAnsi" w:hAnsiTheme="minorHAnsi" w:cstheme="minorHAnsi"/>
          <w:bCs/>
          <w:sz w:val="24"/>
          <w:szCs w:val="24"/>
        </w:rPr>
        <w:t>ub oświadczeń musi być zgodny z </w:t>
      </w:r>
      <w:r w:rsidRPr="005A5F2C">
        <w:rPr>
          <w:rFonts w:asciiTheme="minorHAnsi" w:hAnsiTheme="minorHAnsi" w:cstheme="minorHAnsi"/>
          <w:bCs/>
          <w:sz w:val="24"/>
          <w:szCs w:val="24"/>
        </w:rPr>
        <w:t>wymaganiami określonymi w rozporządzeniu Prezesa Rady Minist</w:t>
      </w:r>
      <w:r w:rsidR="009253BF">
        <w:rPr>
          <w:rFonts w:asciiTheme="minorHAnsi" w:hAnsiTheme="minorHAnsi" w:cstheme="minorHAnsi"/>
          <w:bCs/>
          <w:sz w:val="24"/>
          <w:szCs w:val="24"/>
        </w:rPr>
        <w:t>r</w:t>
      </w:r>
      <w:r w:rsidR="008B70CC">
        <w:rPr>
          <w:rFonts w:asciiTheme="minorHAnsi" w:hAnsiTheme="minorHAnsi" w:cstheme="minorHAnsi"/>
          <w:bCs/>
          <w:sz w:val="24"/>
          <w:szCs w:val="24"/>
        </w:rPr>
        <w:t>ów z dnia 30 </w:t>
      </w:r>
      <w:r w:rsidR="009253BF">
        <w:rPr>
          <w:rFonts w:asciiTheme="minorHAnsi" w:hAnsiTheme="minorHAnsi" w:cstheme="minorHAnsi"/>
          <w:bCs/>
          <w:sz w:val="24"/>
          <w:szCs w:val="24"/>
        </w:rPr>
        <w:t>grudnia 2020 r. w </w:t>
      </w:r>
      <w:r w:rsidRPr="005A5F2C">
        <w:rPr>
          <w:rFonts w:asciiTheme="minorHAnsi" w:hAnsiTheme="minorHAnsi" w:cstheme="minorHAnsi"/>
          <w:bCs/>
          <w:sz w:val="24"/>
          <w:szCs w:val="24"/>
        </w:rPr>
        <w:t xml:space="preserve">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w:t>
      </w:r>
      <w:r w:rsidRPr="005A5F2C">
        <w:rPr>
          <w:rFonts w:asciiTheme="minorHAnsi" w:hAnsiTheme="minorHAnsi" w:cstheme="minorHAnsi"/>
          <w:bCs/>
          <w:sz w:val="24"/>
          <w:szCs w:val="24"/>
        </w:rPr>
        <w:lastRenderedPageBreak/>
        <w:t>23 grudnia 2020 r. w sprawie podmiotowych środków dowodowych oraz innych dokumentów lub oświadczeń, jakich może żądać zamawiający od wykonawcy.</w:t>
      </w:r>
    </w:p>
    <w:p w:rsidR="005054BF" w:rsidRPr="008B70C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8B70CC">
        <w:rPr>
          <w:rFonts w:asciiTheme="minorHAnsi" w:hAnsiTheme="minorHAnsi" w:cstheme="minorHAnsi"/>
          <w:bCs/>
          <w:sz w:val="24"/>
          <w:szCs w:val="24"/>
        </w:rPr>
        <w:t xml:space="preserve">Jeżeli Zamawiający lub Wykonawca przekazują oświadczenia, wnioski, zawiadomienia przy użyciu środków komunikacji elektronicznej w rozumieniu ustawy z dnia 18 lipca 2002 r. </w:t>
      </w:r>
      <w:r w:rsidR="00272902" w:rsidRPr="008B70CC">
        <w:rPr>
          <w:rFonts w:asciiTheme="minorHAnsi" w:hAnsiTheme="minorHAnsi" w:cstheme="minorHAnsi"/>
          <w:bCs/>
          <w:sz w:val="24"/>
          <w:szCs w:val="24"/>
        </w:rPr>
        <w:t>o świadczeniu usług drogą</w:t>
      </w:r>
      <w:r w:rsidR="007B7BD9">
        <w:rPr>
          <w:rFonts w:asciiTheme="minorHAnsi" w:hAnsiTheme="minorHAnsi" w:cstheme="minorHAnsi"/>
          <w:bCs/>
          <w:sz w:val="24"/>
          <w:szCs w:val="24"/>
        </w:rPr>
        <w:t xml:space="preserve"> elektroniczną każda ze </w:t>
      </w:r>
      <w:r w:rsidRPr="008B70CC">
        <w:rPr>
          <w:rFonts w:asciiTheme="minorHAnsi" w:hAnsiTheme="minorHAnsi" w:cstheme="minorHAnsi"/>
          <w:bCs/>
          <w:sz w:val="24"/>
          <w:szCs w:val="24"/>
        </w:rPr>
        <w:t>stron na żądanie drugiej strony niezwłocznie potwierdza fakt ich otrzymania.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Zamawiający, zgodnie z § 2 rozporządzenia Prezesa Rady M</w:t>
      </w:r>
      <w:r w:rsidR="007B7BD9">
        <w:rPr>
          <w:rFonts w:asciiTheme="minorHAnsi" w:hAnsiTheme="minorHAnsi" w:cstheme="minorHAnsi"/>
          <w:bCs/>
          <w:sz w:val="24"/>
          <w:szCs w:val="24"/>
        </w:rPr>
        <w:t>inistrów z dnia 30 </w:t>
      </w:r>
      <w:r w:rsidR="00AA396C">
        <w:rPr>
          <w:rFonts w:asciiTheme="minorHAnsi" w:hAnsiTheme="minorHAnsi" w:cstheme="minorHAnsi"/>
          <w:bCs/>
          <w:sz w:val="24"/>
          <w:szCs w:val="24"/>
        </w:rPr>
        <w:t>grudnia 2020 </w:t>
      </w:r>
      <w:r w:rsidRPr="005A5F2C">
        <w:rPr>
          <w:rFonts w:asciiTheme="minorHAnsi" w:hAnsiTheme="minorHAnsi" w:cstheme="minorHAnsi"/>
          <w:bCs/>
          <w:sz w:val="24"/>
          <w:szCs w:val="24"/>
        </w:rPr>
        <w:t>r. w sprawie sposobu sporządzania i przekazywania informacji oraz wymagań technicznych dla dokumentów elektronicznych oraz środk</w:t>
      </w:r>
      <w:r w:rsidR="00AA396C">
        <w:rPr>
          <w:rFonts w:asciiTheme="minorHAnsi" w:hAnsiTheme="minorHAnsi" w:cstheme="minorHAnsi"/>
          <w:bCs/>
          <w:sz w:val="24"/>
          <w:szCs w:val="24"/>
        </w:rPr>
        <w:t>ów komunikacji elektronicznej w </w:t>
      </w:r>
      <w:r w:rsidRPr="005A5F2C">
        <w:rPr>
          <w:rFonts w:asciiTheme="minorHAnsi" w:hAnsiTheme="minorHAnsi" w:cstheme="minorHAnsi"/>
          <w:bCs/>
          <w:sz w:val="24"/>
          <w:szCs w:val="24"/>
        </w:rPr>
        <w:t>postępowaniu o udzielenie zamówienia publicznego lub konkursie (Dz. U. poz. 2452), określa dopuszczalny format kwalifikowanego podpisu elektronicznego jako:</w:t>
      </w:r>
    </w:p>
    <w:p w:rsidR="005054BF" w:rsidRPr="005A5F2C" w:rsidRDefault="005054BF" w:rsidP="00CE21DD">
      <w:pPr>
        <w:widowControl w:val="0"/>
        <w:numPr>
          <w:ilvl w:val="0"/>
          <w:numId w:val="12"/>
        </w:numPr>
        <w:autoSpaceDE w:val="0"/>
        <w:spacing w:line="276" w:lineRule="auto"/>
        <w:ind w:left="709" w:firstLine="567"/>
        <w:jc w:val="both"/>
        <w:rPr>
          <w:rFonts w:asciiTheme="minorHAnsi" w:hAnsiTheme="minorHAnsi" w:cstheme="minorHAnsi"/>
          <w:bCs/>
          <w:sz w:val="24"/>
          <w:szCs w:val="24"/>
        </w:rPr>
      </w:pPr>
      <w:r w:rsidRPr="005A5F2C">
        <w:rPr>
          <w:rFonts w:asciiTheme="minorHAnsi" w:hAnsiTheme="minorHAnsi" w:cstheme="minorHAnsi"/>
          <w:bCs/>
          <w:sz w:val="24"/>
          <w:szCs w:val="24"/>
        </w:rPr>
        <w:t>dokumenty w formacie „pdf” zaleca się podpisywać formatem PAdES,</w:t>
      </w:r>
    </w:p>
    <w:p w:rsidR="005054BF" w:rsidRPr="005A5F2C" w:rsidRDefault="005054BF" w:rsidP="00CE21DD">
      <w:pPr>
        <w:widowControl w:val="0"/>
        <w:numPr>
          <w:ilvl w:val="0"/>
          <w:numId w:val="12"/>
        </w:numPr>
        <w:autoSpaceDE w:val="0"/>
        <w:spacing w:line="276" w:lineRule="auto"/>
        <w:ind w:left="1418" w:hanging="142"/>
        <w:jc w:val="both"/>
        <w:rPr>
          <w:rFonts w:asciiTheme="minorHAnsi" w:hAnsiTheme="minorHAnsi" w:cstheme="minorHAnsi"/>
          <w:bCs/>
          <w:sz w:val="24"/>
          <w:szCs w:val="24"/>
        </w:rPr>
      </w:pPr>
      <w:r w:rsidRPr="005A5F2C">
        <w:rPr>
          <w:rFonts w:asciiTheme="minorHAnsi" w:hAnsiTheme="minorHAnsi" w:cstheme="minorHAnsi"/>
          <w:bCs/>
          <w:sz w:val="24"/>
          <w:szCs w:val="24"/>
        </w:rPr>
        <w:t>dopuszcza się podpisanie dokumentów w formacie innym niż „pdf”, wtedy należy użyć formatu XAdES.</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Zaleca się aby w korespondencji kierowanej do Zamawiającego za pomocą poczty elektronicznej Wykonawca posługiwał się nazwą i numerem postępowania.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Wykonawca, poprzez formularz „Wyślij wiadomość” może</w:t>
      </w:r>
      <w:r w:rsidR="007B7BD9">
        <w:rPr>
          <w:rFonts w:asciiTheme="minorHAnsi" w:hAnsiTheme="minorHAnsi" w:cstheme="minorHAnsi"/>
          <w:bCs/>
          <w:sz w:val="24"/>
          <w:szCs w:val="24"/>
        </w:rPr>
        <w:t xml:space="preserve"> zwrócić się </w:t>
      </w:r>
      <w:r w:rsidR="009253BF">
        <w:rPr>
          <w:rFonts w:asciiTheme="minorHAnsi" w:hAnsiTheme="minorHAnsi" w:cstheme="minorHAnsi"/>
          <w:bCs/>
          <w:sz w:val="24"/>
          <w:szCs w:val="24"/>
        </w:rPr>
        <w:t>do </w:t>
      </w:r>
      <w:r w:rsidR="00AA396C">
        <w:rPr>
          <w:rFonts w:asciiTheme="minorHAnsi" w:hAnsiTheme="minorHAnsi" w:cstheme="minorHAnsi"/>
          <w:bCs/>
          <w:sz w:val="24"/>
          <w:szCs w:val="24"/>
        </w:rPr>
        <w:t>Zamawiającego o </w:t>
      </w:r>
      <w:r w:rsidRPr="005A5F2C">
        <w:rPr>
          <w:rFonts w:asciiTheme="minorHAnsi" w:hAnsiTheme="minorHAnsi" w:cstheme="minorHAnsi"/>
          <w:b/>
          <w:sz w:val="24"/>
          <w:szCs w:val="24"/>
        </w:rPr>
        <w:t>wyjaśnienie treści SWZ.</w:t>
      </w:r>
      <w:r w:rsidRPr="005A5F2C">
        <w:rPr>
          <w:rFonts w:asciiTheme="minorHAnsi" w:hAnsiTheme="minorHAnsi" w:cstheme="minorHAnsi"/>
          <w:bCs/>
          <w:sz w:val="24"/>
          <w:szCs w:val="24"/>
        </w:rPr>
        <w:t xml:space="preserve"> </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 xml:space="preserve">Jeżeli wniosek o wyjaśnienie treści SWZ wpłynie do Zamawiającego </w:t>
      </w:r>
      <w:r w:rsidRPr="005A5F2C">
        <w:rPr>
          <w:rFonts w:asciiTheme="minorHAnsi" w:hAnsiTheme="minorHAnsi" w:cstheme="minorHAnsi"/>
          <w:b/>
          <w:bCs/>
          <w:sz w:val="24"/>
          <w:szCs w:val="24"/>
        </w:rPr>
        <w:t>nie później niż</w:t>
      </w:r>
      <w:r w:rsidR="007B7BD9">
        <w:rPr>
          <w:rFonts w:asciiTheme="minorHAnsi" w:hAnsiTheme="minorHAnsi" w:cstheme="minorHAnsi"/>
          <w:b/>
          <w:bCs/>
          <w:sz w:val="24"/>
          <w:szCs w:val="24"/>
        </w:rPr>
        <w:t> </w:t>
      </w:r>
      <w:r w:rsidRPr="005A5F2C">
        <w:rPr>
          <w:rFonts w:asciiTheme="minorHAnsi" w:hAnsiTheme="minorHAnsi" w:cstheme="minorHAnsi"/>
          <w:b/>
          <w:bCs/>
          <w:sz w:val="24"/>
          <w:szCs w:val="24"/>
        </w:rPr>
        <w:t>na 4 dni</w:t>
      </w:r>
      <w:r w:rsidRPr="005A5F2C">
        <w:rPr>
          <w:rFonts w:asciiTheme="minorHAnsi" w:hAnsiTheme="minorHAnsi" w:cstheme="minorHAnsi"/>
          <w:bCs/>
          <w:sz w:val="24"/>
          <w:szCs w:val="24"/>
        </w:rPr>
        <w:t xml:space="preserve"> </w:t>
      </w:r>
      <w:r w:rsidR="00F24B4A" w:rsidRPr="005A5F2C">
        <w:rPr>
          <w:rFonts w:asciiTheme="minorHAnsi" w:hAnsiTheme="minorHAnsi" w:cstheme="minorHAnsi"/>
          <w:bCs/>
          <w:sz w:val="24"/>
          <w:szCs w:val="24"/>
        </w:rPr>
        <w:t>pr</w:t>
      </w:r>
      <w:r w:rsidRPr="005A5F2C">
        <w:rPr>
          <w:rFonts w:asciiTheme="minorHAnsi" w:hAnsiTheme="minorHAnsi" w:cstheme="minorHAnsi"/>
          <w:bCs/>
          <w:sz w:val="24"/>
          <w:szCs w:val="24"/>
        </w:rPr>
        <w:t>zed upływem terminu s</w:t>
      </w:r>
      <w:r w:rsidR="00B25CE9" w:rsidRPr="005A5F2C">
        <w:rPr>
          <w:rFonts w:asciiTheme="minorHAnsi" w:hAnsiTheme="minorHAnsi" w:cstheme="minorHAnsi"/>
          <w:bCs/>
          <w:sz w:val="24"/>
          <w:szCs w:val="24"/>
        </w:rPr>
        <w:t xml:space="preserve">kładania ofert, </w:t>
      </w:r>
      <w:r w:rsidRPr="005A5F2C">
        <w:rPr>
          <w:rFonts w:asciiTheme="minorHAnsi" w:hAnsiTheme="minorHAnsi" w:cstheme="minorHAnsi"/>
          <w:bCs/>
          <w:sz w:val="24"/>
          <w:szCs w:val="24"/>
        </w:rPr>
        <w:t xml:space="preserve">Zamawiający udzieli wyjaśnień niezwłocznie, jednak </w:t>
      </w:r>
      <w:r w:rsidRPr="005A5F2C">
        <w:rPr>
          <w:rFonts w:asciiTheme="minorHAnsi" w:hAnsiTheme="minorHAnsi" w:cstheme="minorHAnsi"/>
          <w:b/>
          <w:sz w:val="24"/>
          <w:szCs w:val="24"/>
        </w:rPr>
        <w:t>nie później niż na 2 dni</w:t>
      </w:r>
      <w:r w:rsidRPr="005A5F2C">
        <w:rPr>
          <w:rFonts w:asciiTheme="minorHAnsi" w:hAnsiTheme="minorHAnsi" w:cstheme="minorHAnsi"/>
          <w:bCs/>
          <w:sz w:val="24"/>
          <w:szCs w:val="24"/>
        </w:rPr>
        <w:t xml:space="preserve"> przed u</w:t>
      </w:r>
      <w:r w:rsidR="00B25CE9" w:rsidRPr="005A5F2C">
        <w:rPr>
          <w:rFonts w:asciiTheme="minorHAnsi" w:hAnsiTheme="minorHAnsi" w:cstheme="minorHAnsi"/>
          <w:bCs/>
          <w:sz w:val="24"/>
          <w:szCs w:val="24"/>
        </w:rPr>
        <w:t xml:space="preserve">pływem terminu składania ofert. </w:t>
      </w:r>
      <w:r w:rsidR="00AA396C">
        <w:rPr>
          <w:rFonts w:asciiTheme="minorHAnsi" w:hAnsiTheme="minorHAnsi" w:cstheme="minorHAnsi"/>
          <w:bCs/>
          <w:sz w:val="24"/>
          <w:szCs w:val="24"/>
        </w:rPr>
        <w:t>Jeżeli wniosek o </w:t>
      </w:r>
      <w:r w:rsidRPr="005A5F2C">
        <w:rPr>
          <w:rFonts w:asciiTheme="minorHAnsi" w:hAnsiTheme="minorHAnsi" w:cstheme="minorHAnsi"/>
          <w:bCs/>
          <w:sz w:val="24"/>
          <w:szCs w:val="24"/>
        </w:rPr>
        <w:t>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asciiTheme="minorHAnsi" w:hAnsiTheme="minorHAnsi" w:cstheme="minorHAnsi"/>
          <w:bCs/>
          <w:sz w:val="24"/>
          <w:szCs w:val="24"/>
        </w:rPr>
        <w:t xml:space="preserve"> platformy zakupowej</w:t>
      </w:r>
      <w:r w:rsidRPr="005A5F2C">
        <w:rPr>
          <w:rFonts w:asciiTheme="minorHAnsi" w:hAnsiTheme="minorHAnsi" w:cstheme="minorHAnsi"/>
          <w:bCs/>
          <w:sz w:val="24"/>
          <w:szCs w:val="24"/>
        </w:rPr>
        <w:t>, na której udostępniono SWZ.</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Przedłużenie terminu składania ofert nie wpływa na bieg terminu składania wniosku, o którym mowa w ust. 8.</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16" w:history="1">
        <w:r w:rsidR="005054BF" w:rsidRPr="005A5F2C">
          <w:rPr>
            <w:rStyle w:val="Hipercze"/>
            <w:rFonts w:asciiTheme="minorHAnsi" w:hAnsiTheme="minorHAnsi" w:cstheme="minorHAnsi"/>
            <w:sz w:val="24"/>
            <w:szCs w:val="24"/>
          </w:rPr>
          <w:t>https://platformazakupowa.pl/strona/1-regulamin</w:t>
        </w:r>
      </w:hyperlink>
      <w:r w:rsidR="005054BF" w:rsidRPr="005A5F2C">
        <w:rPr>
          <w:rFonts w:asciiTheme="minorHAnsi" w:hAnsiTheme="minorHAnsi" w:cstheme="minorHAnsi"/>
          <w:sz w:val="24"/>
          <w:szCs w:val="24"/>
        </w:rPr>
        <w:t xml:space="preserve">. </w:t>
      </w:r>
      <w:r w:rsidR="007B7BD9">
        <w:rPr>
          <w:rFonts w:asciiTheme="minorHAnsi" w:hAnsiTheme="minorHAnsi" w:cstheme="minorHAnsi"/>
          <w:bCs/>
          <w:sz w:val="24"/>
          <w:szCs w:val="24"/>
        </w:rPr>
        <w:t>Wykonawca przystępując do </w:t>
      </w:r>
      <w:r w:rsidR="005054BF" w:rsidRPr="005A5F2C">
        <w:rPr>
          <w:rFonts w:asciiTheme="minorHAnsi" w:hAnsiTheme="minorHAnsi" w:cstheme="minorHAnsi"/>
          <w:bCs/>
          <w:sz w:val="24"/>
          <w:szCs w:val="24"/>
        </w:rPr>
        <w:t>niniejszego postępowania o udzielenie zamówienia publicznego, akceptuje warunki korzystania z platformy zakupowej</w:t>
      </w:r>
      <w:r w:rsidR="00A55567" w:rsidRPr="005A5F2C">
        <w:rPr>
          <w:rFonts w:asciiTheme="minorHAnsi" w:hAnsiTheme="minorHAnsi" w:cstheme="minorHAnsi"/>
          <w:bCs/>
          <w:sz w:val="24"/>
          <w:szCs w:val="24"/>
        </w:rPr>
        <w:t>.</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Zamawiający, zgodnie z § 3 ust. 1 rozporządzenia P</w:t>
      </w:r>
      <w:r w:rsidR="007B7BD9">
        <w:rPr>
          <w:rFonts w:asciiTheme="minorHAnsi" w:hAnsiTheme="minorHAnsi" w:cstheme="minorHAnsi"/>
          <w:bCs/>
          <w:sz w:val="24"/>
          <w:szCs w:val="24"/>
        </w:rPr>
        <w:t>rezesa Rady Ministrów z dnia 30 </w:t>
      </w:r>
      <w:r w:rsidR="005054BF" w:rsidRPr="005A5F2C">
        <w:rPr>
          <w:rFonts w:asciiTheme="minorHAnsi" w:hAnsiTheme="minorHAnsi" w:cstheme="minorHAnsi"/>
          <w:bCs/>
          <w:sz w:val="24"/>
          <w:szCs w:val="24"/>
        </w:rPr>
        <w:t>grudnia 2020 r. w sprawie sposobu sporządzania i przekazywania informacj</w:t>
      </w:r>
      <w:r w:rsidR="007B7BD9">
        <w:rPr>
          <w:rFonts w:asciiTheme="minorHAnsi" w:hAnsiTheme="minorHAnsi" w:cstheme="minorHAnsi"/>
          <w:bCs/>
          <w:sz w:val="24"/>
          <w:szCs w:val="24"/>
        </w:rPr>
        <w:t>i oraz </w:t>
      </w:r>
      <w:r w:rsidR="005054BF" w:rsidRPr="005A5F2C">
        <w:rPr>
          <w:rFonts w:asciiTheme="minorHAnsi" w:hAnsiTheme="minorHAnsi" w:cstheme="minorHAnsi"/>
          <w:bCs/>
          <w:sz w:val="24"/>
          <w:szCs w:val="24"/>
        </w:rPr>
        <w:t xml:space="preserve">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17" w:history="1">
        <w:r w:rsidR="005054BF" w:rsidRPr="005A5F2C">
          <w:rPr>
            <w:rStyle w:val="Hipercze"/>
            <w:rFonts w:asciiTheme="minorHAnsi" w:hAnsiTheme="minorHAnsi" w:cstheme="minorHAnsi"/>
            <w:bCs/>
            <w:sz w:val="24"/>
            <w:szCs w:val="24"/>
          </w:rPr>
          <w:t>https://platformazakupowa.pl</w:t>
        </w:r>
      </w:hyperlink>
      <w:r w:rsidR="005054BF" w:rsidRPr="005A5F2C">
        <w:rPr>
          <w:rFonts w:asciiTheme="minorHAnsi" w:hAnsiTheme="minorHAnsi" w:cstheme="minorHAnsi"/>
          <w:bCs/>
          <w:sz w:val="24"/>
          <w:szCs w:val="24"/>
        </w:rPr>
        <w:t>, tj.:</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stały dostęp do sieci Internet o g</w:t>
      </w:r>
      <w:r w:rsidR="0073404F">
        <w:rPr>
          <w:rFonts w:asciiTheme="minorHAnsi" w:hAnsiTheme="minorHAnsi" w:cstheme="minorHAnsi"/>
          <w:bCs/>
          <w:sz w:val="24"/>
          <w:szCs w:val="24"/>
        </w:rPr>
        <w:t>warantowanej przepustowości nie </w:t>
      </w:r>
      <w:r w:rsidRPr="005A5F2C">
        <w:rPr>
          <w:rFonts w:asciiTheme="minorHAnsi" w:hAnsiTheme="minorHAnsi" w:cstheme="minorHAnsi"/>
          <w:bCs/>
          <w:sz w:val="24"/>
          <w:szCs w:val="24"/>
        </w:rPr>
        <w:t>mniejszej niż 512 kb/s,</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 xml:space="preserve">komputer klasy PC lub MAC o następującej konfiguracji: pamięć min. 2 GB </w:t>
      </w:r>
      <w:r w:rsidRPr="005A5F2C">
        <w:rPr>
          <w:rFonts w:asciiTheme="minorHAnsi" w:hAnsiTheme="minorHAnsi" w:cstheme="minorHAnsi"/>
          <w:bCs/>
          <w:sz w:val="24"/>
          <w:szCs w:val="24"/>
        </w:rPr>
        <w:lastRenderedPageBreak/>
        <w:t>Ram, procesor Intel IV 2 GHZ lub jego nowsza wersja, jeden z systemów operacyjnych - MS Windows 7, Mac Os x 10 4, Linux, lub ich nowsze wersje,</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zainstalowana dowolna przeglądarka internetowa, w przypadku Internet Explorer minimalnie wersja 10 0.,</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włączona obsługa JavaScript,</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zainstalowany program Adobe Acrobat Reader lub inny obsługujący format plików .pdf,</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Platforma działa według standardu przyjętego w komunikacji sieciowej - kodowanie UTF8,</w:t>
      </w:r>
    </w:p>
    <w:p w:rsidR="003017ED" w:rsidRPr="005A5F2C" w:rsidRDefault="005054BF" w:rsidP="00CE21DD">
      <w:pPr>
        <w:widowControl w:val="0"/>
        <w:numPr>
          <w:ilvl w:val="0"/>
          <w:numId w:val="14"/>
        </w:numPr>
        <w:autoSpaceDE w:val="0"/>
        <w:spacing w:line="271"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Oznaczenie czasu odbioru danych przez platformę zakupową stanowi datę oraz dokładny czas (hh:mm:ss) generowany wg. czasu lokalnego serwera f z zegarem Głównego Urzędu Miar.</w:t>
      </w:r>
      <w:r w:rsidR="003017ED" w:rsidRPr="005A5F2C">
        <w:rPr>
          <w:rFonts w:asciiTheme="minorHAnsi" w:hAnsiTheme="minorHAnsi" w:cstheme="minorHAnsi"/>
          <w:bCs/>
          <w:sz w:val="24"/>
          <w:szCs w:val="24"/>
        </w:rPr>
        <w:t xml:space="preserve"> </w:t>
      </w:r>
    </w:p>
    <w:p w:rsidR="005054BF" w:rsidRPr="005A5F2C" w:rsidRDefault="004E1423" w:rsidP="00CE21DD">
      <w:pPr>
        <w:widowControl w:val="0"/>
        <w:numPr>
          <w:ilvl w:val="0"/>
          <w:numId w:val="13"/>
        </w:numPr>
        <w:autoSpaceDE w:val="0"/>
        <w:spacing w:line="271"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3017ED" w:rsidRPr="005A5F2C">
        <w:rPr>
          <w:rFonts w:asciiTheme="minorHAnsi" w:hAnsiTheme="minorHAnsi" w:cstheme="minorHAnsi"/>
          <w:bCs/>
          <w:sz w:val="24"/>
          <w:szCs w:val="24"/>
        </w:rPr>
        <w:t>Maksymalny rozmiar jednego pliku przesyłanego za pośrednictwem dedykowanych formularzy do złożenia, zmiany, wycofania oferty oraz do k</w:t>
      </w:r>
      <w:r>
        <w:rPr>
          <w:rFonts w:asciiTheme="minorHAnsi" w:hAnsiTheme="minorHAnsi" w:cstheme="minorHAnsi"/>
          <w:bCs/>
          <w:sz w:val="24"/>
          <w:szCs w:val="24"/>
        </w:rPr>
        <w:t>omunikacji wynosi: 150 </w:t>
      </w:r>
      <w:r w:rsidR="003017ED" w:rsidRPr="005A5F2C">
        <w:rPr>
          <w:rFonts w:asciiTheme="minorHAnsi" w:hAnsiTheme="minorHAnsi" w:cstheme="minorHAnsi"/>
          <w:bCs/>
          <w:sz w:val="24"/>
          <w:szCs w:val="24"/>
        </w:rPr>
        <w:t>MB, natomiast przy komunikacji wielkość pliku to maksymalnie 500 MB.</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D1844"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25096A" w:rsidRPr="005A5F2C">
        <w:rPr>
          <w:rFonts w:asciiTheme="minorHAnsi" w:hAnsiTheme="minorHAnsi" w:cstheme="minorHAnsi"/>
          <w:sz w:val="24"/>
          <w:szCs w:val="24"/>
        </w:rPr>
        <w:t xml:space="preserve">Formaty plików wykorzystywanych przez wykonawców powinny być zgodne </w:t>
      </w:r>
      <w:r w:rsidR="00272902">
        <w:rPr>
          <w:rFonts w:asciiTheme="minorHAnsi" w:hAnsiTheme="minorHAnsi" w:cstheme="minorHAnsi"/>
          <w:sz w:val="24"/>
          <w:szCs w:val="24"/>
        </w:rPr>
        <w:br/>
      </w:r>
      <w:r w:rsidR="0025096A" w:rsidRPr="005A5F2C">
        <w:rPr>
          <w:rFonts w:asciiTheme="minorHAnsi" w:hAnsiTheme="minorHAnsi" w:cstheme="minorHAnsi"/>
          <w:sz w:val="24"/>
          <w:szCs w:val="24"/>
        </w:rPr>
        <w:t>z “OBWIESZCZENIEM PREZESA RADY MINISTR</w:t>
      </w:r>
      <w:r w:rsidR="009253BF">
        <w:rPr>
          <w:rFonts w:asciiTheme="minorHAnsi" w:hAnsiTheme="minorHAnsi" w:cstheme="minorHAnsi"/>
          <w:sz w:val="24"/>
          <w:szCs w:val="24"/>
        </w:rPr>
        <w:t>ÓW z dnia 9 listopada 2017 r. w </w:t>
      </w:r>
      <w:r w:rsidR="0025096A" w:rsidRPr="005A5F2C">
        <w:rPr>
          <w:rFonts w:asciiTheme="minorHAnsi" w:hAnsiTheme="minorHAnsi" w:cstheme="minorHAnsi"/>
          <w:sz w:val="24"/>
          <w:szCs w:val="24"/>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sz w:val="24"/>
          <w:szCs w:val="24"/>
        </w:rPr>
        <w:t xml:space="preserve"> </w:t>
      </w:r>
    </w:p>
    <w:p w:rsidR="0025096A" w:rsidRPr="005A5F2C" w:rsidRDefault="005D1844" w:rsidP="00AA396C">
      <w:pPr>
        <w:widowControl w:val="0"/>
        <w:autoSpaceDE w:val="0"/>
        <w:spacing w:line="276" w:lineRule="auto"/>
        <w:ind w:left="709"/>
        <w:jc w:val="both"/>
        <w:rPr>
          <w:rFonts w:asciiTheme="minorHAnsi" w:hAnsiTheme="minorHAnsi" w:cstheme="minorHAnsi"/>
          <w:b/>
          <w:sz w:val="24"/>
          <w:szCs w:val="24"/>
        </w:rPr>
      </w:pPr>
      <w:r w:rsidRPr="005A5F2C">
        <w:rPr>
          <w:rFonts w:asciiTheme="minorHAnsi" w:hAnsiTheme="minorHAnsi" w:cstheme="minorHAnsi"/>
          <w:b/>
          <w:sz w:val="24"/>
          <w:szCs w:val="24"/>
        </w:rPr>
        <w:t>Wśród formatów powszechnych</w:t>
      </w:r>
      <w:r w:rsidR="00D8549E" w:rsidRPr="005A5F2C">
        <w:rPr>
          <w:rFonts w:asciiTheme="minorHAnsi" w:hAnsiTheme="minorHAnsi" w:cstheme="minorHAnsi"/>
          <w:b/>
          <w:sz w:val="24"/>
          <w:szCs w:val="24"/>
        </w:rPr>
        <w:t>,</w:t>
      </w:r>
      <w:r w:rsidRPr="005A5F2C">
        <w:rPr>
          <w:rFonts w:asciiTheme="minorHAnsi" w:hAnsiTheme="minorHAnsi" w:cstheme="minorHAnsi"/>
          <w:b/>
          <w:sz w:val="24"/>
          <w:szCs w:val="24"/>
        </w:rPr>
        <w:t xml:space="preserve"> a NIE występujących w</w:t>
      </w:r>
      <w:r w:rsidR="00272902">
        <w:rPr>
          <w:rFonts w:asciiTheme="minorHAnsi" w:hAnsiTheme="minorHAnsi" w:cstheme="minorHAnsi"/>
          <w:b/>
          <w:sz w:val="24"/>
          <w:szCs w:val="24"/>
        </w:rPr>
        <w:t>/</w:t>
      </w:r>
      <w:r w:rsidR="00D8549E" w:rsidRPr="005A5F2C">
        <w:rPr>
          <w:rFonts w:asciiTheme="minorHAnsi" w:hAnsiTheme="minorHAnsi" w:cstheme="minorHAnsi"/>
          <w:b/>
          <w:sz w:val="24"/>
          <w:szCs w:val="24"/>
        </w:rPr>
        <w:t>w</w:t>
      </w:r>
      <w:r w:rsidRPr="005A5F2C">
        <w:rPr>
          <w:rFonts w:asciiTheme="minorHAnsi" w:hAnsiTheme="minorHAnsi" w:cstheme="minorHAnsi"/>
          <w:b/>
          <w:sz w:val="24"/>
          <w:szCs w:val="24"/>
        </w:rPr>
        <w:t xml:space="preserve"> rozporządzeniu występują: .rar .gif .bmp .numbers .pages. Dokumenty złożone w takich plikach zostaną uznane za złożone nieskutecznie.</w:t>
      </w:r>
    </w:p>
    <w:p w:rsidR="005D1844" w:rsidRPr="005A5F2C" w:rsidRDefault="0025096A" w:rsidP="00AA396C">
      <w:pPr>
        <w:widowControl w:val="0"/>
        <w:autoSpaceDE w:val="0"/>
        <w:spacing w:line="276" w:lineRule="auto"/>
        <w:ind w:left="709"/>
        <w:jc w:val="both"/>
        <w:rPr>
          <w:rFonts w:asciiTheme="minorHAnsi" w:hAnsiTheme="minorHAnsi" w:cstheme="minorHAnsi"/>
          <w:color w:val="FF0000"/>
          <w:sz w:val="24"/>
          <w:szCs w:val="24"/>
        </w:rPr>
      </w:pPr>
      <w:r w:rsidRPr="005A5F2C">
        <w:rPr>
          <w:rFonts w:asciiTheme="minorHAnsi" w:hAnsiTheme="minorHAnsi" w:cstheme="minorHAnsi"/>
          <w:sz w:val="24"/>
          <w:szCs w:val="24"/>
        </w:rPr>
        <w:t xml:space="preserve">Zamawiający zaleca następujący format przesyłanych danych: </w:t>
      </w:r>
      <w:r w:rsidRPr="005A5F2C">
        <w:rPr>
          <w:rFonts w:asciiTheme="minorHAnsi" w:hAnsiTheme="minorHAnsi" w:cstheme="minorHAnsi"/>
          <w:b/>
          <w:sz w:val="24"/>
          <w:szCs w:val="24"/>
        </w:rPr>
        <w:t>.pdf, .doc, .xls, .jpg (.jpeg)</w:t>
      </w:r>
      <w:r w:rsidRPr="005A5F2C">
        <w:rPr>
          <w:rFonts w:asciiTheme="minorHAnsi" w:hAnsiTheme="minorHAnsi" w:cstheme="minorHAnsi"/>
          <w:sz w:val="24"/>
          <w:szCs w:val="24"/>
        </w:rPr>
        <w:t xml:space="preserve"> ze szczególnym wskazaniem na </w:t>
      </w:r>
      <w:r w:rsidRPr="005A5F2C">
        <w:rPr>
          <w:rFonts w:asciiTheme="minorHAnsi" w:hAnsiTheme="minorHAnsi" w:cstheme="minorHAnsi"/>
          <w:b/>
          <w:sz w:val="24"/>
          <w:szCs w:val="24"/>
        </w:rPr>
        <w:t>.pdf</w:t>
      </w:r>
      <w:r w:rsidRPr="005A5F2C">
        <w:rPr>
          <w:rFonts w:asciiTheme="minorHAnsi" w:hAnsiTheme="minorHAnsi" w:cstheme="minorHAnsi"/>
          <w:sz w:val="24"/>
          <w:szCs w:val="24"/>
        </w:rPr>
        <w:t xml:space="preserve"> oraz w celu ewentualnej kompresji danych, formaty </w:t>
      </w:r>
      <w:r w:rsidRPr="005A5F2C">
        <w:rPr>
          <w:rFonts w:asciiTheme="minorHAnsi" w:hAnsiTheme="minorHAnsi" w:cstheme="minorHAnsi"/>
          <w:b/>
          <w:sz w:val="24"/>
          <w:szCs w:val="24"/>
        </w:rPr>
        <w:t>.zip,</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.7Z</w:t>
      </w:r>
      <w:r w:rsidRPr="005A5F2C">
        <w:rPr>
          <w:rFonts w:asciiTheme="minorHAnsi" w:hAnsiTheme="minorHAnsi" w:cstheme="minorHAnsi"/>
          <w:sz w:val="24"/>
          <w:szCs w:val="24"/>
        </w:rPr>
        <w:t>.</w:t>
      </w:r>
      <w:r w:rsidRPr="005A5F2C">
        <w:rPr>
          <w:rFonts w:asciiTheme="minorHAnsi" w:hAnsiTheme="minorHAnsi" w:cstheme="minorHAnsi"/>
          <w:color w:val="FF0000"/>
          <w:sz w:val="24"/>
          <w:szCs w:val="24"/>
        </w:rPr>
        <w:t xml:space="preserve"> </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Ze względu na niskie ryzyko naruszenia integralności pl</w:t>
      </w:r>
      <w:r w:rsidR="005D1844" w:rsidRPr="005A5F2C">
        <w:rPr>
          <w:rFonts w:asciiTheme="minorHAnsi" w:hAnsiTheme="minorHAnsi" w:cstheme="minorHAnsi"/>
          <w:sz w:val="24"/>
          <w:szCs w:val="24"/>
        </w:rPr>
        <w:t>iku oraz łatwiejszą weryfikację</w:t>
      </w:r>
      <w:r w:rsidRPr="005A5F2C">
        <w:rPr>
          <w:rFonts w:asciiTheme="minorHAnsi" w:hAnsiTheme="minorHAnsi" w:cstheme="minorHAnsi"/>
          <w:sz w:val="24"/>
          <w:szCs w:val="24"/>
        </w:rPr>
        <w:t xml:space="preserve"> podpisu, Zamawiający</w:t>
      </w:r>
      <w:r w:rsidR="004129A5" w:rsidRPr="005A5F2C">
        <w:rPr>
          <w:rFonts w:asciiTheme="minorHAnsi" w:hAnsiTheme="minorHAnsi" w:cstheme="minorHAnsi"/>
          <w:sz w:val="24"/>
          <w:szCs w:val="24"/>
        </w:rPr>
        <w:t>:</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b/>
          <w:sz w:val="24"/>
          <w:szCs w:val="24"/>
        </w:rPr>
        <w:t>zaleca, w miarę możliwości, przekonwertowanie</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 xml:space="preserve">plików składających </w:t>
      </w:r>
      <w:r w:rsidR="004129A5" w:rsidRPr="005A5F2C">
        <w:rPr>
          <w:rFonts w:asciiTheme="minorHAnsi" w:hAnsiTheme="minorHAnsi" w:cstheme="minorHAnsi"/>
          <w:b/>
          <w:sz w:val="24"/>
          <w:szCs w:val="24"/>
        </w:rPr>
        <w:t>się na</w:t>
      </w:r>
      <w:r w:rsidR="00E47663" w:rsidRPr="005A5F2C">
        <w:rPr>
          <w:rFonts w:asciiTheme="minorHAnsi" w:hAnsiTheme="minorHAnsi" w:cstheme="minorHAnsi"/>
          <w:sz w:val="24"/>
          <w:szCs w:val="24"/>
        </w:rPr>
        <w:t xml:space="preserve"> </w:t>
      </w:r>
      <w:r w:rsidR="0011312E">
        <w:rPr>
          <w:rFonts w:asciiTheme="minorHAnsi" w:hAnsiTheme="minorHAnsi" w:cstheme="minorHAnsi"/>
          <w:b/>
          <w:sz w:val="24"/>
          <w:szCs w:val="24"/>
        </w:rPr>
        <w:t>ofertę na </w:t>
      </w:r>
      <w:r w:rsidRPr="005A5F2C">
        <w:rPr>
          <w:rFonts w:asciiTheme="minorHAnsi" w:hAnsiTheme="minorHAnsi" w:cstheme="minorHAnsi"/>
          <w:b/>
          <w:sz w:val="24"/>
          <w:szCs w:val="24"/>
        </w:rPr>
        <w:t xml:space="preserve">format .pdf i opatrzenie ich podpisem kwalifikowanym PAdES. </w:t>
      </w:r>
      <w:r w:rsidRPr="005A5F2C">
        <w:rPr>
          <w:rFonts w:asciiTheme="minorHAnsi" w:hAnsiTheme="minorHAnsi" w:cstheme="minorHAnsi"/>
          <w:sz w:val="24"/>
          <w:szCs w:val="24"/>
        </w:rPr>
        <w:t xml:space="preserve"> </w:t>
      </w:r>
    </w:p>
    <w:p w:rsidR="0025096A"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Pliki w innych formatach niż PDF zaleca się opatrzyć zewnętrznym podpisem XAdES. Wykonawca powinien pamiętać, aby plik z</w:t>
      </w:r>
      <w:r w:rsidR="009253BF">
        <w:rPr>
          <w:rFonts w:asciiTheme="minorHAnsi" w:hAnsiTheme="minorHAnsi" w:cstheme="minorHAnsi"/>
          <w:sz w:val="24"/>
          <w:szCs w:val="24"/>
        </w:rPr>
        <w:t xml:space="preserve"> podpisem przekazywać łącznie z </w:t>
      </w:r>
      <w:r w:rsidRPr="005A5F2C">
        <w:rPr>
          <w:rFonts w:asciiTheme="minorHAnsi" w:hAnsiTheme="minorHAnsi" w:cstheme="minorHAnsi"/>
          <w:sz w:val="24"/>
          <w:szCs w:val="24"/>
        </w:rPr>
        <w:t>dokumentem podpisywanym.</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Przy dużych plikach kluczowe jest łącze internetowe i dostępna przepustowość łącza po</w:t>
      </w:r>
      <w:r w:rsidR="0011312E">
        <w:rPr>
          <w:rFonts w:asciiTheme="minorHAnsi" w:hAnsiTheme="minorHAnsi" w:cstheme="minorHAnsi"/>
          <w:sz w:val="24"/>
          <w:szCs w:val="24"/>
        </w:rPr>
        <w:t> </w:t>
      </w:r>
      <w:r w:rsidR="005054BF" w:rsidRPr="005A5F2C">
        <w:rPr>
          <w:rFonts w:asciiTheme="minorHAnsi" w:hAnsiTheme="minorHAnsi" w:cstheme="minorHAnsi"/>
          <w:sz w:val="24"/>
          <w:szCs w:val="24"/>
        </w:rPr>
        <w:t>stronie serwera platformazakupowa.pl oraz użytkownika.</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Składając ofertę zaleca się zaplanowanie złożenia</w:t>
      </w:r>
      <w:r w:rsidR="0011312E">
        <w:rPr>
          <w:rFonts w:asciiTheme="minorHAnsi" w:hAnsiTheme="minorHAnsi" w:cstheme="minorHAnsi"/>
          <w:sz w:val="24"/>
          <w:szCs w:val="24"/>
        </w:rPr>
        <w:t xml:space="preserve"> jej z wyprzedzeniem minimum 24 -</w:t>
      </w:r>
      <w:r w:rsidR="005054BF" w:rsidRPr="005A5F2C">
        <w:rPr>
          <w:rFonts w:asciiTheme="minorHAnsi" w:hAnsiTheme="minorHAnsi" w:cstheme="minorHAnsi"/>
          <w:sz w:val="24"/>
          <w:szCs w:val="24"/>
        </w:rPr>
        <w:t xml:space="preserve">godzinnym, aby zdążyć w terminie przewidzianym na jej złożenie w przypadku siły wyższej, jak np. awaria platformazakupowa.pl, awaria Internetu, problemy </w:t>
      </w:r>
      <w:r w:rsidR="005054BF" w:rsidRPr="005A5F2C">
        <w:rPr>
          <w:rFonts w:asciiTheme="minorHAnsi" w:hAnsiTheme="minorHAnsi" w:cstheme="minorHAnsi"/>
          <w:sz w:val="24"/>
          <w:szCs w:val="24"/>
        </w:rPr>
        <w:lastRenderedPageBreak/>
        <w:t xml:space="preserve">techniczne związane z brakiem np. aktualnej przeglądarki, itp. </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Podczas podpisywania plików zaleca się stosowanie algor</w:t>
      </w:r>
      <w:r w:rsidR="004C456D">
        <w:rPr>
          <w:rFonts w:asciiTheme="minorHAnsi" w:hAnsiTheme="minorHAnsi" w:cstheme="minorHAnsi"/>
          <w:sz w:val="24"/>
          <w:szCs w:val="24"/>
        </w:rPr>
        <w:t>ytmu skrótu SHA2 zamiast SHA1.</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Jeśli Wykonawca pakuje dokumenty np. w</w:t>
      </w:r>
      <w:r w:rsidR="004C456D">
        <w:rPr>
          <w:rFonts w:asciiTheme="minorHAnsi" w:hAnsiTheme="minorHAnsi" w:cstheme="minorHAnsi"/>
          <w:sz w:val="24"/>
          <w:szCs w:val="24"/>
        </w:rPr>
        <w:t xml:space="preserve"> plik ZIP zalecamy wcześniejsze </w:t>
      </w:r>
      <w:r w:rsidR="005D1844" w:rsidRPr="004C456D">
        <w:rPr>
          <w:rFonts w:asciiTheme="minorHAnsi" w:hAnsiTheme="minorHAnsi" w:cstheme="minorHAnsi"/>
          <w:sz w:val="24"/>
          <w:szCs w:val="24"/>
        </w:rPr>
        <w:t>podpisanie każdego ze skompresowanych plików.</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rekomenduje wykorzystanie podpisu z kwalifikowanym znacznikiem czasu.</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Zamawiający zaleca aby w przypadku podpisywania pliku przez kilka osób, stosować podpisy tego samego rodzaju. Podpisywanie</w:t>
      </w:r>
      <w:r w:rsidR="009253BF">
        <w:rPr>
          <w:rFonts w:asciiTheme="minorHAnsi" w:hAnsiTheme="minorHAnsi" w:cstheme="minorHAnsi"/>
          <w:sz w:val="24"/>
          <w:szCs w:val="24"/>
        </w:rPr>
        <w:t xml:space="preserve"> różnymi rodzajami podpisów np. </w:t>
      </w:r>
      <w:r w:rsidR="005D1844" w:rsidRPr="004C456D">
        <w:rPr>
          <w:rFonts w:asciiTheme="minorHAnsi" w:hAnsiTheme="minorHAnsi" w:cstheme="minorHAnsi"/>
          <w:sz w:val="24"/>
          <w:szCs w:val="24"/>
        </w:rPr>
        <w:t>osobistym i kwalifikowanym może doprowadzić do problemów w weryfikacji plików.</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zaleca aby nie wprowadzać j</w:t>
      </w:r>
      <w:r w:rsidR="009253BF">
        <w:rPr>
          <w:rFonts w:asciiTheme="minorHAnsi" w:hAnsiTheme="minorHAnsi" w:cstheme="minorHAnsi"/>
          <w:sz w:val="24"/>
          <w:szCs w:val="24"/>
        </w:rPr>
        <w:t>akichkolwiek zmian w plikach po </w:t>
      </w:r>
      <w:r w:rsidR="005054BF" w:rsidRPr="005A5F2C">
        <w:rPr>
          <w:rFonts w:asciiTheme="minorHAnsi" w:hAnsiTheme="minorHAnsi" w:cstheme="minorHAnsi"/>
          <w:sz w:val="24"/>
          <w:szCs w:val="24"/>
        </w:rPr>
        <w:t>podpisaniu ich podpisem kwalifikowanym. Może to skutkować naruszeniem integralności plików co równoważne będzie z ko</w:t>
      </w:r>
      <w:r w:rsidR="009253BF">
        <w:rPr>
          <w:rFonts w:asciiTheme="minorHAnsi" w:hAnsiTheme="minorHAnsi" w:cstheme="minorHAnsi"/>
          <w:sz w:val="24"/>
          <w:szCs w:val="24"/>
        </w:rPr>
        <w:t>niecznością odrzucenia oferty w </w:t>
      </w:r>
      <w:r w:rsidR="005054BF" w:rsidRPr="005A5F2C">
        <w:rPr>
          <w:rFonts w:asciiTheme="minorHAnsi" w:hAnsiTheme="minorHAnsi" w:cstheme="minorHAnsi"/>
          <w:sz w:val="24"/>
          <w:szCs w:val="24"/>
        </w:rPr>
        <w:t>postępowaniu.</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Sposób składania oferty, jej wycofania jest przedstawiony na stronie</w:t>
      </w:r>
      <w:r w:rsidR="005054BF" w:rsidRPr="005A5F2C">
        <w:rPr>
          <w:rFonts w:asciiTheme="minorHAnsi" w:hAnsiTheme="minorHAnsi" w:cstheme="minorHAnsi"/>
          <w:color w:val="FF0000"/>
          <w:sz w:val="24"/>
          <w:szCs w:val="24"/>
        </w:rPr>
        <w:t xml:space="preserve"> </w:t>
      </w:r>
      <w:hyperlink r:id="rId18" w:history="1">
        <w:r w:rsidR="005054BF" w:rsidRPr="005A5F2C">
          <w:rPr>
            <w:rStyle w:val="Hipercze"/>
            <w:rFonts w:asciiTheme="minorHAnsi" w:hAnsiTheme="minorHAnsi" w:cstheme="minorHAnsi"/>
            <w:sz w:val="24"/>
            <w:szCs w:val="24"/>
          </w:rPr>
          <w:t>https://drive.google.com/file/d/1Kd1DttbBeiNWt4q4slS4t76lZVKPbkyD/view</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oraz na stronie</w:t>
      </w:r>
      <w:r w:rsidR="005054BF" w:rsidRPr="005A5F2C">
        <w:rPr>
          <w:rFonts w:asciiTheme="minorHAnsi" w:hAnsiTheme="minorHAnsi" w:cstheme="minorHAnsi"/>
          <w:color w:val="FF0000"/>
          <w:sz w:val="24"/>
          <w:szCs w:val="24"/>
        </w:rPr>
        <w:t xml:space="preserve"> </w:t>
      </w:r>
      <w:hyperlink r:id="rId19" w:history="1">
        <w:r w:rsidR="005054BF" w:rsidRPr="005A5F2C">
          <w:rPr>
            <w:rStyle w:val="Hipercze"/>
            <w:rFonts w:asciiTheme="minorHAnsi" w:hAnsiTheme="minorHAnsi" w:cstheme="minorHAnsi"/>
            <w:sz w:val="24"/>
            <w:szCs w:val="24"/>
          </w:rPr>
          <w:t>https://platformazakupowa.pl/strona/45-instrukcje</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oznaczonej jako: SKŁADANIE OFERT W POSTĘPOWANIACH:  1. Instrukcja: Pełna instrukcja tekstowa składania ofert, wysyłania wiadomości w Ogłoszeniu o Zamówieniu (UE/PL).</w:t>
      </w:r>
    </w:p>
    <w:p w:rsidR="007B7BD9" w:rsidRDefault="00055258"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sidRPr="00DC628E">
        <w:rPr>
          <w:noProof/>
          <w:lang w:eastAsia="pl-PL"/>
        </w:rPr>
        <mc:AlternateContent>
          <mc:Choice Requires="wps">
            <w:drawing>
              <wp:anchor distT="0" distB="0" distL="114300" distR="114300" simplePos="0" relativeHeight="251678720" behindDoc="0" locked="0" layoutInCell="1" allowOverlap="1" wp14:anchorId="17E04581" wp14:editId="11D71512">
                <wp:simplePos x="0" y="0"/>
                <wp:positionH relativeFrom="margin">
                  <wp:align>left</wp:align>
                </wp:positionH>
                <wp:positionV relativeFrom="paragraph">
                  <wp:posOffset>494894</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Default="00536B2B"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7E04581" id="_x0000_s1036" style="position:absolute;left:0;text-align:left;margin-left:0;margin-top:38.95pt;width:447.75pt;height:2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" fillcolor="#deebf7" strokecolor="#bdd7ee">
                <v:stroke joinstyle="miter"/>
                <v:textbox>
                  <w:txbxContent>
                    <w:p w:rsidR="00536B2B" w:rsidRDefault="00536B2B"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margin"/>
              </v:roundrect>
            </w:pict>
          </mc:Fallback>
        </mc:AlternateContent>
      </w:r>
      <w:r w:rsidR="004E1423">
        <w:rPr>
          <w:rFonts w:asciiTheme="minorHAnsi" w:eastAsia="Calibri" w:hAnsiTheme="minorHAnsi" w:cstheme="minorHAnsi"/>
          <w:sz w:val="24"/>
          <w:szCs w:val="24"/>
          <w:lang w:eastAsia="pl-PL"/>
        </w:rPr>
        <w:t xml:space="preserve"> </w:t>
      </w:r>
      <w:r w:rsidR="005054BF" w:rsidRPr="005A5F2C">
        <w:rPr>
          <w:rFonts w:asciiTheme="minorHAnsi" w:eastAsia="Calibri" w:hAnsiTheme="minorHAnsi" w:cstheme="minorHAnsi"/>
          <w:sz w:val="24"/>
          <w:szCs w:val="24"/>
          <w:lang w:eastAsia="pl-PL"/>
        </w:rPr>
        <w:t>Zamawiający nie przewiduje innych sposobów komunikacji niż środki komunikacji elektronicznej.</w:t>
      </w:r>
    </w:p>
    <w:p w:rsidR="008A5510" w:rsidRPr="00E21895" w:rsidRDefault="008A5510" w:rsidP="00055258">
      <w:pPr>
        <w:widowControl w:val="0"/>
        <w:autoSpaceDE w:val="0"/>
        <w:spacing w:line="276" w:lineRule="auto"/>
        <w:ind w:left="709"/>
        <w:jc w:val="both"/>
        <w:rPr>
          <w:rFonts w:ascii="Arial" w:hAnsi="Arial" w:cs="Arial"/>
          <w:sz w:val="22"/>
          <w:szCs w:val="22"/>
        </w:rPr>
      </w:pPr>
      <w:bookmarkStart w:id="12" w:name="_Hlk63023611"/>
    </w:p>
    <w:bookmarkEnd w:id="12"/>
    <w:p w:rsidR="008A5510" w:rsidRDefault="008A5510" w:rsidP="00AA396C">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t>Osobą ze strony Zamawiającego upoważnioną do kontaktowania się</w:t>
      </w:r>
      <w:r w:rsidR="008E15FF">
        <w:rPr>
          <w:rFonts w:asciiTheme="minorHAnsi" w:hAnsiTheme="minorHAnsi" w:cstheme="minorHAnsi"/>
          <w:sz w:val="24"/>
          <w:szCs w:val="24"/>
        </w:rPr>
        <w:t xml:space="preserve"> </w:t>
      </w:r>
      <w:r w:rsidR="005F5FE4" w:rsidRPr="004C456D">
        <w:rPr>
          <w:rFonts w:asciiTheme="minorHAnsi" w:hAnsiTheme="minorHAnsi" w:cstheme="minorHAnsi"/>
          <w:sz w:val="24"/>
          <w:szCs w:val="24"/>
        </w:rPr>
        <w:t xml:space="preserve">z </w:t>
      </w:r>
      <w:r w:rsidRPr="004C456D">
        <w:rPr>
          <w:rFonts w:asciiTheme="minorHAnsi" w:hAnsiTheme="minorHAnsi" w:cstheme="minorHAnsi"/>
          <w:sz w:val="24"/>
          <w:szCs w:val="24"/>
        </w:rPr>
        <w:t xml:space="preserve">Wykonawcami </w:t>
      </w:r>
      <w:r w:rsidR="008E15FF">
        <w:rPr>
          <w:rFonts w:asciiTheme="minorHAnsi" w:hAnsiTheme="minorHAnsi" w:cstheme="minorHAnsi"/>
          <w:sz w:val="24"/>
          <w:szCs w:val="24"/>
        </w:rPr>
        <w:br/>
      </w:r>
      <w:r w:rsidRPr="004C456D">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6246" w:type="dxa"/>
          </w:tcPr>
          <w:p w:rsidR="004C456D" w:rsidRDefault="005139D5"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Małgorzata TREUMANN</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e-mail:   </w:t>
            </w:r>
          </w:p>
        </w:tc>
        <w:tc>
          <w:tcPr>
            <w:tcW w:w="6246" w:type="dxa"/>
          </w:tcPr>
          <w:p w:rsidR="004C456D" w:rsidRDefault="00536B2B"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0" w:history="1">
              <w:r w:rsidR="004C456D" w:rsidRPr="004C456D">
                <w:rPr>
                  <w:rStyle w:val="Hipercze"/>
                  <w:rFonts w:asciiTheme="minorHAnsi" w:hAnsiTheme="minorHAnsi" w:cstheme="minorHAnsi"/>
                  <w:sz w:val="24"/>
                  <w:szCs w:val="24"/>
                </w:rPr>
                <w:t>31blt.przetargi@ron.mil.pl</w:t>
              </w:r>
            </w:hyperlink>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tel.</w:t>
            </w:r>
          </w:p>
        </w:tc>
        <w:tc>
          <w:tcPr>
            <w:tcW w:w="6246" w:type="dxa"/>
          </w:tcPr>
          <w:p w:rsidR="004C456D" w:rsidRDefault="0011312E" w:rsidP="005139D5">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261 547</w:t>
            </w:r>
            <w:r w:rsidR="004C456D" w:rsidRPr="004C456D">
              <w:rPr>
                <w:rFonts w:asciiTheme="minorHAnsi" w:hAnsiTheme="minorHAnsi" w:cstheme="minorHAnsi"/>
                <w:sz w:val="24"/>
                <w:szCs w:val="24"/>
              </w:rPr>
              <w:t xml:space="preserve"> </w:t>
            </w:r>
            <w:r w:rsidR="005139D5">
              <w:rPr>
                <w:rFonts w:asciiTheme="minorHAnsi" w:hAnsiTheme="minorHAnsi" w:cstheme="minorHAnsi"/>
                <w:sz w:val="24"/>
                <w:szCs w:val="24"/>
              </w:rPr>
              <w:t>069</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uwagi:</w:t>
            </w:r>
          </w:p>
        </w:tc>
        <w:tc>
          <w:tcPr>
            <w:tcW w:w="6246" w:type="dxa"/>
          </w:tcPr>
          <w:p w:rsidR="004C456D" w:rsidRDefault="004C456D" w:rsidP="005139D5">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od poniedziałk</w:t>
            </w:r>
            <w:r w:rsidR="0011312E">
              <w:rPr>
                <w:rFonts w:asciiTheme="minorHAnsi" w:hAnsiTheme="minorHAnsi" w:cstheme="minorHAnsi"/>
                <w:sz w:val="24"/>
                <w:szCs w:val="24"/>
              </w:rPr>
              <w:t>u do piątku w godz. pomiędzy 7:</w:t>
            </w:r>
            <w:r w:rsidR="005139D5">
              <w:rPr>
                <w:rFonts w:asciiTheme="minorHAnsi" w:hAnsiTheme="minorHAnsi" w:cstheme="minorHAnsi"/>
                <w:sz w:val="24"/>
                <w:szCs w:val="24"/>
              </w:rPr>
              <w:t>0</w:t>
            </w:r>
            <w:r w:rsidR="0011312E">
              <w:rPr>
                <w:rFonts w:asciiTheme="minorHAnsi" w:hAnsiTheme="minorHAnsi" w:cstheme="minorHAnsi"/>
                <w:sz w:val="24"/>
                <w:szCs w:val="24"/>
              </w:rPr>
              <w:t>0 a 15.</w:t>
            </w:r>
            <w:r w:rsidR="005139D5">
              <w:rPr>
                <w:rFonts w:asciiTheme="minorHAnsi" w:hAnsiTheme="minorHAnsi" w:cstheme="minorHAnsi"/>
                <w:sz w:val="24"/>
                <w:szCs w:val="24"/>
              </w:rPr>
              <w:t>0</w:t>
            </w:r>
            <w:r w:rsidR="0011312E">
              <w:rPr>
                <w:rFonts w:asciiTheme="minorHAnsi" w:hAnsiTheme="minorHAnsi" w:cstheme="minorHAnsi"/>
                <w:sz w:val="24"/>
                <w:szCs w:val="24"/>
              </w:rPr>
              <w:t>0</w:t>
            </w:r>
          </w:p>
        </w:tc>
      </w:tr>
    </w:tbl>
    <w:p w:rsidR="005F5FE4" w:rsidRPr="004C456D" w:rsidRDefault="005F5FE4"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Theme="minorHAnsi" w:hAnsiTheme="minorHAnsi" w:cstheme="minorHAnsi"/>
          <w:sz w:val="24"/>
          <w:szCs w:val="24"/>
        </w:rPr>
      </w:pPr>
    </w:p>
    <w:p w:rsidR="00C762A6" w:rsidRPr="004C456D" w:rsidRDefault="00C762A6"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r w:rsidRPr="004C456D">
        <w:rPr>
          <w:rFonts w:asciiTheme="minorHAnsi" w:hAnsiTheme="minorHAnsi" w:cstheme="minorHAnsi"/>
          <w:sz w:val="24"/>
          <w:szCs w:val="24"/>
        </w:rPr>
        <w:t>Komunikacja ustna dopuszczalna jest tylko w odniesie</w:t>
      </w:r>
      <w:r w:rsidR="007B7BD9">
        <w:rPr>
          <w:rFonts w:asciiTheme="minorHAnsi" w:hAnsiTheme="minorHAnsi" w:cstheme="minorHAnsi"/>
          <w:sz w:val="24"/>
          <w:szCs w:val="24"/>
        </w:rPr>
        <w:t>niu do informacji, które nie są </w:t>
      </w:r>
      <w:r w:rsidRPr="004C456D">
        <w:rPr>
          <w:rFonts w:asciiTheme="minorHAnsi" w:hAnsiTheme="minorHAnsi" w:cstheme="minorHAnsi"/>
          <w:sz w:val="24"/>
          <w:szCs w:val="24"/>
        </w:rPr>
        <w:t>istotne, w szczególności nie dotyczą ogłoszenia o zamówieniu lub dokumentów zamówienia oraz ofert, o ile jej treść jest udokumentowana.</w:t>
      </w:r>
    </w:p>
    <w:p w:rsidR="00EC3517" w:rsidRDefault="008E15FF" w:rsidP="00B25CE9">
      <w:pPr>
        <w:pStyle w:val="Akapitzlist"/>
        <w:suppressAutoHyphens w:val="0"/>
        <w:spacing w:line="276" w:lineRule="auto"/>
        <w:jc w:val="both"/>
        <w:rPr>
          <w:rFonts w:ascii="Arial" w:hAnsi="Arial" w:cs="Arial"/>
          <w:b/>
          <w:color w:val="000000"/>
          <w:lang w:eastAsia="pl-PL"/>
        </w:rPr>
      </w:pPr>
      <w:bookmarkStart w:id="13" w:name="_Hlk63023627"/>
      <w:r w:rsidRPr="00DC628E">
        <w:rPr>
          <w:rFonts w:asciiTheme="minorHAnsi" w:hAnsiTheme="minorHAnsi" w:cstheme="minorHAnsi"/>
          <w:b/>
          <w:bCs/>
          <w:noProof/>
          <w:lang w:eastAsia="pl-PL"/>
        </w:rPr>
        <mc:AlternateContent>
          <mc:Choice Requires="wps">
            <w:drawing>
              <wp:anchor distT="0" distB="0" distL="114300" distR="114300" simplePos="0" relativeHeight="251680768" behindDoc="0" locked="0" layoutInCell="1" allowOverlap="1" wp14:anchorId="511F6582" wp14:editId="3C86059E">
                <wp:simplePos x="0" y="0"/>
                <wp:positionH relativeFrom="margin">
                  <wp:posOffset>-12700</wp:posOffset>
                </wp:positionH>
                <wp:positionV relativeFrom="paragraph">
                  <wp:posOffset>288290</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Default="00536B2B"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11F6582" id="_x0000_s1037" style="position:absolute;left:0;text-align:left;margin-left:-1pt;margin-top:22.7pt;width:451.5pt;height: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" fillcolor="#deebf7" strokecolor="#bdd7ee">
                <v:stroke joinstyle="miter"/>
                <v:textbox>
                  <w:txbxContent>
                    <w:p w:rsidR="00536B2B" w:rsidRDefault="00536B2B"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p>
    <w:bookmarkEnd w:id="13"/>
    <w:p w:rsidR="008A21DA" w:rsidRPr="004C456D" w:rsidRDefault="008A21DA" w:rsidP="008A21DA">
      <w:pPr>
        <w:widowControl w:val="0"/>
        <w:tabs>
          <w:tab w:val="left" w:pos="426"/>
        </w:tabs>
        <w:autoSpaceDE w:val="0"/>
        <w:jc w:val="both"/>
        <w:rPr>
          <w:rFonts w:asciiTheme="minorHAnsi" w:hAnsiTheme="minorHAnsi" w:cstheme="minorHAnsi"/>
          <w:b/>
          <w:bCs/>
          <w:sz w:val="24"/>
          <w:szCs w:val="24"/>
          <w:highlight w:val="yellow"/>
        </w:rPr>
      </w:pPr>
    </w:p>
    <w:p w:rsidR="008A21DA" w:rsidRPr="00F248EA" w:rsidRDefault="008A21DA" w:rsidP="00CE21DD">
      <w:pPr>
        <w:pStyle w:val="Akapitzlist"/>
        <w:numPr>
          <w:ilvl w:val="0"/>
          <w:numId w:val="15"/>
        </w:numPr>
        <w:suppressAutoHyphens w:val="0"/>
        <w:spacing w:line="276" w:lineRule="auto"/>
        <w:ind w:left="567" w:hanging="283"/>
        <w:jc w:val="both"/>
        <w:rPr>
          <w:rFonts w:asciiTheme="minorHAnsi" w:hAnsiTheme="minorHAnsi" w:cstheme="minorHAnsi"/>
          <w:b/>
        </w:rPr>
      </w:pPr>
      <w:r w:rsidRPr="004C456D">
        <w:rPr>
          <w:rFonts w:asciiTheme="minorHAnsi" w:hAnsiTheme="minorHAnsi" w:cstheme="minorHAnsi"/>
        </w:rPr>
        <w:t xml:space="preserve">Wykonawca jest związany ofertą od dnia upływu terminu składania </w:t>
      </w:r>
      <w:r w:rsidR="00AA396C">
        <w:rPr>
          <w:rFonts w:asciiTheme="minorHAnsi" w:hAnsiTheme="minorHAnsi" w:cstheme="minorHAnsi"/>
        </w:rPr>
        <w:t>ofert do </w:t>
      </w:r>
      <w:r w:rsidRPr="004C456D">
        <w:rPr>
          <w:rFonts w:asciiTheme="minorHAnsi" w:hAnsiTheme="minorHAnsi" w:cstheme="minorHAnsi"/>
        </w:rPr>
        <w:t>dnia</w:t>
      </w:r>
      <w:r w:rsidRPr="004C456D">
        <w:rPr>
          <w:rFonts w:asciiTheme="minorHAnsi" w:hAnsiTheme="minorHAnsi" w:cstheme="minorHAnsi"/>
          <w:b/>
        </w:rPr>
        <w:t xml:space="preserve"> </w:t>
      </w:r>
      <w:r w:rsidR="00F248EA" w:rsidRPr="00F248EA">
        <w:rPr>
          <w:rFonts w:asciiTheme="minorHAnsi" w:hAnsiTheme="minorHAnsi" w:cstheme="minorHAnsi"/>
          <w:b/>
        </w:rPr>
        <w:t>26</w:t>
      </w:r>
      <w:r w:rsidR="00C762A6" w:rsidRPr="00F248EA">
        <w:rPr>
          <w:rFonts w:asciiTheme="minorHAnsi" w:hAnsiTheme="minorHAnsi" w:cstheme="minorHAnsi"/>
          <w:b/>
        </w:rPr>
        <w:t>.</w:t>
      </w:r>
      <w:r w:rsidR="00F248EA" w:rsidRPr="00F248EA">
        <w:rPr>
          <w:rFonts w:asciiTheme="minorHAnsi" w:hAnsiTheme="minorHAnsi" w:cstheme="minorHAnsi"/>
          <w:b/>
        </w:rPr>
        <w:t>10</w:t>
      </w:r>
      <w:r w:rsidRPr="00F248EA">
        <w:rPr>
          <w:rFonts w:asciiTheme="minorHAnsi" w:hAnsiTheme="minorHAnsi" w:cstheme="minorHAnsi"/>
          <w:b/>
        </w:rPr>
        <w:t>.2021</w:t>
      </w:r>
      <w:r w:rsidR="00875B0D" w:rsidRPr="00F248EA">
        <w:rPr>
          <w:rFonts w:asciiTheme="minorHAnsi" w:hAnsiTheme="minorHAnsi" w:cstheme="minorHAnsi"/>
          <w:b/>
        </w:rPr>
        <w:t xml:space="preserve"> </w:t>
      </w:r>
      <w:r w:rsidRPr="00F248EA">
        <w:rPr>
          <w:rFonts w:asciiTheme="minorHAnsi" w:hAnsiTheme="minorHAnsi" w:cstheme="minorHAnsi"/>
          <w:b/>
        </w:rPr>
        <w:t xml:space="preserve">r. </w:t>
      </w:r>
    </w:p>
    <w:p w:rsidR="008A21DA" w:rsidRPr="004C456D" w:rsidRDefault="008A21DA"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W przypadku gdy wybór najkorzystniejszej oferty nie nastąpi przed upływem terminu związania ofertą określonego w SWZ, Zamawiający przed upływem terminu związania </w:t>
      </w:r>
      <w:r w:rsidRPr="004C456D">
        <w:rPr>
          <w:rFonts w:asciiTheme="minorHAnsi" w:hAnsiTheme="minorHAnsi" w:cstheme="minorHAnsi"/>
          <w:sz w:val="24"/>
          <w:szCs w:val="24"/>
        </w:rPr>
        <w:lastRenderedPageBreak/>
        <w:t>ofertą zwraca się</w:t>
      </w:r>
      <w:r w:rsidR="002A494D">
        <w:rPr>
          <w:rFonts w:asciiTheme="minorHAnsi" w:hAnsiTheme="minorHAnsi" w:cstheme="minorHAnsi"/>
          <w:sz w:val="24"/>
          <w:szCs w:val="24"/>
        </w:rPr>
        <w:t> </w:t>
      </w:r>
      <w:r w:rsidRPr="004C456D">
        <w:rPr>
          <w:rFonts w:asciiTheme="minorHAnsi" w:hAnsiTheme="minorHAnsi" w:cstheme="minorHAnsi"/>
          <w:sz w:val="24"/>
          <w:szCs w:val="24"/>
        </w:rPr>
        <w:t>jednokrotnie do Wykonawców o wyrażenie zgody na przedłużenie tego</w:t>
      </w:r>
      <w:r w:rsidR="002A494D">
        <w:rPr>
          <w:rFonts w:asciiTheme="minorHAnsi" w:hAnsiTheme="minorHAnsi" w:cstheme="minorHAnsi"/>
          <w:sz w:val="24"/>
          <w:szCs w:val="24"/>
        </w:rPr>
        <w:t xml:space="preserve"> terminu o </w:t>
      </w:r>
      <w:r w:rsidRPr="004C456D">
        <w:rPr>
          <w:rFonts w:asciiTheme="minorHAnsi" w:hAnsiTheme="minorHAnsi" w:cstheme="minorHAnsi"/>
          <w:sz w:val="24"/>
          <w:szCs w:val="24"/>
        </w:rPr>
        <w:t xml:space="preserve">wskazywany przez niego okres, nie dłuższy niż 30 dni. </w:t>
      </w:r>
    </w:p>
    <w:p w:rsidR="008A21DA" w:rsidRDefault="00E31DF0"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8A21DA" w:rsidRPr="004C456D">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rsidR="00D56836" w:rsidRDefault="00D56836" w:rsidP="00D56836">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627059" w:rsidRPr="004E1423"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2816" behindDoc="0" locked="0" layoutInCell="1" allowOverlap="1" wp14:anchorId="546A9C66" wp14:editId="18FEC6CE">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Default="00536B2B"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46A9C66"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rsidR="00536B2B" w:rsidRDefault="00536B2B"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14" w:name="_Hlk63023655"/>
    </w:p>
    <w:bookmarkEnd w:id="14"/>
    <w:p w:rsidR="00202976" w:rsidRPr="004C456D" w:rsidRDefault="00AD5301"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 xml:space="preserve">Oferta, składana w niniejszym postępowaniu, jest zobowiązaniem wykonawcy </w:t>
      </w:r>
      <w:r w:rsidR="005F5FE4" w:rsidRPr="004C456D">
        <w:rPr>
          <w:rFonts w:asciiTheme="minorHAnsi" w:hAnsiTheme="minorHAnsi" w:cstheme="minorHAnsi"/>
          <w:sz w:val="24"/>
          <w:szCs w:val="24"/>
          <w:lang w:eastAsia="pl-PL"/>
        </w:rPr>
        <w:br/>
      </w:r>
      <w:r w:rsidRPr="004C456D">
        <w:rPr>
          <w:rFonts w:asciiTheme="minorHAnsi" w:hAnsiTheme="minorHAnsi" w:cstheme="minorHAnsi"/>
          <w:sz w:val="24"/>
          <w:szCs w:val="24"/>
          <w:lang w:eastAsia="pl-PL"/>
        </w:rPr>
        <w:t xml:space="preserve">do zgodnego z oczekiwaniami zamawiającego, wyrażonymi w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 na warunkach wskazanych przez Zamawiającego, wykonania zamówienia, za określoną</w:t>
      </w:r>
      <w:r w:rsidR="00AA6D20" w:rsidRPr="004C456D">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w </w:t>
      </w:r>
      <w:r w:rsidRPr="004C456D">
        <w:rPr>
          <w:rFonts w:asciiTheme="minorHAnsi" w:hAnsiTheme="minorHAnsi" w:cstheme="minorHAnsi"/>
          <w:sz w:val="24"/>
          <w:szCs w:val="24"/>
          <w:lang w:eastAsia="pl-PL"/>
        </w:rPr>
        <w:t>formularzu ofertowym cenę.</w:t>
      </w:r>
    </w:p>
    <w:p w:rsidR="00202976" w:rsidRPr="004C456D" w:rsidRDefault="008F2973"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Wykonawc</w:t>
      </w:r>
      <w:r w:rsidR="00B71DCF" w:rsidRPr="004C456D">
        <w:rPr>
          <w:rFonts w:asciiTheme="minorHAnsi" w:hAnsiTheme="minorHAnsi" w:cstheme="minorHAnsi"/>
          <w:sz w:val="24"/>
          <w:szCs w:val="24"/>
          <w:lang w:eastAsia="pl-PL"/>
        </w:rPr>
        <w:t>a</w:t>
      </w:r>
      <w:r w:rsidRPr="004C456D">
        <w:rPr>
          <w:rFonts w:asciiTheme="minorHAnsi" w:hAnsiTheme="minorHAnsi" w:cstheme="minorHAnsi"/>
          <w:sz w:val="24"/>
          <w:szCs w:val="24"/>
          <w:lang w:eastAsia="pl-PL"/>
        </w:rPr>
        <w:t xml:space="preserve"> sporządz</w:t>
      </w:r>
      <w:r w:rsidR="00B71DCF" w:rsidRPr="004C456D">
        <w:rPr>
          <w:rFonts w:asciiTheme="minorHAnsi" w:hAnsiTheme="minorHAnsi" w:cstheme="minorHAnsi"/>
          <w:sz w:val="24"/>
          <w:szCs w:val="24"/>
          <w:lang w:eastAsia="pl-PL"/>
        </w:rPr>
        <w:t>i</w:t>
      </w:r>
      <w:r w:rsidRPr="004C456D">
        <w:rPr>
          <w:rFonts w:asciiTheme="minorHAnsi" w:hAnsiTheme="minorHAnsi" w:cstheme="minorHAnsi"/>
          <w:sz w:val="24"/>
          <w:szCs w:val="24"/>
          <w:lang w:eastAsia="pl-PL"/>
        </w:rPr>
        <w:t xml:space="preserve"> ofert</w:t>
      </w:r>
      <w:r w:rsidR="00B71DCF" w:rsidRPr="004C456D">
        <w:rPr>
          <w:rFonts w:asciiTheme="minorHAnsi" w:hAnsiTheme="minorHAnsi" w:cstheme="minorHAnsi"/>
          <w:sz w:val="24"/>
          <w:szCs w:val="24"/>
          <w:lang w:eastAsia="pl-PL"/>
        </w:rPr>
        <w:t>ę</w:t>
      </w:r>
      <w:r w:rsidRPr="004C456D">
        <w:rPr>
          <w:rFonts w:asciiTheme="minorHAnsi" w:hAnsiTheme="minorHAnsi" w:cstheme="minorHAnsi"/>
          <w:sz w:val="24"/>
          <w:szCs w:val="24"/>
          <w:lang w:eastAsia="pl-PL"/>
        </w:rPr>
        <w:t xml:space="preserve"> zgodnie z wymaganiami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w:t>
      </w:r>
    </w:p>
    <w:p w:rsidR="00202976" w:rsidRPr="004C456D" w:rsidRDefault="00DE1C80"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Treść złożonej oferty musi odpowiadać treści </w:t>
      </w:r>
      <w:r w:rsidR="00BE7139" w:rsidRPr="004C456D">
        <w:rPr>
          <w:rFonts w:asciiTheme="minorHAnsi" w:hAnsiTheme="minorHAnsi" w:cstheme="minorHAnsi"/>
          <w:sz w:val="24"/>
          <w:szCs w:val="24"/>
        </w:rPr>
        <w:t>warunków zamówienia.</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Wykonawca ma prawo złożyć tylko </w:t>
      </w:r>
      <w:r w:rsidR="00BE7139" w:rsidRPr="004C456D">
        <w:rPr>
          <w:rFonts w:asciiTheme="minorHAnsi" w:hAnsiTheme="minorHAnsi" w:cstheme="minorHAnsi"/>
          <w:sz w:val="24"/>
          <w:szCs w:val="24"/>
        </w:rPr>
        <w:t>jedną ofertę</w:t>
      </w:r>
      <w:r w:rsidRPr="004C456D">
        <w:rPr>
          <w:rFonts w:asciiTheme="minorHAnsi" w:hAnsiTheme="minorHAnsi" w:cstheme="minorHAnsi"/>
          <w:sz w:val="24"/>
          <w:szCs w:val="24"/>
        </w:rPr>
        <w:t>.</w:t>
      </w:r>
    </w:p>
    <w:p w:rsidR="00202976" w:rsidRPr="004C456D" w:rsidRDefault="0050464F"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sz w:val="24"/>
          <w:szCs w:val="24"/>
        </w:rPr>
        <w:t xml:space="preserve">Oferta </w:t>
      </w:r>
      <w:r w:rsidRPr="004C456D">
        <w:rPr>
          <w:rFonts w:asciiTheme="minorHAnsi" w:hAnsiTheme="minorHAnsi" w:cstheme="minorHAnsi"/>
          <w:sz w:val="24"/>
          <w:szCs w:val="24"/>
        </w:rPr>
        <w:t>musi być sporządzona w języku polskim.</w:t>
      </w:r>
      <w:r w:rsidRPr="004C456D">
        <w:rPr>
          <w:rFonts w:asciiTheme="minorHAnsi" w:hAnsiTheme="minorHAnsi" w:cstheme="minorHAnsi"/>
          <w:color w:val="000000"/>
          <w:sz w:val="24"/>
          <w:szCs w:val="24"/>
          <w:lang w:eastAsia="pl-PL"/>
        </w:rPr>
        <w:t xml:space="preserve"> </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Wykonawca ponosi wszelkie koszty związane</w:t>
      </w:r>
      <w:r w:rsidRPr="004C456D">
        <w:rPr>
          <w:rFonts w:asciiTheme="minorHAnsi" w:hAnsiTheme="minorHAnsi" w:cstheme="minorHAnsi"/>
          <w:b/>
          <w:sz w:val="24"/>
          <w:szCs w:val="24"/>
        </w:rPr>
        <w:t xml:space="preserve"> </w:t>
      </w:r>
      <w:r w:rsidRPr="004C456D">
        <w:rPr>
          <w:rFonts w:asciiTheme="minorHAnsi" w:hAnsiTheme="minorHAnsi" w:cstheme="minorHAnsi"/>
          <w:sz w:val="24"/>
          <w:szCs w:val="24"/>
        </w:rPr>
        <w:t>z przygotowaniem i złożeniem oferty</w:t>
      </w:r>
      <w:r w:rsidR="00DE1C80" w:rsidRPr="004C456D">
        <w:rPr>
          <w:rFonts w:asciiTheme="minorHAnsi" w:hAnsiTheme="minorHAnsi" w:cstheme="minorHAnsi"/>
          <w:sz w:val="24"/>
          <w:szCs w:val="24"/>
        </w:rPr>
        <w:t xml:space="preserve">, </w:t>
      </w:r>
      <w:r w:rsidR="00DE1C80" w:rsidRPr="004C456D">
        <w:rPr>
          <w:rFonts w:asciiTheme="minorHAnsi" w:eastAsia="SimSun" w:hAnsiTheme="minorHAnsi" w:cstheme="minorHAnsi"/>
          <w:bCs/>
          <w:sz w:val="24"/>
          <w:szCs w:val="24"/>
        </w:rPr>
        <w:t>niezależnie od wyniku postępowania. Zamawiający nie odpowiada za koszty poniesione przez Wykonawców w związku z przygotowaniem i złożeniem oferty.</w:t>
      </w:r>
    </w:p>
    <w:p w:rsidR="00C4079E" w:rsidRPr="004C456D" w:rsidRDefault="00C4079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color w:val="000000"/>
          <w:sz w:val="24"/>
          <w:szCs w:val="24"/>
          <w:lang w:eastAsia="pl-PL"/>
        </w:rPr>
        <w:t>Postanowienia dotyczące składanych dokumentów.</w:t>
      </w:r>
    </w:p>
    <w:p w:rsidR="00212234" w:rsidRPr="004C456D" w:rsidRDefault="00C4079E"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sz w:val="24"/>
          <w:szCs w:val="24"/>
        </w:rPr>
        <w:t>W zakresie nieuregulowanym SWZ, zastosowanie mają przepisy Rozporządzenia Ministra Rozwoju, Pracy i Technologii z dnia 23 grudnia 2020 r. w sprawie podmiotowych</w:t>
      </w:r>
      <w:r w:rsidR="00E410AF" w:rsidRPr="004C456D">
        <w:rPr>
          <w:rFonts w:asciiTheme="minorHAnsi" w:hAnsiTheme="minorHAnsi" w:cstheme="minorHAnsi"/>
          <w:sz w:val="24"/>
          <w:szCs w:val="24"/>
        </w:rPr>
        <w:t xml:space="preserve"> i przedmiotowych</w:t>
      </w:r>
      <w:r w:rsidRPr="004C456D">
        <w:rPr>
          <w:rFonts w:asciiTheme="minorHAnsi" w:hAnsiTheme="minorHAnsi" w:cstheme="minorHAnsi"/>
          <w:sz w:val="24"/>
          <w:szCs w:val="24"/>
        </w:rPr>
        <w:t xml:space="preserve"> środków dowodowych oraz innych dokumentów lub oświadcze</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jakich może żąda</w:t>
      </w:r>
      <w:r w:rsidR="003C4435" w:rsidRPr="004C456D">
        <w:rPr>
          <w:rFonts w:asciiTheme="minorHAnsi" w:hAnsiTheme="minorHAnsi" w:cstheme="minorHAnsi"/>
          <w:sz w:val="24"/>
          <w:szCs w:val="24"/>
        </w:rPr>
        <w:t>ł</w:t>
      </w:r>
      <w:r w:rsidR="00901D09" w:rsidRPr="004C456D">
        <w:rPr>
          <w:rFonts w:asciiTheme="minorHAnsi" w:hAnsiTheme="minorHAnsi" w:cstheme="minorHAnsi"/>
          <w:sz w:val="24"/>
          <w:szCs w:val="24"/>
        </w:rPr>
        <w:t xml:space="preserve"> Zamawiający od W</w:t>
      </w:r>
      <w:r w:rsidR="007B7BD9">
        <w:rPr>
          <w:rFonts w:asciiTheme="minorHAnsi" w:hAnsiTheme="minorHAnsi" w:cstheme="minorHAnsi"/>
          <w:sz w:val="24"/>
          <w:szCs w:val="24"/>
        </w:rPr>
        <w:t>ykonawcy (</w:t>
      </w:r>
      <w:r w:rsidRPr="004C456D">
        <w:rPr>
          <w:rFonts w:asciiTheme="minorHAnsi" w:hAnsiTheme="minorHAnsi" w:cstheme="minorHAnsi"/>
          <w:sz w:val="24"/>
          <w:szCs w:val="24"/>
        </w:rPr>
        <w:t>Dz. U. z 2020 r. poz. 2415) oraz Prezesa Rady M</w:t>
      </w:r>
      <w:r w:rsidR="007B7BD9">
        <w:rPr>
          <w:rFonts w:asciiTheme="minorHAnsi" w:hAnsiTheme="minorHAnsi" w:cstheme="minorHAnsi"/>
          <w:sz w:val="24"/>
          <w:szCs w:val="24"/>
        </w:rPr>
        <w:t>inistrów z dnia 30 grudnia 2020 </w:t>
      </w:r>
      <w:r w:rsidRPr="004C456D">
        <w:rPr>
          <w:rFonts w:asciiTheme="minorHAnsi" w:hAnsiTheme="minorHAnsi" w:cstheme="minorHAnsi"/>
          <w:sz w:val="24"/>
          <w:szCs w:val="24"/>
        </w:rPr>
        <w:t>r. w</w:t>
      </w:r>
      <w:r w:rsidR="009253BF">
        <w:rPr>
          <w:rFonts w:asciiTheme="minorHAnsi" w:hAnsiTheme="minorHAnsi" w:cstheme="minorHAnsi"/>
          <w:sz w:val="24"/>
          <w:szCs w:val="24"/>
        </w:rPr>
        <w:t xml:space="preserve"> sprawie sposobu sporządzania i </w:t>
      </w:r>
      <w:r w:rsidRPr="004C456D">
        <w:rPr>
          <w:rFonts w:asciiTheme="minorHAnsi" w:hAnsiTheme="minorHAnsi" w:cstheme="minorHAnsi"/>
          <w:sz w:val="24"/>
          <w:szCs w:val="24"/>
        </w:rPr>
        <w:t>przekazywania informacji oraz wymaga</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xml:space="preserve"> technicznych dla dokumentów elektronicznych oraz środków komunikacji </w:t>
      </w:r>
      <w:r w:rsidR="009253BF">
        <w:rPr>
          <w:rFonts w:asciiTheme="minorHAnsi" w:hAnsiTheme="minorHAnsi" w:cstheme="minorHAnsi"/>
          <w:sz w:val="24"/>
          <w:szCs w:val="24"/>
        </w:rPr>
        <w:t>elektronicznej w postępowaniu o </w:t>
      </w:r>
      <w:r w:rsidRPr="004C456D">
        <w:rPr>
          <w:rFonts w:asciiTheme="minorHAnsi" w:hAnsiTheme="minorHAnsi" w:cstheme="minorHAnsi"/>
          <w:sz w:val="24"/>
          <w:szCs w:val="24"/>
        </w:rPr>
        <w:t>udzielenie zamówienia p</w:t>
      </w:r>
      <w:r w:rsidR="002A494D">
        <w:rPr>
          <w:rFonts w:asciiTheme="minorHAnsi" w:hAnsiTheme="minorHAnsi" w:cstheme="minorHAnsi"/>
          <w:sz w:val="24"/>
          <w:szCs w:val="24"/>
        </w:rPr>
        <w:t>ublicznego lub </w:t>
      </w:r>
      <w:r w:rsidRPr="004C456D">
        <w:rPr>
          <w:rFonts w:asciiTheme="minorHAnsi" w:hAnsiTheme="minorHAnsi" w:cstheme="minorHAnsi"/>
          <w:sz w:val="24"/>
          <w:szCs w:val="24"/>
        </w:rPr>
        <w:t>konkursie ( Dz. U. z 2020 r. poz. 2452).</w:t>
      </w:r>
    </w:p>
    <w:p w:rsidR="00202976" w:rsidRPr="004C456D" w:rsidRDefault="00202976"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b/>
          <w:bCs/>
          <w:sz w:val="24"/>
          <w:szCs w:val="24"/>
        </w:rPr>
        <w:t>Oferta i oświadczenie, o którym mowa w art. 125 ust. 1 ustawy pzp, a także inne dokumenty składane wraz z ofertą składa się, pod rygorem nieważności, podpisane:</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kwalifikowanym podpisem elektronicznym</w:t>
      </w:r>
      <w:r w:rsidR="00A9211D" w:rsidRPr="004C456D">
        <w:rPr>
          <w:rFonts w:asciiTheme="minorHAnsi" w:hAnsiTheme="minorHAnsi" w:cstheme="minorHAnsi"/>
          <w:b/>
          <w:bCs/>
          <w:sz w:val="24"/>
          <w:szCs w:val="24"/>
        </w:rPr>
        <w:t xml:space="preserve"> 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 elektronicznym podpisem zaufanym  </w:t>
      </w:r>
      <w:r w:rsidR="00A9211D" w:rsidRPr="004C456D">
        <w:rPr>
          <w:rFonts w:asciiTheme="minorHAnsi" w:hAnsiTheme="minorHAnsi" w:cstheme="minorHAnsi"/>
          <w:b/>
          <w:bCs/>
          <w:sz w:val="24"/>
          <w:szCs w:val="24"/>
        </w:rPr>
        <w:t>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el</w:t>
      </w:r>
      <w:r w:rsidR="004C456D">
        <w:rPr>
          <w:rFonts w:asciiTheme="minorHAnsi" w:hAnsiTheme="minorHAnsi" w:cstheme="minorHAnsi"/>
          <w:b/>
          <w:bCs/>
          <w:sz w:val="24"/>
          <w:szCs w:val="24"/>
        </w:rPr>
        <w:t>ektronicznym podpisem osobistym.</w:t>
      </w:r>
    </w:p>
    <w:p w:rsidR="00A172D2" w:rsidRPr="004C456D" w:rsidRDefault="00120447"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eastAsia="SimSun" w:hAnsiTheme="minorHAnsi" w:cstheme="minorHAnsi"/>
          <w:sz w:val="24"/>
          <w:szCs w:val="24"/>
        </w:rPr>
        <w:t>Jeżeli złożona przez Wykonawcę kopia dokumentów lub oś</w:t>
      </w:r>
      <w:r w:rsidR="002A494D">
        <w:rPr>
          <w:rFonts w:asciiTheme="minorHAnsi" w:eastAsia="SimSun" w:hAnsiTheme="minorHAnsi" w:cstheme="minorHAnsi"/>
          <w:sz w:val="24"/>
          <w:szCs w:val="24"/>
        </w:rPr>
        <w:t>wiadczeń będzie nieczytelna lub </w:t>
      </w:r>
      <w:r w:rsidRPr="004C456D">
        <w:rPr>
          <w:rFonts w:asciiTheme="minorHAnsi" w:eastAsia="SimSun" w:hAnsiTheme="minorHAnsi" w:cstheme="minorHAnsi"/>
          <w:sz w:val="24"/>
          <w:szCs w:val="24"/>
        </w:rPr>
        <w:t>będzie budzić uzasadnione wątpliwości, co do jej prawdziwości, Zamawiający zażąda przedstawienia oryginału lub notarialnie pot</w:t>
      </w:r>
      <w:r w:rsidR="002A494D">
        <w:rPr>
          <w:rFonts w:asciiTheme="minorHAnsi" w:eastAsia="SimSun" w:hAnsiTheme="minorHAnsi" w:cstheme="minorHAnsi"/>
          <w:sz w:val="24"/>
          <w:szCs w:val="24"/>
        </w:rPr>
        <w:t>wierdzonej kopii dokumentów lub </w:t>
      </w:r>
      <w:r w:rsidRPr="004C456D">
        <w:rPr>
          <w:rFonts w:asciiTheme="minorHAnsi" w:eastAsia="SimSun" w:hAnsiTheme="minorHAnsi" w:cstheme="minorHAnsi"/>
          <w:sz w:val="24"/>
          <w:szCs w:val="24"/>
        </w:rPr>
        <w:t>oświadczeń, o których mowa w Rozporządzeniu Ministra Rozwoju, Pracy i Technologii w sprawie podmiotowych środków dowodo</w:t>
      </w:r>
      <w:r w:rsidR="002A494D">
        <w:rPr>
          <w:rFonts w:asciiTheme="minorHAnsi" w:eastAsia="SimSun" w:hAnsiTheme="minorHAnsi" w:cstheme="minorHAnsi"/>
          <w:sz w:val="24"/>
          <w:szCs w:val="24"/>
        </w:rPr>
        <w:t>wych oraz innych dokumentów lub </w:t>
      </w:r>
      <w:r w:rsidRPr="004C456D">
        <w:rPr>
          <w:rFonts w:asciiTheme="minorHAnsi" w:eastAsia="SimSun" w:hAnsiTheme="minorHAnsi" w:cstheme="minorHAnsi"/>
          <w:sz w:val="24"/>
          <w:szCs w:val="24"/>
        </w:rPr>
        <w:t>oświadczeń, jakich może żądać zamawiający od wykonawcy</w:t>
      </w:r>
      <w:r w:rsidRPr="004C456D">
        <w:rPr>
          <w:rFonts w:asciiTheme="minorHAnsi" w:eastAsia="SimSun" w:hAnsiTheme="minorHAnsi" w:cstheme="minorHAnsi"/>
          <w:bCs/>
          <w:sz w:val="24"/>
          <w:szCs w:val="24"/>
        </w:rPr>
        <w:t>.</w:t>
      </w:r>
    </w:p>
    <w:p w:rsidR="00EA332A" w:rsidRPr="004C456D" w:rsidRDefault="00EA332A"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informuje, iż zgodnie z art. 74 </w:t>
      </w:r>
      <w:bookmarkStart w:id="15" w:name="_Hlk62753241"/>
      <w:r w:rsidR="004C1FF3" w:rsidRPr="004C456D">
        <w:rPr>
          <w:rFonts w:asciiTheme="minorHAnsi" w:hAnsiTheme="minorHAnsi" w:cstheme="minorHAnsi"/>
          <w:sz w:val="24"/>
          <w:szCs w:val="24"/>
        </w:rPr>
        <w:t>ustawy P</w:t>
      </w:r>
      <w:r w:rsidRPr="004C456D">
        <w:rPr>
          <w:rFonts w:asciiTheme="minorHAnsi" w:hAnsiTheme="minorHAnsi" w:cstheme="minorHAnsi"/>
          <w:sz w:val="24"/>
          <w:szCs w:val="24"/>
        </w:rPr>
        <w:t xml:space="preserve">zp </w:t>
      </w:r>
      <w:bookmarkEnd w:id="15"/>
      <w:r w:rsidR="004C1FF3" w:rsidRPr="004C456D">
        <w:rPr>
          <w:rFonts w:asciiTheme="minorHAnsi" w:hAnsiTheme="minorHAnsi" w:cstheme="minorHAnsi"/>
          <w:sz w:val="24"/>
          <w:szCs w:val="24"/>
        </w:rPr>
        <w:t>w związku z art. 18 ustawy P</w:t>
      </w:r>
      <w:r w:rsidRPr="004C456D">
        <w:rPr>
          <w:rFonts w:asciiTheme="minorHAnsi" w:hAnsiTheme="minorHAnsi" w:cstheme="minorHAnsi"/>
          <w:sz w:val="24"/>
          <w:szCs w:val="24"/>
        </w:rPr>
        <w:t xml:space="preserve">zp oferty składane w postępowaniu o zamówienie publiczne są jawne i podlegają </w:t>
      </w:r>
      <w:r w:rsidRPr="004C456D">
        <w:rPr>
          <w:rFonts w:asciiTheme="minorHAnsi" w:hAnsiTheme="minorHAnsi" w:cstheme="minorHAnsi"/>
          <w:sz w:val="24"/>
          <w:szCs w:val="24"/>
        </w:rPr>
        <w:lastRenderedPageBreak/>
        <w:t>udostępnieniu od chwili ich otwarcia, za wyjątkiem informacji stanowiących tajemnicę przedsiębiorstwa w rozumieniu usta</w:t>
      </w:r>
      <w:r w:rsidR="007B7BD9">
        <w:rPr>
          <w:rFonts w:asciiTheme="minorHAnsi" w:hAnsiTheme="minorHAnsi" w:cstheme="minorHAnsi"/>
          <w:sz w:val="24"/>
          <w:szCs w:val="24"/>
        </w:rPr>
        <w:t>wy z dnia 16 kwietnia 1993 r. o </w:t>
      </w:r>
      <w:r w:rsidRPr="004C456D">
        <w:rPr>
          <w:rFonts w:asciiTheme="minorHAnsi" w:hAnsiTheme="minorHAnsi" w:cstheme="minorHAnsi"/>
          <w:sz w:val="24"/>
          <w:szCs w:val="24"/>
        </w:rPr>
        <w:t>zwalczaniu nieuc</w:t>
      </w:r>
      <w:r w:rsidR="00A37AE4" w:rsidRPr="004C456D">
        <w:rPr>
          <w:rFonts w:asciiTheme="minorHAnsi" w:hAnsiTheme="minorHAnsi" w:cstheme="minorHAnsi"/>
          <w:sz w:val="24"/>
          <w:szCs w:val="24"/>
        </w:rPr>
        <w:t xml:space="preserve">zciwej konkurencji, </w:t>
      </w:r>
      <w:r w:rsidRPr="004C456D">
        <w:rPr>
          <w:rFonts w:asciiTheme="minorHAnsi" w:hAnsiTheme="minorHAnsi" w:cstheme="minorHAnsi"/>
          <w:sz w:val="24"/>
          <w:szCs w:val="24"/>
        </w:rPr>
        <w:t xml:space="preserve">które Wykonawca zastrzeże że nie mogą być one udostępniane oraz wykaże, że zastrzeżone informacje stanowią tajemnicę przedsiębiorstwa. </w:t>
      </w:r>
    </w:p>
    <w:p w:rsidR="00C450B5" w:rsidRPr="004C456D" w:rsidRDefault="005528CE" w:rsidP="00CE21DD">
      <w:pPr>
        <w:numPr>
          <w:ilvl w:val="0"/>
          <w:numId w:val="26"/>
        </w:numPr>
        <w:tabs>
          <w:tab w:val="left" w:pos="851"/>
        </w:tabs>
        <w:spacing w:line="276" w:lineRule="auto"/>
        <w:ind w:left="567" w:hanging="283"/>
        <w:jc w:val="both"/>
        <w:rPr>
          <w:rFonts w:asciiTheme="minorHAnsi" w:hAnsiTheme="minorHAnsi" w:cstheme="minorHAnsi"/>
          <w:sz w:val="24"/>
          <w:szCs w:val="24"/>
        </w:rPr>
      </w:pPr>
      <w:bookmarkStart w:id="16" w:name="_Hlk63201000"/>
      <w:r w:rsidRPr="004C456D">
        <w:rPr>
          <w:rFonts w:asciiTheme="minorHAnsi" w:eastAsia="SimSun" w:hAnsiTheme="minorHAnsi" w:cstheme="minorHAnsi"/>
          <w:b/>
          <w:bCs/>
          <w:sz w:val="24"/>
          <w:szCs w:val="24"/>
        </w:rPr>
        <w:t>Dokumenty stanowiące tajemnicę przedsiębiorstwa</w:t>
      </w:r>
      <w:r w:rsidR="00C450B5" w:rsidRPr="004C456D">
        <w:rPr>
          <w:rFonts w:asciiTheme="minorHAnsi" w:eastAsia="SimSun" w:hAnsiTheme="minorHAnsi" w:cstheme="minorHAnsi"/>
          <w:b/>
          <w:bCs/>
          <w:sz w:val="24"/>
          <w:szCs w:val="24"/>
        </w:rPr>
        <w:t>.</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Zgodnie z art. 18 ust. 3 ustawy Pzp, </w:t>
      </w:r>
      <w:r w:rsidRPr="004C456D">
        <w:rPr>
          <w:rFonts w:asciiTheme="minorHAnsi" w:hAnsiTheme="minorHAnsi" w:cstheme="minorHAnsi"/>
          <w:b/>
          <w:bCs/>
          <w:sz w:val="24"/>
          <w:szCs w:val="24"/>
        </w:rPr>
        <w:t>Zamawiający nie ujawni informacji stanowiących tajemnicę przedsiębiorstwa</w:t>
      </w:r>
      <w:r w:rsidRPr="004C456D">
        <w:rPr>
          <w:rFonts w:asciiTheme="minorHAnsi" w:hAnsiTheme="minorHAnsi" w:cstheme="minorHAnsi"/>
          <w:sz w:val="24"/>
          <w:szCs w:val="24"/>
        </w:rPr>
        <w:t xml:space="preserve"> w rozumieniu usta</w:t>
      </w:r>
      <w:r w:rsidR="007B7BD9">
        <w:rPr>
          <w:rFonts w:asciiTheme="minorHAnsi" w:hAnsiTheme="minorHAnsi" w:cstheme="minorHAnsi"/>
          <w:sz w:val="24"/>
          <w:szCs w:val="24"/>
        </w:rPr>
        <w:t>wy z dnia 16 </w:t>
      </w:r>
      <w:r w:rsidR="00AA396C">
        <w:rPr>
          <w:rFonts w:asciiTheme="minorHAnsi" w:hAnsiTheme="minorHAnsi" w:cstheme="minorHAnsi"/>
          <w:sz w:val="24"/>
          <w:szCs w:val="24"/>
        </w:rPr>
        <w:t>kwietnia 1993 r. o </w:t>
      </w:r>
      <w:r w:rsidRPr="004C456D">
        <w:rPr>
          <w:rFonts w:asciiTheme="minorHAnsi" w:hAnsiTheme="minorHAnsi" w:cstheme="minorHAnsi"/>
          <w:sz w:val="24"/>
          <w:szCs w:val="24"/>
        </w:rPr>
        <w:t>zwalczaniu nieuczciwej konkur</w:t>
      </w:r>
      <w:r w:rsidR="007B7BD9">
        <w:rPr>
          <w:rFonts w:asciiTheme="minorHAnsi" w:hAnsiTheme="minorHAnsi" w:cstheme="minorHAnsi"/>
          <w:sz w:val="24"/>
          <w:szCs w:val="24"/>
        </w:rPr>
        <w:t>encji, jeżeli wykonawca, wraz z </w:t>
      </w:r>
      <w:r w:rsidRPr="004C456D">
        <w:rPr>
          <w:rFonts w:asciiTheme="minorHAnsi" w:hAnsiTheme="minorHAnsi" w:cstheme="minorHAnsi"/>
          <w:sz w:val="24"/>
          <w:szCs w:val="24"/>
        </w:rPr>
        <w:t>przekazaniem takich informacji, zastrzegł, że nie mogą być one udostępniane oraz wykazał, że zastrzeżone informacje stanowią tajemnicę przedsiębiorstwa. Wykonawca nie może zastrz</w:t>
      </w:r>
      <w:r w:rsidR="007B7BD9">
        <w:rPr>
          <w:rFonts w:asciiTheme="minorHAnsi" w:hAnsiTheme="minorHAnsi" w:cstheme="minorHAnsi"/>
          <w:sz w:val="24"/>
          <w:szCs w:val="24"/>
        </w:rPr>
        <w:t>ec informacji, o których mowa w </w:t>
      </w:r>
      <w:r w:rsidRPr="004C456D">
        <w:rPr>
          <w:rFonts w:asciiTheme="minorHAnsi" w:hAnsiTheme="minorHAnsi" w:cstheme="minorHAnsi"/>
          <w:sz w:val="24"/>
          <w:szCs w:val="24"/>
        </w:rPr>
        <w:t xml:space="preserve">art. 222 ust. 5 ustawy Pzp. </w:t>
      </w:r>
    </w:p>
    <w:p w:rsidR="00BE7139" w:rsidRPr="004C456D" w:rsidRDefault="00BE7139" w:rsidP="004E1423">
      <w:pPr>
        <w:numPr>
          <w:ilvl w:val="0"/>
          <w:numId w:val="23"/>
        </w:numPr>
        <w:tabs>
          <w:tab w:val="left" w:pos="851"/>
        </w:tabs>
        <w:suppressAutoHyphens w:val="0"/>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Wszelkie informacje stanowiące tajemnicę przedsi</w:t>
      </w:r>
      <w:r w:rsidR="00AA396C">
        <w:rPr>
          <w:rFonts w:asciiTheme="minorHAnsi" w:hAnsiTheme="minorHAnsi" w:cstheme="minorHAnsi"/>
          <w:sz w:val="24"/>
          <w:szCs w:val="24"/>
        </w:rPr>
        <w:t>ębiorstwa w rozumieniu ustawy z </w:t>
      </w:r>
      <w:r w:rsidRPr="004C456D">
        <w:rPr>
          <w:rFonts w:asciiTheme="minorHAnsi" w:hAnsiTheme="minorHAnsi" w:cstheme="minorHAnsi"/>
          <w:sz w:val="24"/>
          <w:szCs w:val="24"/>
        </w:rPr>
        <w:t>dnia 16 kwietnia 1993 r. o zwalczaniu nieuczciwej konkurencji (Dz. U.</w:t>
      </w:r>
      <w:r w:rsidR="004E1423">
        <w:rPr>
          <w:rFonts w:asciiTheme="minorHAnsi" w:hAnsiTheme="minorHAnsi" w:cstheme="minorHAnsi"/>
          <w:sz w:val="24"/>
          <w:szCs w:val="24"/>
        </w:rPr>
        <w:t xml:space="preserve"> z </w:t>
      </w:r>
      <w:r w:rsidR="00F05066">
        <w:rPr>
          <w:rFonts w:asciiTheme="minorHAnsi" w:hAnsiTheme="minorHAnsi" w:cstheme="minorHAnsi"/>
          <w:sz w:val="24"/>
          <w:szCs w:val="24"/>
        </w:rPr>
        <w:t>2020</w:t>
      </w:r>
      <w:r w:rsidRPr="004C456D">
        <w:rPr>
          <w:rFonts w:asciiTheme="minorHAnsi" w:hAnsiTheme="minorHAnsi" w:cstheme="minorHAnsi"/>
          <w:sz w:val="24"/>
          <w:szCs w:val="24"/>
        </w:rPr>
        <w:t xml:space="preserve"> r. poz. </w:t>
      </w:r>
      <w:r w:rsidR="00F05066">
        <w:rPr>
          <w:rFonts w:asciiTheme="minorHAnsi" w:hAnsiTheme="minorHAnsi" w:cstheme="minorHAnsi"/>
          <w:sz w:val="24"/>
          <w:szCs w:val="24"/>
        </w:rPr>
        <w:t>1913</w:t>
      </w:r>
      <w:r w:rsidRPr="004C456D">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sz w:val="24"/>
          <w:szCs w:val="24"/>
        </w:rPr>
        <w:t>Instrukcji składania ofert dla Wykonawców.</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Wykonawca zobowiązany jest wraz z przekazaniem tych informacji, wykazać spełnienie przesłanek określonych w art. 11 ust. 2</w:t>
      </w:r>
      <w:r w:rsidR="007B7BD9">
        <w:rPr>
          <w:rFonts w:asciiTheme="minorHAnsi" w:hAnsiTheme="minorHAnsi" w:cstheme="minorHAnsi"/>
          <w:sz w:val="24"/>
          <w:szCs w:val="24"/>
        </w:rPr>
        <w:t xml:space="preserve"> ustawy z dnia 16 kwietnia 1993 </w:t>
      </w:r>
      <w:r w:rsidRPr="004C456D">
        <w:rPr>
          <w:rFonts w:asciiTheme="minorHAnsi" w:hAnsiTheme="minorHAnsi" w:cstheme="minorHAnsi"/>
          <w:sz w:val="24"/>
          <w:szCs w:val="24"/>
        </w:rPr>
        <w:t>r. o zwalczaniu nieuczciwej konkurencji. Zaleca się, aby uzasadnienie zastrzeżenia informacji jako tajemnicy przed</w:t>
      </w:r>
      <w:r w:rsidR="007B7BD9">
        <w:rPr>
          <w:rFonts w:asciiTheme="minorHAnsi" w:hAnsiTheme="minorHAnsi" w:cstheme="minorHAnsi"/>
          <w:sz w:val="24"/>
          <w:szCs w:val="24"/>
        </w:rPr>
        <w:t>siębiorstwa było sformułowane w </w:t>
      </w:r>
      <w:r w:rsidRPr="004C456D">
        <w:rPr>
          <w:rFonts w:asciiTheme="minorHAnsi" w:hAnsiTheme="minorHAnsi" w:cstheme="minorHAnsi"/>
          <w:sz w:val="24"/>
          <w:szCs w:val="24"/>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podjęcia niezbędnych działań w celu zachowania poufności objętych klauzulą informacji</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zgodnie z postanowieniami art. 18 ust. 3 ustawy Pzp. </w:t>
      </w:r>
    </w:p>
    <w:p w:rsidR="00BE7139" w:rsidRPr="004C456D" w:rsidRDefault="004712F8" w:rsidP="004E1423">
      <w:pPr>
        <w:numPr>
          <w:ilvl w:val="0"/>
          <w:numId w:val="23"/>
        </w:numPr>
        <w:tabs>
          <w:tab w:val="left" w:pos="851"/>
        </w:tabs>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Zamawiający nie bierze odpowiedzialności za nieprawidłowe zabezpieczenie plików stanowiących informacji stanowiących tajemnicy przedsiębiorstwa.</w:t>
      </w:r>
    </w:p>
    <w:p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bookmarkStart w:id="17" w:name="_Hlk63023671"/>
      <w:bookmarkEnd w:id="16"/>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14:anchorId="374E2830" wp14:editId="4C6883B1">
                <wp:simplePos x="0" y="0"/>
                <wp:positionH relativeFrom="margin">
                  <wp:align>left</wp:align>
                </wp:positionH>
                <wp:positionV relativeFrom="paragraph">
                  <wp:posOffset>187960</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Default="00536B2B"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74E2830" id="_x0000_s1039" style="position:absolute;margin-left:0;margin-top:14.8pt;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" fillcolor="#deebf7" strokecolor="#bdd7ee">
                <v:stroke joinstyle="miter"/>
                <v:textbox>
                  <w:txbxContent>
                    <w:p w:rsidR="00536B2B" w:rsidRDefault="00536B2B"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7"/>
    <w:p w:rsidR="00C1246C" w:rsidRPr="004C456D" w:rsidRDefault="00C1246C" w:rsidP="004E1423">
      <w:pPr>
        <w:numPr>
          <w:ilvl w:val="0"/>
          <w:numId w:val="3"/>
        </w:numPr>
        <w:spacing w:before="240" w:line="276" w:lineRule="auto"/>
        <w:ind w:left="426" w:hanging="142"/>
        <w:jc w:val="both"/>
        <w:rPr>
          <w:rFonts w:asciiTheme="minorHAnsi" w:hAnsiTheme="minorHAnsi" w:cstheme="minorHAnsi"/>
          <w:b/>
          <w:bCs/>
          <w:color w:val="FF0000"/>
          <w:sz w:val="24"/>
          <w:szCs w:val="24"/>
        </w:rPr>
      </w:pPr>
      <w:r w:rsidRPr="004C456D">
        <w:rPr>
          <w:rFonts w:asciiTheme="minorHAnsi" w:hAnsiTheme="minorHAnsi" w:cstheme="minorHAnsi"/>
          <w:sz w:val="24"/>
          <w:szCs w:val="24"/>
        </w:rPr>
        <w:t xml:space="preserve">Termin składania ofert upływa  </w:t>
      </w:r>
      <w:r w:rsidR="00892C39" w:rsidRPr="004C456D">
        <w:rPr>
          <w:rFonts w:asciiTheme="minorHAnsi" w:hAnsiTheme="minorHAnsi" w:cstheme="minorHAnsi"/>
          <w:sz w:val="24"/>
          <w:szCs w:val="24"/>
        </w:rPr>
        <w:t xml:space="preserve">w dniu </w:t>
      </w:r>
      <w:r w:rsidR="00F248EA" w:rsidRPr="00F248EA">
        <w:rPr>
          <w:rFonts w:asciiTheme="minorHAnsi" w:hAnsiTheme="minorHAnsi" w:cstheme="minorHAnsi"/>
          <w:b/>
          <w:color w:val="FF0000"/>
          <w:sz w:val="24"/>
          <w:szCs w:val="24"/>
        </w:rPr>
        <w:t>27</w:t>
      </w:r>
      <w:r w:rsidR="003C310D" w:rsidRPr="004C456D">
        <w:rPr>
          <w:rFonts w:asciiTheme="minorHAnsi" w:hAnsiTheme="minorHAnsi" w:cstheme="minorHAnsi"/>
          <w:b/>
          <w:color w:val="FF0000"/>
          <w:sz w:val="24"/>
          <w:szCs w:val="24"/>
        </w:rPr>
        <w:t>.</w:t>
      </w:r>
      <w:r w:rsidR="002A494D">
        <w:rPr>
          <w:rFonts w:asciiTheme="minorHAnsi" w:hAnsiTheme="minorHAnsi" w:cstheme="minorHAnsi"/>
          <w:b/>
          <w:color w:val="FF0000"/>
          <w:sz w:val="24"/>
          <w:szCs w:val="24"/>
        </w:rPr>
        <w:t>0</w:t>
      </w:r>
      <w:r w:rsidR="00F248EA">
        <w:rPr>
          <w:rFonts w:asciiTheme="minorHAnsi" w:hAnsiTheme="minorHAnsi" w:cstheme="minorHAnsi"/>
          <w:b/>
          <w:color w:val="FF0000"/>
          <w:sz w:val="24"/>
          <w:szCs w:val="24"/>
        </w:rPr>
        <w:t>9</w:t>
      </w:r>
      <w:r w:rsidR="00892C39" w:rsidRPr="004C456D">
        <w:rPr>
          <w:rFonts w:asciiTheme="minorHAnsi" w:hAnsiTheme="minorHAnsi" w:cstheme="minorHAnsi"/>
          <w:b/>
          <w:bCs/>
          <w:color w:val="FF0000"/>
          <w:sz w:val="24"/>
          <w:szCs w:val="24"/>
        </w:rPr>
        <w:t>.2021 r.</w:t>
      </w:r>
      <w:r w:rsidRPr="004C456D">
        <w:rPr>
          <w:rFonts w:asciiTheme="minorHAnsi" w:hAnsiTheme="minorHAnsi" w:cstheme="minorHAnsi"/>
          <w:b/>
          <w:bCs/>
          <w:color w:val="FF0000"/>
          <w:sz w:val="24"/>
          <w:szCs w:val="24"/>
        </w:rPr>
        <w:t xml:space="preserve"> godz. </w:t>
      </w:r>
      <w:r w:rsidR="00E31DF0" w:rsidRPr="004C456D">
        <w:rPr>
          <w:rFonts w:asciiTheme="minorHAnsi" w:hAnsiTheme="minorHAnsi" w:cstheme="minorHAnsi"/>
          <w:b/>
          <w:bCs/>
          <w:color w:val="FF0000"/>
          <w:sz w:val="24"/>
          <w:szCs w:val="24"/>
        </w:rPr>
        <w:t>11</w:t>
      </w:r>
      <w:r w:rsidR="00892C39" w:rsidRPr="004C456D">
        <w:rPr>
          <w:rFonts w:asciiTheme="minorHAnsi" w:hAnsiTheme="minorHAnsi" w:cstheme="minorHAnsi"/>
          <w:b/>
          <w:bCs/>
          <w:color w:val="FF0000"/>
          <w:sz w:val="24"/>
          <w:szCs w:val="24"/>
        </w:rPr>
        <w:t>:00</w:t>
      </w:r>
      <w:r w:rsidR="00E31DF0" w:rsidRPr="004C456D">
        <w:rPr>
          <w:rFonts w:asciiTheme="minorHAnsi" w:hAnsiTheme="minorHAnsi" w:cstheme="minorHAnsi"/>
          <w:b/>
          <w:bCs/>
          <w:color w:val="FF0000"/>
          <w:sz w:val="24"/>
          <w:szCs w:val="24"/>
        </w:rPr>
        <w:t>.</w:t>
      </w:r>
    </w:p>
    <w:p w:rsidR="00C1246C"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Za datę</w:t>
      </w:r>
      <w:r w:rsidR="00A157F2" w:rsidRPr="004C456D">
        <w:rPr>
          <w:rFonts w:asciiTheme="minorHAnsi" w:hAnsiTheme="minorHAnsi" w:cstheme="minorHAnsi"/>
          <w:sz w:val="24"/>
          <w:szCs w:val="24"/>
        </w:rPr>
        <w:t xml:space="preserve"> złożenia</w:t>
      </w:r>
      <w:r w:rsidRPr="004C456D">
        <w:rPr>
          <w:rFonts w:asciiTheme="minorHAnsi" w:hAnsiTheme="minorHAnsi" w:cstheme="minorHAnsi"/>
          <w:sz w:val="24"/>
          <w:szCs w:val="24"/>
        </w:rPr>
        <w:t xml:space="preserve"> oferty przyjmuje się datę jej przekazania w systemie </w:t>
      </w:r>
      <w:r w:rsidR="00A157F2" w:rsidRPr="004C456D">
        <w:rPr>
          <w:rFonts w:asciiTheme="minorHAnsi" w:hAnsiTheme="minorHAnsi" w:cstheme="minorHAnsi"/>
          <w:sz w:val="24"/>
          <w:szCs w:val="24"/>
        </w:rPr>
        <w:t xml:space="preserve">(platformie) </w:t>
      </w:r>
      <w:r w:rsidRPr="004C456D">
        <w:rPr>
          <w:rFonts w:asciiTheme="minorHAnsi" w:hAnsiTheme="minorHAnsi" w:cstheme="minorHAnsi"/>
          <w:sz w:val="24"/>
          <w:szCs w:val="24"/>
        </w:rPr>
        <w:t>poprzez kliknięcie przycisku „</w:t>
      </w:r>
      <w:r w:rsidRPr="004C456D">
        <w:rPr>
          <w:rFonts w:asciiTheme="minorHAnsi" w:hAnsiTheme="minorHAnsi" w:cstheme="minorHAnsi"/>
          <w:b/>
          <w:sz w:val="24"/>
          <w:szCs w:val="24"/>
        </w:rPr>
        <w:t>Złóż ofertę</w:t>
      </w:r>
      <w:r w:rsidRPr="004C456D">
        <w:rPr>
          <w:rFonts w:asciiTheme="minorHAnsi" w:hAnsiTheme="minorHAnsi" w:cstheme="minorHAnsi"/>
          <w:sz w:val="24"/>
          <w:szCs w:val="24"/>
        </w:rPr>
        <w:t xml:space="preserve">” w drugim kroku i wyświetlaniu komunikatu, że oferta została </w:t>
      </w:r>
      <w:r w:rsidR="00A157F2" w:rsidRPr="004C456D">
        <w:rPr>
          <w:rFonts w:asciiTheme="minorHAnsi" w:hAnsiTheme="minorHAnsi" w:cstheme="minorHAnsi"/>
          <w:sz w:val="24"/>
          <w:szCs w:val="24"/>
        </w:rPr>
        <w:t xml:space="preserve">zaszyfrowana i </w:t>
      </w:r>
      <w:r w:rsidRPr="004C456D">
        <w:rPr>
          <w:rFonts w:asciiTheme="minorHAnsi" w:hAnsiTheme="minorHAnsi" w:cstheme="minorHAnsi"/>
          <w:sz w:val="24"/>
          <w:szCs w:val="24"/>
        </w:rPr>
        <w:t xml:space="preserve">złożona. </w:t>
      </w:r>
    </w:p>
    <w:p w:rsidR="00F2018E"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Miejsce składania ofert: </w:t>
      </w:r>
      <w:r w:rsidR="005A7D24" w:rsidRPr="004C456D">
        <w:rPr>
          <w:rFonts w:asciiTheme="minorHAnsi" w:hAnsiTheme="minorHAnsi" w:cstheme="minorHAnsi"/>
          <w:sz w:val="24"/>
          <w:szCs w:val="24"/>
        </w:rPr>
        <w:t xml:space="preserve"> Wykonawca składa ofertę w formie elektronicznej lub postaci elektronicznej </w:t>
      </w:r>
      <w:r w:rsidRPr="004C456D">
        <w:rPr>
          <w:rFonts w:asciiTheme="minorHAnsi" w:hAnsiTheme="minorHAnsi" w:cstheme="minorHAnsi"/>
          <w:sz w:val="24"/>
          <w:szCs w:val="24"/>
        </w:rPr>
        <w:t>wraz z załącznikami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xml:space="preserve">” dostępnego na </w:t>
      </w:r>
      <w:hyperlink r:id="rId21" w:history="1">
        <w:r w:rsidR="0022145A" w:rsidRPr="004C456D">
          <w:rPr>
            <w:rStyle w:val="Hipercze"/>
            <w:rFonts w:asciiTheme="minorHAnsi" w:hAnsiTheme="minorHAnsi" w:cstheme="minorHAnsi"/>
            <w:sz w:val="24"/>
            <w:szCs w:val="24"/>
          </w:rPr>
          <w:t>https://platformazakupowa.pl</w:t>
        </w:r>
      </w:hyperlink>
      <w:r w:rsidR="0022145A" w:rsidRPr="004C456D">
        <w:rPr>
          <w:rFonts w:asciiTheme="minorHAnsi" w:hAnsiTheme="minorHAnsi" w:cstheme="minorHAnsi"/>
          <w:sz w:val="24"/>
          <w:szCs w:val="24"/>
        </w:rPr>
        <w:t xml:space="preserve"> w </w:t>
      </w:r>
      <w:r w:rsidRPr="004C456D">
        <w:rPr>
          <w:rFonts w:asciiTheme="minorHAnsi" w:hAnsiTheme="minorHAnsi" w:cstheme="minorHAnsi"/>
          <w:sz w:val="24"/>
          <w:szCs w:val="24"/>
        </w:rPr>
        <w:t xml:space="preserve">sekcji </w:t>
      </w:r>
      <w:r w:rsidR="0022145A" w:rsidRPr="004C456D">
        <w:rPr>
          <w:rFonts w:asciiTheme="minorHAnsi" w:hAnsiTheme="minorHAnsi" w:cstheme="minorHAnsi"/>
          <w:sz w:val="24"/>
          <w:szCs w:val="24"/>
        </w:rPr>
        <w:t xml:space="preserve">przedmiotowego </w:t>
      </w:r>
      <w:r w:rsidRPr="004C456D">
        <w:rPr>
          <w:rFonts w:asciiTheme="minorHAnsi" w:hAnsiTheme="minorHAnsi" w:cstheme="minorHAnsi"/>
          <w:sz w:val="24"/>
          <w:szCs w:val="24"/>
        </w:rPr>
        <w:t xml:space="preserve">„postępowania” dostępnego na stronie: </w:t>
      </w:r>
    </w:p>
    <w:p w:rsidR="00901D09" w:rsidRPr="004C456D" w:rsidRDefault="00536B2B" w:rsidP="00AA396C">
      <w:pPr>
        <w:spacing w:line="276" w:lineRule="auto"/>
        <w:ind w:left="567" w:hanging="283"/>
        <w:jc w:val="center"/>
        <w:rPr>
          <w:rFonts w:asciiTheme="minorHAnsi" w:hAnsiTheme="minorHAnsi" w:cstheme="minorHAnsi"/>
          <w:sz w:val="24"/>
          <w:szCs w:val="24"/>
        </w:rPr>
      </w:pPr>
      <w:hyperlink r:id="rId22" w:history="1">
        <w:r w:rsidR="00901D09" w:rsidRPr="004C456D">
          <w:rPr>
            <w:rStyle w:val="Hipercze"/>
            <w:rFonts w:asciiTheme="minorHAnsi" w:hAnsiTheme="minorHAnsi" w:cstheme="minorHAnsi"/>
            <w:sz w:val="24"/>
            <w:szCs w:val="24"/>
          </w:rPr>
          <w:t>https://platformazakupowa.pl/pn/31_blt</w:t>
        </w:r>
      </w:hyperlink>
    </w:p>
    <w:p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lastRenderedPageBreak/>
        <w:t>Korzystanie z platformy zakupowej przez Wykonawców jest bezpłatne.</w:t>
      </w:r>
    </w:p>
    <w:p w:rsidR="006A4EEB" w:rsidRPr="00DA7C0D" w:rsidRDefault="0066114B" w:rsidP="00DA7C0D">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Dokumenty elektroniczne lub ich elektroniczne kopi</w:t>
      </w:r>
      <w:r w:rsidR="007B7BD9">
        <w:rPr>
          <w:rFonts w:asciiTheme="minorHAnsi" w:hAnsiTheme="minorHAnsi" w:cstheme="minorHAnsi"/>
          <w:sz w:val="24"/>
          <w:szCs w:val="24"/>
        </w:rPr>
        <w:t>e oraz oświadczenia składane są </w:t>
      </w:r>
      <w:r w:rsidRPr="004C456D">
        <w:rPr>
          <w:rFonts w:asciiTheme="minorHAnsi" w:hAnsiTheme="minorHAnsi" w:cstheme="minorHAnsi"/>
          <w:sz w:val="24"/>
          <w:szCs w:val="24"/>
        </w:rPr>
        <w:t xml:space="preserve">przez Wykonawcę za pośrednictwem platformy </w:t>
      </w:r>
      <w:hyperlink r:id="rId23" w:history="1">
        <w:r w:rsidR="00901D09" w:rsidRPr="004C456D">
          <w:rPr>
            <w:rStyle w:val="Hipercze"/>
            <w:rFonts w:asciiTheme="minorHAnsi" w:hAnsiTheme="minorHAnsi" w:cstheme="minorHAnsi"/>
            <w:sz w:val="24"/>
            <w:szCs w:val="24"/>
          </w:rPr>
          <w:t>www.platformazakupowa.pl</w:t>
        </w:r>
      </w:hyperlink>
      <w:r w:rsidR="007B7BD9">
        <w:rPr>
          <w:rFonts w:asciiTheme="minorHAnsi" w:hAnsiTheme="minorHAnsi" w:cstheme="minorHAnsi"/>
          <w:sz w:val="24"/>
          <w:szCs w:val="24"/>
        </w:rPr>
        <w:t xml:space="preserve"> jako </w:t>
      </w:r>
      <w:r w:rsidRPr="004C456D">
        <w:rPr>
          <w:rFonts w:asciiTheme="minorHAnsi" w:hAnsiTheme="minorHAnsi" w:cstheme="minorHAnsi"/>
          <w:sz w:val="24"/>
          <w:szCs w:val="24"/>
        </w:rPr>
        <w:t xml:space="preserve">załączniki. Zamawiający zaleca </w:t>
      </w:r>
      <w:r w:rsidR="009253BF">
        <w:rPr>
          <w:rFonts w:asciiTheme="minorHAnsi" w:hAnsiTheme="minorHAnsi" w:cstheme="minorHAnsi"/>
          <w:sz w:val="24"/>
          <w:szCs w:val="24"/>
        </w:rPr>
        <w:t>następujący format przesyłanych</w:t>
      </w:r>
      <w:r w:rsidR="00DA7C0D">
        <w:rPr>
          <w:rFonts w:asciiTheme="minorHAnsi" w:hAnsiTheme="minorHAnsi" w:cstheme="minorHAnsi"/>
          <w:sz w:val="24"/>
          <w:szCs w:val="24"/>
        </w:rPr>
        <w:t xml:space="preserve"> </w:t>
      </w:r>
      <w:r w:rsidRPr="00DA7C0D">
        <w:rPr>
          <w:rFonts w:asciiTheme="minorHAnsi" w:hAnsiTheme="minorHAnsi" w:cstheme="minorHAnsi"/>
          <w:sz w:val="24"/>
          <w:szCs w:val="24"/>
        </w:rPr>
        <w:t>danych: .</w:t>
      </w:r>
      <w:r w:rsidRPr="00DA7C0D">
        <w:rPr>
          <w:rFonts w:asciiTheme="minorHAnsi" w:hAnsiTheme="minorHAnsi" w:cstheme="minorHAnsi"/>
          <w:b/>
          <w:sz w:val="24"/>
          <w:szCs w:val="24"/>
        </w:rPr>
        <w:t>pdf, .doc, .xls, .jpg (.jpeg) ze szczególnym wskazaniem na .pdf</w:t>
      </w:r>
      <w:r w:rsidRPr="00DA7C0D">
        <w:rPr>
          <w:rFonts w:asciiTheme="minorHAnsi" w:hAnsiTheme="minorHAnsi" w:cstheme="minorHAnsi"/>
          <w:sz w:val="24"/>
          <w:szCs w:val="24"/>
        </w:rPr>
        <w:t xml:space="preserve"> oraz w celu ewentualnej kompresji danych, </w:t>
      </w:r>
      <w:r w:rsidRPr="00DA7C0D">
        <w:rPr>
          <w:rFonts w:asciiTheme="minorHAnsi" w:hAnsiTheme="minorHAnsi" w:cstheme="minorHAnsi"/>
          <w:b/>
          <w:sz w:val="24"/>
          <w:szCs w:val="24"/>
        </w:rPr>
        <w:t>format zip.</w:t>
      </w:r>
    </w:p>
    <w:p w:rsidR="0066114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Sposób złożenia oferty, opisany został w Instrukcji</w:t>
      </w:r>
      <w:r w:rsidR="007B7BD9">
        <w:rPr>
          <w:rFonts w:asciiTheme="minorHAnsi" w:hAnsiTheme="minorHAnsi" w:cstheme="minorHAnsi"/>
          <w:sz w:val="24"/>
          <w:szCs w:val="24"/>
        </w:rPr>
        <w:t xml:space="preserve"> dla wykonawców znajdującym się </w:t>
      </w:r>
      <w:r w:rsidRPr="004C456D">
        <w:rPr>
          <w:rFonts w:asciiTheme="minorHAnsi" w:hAnsiTheme="minorHAnsi" w:cstheme="minorHAnsi"/>
          <w:sz w:val="24"/>
          <w:szCs w:val="24"/>
        </w:rPr>
        <w:t xml:space="preserve">na stronie internetowej </w:t>
      </w:r>
      <w:hyperlink r:id="rId24" w:history="1">
        <w:r w:rsidRPr="004C456D">
          <w:rPr>
            <w:rFonts w:asciiTheme="minorHAnsi" w:eastAsia="SimSun" w:hAnsiTheme="minorHAnsi" w:cstheme="minorHAnsi"/>
            <w:color w:val="0000FF"/>
            <w:sz w:val="24"/>
            <w:szCs w:val="24"/>
            <w:u w:val="single"/>
          </w:rPr>
          <w:t>https://platformazakupowa.pl/strona/45-instrukcje</w:t>
        </w:r>
      </w:hyperlink>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Wykonawca może przed upływem terminu składania ofert </w:t>
      </w:r>
      <w:r w:rsidRPr="004C456D">
        <w:rPr>
          <w:rFonts w:asciiTheme="minorHAnsi" w:hAnsiTheme="minorHAnsi" w:cstheme="minorHAnsi"/>
          <w:b/>
          <w:sz w:val="24"/>
          <w:szCs w:val="24"/>
        </w:rPr>
        <w:t>zmienić lub wycofać ofertę.</w:t>
      </w:r>
      <w:r w:rsidRPr="004C456D">
        <w:rPr>
          <w:rFonts w:asciiTheme="minorHAnsi" w:hAnsiTheme="minorHAnsi" w:cstheme="minorHAnsi"/>
          <w:sz w:val="24"/>
          <w:szCs w:val="24"/>
        </w:rPr>
        <w:t xml:space="preserve"> </w:t>
      </w:r>
      <w:r w:rsidR="004264FA" w:rsidRPr="004C456D">
        <w:rPr>
          <w:rFonts w:asciiTheme="minorHAnsi" w:hAnsiTheme="minorHAnsi" w:cstheme="minorHAnsi"/>
          <w:sz w:val="24"/>
          <w:szCs w:val="24"/>
        </w:rPr>
        <w:t xml:space="preserve">Sposób składania oferty, jej wycofania, zmiany jest przedstawiony na stronie </w:t>
      </w:r>
      <w:hyperlink r:id="rId25" w:history="1">
        <w:r w:rsidR="004264FA" w:rsidRPr="004C456D">
          <w:rPr>
            <w:rStyle w:val="Hipercze"/>
            <w:rFonts w:asciiTheme="minorHAnsi" w:hAnsiTheme="minorHAnsi" w:cstheme="minorHAnsi"/>
            <w:sz w:val="24"/>
            <w:szCs w:val="24"/>
          </w:rPr>
          <w:t>https://platformazakupowa.pl/strona/45-instrukcje</w:t>
        </w:r>
      </w:hyperlink>
      <w:r w:rsidR="004264FA" w:rsidRPr="004C456D">
        <w:rPr>
          <w:rFonts w:asciiTheme="minorHAnsi" w:hAnsiTheme="minorHAnsi" w:cstheme="minorHAnsi"/>
          <w:sz w:val="24"/>
          <w:szCs w:val="24"/>
        </w:rPr>
        <w:t xml:space="preserve"> oznaczonej jako: SKŁADANIE OFERT W POSTĘPOWANIACH: 1. Instrukcja: Pełna instrukcja tekstowa składania ofert, wysyłania wiadomości w Ogłoszeniu o Zamówieniu (UE/PL).</w:t>
      </w:r>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Wykonawca może przed upływem terminu do składania ofert określonym w niniejszej SWZ wycofać ofertę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Z uwagi na to, że złożona oferta zostaje zaszyfrowana, nie ma możliwości zmiany oferty poprzez jej</w:t>
      </w:r>
      <w:r w:rsidR="007B7BD9">
        <w:rPr>
          <w:rFonts w:asciiTheme="minorHAnsi" w:hAnsiTheme="minorHAnsi" w:cstheme="minorHAnsi"/>
          <w:sz w:val="24"/>
          <w:szCs w:val="24"/>
        </w:rPr>
        <w:t> </w:t>
      </w:r>
      <w:r w:rsidRPr="004C456D">
        <w:rPr>
          <w:rFonts w:asciiTheme="minorHAnsi" w:hAnsiTheme="minorHAnsi" w:cstheme="minorHAnsi"/>
          <w:sz w:val="24"/>
          <w:szCs w:val="24"/>
        </w:rPr>
        <w:t>edycję, a wyłącznie poprzez wycofanie oferty i złożenie nowej. Złożenie nowej oferty w miejsce wycofanej należy wykonać przed upływem terminu składania ofert.</w:t>
      </w:r>
    </w:p>
    <w:p w:rsidR="004264FA" w:rsidRPr="004C456D" w:rsidRDefault="00E7271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eastAsia="Calibri" w:hAnsiTheme="minorHAnsi" w:cstheme="minorHAnsi"/>
          <w:sz w:val="24"/>
          <w:szCs w:val="24"/>
        </w:rPr>
        <w:t>Wykonawca po upływie terminu do składania ofert nie może skutecznie dokonać zmiany ani wycofać złożonej oferty.</w:t>
      </w:r>
    </w:p>
    <w:p w:rsidR="004264FA"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 xml:space="preserve">Wykonawca może złożyć tylko jedną ofertę. </w:t>
      </w:r>
    </w:p>
    <w:p w:rsidR="00202976"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Zamawiający odrzuci wszystkie oferty złożone po terminie składania ofert.</w:t>
      </w:r>
    </w:p>
    <w:p w:rsidR="00EE3873" w:rsidRDefault="00EE3873" w:rsidP="008E15FF">
      <w:pPr>
        <w:pStyle w:val="Akapitzlist"/>
        <w:spacing w:line="276" w:lineRule="auto"/>
        <w:rPr>
          <w:rFonts w:asciiTheme="minorHAnsi" w:hAnsiTheme="minorHAnsi" w:cstheme="minorHAnsi"/>
          <w:sz w:val="22"/>
          <w:szCs w:val="22"/>
        </w:rPr>
      </w:pPr>
    </w:p>
    <w:p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2FBADCCC" wp14:editId="2EB55866">
                <wp:simplePos x="0" y="0"/>
                <wp:positionH relativeFrom="margin">
                  <wp:align>center</wp:align>
                </wp:positionH>
                <wp:positionV relativeFrom="paragraph">
                  <wp:posOffset>254</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Default="00536B2B"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FBADCCC" id="_x0000_s1040" style="position:absolute;left:0;text-align:left;margin-left:0;margin-top:0;width:459pt;height:26.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" fillcolor="#deebf7" strokecolor="#bdd7ee">
                <v:stroke joinstyle="miter"/>
                <v:textbox>
                  <w:txbxContent>
                    <w:p w:rsidR="00536B2B" w:rsidRDefault="00536B2B"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rsidR="00C1246C" w:rsidRPr="004C456D" w:rsidRDefault="00C1246C" w:rsidP="004E1423">
      <w:pPr>
        <w:numPr>
          <w:ilvl w:val="0"/>
          <w:numId w:val="5"/>
        </w:numPr>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Otwarcie złożonych ofert nastąpi </w:t>
      </w:r>
      <w:r w:rsidR="00E31DF0" w:rsidRPr="004C456D">
        <w:rPr>
          <w:rFonts w:asciiTheme="minorHAnsi" w:hAnsiTheme="minorHAnsi" w:cstheme="minorHAnsi"/>
          <w:sz w:val="24"/>
          <w:szCs w:val="24"/>
        </w:rPr>
        <w:t xml:space="preserve">w dniu </w:t>
      </w:r>
      <w:r w:rsidR="00F248EA" w:rsidRPr="00F248EA">
        <w:rPr>
          <w:rFonts w:asciiTheme="minorHAnsi" w:hAnsiTheme="minorHAnsi" w:cstheme="minorHAnsi"/>
          <w:b/>
          <w:color w:val="FF0000"/>
          <w:sz w:val="24"/>
          <w:szCs w:val="24"/>
        </w:rPr>
        <w:t>27</w:t>
      </w:r>
      <w:r w:rsidR="00E31DF0" w:rsidRPr="00F248EA">
        <w:rPr>
          <w:rFonts w:asciiTheme="minorHAnsi" w:hAnsiTheme="minorHAnsi" w:cstheme="minorHAnsi"/>
          <w:b/>
          <w:color w:val="FF0000"/>
          <w:sz w:val="24"/>
          <w:szCs w:val="24"/>
        </w:rPr>
        <w:t>.</w:t>
      </w:r>
      <w:r w:rsidR="00E31DF0" w:rsidRPr="004C456D">
        <w:rPr>
          <w:rFonts w:asciiTheme="minorHAnsi" w:hAnsiTheme="minorHAnsi" w:cstheme="minorHAnsi"/>
          <w:b/>
          <w:color w:val="FF0000"/>
          <w:sz w:val="24"/>
          <w:szCs w:val="24"/>
        </w:rPr>
        <w:t>0</w:t>
      </w:r>
      <w:r w:rsidR="00F248EA">
        <w:rPr>
          <w:rFonts w:asciiTheme="minorHAnsi" w:hAnsiTheme="minorHAnsi" w:cstheme="minorHAnsi"/>
          <w:b/>
          <w:color w:val="FF0000"/>
          <w:sz w:val="24"/>
          <w:szCs w:val="24"/>
        </w:rPr>
        <w:t>9</w:t>
      </w:r>
      <w:r w:rsidR="00E31DF0" w:rsidRPr="004C456D">
        <w:rPr>
          <w:rFonts w:asciiTheme="minorHAnsi" w:hAnsiTheme="minorHAnsi" w:cstheme="minorHAnsi"/>
          <w:b/>
          <w:color w:val="FF0000"/>
          <w:sz w:val="24"/>
          <w:szCs w:val="24"/>
        </w:rPr>
        <w:t>.</w:t>
      </w:r>
      <w:r w:rsidR="007A2067" w:rsidRPr="004C456D">
        <w:rPr>
          <w:rFonts w:asciiTheme="minorHAnsi" w:hAnsiTheme="minorHAnsi" w:cstheme="minorHAnsi"/>
          <w:b/>
          <w:color w:val="FF0000"/>
          <w:sz w:val="24"/>
          <w:szCs w:val="24"/>
        </w:rPr>
        <w:t>2021</w:t>
      </w:r>
      <w:r w:rsidRPr="004C456D">
        <w:rPr>
          <w:rFonts w:asciiTheme="minorHAnsi" w:hAnsiTheme="minorHAnsi" w:cstheme="minorHAnsi"/>
          <w:b/>
          <w:color w:val="FF0000"/>
          <w:sz w:val="24"/>
          <w:szCs w:val="24"/>
        </w:rPr>
        <w:t xml:space="preserve">r. o godz. </w:t>
      </w:r>
      <w:r w:rsidR="00E31DF0" w:rsidRPr="004C456D">
        <w:rPr>
          <w:rFonts w:asciiTheme="minorHAnsi" w:hAnsiTheme="minorHAnsi" w:cstheme="minorHAnsi"/>
          <w:b/>
          <w:color w:val="FF0000"/>
          <w:sz w:val="24"/>
          <w:szCs w:val="24"/>
        </w:rPr>
        <w:t>11</w:t>
      </w:r>
      <w:r w:rsidRPr="004C456D">
        <w:rPr>
          <w:rFonts w:asciiTheme="minorHAnsi" w:hAnsiTheme="minorHAnsi" w:cstheme="minorHAnsi"/>
          <w:b/>
          <w:color w:val="FF0000"/>
          <w:sz w:val="24"/>
          <w:szCs w:val="24"/>
        </w:rPr>
        <w:t>:</w:t>
      </w:r>
      <w:r w:rsidR="00E31DF0" w:rsidRPr="004C456D">
        <w:rPr>
          <w:rFonts w:asciiTheme="minorHAnsi" w:hAnsiTheme="minorHAnsi" w:cstheme="minorHAnsi"/>
          <w:b/>
          <w:color w:val="FF0000"/>
          <w:sz w:val="24"/>
          <w:szCs w:val="24"/>
        </w:rPr>
        <w:t>05</w:t>
      </w:r>
      <w:r w:rsidRPr="004C456D">
        <w:rPr>
          <w:rFonts w:asciiTheme="minorHAnsi" w:hAnsiTheme="minorHAnsi" w:cstheme="minorHAnsi"/>
          <w:sz w:val="24"/>
          <w:szCs w:val="24"/>
        </w:rPr>
        <w:t xml:space="preserve"> w siedzibie</w:t>
      </w:r>
      <w:r w:rsidR="00CE167F" w:rsidRPr="004C456D">
        <w:rPr>
          <w:rFonts w:asciiTheme="minorHAnsi" w:hAnsiTheme="minorHAnsi" w:cstheme="minorHAnsi"/>
          <w:sz w:val="24"/>
          <w:szCs w:val="24"/>
        </w:rPr>
        <w:t xml:space="preserve"> </w:t>
      </w:r>
      <w:r w:rsidRPr="004C456D">
        <w:rPr>
          <w:rFonts w:asciiTheme="minorHAnsi" w:hAnsiTheme="minorHAnsi" w:cstheme="minorHAnsi"/>
          <w:sz w:val="24"/>
          <w:szCs w:val="24"/>
        </w:rPr>
        <w:t>Zamawiającego</w:t>
      </w:r>
      <w:r w:rsidR="00CE167F" w:rsidRPr="004C456D">
        <w:rPr>
          <w:rFonts w:asciiTheme="minorHAnsi" w:hAnsiTheme="minorHAnsi" w:cstheme="minorHAnsi"/>
          <w:sz w:val="24"/>
          <w:szCs w:val="24"/>
        </w:rPr>
        <w:t xml:space="preserve">, </w:t>
      </w:r>
      <w:r w:rsidR="00840B23" w:rsidRPr="004C456D">
        <w:rPr>
          <w:rFonts w:asciiTheme="minorHAnsi" w:hAnsiTheme="minorHAnsi" w:cstheme="minorHAnsi"/>
          <w:sz w:val="24"/>
          <w:szCs w:val="24"/>
        </w:rPr>
        <w:t>bez udziału Wykonawców.</w:t>
      </w:r>
    </w:p>
    <w:p w:rsidR="00C1246C"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najpóźniej przed otwarciem ofert, udostępnia na stronie internetowej prowadzonego postepowania informację o kwocie</w:t>
      </w:r>
      <w:r w:rsidR="009253BF">
        <w:rPr>
          <w:rFonts w:asciiTheme="minorHAnsi" w:hAnsiTheme="minorHAnsi" w:cstheme="minorHAnsi"/>
          <w:sz w:val="24"/>
          <w:szCs w:val="24"/>
        </w:rPr>
        <w:t>, jaką zamierza przeznaczyć na </w:t>
      </w:r>
      <w:r w:rsidRPr="004C456D">
        <w:rPr>
          <w:rFonts w:asciiTheme="minorHAnsi" w:hAnsiTheme="minorHAnsi" w:cstheme="minorHAnsi"/>
          <w:sz w:val="24"/>
          <w:szCs w:val="24"/>
        </w:rPr>
        <w:t xml:space="preserve">sfinansowanie zamówienia. </w:t>
      </w:r>
    </w:p>
    <w:p w:rsidR="00C42E78"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niezwłocznie po otwarciu ofert, udostępnia na stronie internetowej prowadzonego postepowania informacje o:</w:t>
      </w:r>
    </w:p>
    <w:p w:rsidR="00DA7C0D" w:rsidRDefault="00871DC0"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rsidR="00C9114E" w:rsidRPr="00DA7C0D" w:rsidRDefault="00C1246C"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cenach lub kosztach zawartych w ofertach. </w:t>
      </w:r>
    </w:p>
    <w:p w:rsidR="00C9114E" w:rsidRPr="004C456D" w:rsidRDefault="00BB64E3"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w:t>
      </w:r>
      <w:r w:rsidR="00C1246C" w:rsidRPr="004C456D">
        <w:rPr>
          <w:rFonts w:asciiTheme="minorHAnsi" w:hAnsiTheme="minorHAnsi" w:cstheme="minorHAnsi"/>
          <w:sz w:val="24"/>
          <w:szCs w:val="24"/>
        </w:rPr>
        <w:t xml:space="preserve"> przypadku wystąpienia awarii systemu teleinformatycznego, </w:t>
      </w:r>
      <w:r w:rsidR="00215D8F" w:rsidRPr="004C456D">
        <w:rPr>
          <w:rFonts w:asciiTheme="minorHAnsi" w:hAnsiTheme="minorHAnsi" w:cstheme="minorHAnsi"/>
          <w:sz w:val="24"/>
          <w:szCs w:val="24"/>
        </w:rPr>
        <w:t>która</w:t>
      </w:r>
      <w:r w:rsidR="00C1246C" w:rsidRPr="004C456D">
        <w:rPr>
          <w:rFonts w:asciiTheme="minorHAnsi" w:hAnsiTheme="minorHAnsi" w:cstheme="minorHAnsi"/>
          <w:sz w:val="24"/>
          <w:szCs w:val="24"/>
        </w:rPr>
        <w:t xml:space="preserve"> spowoduje brak </w:t>
      </w:r>
      <w:r w:rsidR="00215D8F" w:rsidRPr="004C456D">
        <w:rPr>
          <w:rFonts w:asciiTheme="minorHAnsi" w:hAnsiTheme="minorHAnsi" w:cstheme="minorHAnsi"/>
          <w:sz w:val="24"/>
          <w:szCs w:val="24"/>
        </w:rPr>
        <w:t>możliwośc</w:t>
      </w:r>
      <w:r w:rsidR="00C9114E" w:rsidRPr="004C456D">
        <w:rPr>
          <w:rFonts w:asciiTheme="minorHAnsi" w:hAnsiTheme="minorHAnsi" w:cstheme="minorHAnsi"/>
          <w:sz w:val="24"/>
          <w:szCs w:val="24"/>
        </w:rPr>
        <w:t>i</w:t>
      </w:r>
      <w:r w:rsidR="00215D8F" w:rsidRPr="004C456D">
        <w:rPr>
          <w:rFonts w:asciiTheme="minorHAnsi" w:hAnsiTheme="minorHAnsi" w:cstheme="minorHAnsi"/>
          <w:sz w:val="24"/>
          <w:szCs w:val="24"/>
        </w:rPr>
        <w:t xml:space="preserve"> </w:t>
      </w:r>
      <w:r w:rsidR="00C1246C" w:rsidRPr="004C456D">
        <w:rPr>
          <w:rFonts w:asciiTheme="minorHAnsi" w:hAnsiTheme="minorHAnsi" w:cstheme="minorHAnsi"/>
          <w:sz w:val="24"/>
          <w:szCs w:val="24"/>
        </w:rPr>
        <w:t xml:space="preserve">otwarcia ofert w terminie </w:t>
      </w:r>
      <w:r w:rsidR="00215D8F" w:rsidRPr="004C456D">
        <w:rPr>
          <w:rFonts w:asciiTheme="minorHAnsi" w:hAnsiTheme="minorHAnsi" w:cstheme="minorHAnsi"/>
          <w:sz w:val="24"/>
          <w:szCs w:val="24"/>
        </w:rPr>
        <w:t>określonym</w:t>
      </w:r>
      <w:r w:rsidR="00C1246C" w:rsidRPr="004C456D">
        <w:rPr>
          <w:rFonts w:asciiTheme="minorHAnsi" w:hAnsiTheme="minorHAnsi" w:cstheme="minorHAnsi"/>
          <w:sz w:val="24"/>
          <w:szCs w:val="24"/>
        </w:rPr>
        <w:t xml:space="preserve"> przez </w:t>
      </w:r>
      <w:r w:rsidR="00215D8F" w:rsidRPr="004C456D">
        <w:rPr>
          <w:rFonts w:asciiTheme="minorHAnsi" w:hAnsiTheme="minorHAnsi" w:cstheme="minorHAnsi"/>
          <w:sz w:val="24"/>
          <w:szCs w:val="24"/>
        </w:rPr>
        <w:t>Zamawiającego</w:t>
      </w:r>
      <w:r w:rsidR="00C1246C" w:rsidRPr="004C456D">
        <w:rPr>
          <w:rFonts w:asciiTheme="minorHAnsi" w:hAnsiTheme="minorHAnsi" w:cstheme="minorHAnsi"/>
          <w:sz w:val="24"/>
          <w:szCs w:val="24"/>
        </w:rPr>
        <w:t xml:space="preserve">, otwarcie ofert nastąpi niezwłocznie po </w:t>
      </w:r>
      <w:r w:rsidR="00215D8F" w:rsidRPr="004C456D">
        <w:rPr>
          <w:rFonts w:asciiTheme="minorHAnsi" w:hAnsiTheme="minorHAnsi" w:cstheme="minorHAnsi"/>
          <w:sz w:val="24"/>
          <w:szCs w:val="24"/>
        </w:rPr>
        <w:t>usunięciu</w:t>
      </w:r>
      <w:r w:rsidR="00C1246C" w:rsidRPr="004C456D">
        <w:rPr>
          <w:rFonts w:asciiTheme="minorHAnsi" w:hAnsiTheme="minorHAnsi" w:cstheme="minorHAnsi"/>
          <w:sz w:val="24"/>
          <w:szCs w:val="24"/>
        </w:rPr>
        <w:t xml:space="preserve"> awarii.</w:t>
      </w:r>
    </w:p>
    <w:p w:rsidR="00EF7BFE" w:rsidRPr="004C456D" w:rsidRDefault="00215D8F"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w:t>
      </w:r>
      <w:r w:rsidR="00C1246C" w:rsidRPr="004C456D">
        <w:rPr>
          <w:rFonts w:asciiTheme="minorHAnsi" w:hAnsiTheme="minorHAnsi" w:cstheme="minorHAnsi"/>
          <w:sz w:val="24"/>
          <w:szCs w:val="24"/>
        </w:rPr>
        <w:t xml:space="preserve"> poinformuje o zmianie terminu otwarcia ofert na stronie internetowej prowadzonego</w:t>
      </w:r>
      <w:r w:rsidR="004712F8" w:rsidRPr="004C456D">
        <w:rPr>
          <w:rFonts w:asciiTheme="minorHAnsi" w:hAnsiTheme="minorHAnsi" w:cstheme="minorHAnsi"/>
          <w:sz w:val="24"/>
          <w:szCs w:val="24"/>
        </w:rPr>
        <w:t xml:space="preserve"> postę</w:t>
      </w:r>
      <w:r w:rsidRPr="004C456D">
        <w:rPr>
          <w:rFonts w:asciiTheme="minorHAnsi" w:hAnsiTheme="minorHAnsi" w:cstheme="minorHAnsi"/>
          <w:sz w:val="24"/>
          <w:szCs w:val="24"/>
        </w:rPr>
        <w:t>powania</w:t>
      </w:r>
      <w:r w:rsidR="00C1246C" w:rsidRPr="004C456D">
        <w:rPr>
          <w:rFonts w:asciiTheme="minorHAnsi" w:hAnsiTheme="minorHAnsi" w:cstheme="minorHAnsi"/>
          <w:sz w:val="24"/>
          <w:szCs w:val="24"/>
        </w:rPr>
        <w:t>.</w:t>
      </w:r>
    </w:p>
    <w:p w:rsidR="00115FDA" w:rsidRPr="004C456D" w:rsidRDefault="00C54965" w:rsidP="00115FDA">
      <w:pPr>
        <w:widowControl w:val="0"/>
        <w:autoSpaceDE w:val="0"/>
        <w:jc w:val="both"/>
        <w:rPr>
          <w:rFonts w:asciiTheme="minorHAnsi" w:hAnsiTheme="minorHAnsi" w:cstheme="minorHAnsi"/>
          <w:sz w:val="22"/>
          <w:szCs w:val="22"/>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88960" behindDoc="0" locked="0" layoutInCell="1" allowOverlap="1" wp14:anchorId="4CB06364" wp14:editId="25E1C0CE">
                <wp:simplePos x="0" y="0"/>
                <wp:positionH relativeFrom="margin">
                  <wp:posOffset>-147320</wp:posOffset>
                </wp:positionH>
                <wp:positionV relativeFrom="paragraph">
                  <wp:posOffset>0</wp:posOffset>
                </wp:positionV>
                <wp:extent cx="575310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Default="00536B2B" w:rsidP="00CE21DD">
                            <w:pPr>
                              <w:widowControl w:val="0"/>
                              <w:numPr>
                                <w:ilvl w:val="0"/>
                                <w:numId w:val="36"/>
                              </w:numPr>
                              <w:autoSpaceDE w:val="0"/>
                              <w:jc w:val="both"/>
                            </w:pPr>
                            <w:bookmarkStart w:id="18" w:name="_Hlk63023754"/>
                            <w:r w:rsidRPr="004C456D">
                              <w:rPr>
                                <w:rFonts w:asciiTheme="minorHAnsi" w:hAnsiTheme="minorHAnsi" w:cstheme="minorHAnsi"/>
                                <w:b/>
                                <w:sz w:val="24"/>
                                <w:szCs w:val="24"/>
                              </w:rPr>
                              <w:t>Wymagania dotyczące wadium</w:t>
                            </w:r>
                            <w:bookmarkEnd w:id="18"/>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B06364" id="_x0000_s1041" style="position:absolute;left:0;text-align:left;margin-left:-11.6pt;margin-top:0;width:453pt;height: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" fillcolor="#deebf7" strokecolor="#bdd7ee">
                <v:stroke joinstyle="miter"/>
                <v:textbox>
                  <w:txbxContent>
                    <w:p w:rsidR="00536B2B" w:rsidRDefault="00536B2B" w:rsidP="00CE21DD">
                      <w:pPr>
                        <w:widowControl w:val="0"/>
                        <w:numPr>
                          <w:ilvl w:val="0"/>
                          <w:numId w:val="36"/>
                        </w:numPr>
                        <w:autoSpaceDE w:val="0"/>
                        <w:jc w:val="both"/>
                      </w:pPr>
                      <w:bookmarkStart w:id="19" w:name="_Hlk63023754"/>
                      <w:r w:rsidRPr="004C456D">
                        <w:rPr>
                          <w:rFonts w:asciiTheme="minorHAnsi" w:hAnsiTheme="minorHAnsi" w:cstheme="minorHAnsi"/>
                          <w:b/>
                          <w:sz w:val="24"/>
                          <w:szCs w:val="24"/>
                        </w:rPr>
                        <w:t>Wymagania dotyczące wadium</w:t>
                      </w:r>
                      <w:bookmarkEnd w:id="19"/>
                    </w:p>
                  </w:txbxContent>
                </v:textbox>
                <w10:wrap type="topAndBottom" anchorx="margin"/>
              </v:roundrect>
            </w:pict>
          </mc:Fallback>
        </mc:AlternateContent>
      </w:r>
    </w:p>
    <w:p w:rsidR="00115FDA" w:rsidRPr="004C456D" w:rsidRDefault="00315C3D" w:rsidP="0026735A">
      <w:pPr>
        <w:suppressAutoHyphens w:val="0"/>
        <w:autoSpaceDE w:val="0"/>
        <w:autoSpaceDN w:val="0"/>
        <w:spacing w:line="276" w:lineRule="auto"/>
        <w:jc w:val="both"/>
        <w:rPr>
          <w:rFonts w:asciiTheme="minorHAnsi" w:hAnsiTheme="minorHAnsi" w:cstheme="minorHAnsi"/>
          <w:bCs/>
          <w:sz w:val="22"/>
          <w:szCs w:val="22"/>
        </w:rPr>
      </w:pPr>
      <w:r w:rsidRPr="004C456D">
        <w:rPr>
          <w:rFonts w:asciiTheme="minorHAnsi" w:hAnsiTheme="minorHAnsi" w:cstheme="minorHAnsi"/>
          <w:sz w:val="24"/>
          <w:szCs w:val="24"/>
        </w:rPr>
        <w:t>Zamawiający nie wymaga złożenia wadium.</w:t>
      </w:r>
      <w:r w:rsidR="008E15FF"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1008" behindDoc="0" locked="0" layoutInCell="1" allowOverlap="1" wp14:anchorId="492D2151" wp14:editId="6363EC07">
                <wp:simplePos x="0" y="0"/>
                <wp:positionH relativeFrom="margin">
                  <wp:align>right</wp:align>
                </wp:positionH>
                <wp:positionV relativeFrom="paragraph">
                  <wp:posOffset>254000</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Default="00536B2B" w:rsidP="00CE21DD">
                            <w:pPr>
                              <w:widowControl w:val="0"/>
                              <w:numPr>
                                <w:ilvl w:val="0"/>
                                <w:numId w:val="36"/>
                              </w:numPr>
                              <w:autoSpaceDE w:val="0"/>
                              <w:jc w:val="both"/>
                            </w:pPr>
                            <w:bookmarkStart w:id="20" w:name="_Hlk63023769"/>
                            <w:r w:rsidRPr="004C456D">
                              <w:rPr>
                                <w:rFonts w:asciiTheme="minorHAnsi" w:hAnsiTheme="minorHAnsi" w:cstheme="minorHAnsi"/>
                                <w:b/>
                                <w:bCs/>
                                <w:sz w:val="24"/>
                                <w:szCs w:val="24"/>
                              </w:rPr>
                              <w:t>Sposób obliczenia ceny</w:t>
                            </w:r>
                            <w:bookmarkEnd w:id="20"/>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92D2151" id="_x0000_s1042" style="position:absolute;left:0;text-align:left;margin-left:398.8pt;margin-top:20pt;width:450pt;height: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" fillcolor="#deebf7" strokecolor="#bdd7ee">
                <v:stroke joinstyle="miter"/>
                <v:textbox>
                  <w:txbxContent>
                    <w:p w:rsidR="00536B2B" w:rsidRDefault="00536B2B" w:rsidP="00CE21DD">
                      <w:pPr>
                        <w:widowControl w:val="0"/>
                        <w:numPr>
                          <w:ilvl w:val="0"/>
                          <w:numId w:val="36"/>
                        </w:numPr>
                        <w:autoSpaceDE w:val="0"/>
                        <w:jc w:val="both"/>
                      </w:pPr>
                      <w:bookmarkStart w:id="21" w:name="_Hlk63023769"/>
                      <w:r w:rsidRPr="004C456D">
                        <w:rPr>
                          <w:rFonts w:asciiTheme="minorHAnsi" w:hAnsiTheme="minorHAnsi" w:cstheme="minorHAnsi"/>
                          <w:b/>
                          <w:bCs/>
                          <w:sz w:val="24"/>
                          <w:szCs w:val="24"/>
                        </w:rPr>
                        <w:t>Sposób obliczenia ceny</w:t>
                      </w:r>
                      <w:bookmarkEnd w:id="21"/>
                    </w:p>
                  </w:txbxContent>
                </v:textbox>
                <w10:wrap type="topAndBottom" anchorx="margin"/>
              </v:roundrect>
            </w:pict>
          </mc:Fallback>
        </mc:AlternateContent>
      </w:r>
    </w:p>
    <w:p w:rsidR="002B1964" w:rsidRPr="004C456D" w:rsidRDefault="002B1964" w:rsidP="002B1964">
      <w:pPr>
        <w:widowControl w:val="0"/>
        <w:autoSpaceDE w:val="0"/>
        <w:jc w:val="both"/>
        <w:rPr>
          <w:rFonts w:asciiTheme="minorHAnsi" w:hAnsiTheme="minorHAnsi" w:cstheme="minorHAnsi"/>
          <w:i/>
          <w:sz w:val="24"/>
          <w:szCs w:val="24"/>
          <w:highlight w:val="yellow"/>
        </w:rPr>
      </w:pP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oferty musi być podana w PLN wraz z  należnym podatkiem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podana w ofercie powinna obejmować wszystkie koszty związane z wykonaniem przedmiotu zamówienia oraz warunkami stawianymi przez Zamawiającego.</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może być tylko jedna; nie dopuszcza się wariantowości cen.</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Zamawiający przewiduje zmianę ceny umowy w przypadku zmiany ustawowej stawki podatku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towarów to wartość sprzedaży towarów wraz z kwotą podatku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Przy wyliczaniu poszczególnych wartości należy og</w:t>
      </w:r>
      <w:r w:rsidR="007B7BD9">
        <w:rPr>
          <w:rFonts w:asciiTheme="minorHAnsi" w:hAnsiTheme="minorHAnsi" w:cstheme="minorHAnsi"/>
          <w:sz w:val="24"/>
          <w:szCs w:val="24"/>
        </w:rPr>
        <w:t>raniczyć się do dwóch miejsc po </w:t>
      </w:r>
      <w:r w:rsidRPr="002A494D">
        <w:rPr>
          <w:rFonts w:asciiTheme="minorHAnsi" w:hAnsiTheme="minorHAnsi" w:cstheme="minorHAnsi"/>
          <w:sz w:val="24"/>
          <w:szCs w:val="24"/>
        </w:rPr>
        <w:t>przecinku na każdym etapie wyliczenia ceny.</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Kwoty wykazane w ofercie zaokrągla się do pełnych groszy, przy czym końcówki poniżej 0,5 grosza pomija się, a końcówki 0,5 grosza i wyższe zaokrągla się do 1 grosza</w:t>
      </w:r>
      <w:r w:rsidR="00DA7C0D">
        <w:rPr>
          <w:rFonts w:asciiTheme="minorHAnsi" w:hAnsiTheme="minorHAnsi" w:cstheme="minorHAnsi"/>
          <w:sz w:val="24"/>
          <w:szCs w:val="24"/>
        </w:rPr>
        <w:t>.</w:t>
      </w:r>
    </w:p>
    <w:p w:rsidR="00C54965" w:rsidRDefault="002A494D" w:rsidP="00996A3F">
      <w:pPr>
        <w:widowControl w:val="0"/>
        <w:numPr>
          <w:ilvl w:val="0"/>
          <w:numId w:val="38"/>
        </w:numPr>
        <w:autoSpaceDE w:val="0"/>
        <w:spacing w:line="271" w:lineRule="auto"/>
        <w:jc w:val="both"/>
        <w:rPr>
          <w:rFonts w:asciiTheme="minorHAnsi" w:hAnsiTheme="minorHAnsi" w:cstheme="minorHAnsi"/>
          <w:sz w:val="24"/>
          <w:szCs w:val="24"/>
        </w:rPr>
      </w:pPr>
      <w:r w:rsidRPr="00C54965">
        <w:rPr>
          <w:rFonts w:asciiTheme="minorHAnsi" w:hAnsiTheme="minorHAnsi" w:cstheme="minorHAnsi"/>
          <w:sz w:val="24"/>
          <w:szCs w:val="24"/>
        </w:rPr>
        <w:t xml:space="preserve">Cena brutto </w:t>
      </w:r>
      <w:r w:rsidR="00F248EA">
        <w:rPr>
          <w:rFonts w:asciiTheme="minorHAnsi" w:hAnsiTheme="minorHAnsi" w:cstheme="minorHAnsi"/>
          <w:sz w:val="24"/>
          <w:szCs w:val="24"/>
        </w:rPr>
        <w:t xml:space="preserve">danego zadania </w:t>
      </w:r>
      <w:r w:rsidRPr="00C54965">
        <w:rPr>
          <w:rFonts w:asciiTheme="minorHAnsi" w:hAnsiTheme="minorHAnsi" w:cstheme="minorHAnsi"/>
          <w:sz w:val="24"/>
          <w:szCs w:val="24"/>
        </w:rPr>
        <w:t xml:space="preserve">podana w Formularzu ofertowym, </w:t>
      </w:r>
      <w:r w:rsidR="00F248EA">
        <w:rPr>
          <w:rFonts w:asciiTheme="minorHAnsi" w:hAnsiTheme="minorHAnsi" w:cstheme="minorHAnsi"/>
          <w:sz w:val="24"/>
          <w:szCs w:val="24"/>
        </w:rPr>
        <w:t xml:space="preserve">przeniesiona z Formularza cenowego </w:t>
      </w:r>
      <w:r w:rsidRPr="00C54965">
        <w:rPr>
          <w:rFonts w:asciiTheme="minorHAnsi" w:hAnsiTheme="minorHAnsi" w:cstheme="minorHAnsi"/>
          <w:sz w:val="24"/>
          <w:szCs w:val="24"/>
        </w:rPr>
        <w:t>st</w:t>
      </w:r>
      <w:r w:rsidR="007B7BD9" w:rsidRPr="00C54965">
        <w:rPr>
          <w:rFonts w:asciiTheme="minorHAnsi" w:hAnsiTheme="minorHAnsi" w:cstheme="minorHAnsi"/>
          <w:sz w:val="24"/>
          <w:szCs w:val="24"/>
        </w:rPr>
        <w:t>anowiła będzie podstawę oceny i </w:t>
      </w:r>
      <w:r w:rsidRPr="00C54965">
        <w:rPr>
          <w:rFonts w:asciiTheme="minorHAnsi" w:hAnsiTheme="minorHAnsi" w:cstheme="minorHAnsi"/>
          <w:sz w:val="24"/>
          <w:szCs w:val="24"/>
        </w:rPr>
        <w:t>porównania ofert</w:t>
      </w:r>
      <w:r w:rsidR="00C54965">
        <w:rPr>
          <w:rFonts w:asciiTheme="minorHAnsi" w:hAnsiTheme="minorHAnsi" w:cstheme="minorHAnsi"/>
          <w:sz w:val="24"/>
          <w:szCs w:val="24"/>
        </w:rPr>
        <w: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 xml:space="preserve">poinformowania zamawiającego, że wybór </w:t>
      </w:r>
      <w:r w:rsidR="004E1423">
        <w:rPr>
          <w:rFonts w:asciiTheme="minorHAnsi" w:hAnsiTheme="minorHAnsi" w:cstheme="minorHAnsi"/>
        </w:rPr>
        <w:t>jego oferty będzie prowadził do </w:t>
      </w:r>
      <w:r w:rsidRPr="002A494D">
        <w:rPr>
          <w:rFonts w:asciiTheme="minorHAnsi" w:hAnsiTheme="minorHAnsi" w:cstheme="minorHAnsi"/>
        </w:rPr>
        <w:t>powstania u Zamawiającego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nazwy (rodzaju) towaru lub usługi, których dostawa lub świadczenie będą prowadziły do powstania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wartości towaru lub usługi o</w:t>
      </w:r>
      <w:r w:rsidR="00F05066">
        <w:rPr>
          <w:rFonts w:asciiTheme="minorHAnsi" w:hAnsiTheme="minorHAnsi" w:cstheme="minorHAnsi"/>
        </w:rPr>
        <w:t>bjętego obowiązkiem podatkowym Z</w:t>
      </w:r>
      <w:r w:rsidRPr="002A494D">
        <w:rPr>
          <w:rFonts w:asciiTheme="minorHAnsi" w:hAnsiTheme="minorHAnsi" w:cstheme="minorHAnsi"/>
        </w:rPr>
        <w:t>amawiającego, bez kwoty podatku;</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stawki podatku od towarów i usług, która zgodnie z wiedzą wykonawcy, będzie miała zastosowanie.</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Wykonawca zobowiązany jest do stosowania mechanizmu podzielonej płatności dla towarów i usług wymienionych w zał. nr 15 ustawy o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Informację w powyższym zakresie Wykonawca składa w Formularzu ofertowym – (załączniku nr 1 do SWZ). Brak złożenia ww. informacji będzie postrzegany jako brak powstania obowiązku podatkowego u Zamawiającego.</w:t>
      </w:r>
    </w:p>
    <w:p w:rsidR="008E15FF" w:rsidRDefault="00DB3F64" w:rsidP="00CE21DD">
      <w:pPr>
        <w:widowControl w:val="0"/>
        <w:numPr>
          <w:ilvl w:val="0"/>
          <w:numId w:val="38"/>
        </w:numPr>
        <w:autoSpaceDE w:val="0"/>
        <w:spacing w:line="271" w:lineRule="auto"/>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3056" behindDoc="0" locked="0" layoutInCell="1" allowOverlap="1" wp14:anchorId="5FBA9936" wp14:editId="14948B68">
                <wp:simplePos x="0" y="0"/>
                <wp:positionH relativeFrom="margin">
                  <wp:align>center</wp:align>
                </wp:positionH>
                <wp:positionV relativeFrom="paragraph">
                  <wp:posOffset>572033</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Default="00536B2B" w:rsidP="00EE3873">
                            <w:pPr>
                              <w:widowControl w:val="0"/>
                              <w:numPr>
                                <w:ilvl w:val="0"/>
                                <w:numId w:val="36"/>
                              </w:numPr>
                              <w:autoSpaceDE w:val="0"/>
                              <w:ind w:hanging="124"/>
                              <w:jc w:val="both"/>
                            </w:pPr>
                            <w:bookmarkStart w:id="22" w:name="_Hlk63023787"/>
                            <w:r w:rsidRPr="004C456D">
                              <w:rPr>
                                <w:rFonts w:asciiTheme="minorHAnsi" w:hAnsiTheme="minorHAnsi" w:cstheme="minorHAnsi"/>
                                <w:b/>
                                <w:bCs/>
                                <w:sz w:val="24"/>
                                <w:szCs w:val="24"/>
                              </w:rPr>
                              <w:t>Opis kryteriów oceny ofert, wraz z podaniem wag tych kryteriów i sposobu oceny ofert</w:t>
                            </w:r>
                            <w:bookmarkEnd w:id="22"/>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BA9936" id="_x0000_s1043" style="position:absolute;left:0;text-align:left;margin-left:0;margin-top:45.05pt;width:468pt;height:26.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" fillcolor="#deebf7" strokecolor="#bdd7ee">
                <v:stroke joinstyle="miter"/>
                <v:textbox>
                  <w:txbxContent>
                    <w:p w:rsidR="00536B2B" w:rsidRDefault="00536B2B" w:rsidP="00EE3873">
                      <w:pPr>
                        <w:widowControl w:val="0"/>
                        <w:numPr>
                          <w:ilvl w:val="0"/>
                          <w:numId w:val="36"/>
                        </w:numPr>
                        <w:autoSpaceDE w:val="0"/>
                        <w:ind w:hanging="124"/>
                        <w:jc w:val="both"/>
                      </w:pPr>
                      <w:bookmarkStart w:id="23" w:name="_Hlk63023787"/>
                      <w:r w:rsidRPr="004C456D">
                        <w:rPr>
                          <w:rFonts w:asciiTheme="minorHAnsi" w:hAnsiTheme="minorHAnsi" w:cstheme="minorHAnsi"/>
                          <w:b/>
                          <w:bCs/>
                          <w:sz w:val="24"/>
                          <w:szCs w:val="24"/>
                        </w:rPr>
                        <w:t>Opis kryteriów oceny ofert, wraz z podaniem wag tych kryteriów i sposobu oceny ofert</w:t>
                      </w:r>
                      <w:bookmarkEnd w:id="23"/>
                    </w:p>
                  </w:txbxContent>
                </v:textbox>
                <w10:wrap type="topAndBottom" anchorx="margin"/>
              </v:roundrect>
            </w:pict>
          </mc:Fallback>
        </mc:AlternateContent>
      </w:r>
      <w:r w:rsidR="002A494D" w:rsidRPr="002A494D">
        <w:rPr>
          <w:rFonts w:asciiTheme="minorHAnsi" w:hAnsiTheme="minorHAnsi" w:cstheme="minorHAnsi"/>
          <w:sz w:val="24"/>
          <w:szCs w:val="24"/>
        </w:rPr>
        <w:t>Rozliczenia między Zamawiającym, a Wykonawcą prowadzone będą w walucie polskiej. Zamawiający nie dopuszcza możliwości prowad</w:t>
      </w:r>
      <w:r w:rsidR="009253BF">
        <w:rPr>
          <w:rFonts w:asciiTheme="minorHAnsi" w:hAnsiTheme="minorHAnsi" w:cstheme="minorHAnsi"/>
          <w:sz w:val="24"/>
          <w:szCs w:val="24"/>
        </w:rPr>
        <w:t>zenia rozliczeń w walucie obcej.</w:t>
      </w:r>
    </w:p>
    <w:p w:rsidR="00BD6980" w:rsidRDefault="00BD6980" w:rsidP="00BD6980">
      <w:pPr>
        <w:pStyle w:val="Akapitzlist"/>
        <w:suppressAutoHyphens w:val="0"/>
        <w:ind w:left="0"/>
        <w:contextualSpacing/>
        <w:jc w:val="both"/>
        <w:rPr>
          <w:rFonts w:asciiTheme="minorHAnsi" w:hAnsiTheme="minorHAnsi" w:cstheme="minorHAnsi"/>
        </w:rPr>
      </w:pPr>
    </w:p>
    <w:p w:rsidR="00BD6980" w:rsidRPr="003E6977" w:rsidRDefault="00BD6980" w:rsidP="00BD6980">
      <w:pPr>
        <w:pStyle w:val="Akapitzlist"/>
        <w:suppressAutoHyphens w:val="0"/>
        <w:ind w:left="0"/>
        <w:contextualSpacing/>
        <w:jc w:val="both"/>
        <w:rPr>
          <w:rFonts w:asciiTheme="minorHAnsi" w:hAnsiTheme="minorHAnsi" w:cstheme="minorHAnsi"/>
        </w:rPr>
      </w:pPr>
      <w:r w:rsidRPr="003E6977">
        <w:rPr>
          <w:rFonts w:asciiTheme="minorHAnsi" w:hAnsiTheme="minorHAnsi" w:cstheme="minorHAnsi"/>
        </w:rPr>
        <w:lastRenderedPageBreak/>
        <w:t xml:space="preserve">1. Przy ocenie ofert ważnych i wyborze najkorzystniejszej oferty Zamawiający będzie się kierował następującymi kryteriami: </w:t>
      </w:r>
    </w:p>
    <w:p w:rsidR="00BD6980" w:rsidRPr="003E6977" w:rsidRDefault="00BD6980" w:rsidP="00BD6980">
      <w:pPr>
        <w:pStyle w:val="Akapitzlist"/>
        <w:suppressAutoHyphens w:val="0"/>
        <w:ind w:left="0"/>
        <w:contextualSpacing/>
        <w:jc w:val="both"/>
        <w:rPr>
          <w:rFonts w:asciiTheme="minorHAnsi" w:hAnsiTheme="minorHAnsi" w:cstheme="minorHAnsi"/>
        </w:rPr>
      </w:pPr>
    </w:p>
    <w:tbl>
      <w:tblPr>
        <w:tblW w:w="9072" w:type="dxa"/>
        <w:tblInd w:w="-5" w:type="dxa"/>
        <w:tblLayout w:type="fixed"/>
        <w:tblLook w:val="0000" w:firstRow="0" w:lastRow="0" w:firstColumn="0" w:lastColumn="0" w:noHBand="0" w:noVBand="0"/>
      </w:tblPr>
      <w:tblGrid>
        <w:gridCol w:w="1604"/>
        <w:gridCol w:w="882"/>
        <w:gridCol w:w="1208"/>
        <w:gridCol w:w="5378"/>
      </w:tblGrid>
      <w:tr w:rsidR="00BD6980" w:rsidRPr="003E6977" w:rsidTr="00C8040D">
        <w:tc>
          <w:tcPr>
            <w:tcW w:w="1604" w:type="dxa"/>
            <w:tcBorders>
              <w:top w:val="single" w:sz="4" w:space="0" w:color="000000"/>
              <w:left w:val="single" w:sz="4" w:space="0" w:color="000000"/>
              <w:bottom w:val="single" w:sz="4" w:space="0" w:color="000000"/>
            </w:tcBorders>
            <w:shd w:val="clear" w:color="auto" w:fill="DEEAF6" w:themeFill="accent1" w:themeFillTint="33"/>
            <w:vAlign w:val="center"/>
          </w:tcPr>
          <w:p w:rsidR="00BD6980" w:rsidRPr="003E6977" w:rsidRDefault="00BD6980" w:rsidP="00C8040D">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Kryterium</w:t>
            </w:r>
          </w:p>
        </w:tc>
        <w:tc>
          <w:tcPr>
            <w:tcW w:w="882" w:type="dxa"/>
            <w:tcBorders>
              <w:top w:val="single" w:sz="4" w:space="0" w:color="000000"/>
              <w:left w:val="single" w:sz="4" w:space="0" w:color="000000"/>
              <w:bottom w:val="single" w:sz="4" w:space="0" w:color="000000"/>
            </w:tcBorders>
            <w:shd w:val="clear" w:color="auto" w:fill="DEEAF6" w:themeFill="accent1" w:themeFillTint="33"/>
            <w:vAlign w:val="center"/>
          </w:tcPr>
          <w:p w:rsidR="00BD6980" w:rsidRPr="003E6977" w:rsidRDefault="00BD6980" w:rsidP="00C8040D">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Waga [%]</w:t>
            </w:r>
          </w:p>
        </w:tc>
        <w:tc>
          <w:tcPr>
            <w:tcW w:w="1208" w:type="dxa"/>
            <w:tcBorders>
              <w:top w:val="single" w:sz="4" w:space="0" w:color="000000"/>
              <w:left w:val="single" w:sz="4" w:space="0" w:color="000000"/>
              <w:bottom w:val="single" w:sz="4" w:space="0" w:color="000000"/>
            </w:tcBorders>
            <w:shd w:val="clear" w:color="auto" w:fill="DEEAF6" w:themeFill="accent1" w:themeFillTint="33"/>
            <w:vAlign w:val="center"/>
          </w:tcPr>
          <w:p w:rsidR="00BD6980" w:rsidRPr="003E6977" w:rsidRDefault="00BD6980" w:rsidP="00C8040D">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Liczba punktów</w:t>
            </w:r>
          </w:p>
        </w:tc>
        <w:tc>
          <w:tcPr>
            <w:tcW w:w="53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BD6980" w:rsidRPr="003E6977" w:rsidRDefault="00BD6980" w:rsidP="00C8040D">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Sposób oceny wg wzoru</w:t>
            </w:r>
          </w:p>
        </w:tc>
      </w:tr>
      <w:tr w:rsidR="00BD6980" w:rsidRPr="003E6977" w:rsidTr="00C8040D">
        <w:trPr>
          <w:trHeight w:val="843"/>
        </w:trPr>
        <w:tc>
          <w:tcPr>
            <w:tcW w:w="1604" w:type="dxa"/>
            <w:tcBorders>
              <w:top w:val="single" w:sz="4" w:space="0" w:color="000000"/>
              <w:left w:val="single" w:sz="4" w:space="0" w:color="000000"/>
              <w:bottom w:val="single" w:sz="4" w:space="0" w:color="000000"/>
            </w:tcBorders>
            <w:shd w:val="clear" w:color="auto" w:fill="auto"/>
            <w:vAlign w:val="center"/>
          </w:tcPr>
          <w:p w:rsidR="00BD6980" w:rsidRPr="003E6977" w:rsidRDefault="00BD6980" w:rsidP="00C8040D">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Łączna cena ofertowa brutto</w:t>
            </w:r>
          </w:p>
        </w:tc>
        <w:tc>
          <w:tcPr>
            <w:tcW w:w="882" w:type="dxa"/>
            <w:tcBorders>
              <w:top w:val="single" w:sz="4" w:space="0" w:color="000000"/>
              <w:left w:val="single" w:sz="4" w:space="0" w:color="000000"/>
              <w:bottom w:val="single" w:sz="4" w:space="0" w:color="000000"/>
            </w:tcBorders>
            <w:shd w:val="clear" w:color="auto" w:fill="auto"/>
            <w:vAlign w:val="center"/>
          </w:tcPr>
          <w:p w:rsidR="00BD6980" w:rsidRPr="003E6977" w:rsidRDefault="00BD6980" w:rsidP="00C8040D">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10</w:t>
            </w:r>
            <w:r w:rsidRPr="003E6977">
              <w:rPr>
                <w:rFonts w:asciiTheme="minorHAnsi" w:hAnsiTheme="minorHAnsi" w:cstheme="minorHAnsi"/>
                <w:b/>
                <w:sz w:val="24"/>
                <w:szCs w:val="24"/>
                <w:lang w:val="cs-CZ"/>
              </w:rPr>
              <w:t>0%</w:t>
            </w:r>
          </w:p>
        </w:tc>
        <w:tc>
          <w:tcPr>
            <w:tcW w:w="1208" w:type="dxa"/>
            <w:tcBorders>
              <w:top w:val="single" w:sz="4" w:space="0" w:color="000000"/>
              <w:left w:val="single" w:sz="4" w:space="0" w:color="000000"/>
              <w:bottom w:val="single" w:sz="4" w:space="0" w:color="000000"/>
            </w:tcBorders>
            <w:shd w:val="clear" w:color="auto" w:fill="auto"/>
            <w:vAlign w:val="center"/>
          </w:tcPr>
          <w:p w:rsidR="00BD6980" w:rsidRPr="003E6977" w:rsidRDefault="00BD6980" w:rsidP="00C8040D">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10</w:t>
            </w:r>
            <w:r w:rsidRPr="003E6977">
              <w:rPr>
                <w:rFonts w:asciiTheme="minorHAnsi" w:hAnsiTheme="minorHAnsi" w:cstheme="minorHAnsi"/>
                <w:b/>
                <w:sz w:val="24"/>
                <w:szCs w:val="24"/>
                <w:lang w:val="cs-CZ"/>
              </w:rPr>
              <w:t>0</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980" w:rsidRPr="003E6977" w:rsidRDefault="00BD6980" w:rsidP="00C8040D">
            <w:pPr>
              <w:widowControl w:val="0"/>
              <w:autoSpaceDE w:val="0"/>
              <w:rPr>
                <w:rFonts w:asciiTheme="minorHAnsi" w:hAnsiTheme="minorHAnsi" w:cstheme="minorHAnsi"/>
                <w:sz w:val="24"/>
                <w:szCs w:val="24"/>
              </w:rPr>
            </w:pPr>
            <w:r>
              <w:rPr>
                <w:rFonts w:asciiTheme="minorHAnsi" w:hAnsiTheme="minorHAnsi" w:cstheme="minorHAnsi"/>
                <w:sz w:val="24"/>
                <w:szCs w:val="24"/>
                <w:lang w:val="cs-CZ"/>
              </w:rPr>
              <w:t xml:space="preserve">                      </w:t>
            </w:r>
            <w:r w:rsidRPr="003E6977">
              <w:rPr>
                <w:rFonts w:asciiTheme="minorHAnsi" w:hAnsiTheme="minorHAnsi" w:cstheme="minorHAnsi"/>
                <w:sz w:val="24"/>
                <w:szCs w:val="24"/>
                <w:lang w:val="cs-CZ"/>
              </w:rPr>
              <w:t>Cena najtańszej oferty</w:t>
            </w:r>
          </w:p>
          <w:p w:rsidR="00BD6980" w:rsidRPr="003E6977" w:rsidRDefault="00BD6980" w:rsidP="00C8040D">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 xml:space="preserve">C =        </w:t>
            </w:r>
            <w:r w:rsidRPr="003E6977">
              <w:rPr>
                <w:rFonts w:asciiTheme="minorHAnsi" w:hAnsiTheme="minorHAnsi" w:cstheme="minorHAnsi"/>
                <w:sz w:val="24"/>
                <w:szCs w:val="24"/>
                <w:lang w:val="cs-CZ"/>
              </w:rPr>
              <w:t>------------------------</w:t>
            </w:r>
            <w:r>
              <w:rPr>
                <w:rFonts w:asciiTheme="minorHAnsi" w:hAnsiTheme="minorHAnsi" w:cstheme="minorHAnsi"/>
                <w:sz w:val="24"/>
                <w:szCs w:val="24"/>
                <w:lang w:val="cs-CZ"/>
              </w:rPr>
              <w:t>----------</w:t>
            </w:r>
            <w:r w:rsidRPr="003E6977">
              <w:rPr>
                <w:rFonts w:asciiTheme="minorHAnsi" w:hAnsiTheme="minorHAnsi" w:cstheme="minorHAnsi"/>
                <w:sz w:val="24"/>
                <w:szCs w:val="24"/>
                <w:lang w:val="cs-CZ"/>
              </w:rPr>
              <w:t xml:space="preserve">  x 100pkt</w:t>
            </w:r>
            <w:r>
              <w:rPr>
                <w:rFonts w:asciiTheme="minorHAnsi" w:hAnsiTheme="minorHAnsi" w:cstheme="minorHAnsi"/>
                <w:sz w:val="24"/>
                <w:szCs w:val="24"/>
                <w:lang w:val="cs-CZ"/>
              </w:rPr>
              <w:t xml:space="preserve"> x 10</w:t>
            </w:r>
            <w:r w:rsidRPr="003E6977">
              <w:rPr>
                <w:rFonts w:asciiTheme="minorHAnsi" w:hAnsiTheme="minorHAnsi" w:cstheme="minorHAnsi"/>
                <w:sz w:val="24"/>
                <w:szCs w:val="24"/>
                <w:lang w:val="cs-CZ"/>
              </w:rPr>
              <w:t>0%</w:t>
            </w:r>
          </w:p>
          <w:p w:rsidR="00BD6980" w:rsidRPr="003E6977" w:rsidRDefault="00BD6980" w:rsidP="00C8040D">
            <w:pPr>
              <w:widowControl w:val="0"/>
              <w:autoSpaceDE w:val="0"/>
              <w:rPr>
                <w:rFonts w:asciiTheme="minorHAnsi" w:hAnsiTheme="minorHAnsi" w:cstheme="minorHAnsi"/>
                <w:sz w:val="24"/>
                <w:szCs w:val="24"/>
              </w:rPr>
            </w:pPr>
            <w:r>
              <w:rPr>
                <w:rFonts w:asciiTheme="minorHAnsi" w:hAnsiTheme="minorHAnsi" w:cstheme="minorHAnsi"/>
                <w:sz w:val="24"/>
                <w:szCs w:val="24"/>
                <w:lang w:val="cs-CZ"/>
              </w:rPr>
              <w:t xml:space="preserve">                        </w:t>
            </w:r>
            <w:r w:rsidRPr="003E6977">
              <w:rPr>
                <w:rFonts w:asciiTheme="minorHAnsi" w:hAnsiTheme="minorHAnsi" w:cstheme="minorHAnsi"/>
                <w:sz w:val="24"/>
                <w:szCs w:val="24"/>
                <w:lang w:val="cs-CZ"/>
              </w:rPr>
              <w:t>Cena badanej oferty</w:t>
            </w:r>
          </w:p>
        </w:tc>
      </w:tr>
    </w:tbl>
    <w:p w:rsidR="00BD6980" w:rsidRPr="003E6977" w:rsidRDefault="00BD6980" w:rsidP="00BD6980">
      <w:pPr>
        <w:pStyle w:val="Akapitzlist"/>
        <w:suppressAutoHyphens w:val="0"/>
        <w:spacing w:line="276" w:lineRule="auto"/>
        <w:ind w:left="426"/>
        <w:contextualSpacing/>
        <w:jc w:val="both"/>
        <w:rPr>
          <w:rFonts w:asciiTheme="minorHAnsi" w:hAnsiTheme="minorHAnsi" w:cstheme="minorHAnsi"/>
        </w:rPr>
      </w:pPr>
    </w:p>
    <w:p w:rsidR="00BD6980" w:rsidRPr="0081736D" w:rsidRDefault="00BD6980" w:rsidP="00BD6980">
      <w:pPr>
        <w:suppressAutoHyphens w:val="0"/>
        <w:spacing w:line="276" w:lineRule="auto"/>
        <w:ind w:left="284"/>
        <w:contextualSpacing/>
        <w:jc w:val="both"/>
        <w:rPr>
          <w:rFonts w:asciiTheme="minorHAnsi" w:hAnsiTheme="minorHAnsi" w:cstheme="minorHAnsi"/>
          <w:sz w:val="24"/>
          <w:szCs w:val="24"/>
        </w:rPr>
      </w:pPr>
      <w:r w:rsidRPr="0081736D">
        <w:rPr>
          <w:rFonts w:asciiTheme="minorHAnsi" w:hAnsiTheme="minorHAnsi" w:cstheme="minorHAnsi"/>
          <w:sz w:val="24"/>
          <w:szCs w:val="24"/>
        </w:rPr>
        <w:t>Oferta z najniższą ceną otrzym</w:t>
      </w:r>
      <w:r>
        <w:rPr>
          <w:rFonts w:asciiTheme="minorHAnsi" w:hAnsiTheme="minorHAnsi" w:cstheme="minorHAnsi"/>
          <w:sz w:val="24"/>
          <w:szCs w:val="24"/>
        </w:rPr>
        <w:t>a maksymalną liczbę punktów – 10</w:t>
      </w:r>
      <w:r w:rsidRPr="0081736D">
        <w:rPr>
          <w:rFonts w:asciiTheme="minorHAnsi" w:hAnsiTheme="minorHAnsi" w:cstheme="minorHAnsi"/>
          <w:sz w:val="24"/>
          <w:szCs w:val="24"/>
        </w:rPr>
        <w:t>0.  Pozostałe oferty zostaną przeliczone według powyższego wzoru. Wynik będzie traktowany jako wartość punktowa oferty w kryterium cena oferty.</w:t>
      </w:r>
    </w:p>
    <w:p w:rsidR="00BD6980" w:rsidRPr="00500A9C" w:rsidRDefault="00BD6980" w:rsidP="00BD6980">
      <w:pPr>
        <w:pStyle w:val="Akapitzlist"/>
        <w:numPr>
          <w:ilvl w:val="0"/>
          <w:numId w:val="27"/>
        </w:numPr>
        <w:ind w:left="284" w:hanging="284"/>
        <w:jc w:val="both"/>
        <w:rPr>
          <w:rFonts w:asciiTheme="minorHAnsi" w:hAnsiTheme="minorHAnsi" w:cstheme="minorHAnsi"/>
        </w:rPr>
      </w:pPr>
      <w:r w:rsidRPr="00500A9C">
        <w:rPr>
          <w:rFonts w:asciiTheme="minorHAnsi" w:hAnsiTheme="minorHAnsi" w:cstheme="minorHAnsi"/>
        </w:rPr>
        <w:t xml:space="preserve">Przyjmuje się, że 1% = 1 pkt i tak zostanie przeliczona liczba punktów. </w:t>
      </w:r>
    </w:p>
    <w:p w:rsidR="00BD6980" w:rsidRPr="00500A9C" w:rsidRDefault="00BD6980" w:rsidP="00BD6980">
      <w:pPr>
        <w:pStyle w:val="Akapitzlist"/>
        <w:numPr>
          <w:ilvl w:val="0"/>
          <w:numId w:val="27"/>
        </w:numPr>
        <w:tabs>
          <w:tab w:val="left" w:pos="567"/>
        </w:tabs>
        <w:suppressAutoHyphens w:val="0"/>
        <w:spacing w:line="271" w:lineRule="auto"/>
        <w:ind w:left="284" w:hanging="284"/>
        <w:contextualSpacing/>
        <w:jc w:val="both"/>
        <w:rPr>
          <w:rFonts w:asciiTheme="minorHAnsi" w:hAnsiTheme="minorHAnsi" w:cstheme="minorHAnsi"/>
        </w:rPr>
      </w:pPr>
      <w:r>
        <w:rPr>
          <w:rFonts w:asciiTheme="minorHAnsi" w:hAnsiTheme="minorHAnsi" w:cstheme="minorHAnsi"/>
        </w:rPr>
        <w:t>Jeżeli nie </w:t>
      </w:r>
      <w:r w:rsidRPr="00500A9C">
        <w:rPr>
          <w:rFonts w:asciiTheme="minorHAnsi" w:hAnsiTheme="minorHAnsi" w:cstheme="minorHAnsi"/>
        </w:rPr>
        <w:t xml:space="preserve">można dokonać wyboru </w:t>
      </w:r>
      <w:r>
        <w:rPr>
          <w:rFonts w:asciiTheme="minorHAnsi" w:hAnsiTheme="minorHAnsi" w:cstheme="minorHAnsi"/>
        </w:rPr>
        <w:t>ponieważ oferty otrzymały taką samą ocenę, Zamawiający wzywa Wykonawców, którzy złożyli te oferty</w:t>
      </w:r>
      <w:r w:rsidRPr="00500A9C">
        <w:rPr>
          <w:rFonts w:asciiTheme="minorHAnsi" w:hAnsiTheme="minorHAnsi" w:cstheme="minorHAnsi"/>
        </w:rPr>
        <w:t xml:space="preserve">, do złożenia w terminie określonym przez </w:t>
      </w:r>
      <w:r>
        <w:rPr>
          <w:rFonts w:asciiTheme="minorHAnsi" w:hAnsiTheme="minorHAnsi" w:cstheme="minorHAnsi"/>
        </w:rPr>
        <w:t>Z</w:t>
      </w:r>
      <w:r w:rsidRPr="00500A9C">
        <w:rPr>
          <w:rFonts w:asciiTheme="minorHAnsi" w:hAnsiTheme="minorHAnsi" w:cstheme="minorHAnsi"/>
        </w:rPr>
        <w:t>amawiającego ofert dodatkowych zawierających nową cenę. Wykonaw</w:t>
      </w:r>
      <w:r>
        <w:rPr>
          <w:rFonts w:asciiTheme="minorHAnsi" w:hAnsiTheme="minorHAnsi" w:cstheme="minorHAnsi"/>
        </w:rPr>
        <w:t>cy, składając oferty dodatkowe</w:t>
      </w:r>
      <w:r w:rsidRPr="00500A9C">
        <w:rPr>
          <w:rFonts w:asciiTheme="minorHAnsi" w:hAnsiTheme="minorHAnsi" w:cstheme="minorHAnsi"/>
        </w:rPr>
        <w:t>, nie</w:t>
      </w:r>
      <w:r>
        <w:rPr>
          <w:rFonts w:asciiTheme="minorHAnsi" w:hAnsiTheme="minorHAnsi" w:cstheme="minorHAnsi"/>
        </w:rPr>
        <w:t xml:space="preserve"> mogą oferować cen wyższych niż </w:t>
      </w:r>
      <w:r w:rsidRPr="00500A9C">
        <w:rPr>
          <w:rFonts w:asciiTheme="minorHAnsi" w:hAnsiTheme="minorHAnsi" w:cstheme="minorHAnsi"/>
        </w:rPr>
        <w:t xml:space="preserve">zaoferowane w uprzednio złożonych przez nich ofertach. </w:t>
      </w:r>
    </w:p>
    <w:p w:rsidR="00BD6980" w:rsidRPr="003E6977" w:rsidRDefault="00BD6980" w:rsidP="00BD6980">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 xml:space="preserve">Zamawiający wybiera najkorzystniejszą ofertę̨ w terminie związania ofertą określonym w SWZ. </w:t>
      </w:r>
    </w:p>
    <w:p w:rsidR="00BD6980" w:rsidRPr="003E6977" w:rsidRDefault="00BD6980" w:rsidP="00BD6980">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Jeżeli termin związania ofertą upłynie przed wyborem najkorzystniejszej oferty, Zamawiający wezwie Wykonawcę̨, którego oferta otrzymała najwyższą ocenę̨, do wyrażenia, w wyznaczonym przez Zamawiając</w:t>
      </w:r>
      <w:r>
        <w:rPr>
          <w:rFonts w:asciiTheme="minorHAnsi" w:hAnsiTheme="minorHAnsi" w:cstheme="minorHAnsi"/>
        </w:rPr>
        <w:t>ego terminie, pisemnej zgody na </w:t>
      </w:r>
      <w:r w:rsidRPr="003E6977">
        <w:rPr>
          <w:rFonts w:asciiTheme="minorHAnsi" w:hAnsiTheme="minorHAnsi" w:cstheme="minorHAnsi"/>
        </w:rPr>
        <w:t xml:space="preserve">wybór jego oferty. </w:t>
      </w:r>
    </w:p>
    <w:p w:rsidR="00BD6980" w:rsidRPr="003E6977" w:rsidRDefault="00BD6980" w:rsidP="00BD6980">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W przypadku braku zgody, o której mo</w:t>
      </w:r>
      <w:r>
        <w:rPr>
          <w:rFonts w:asciiTheme="minorHAnsi" w:hAnsiTheme="minorHAnsi" w:cstheme="minorHAnsi"/>
        </w:rPr>
        <w:t>wa w ust. 7</w:t>
      </w:r>
      <w:r w:rsidRPr="003E6977">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p w:rsidR="00A7736C" w:rsidRPr="004C456D" w:rsidRDefault="00A7736C" w:rsidP="00A7736C">
      <w:pPr>
        <w:pStyle w:val="Akapitzlist"/>
        <w:suppressAutoHyphens w:val="0"/>
        <w:ind w:left="0"/>
        <w:contextualSpacing/>
        <w:jc w:val="both"/>
        <w:rPr>
          <w:rFonts w:asciiTheme="minorHAnsi" w:hAnsiTheme="minorHAnsi" w:cstheme="minorHAnsi"/>
        </w:rPr>
      </w:pPr>
    </w:p>
    <w:p w:rsidR="00416517" w:rsidRPr="004C456D" w:rsidRDefault="008E15FF" w:rsidP="004C0E78">
      <w:pPr>
        <w:pStyle w:val="Akapitzlist"/>
        <w:suppressAutoHyphens w:val="0"/>
        <w:ind w:left="0"/>
        <w:contextualSpacing/>
        <w:jc w:val="both"/>
        <w:rPr>
          <w:rFonts w:asciiTheme="minorHAnsi" w:hAnsiTheme="minorHAnsi" w:cstheme="minorHAnsi"/>
          <w:b/>
          <w:bCs/>
          <w:highlight w:val="yellow"/>
        </w:rPr>
      </w:pPr>
      <w:r w:rsidRPr="00DC628E">
        <w:rPr>
          <w:rFonts w:asciiTheme="minorHAnsi" w:hAnsiTheme="minorHAnsi" w:cstheme="minorHAnsi"/>
          <w:b/>
          <w:bCs/>
          <w:noProof/>
          <w:lang w:eastAsia="pl-PL"/>
        </w:rPr>
        <mc:AlternateContent>
          <mc:Choice Requires="wps">
            <w:drawing>
              <wp:anchor distT="0" distB="0" distL="114300" distR="114300" simplePos="0" relativeHeight="251695104" behindDoc="0" locked="0" layoutInCell="1" allowOverlap="1" wp14:anchorId="5A00A4A4" wp14:editId="65B90948">
                <wp:simplePos x="0" y="0"/>
                <wp:positionH relativeFrom="margin">
                  <wp:posOffset>-107950</wp:posOffset>
                </wp:positionH>
                <wp:positionV relativeFrom="paragraph">
                  <wp:posOffset>29845</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Default="00536B2B" w:rsidP="00EE3873">
                            <w:pPr>
                              <w:widowControl w:val="0"/>
                              <w:numPr>
                                <w:ilvl w:val="0"/>
                                <w:numId w:val="36"/>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00A4A4" id="_x0000_s1044" style="position:absolute;left:0;text-align:left;margin-left:-8.5pt;margin-top:2.35pt;width:461.25pt;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" fillcolor="#deebf7" strokecolor="#bdd7ee">
                <v:stroke joinstyle="miter"/>
                <v:textbox>
                  <w:txbxContent>
                    <w:p w:rsidR="00536B2B" w:rsidRDefault="00536B2B" w:rsidP="00EE3873">
                      <w:pPr>
                        <w:widowControl w:val="0"/>
                        <w:numPr>
                          <w:ilvl w:val="0"/>
                          <w:numId w:val="36"/>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v:textbox>
                <w10:wrap type="topAndBottom" anchorx="margin"/>
              </v:roundrect>
            </w:pict>
          </mc:Fallback>
        </mc:AlternateContent>
      </w:r>
      <w:r w:rsidR="00A7736C" w:rsidRPr="004C456D">
        <w:rPr>
          <w:rFonts w:asciiTheme="minorHAnsi" w:hAnsiTheme="minorHAnsi" w:cstheme="minorHAnsi"/>
        </w:rPr>
        <w:t xml:space="preserve"> </w:t>
      </w:r>
    </w:p>
    <w:p w:rsidR="00226027" w:rsidRPr="004C456D" w:rsidRDefault="00226027"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4C456D">
        <w:rPr>
          <w:rFonts w:asciiTheme="minorHAnsi" w:eastAsia="SimSun" w:hAnsiTheme="minorHAnsi" w:cstheme="minorHAnsi"/>
          <w:sz w:val="24"/>
          <w:szCs w:val="24"/>
        </w:rPr>
        <w:t xml:space="preserve">Zamawiający zawrze umowę w sprawie przedmiotowego zamówienia z wybranym wykonawcą </w:t>
      </w:r>
      <w:r w:rsidR="00004294" w:rsidRPr="004C456D">
        <w:rPr>
          <w:rFonts w:asciiTheme="minorHAnsi" w:eastAsia="SimSun" w:hAnsiTheme="minorHAnsi" w:cstheme="minorHAnsi"/>
          <w:sz w:val="24"/>
          <w:szCs w:val="24"/>
        </w:rPr>
        <w:t xml:space="preserve">wg wzoru Zamawiającego </w:t>
      </w:r>
      <w:r w:rsidR="00042F6E" w:rsidRPr="004C456D">
        <w:rPr>
          <w:rFonts w:asciiTheme="minorHAnsi" w:eastAsia="SimSun" w:hAnsiTheme="minorHAnsi" w:cstheme="minorHAnsi"/>
          <w:sz w:val="24"/>
          <w:szCs w:val="24"/>
        </w:rPr>
        <w:t>(</w:t>
      </w:r>
      <w:r w:rsidR="00DB2C7D" w:rsidRPr="004C456D">
        <w:rPr>
          <w:rFonts w:asciiTheme="minorHAnsi" w:eastAsia="SimSun" w:hAnsiTheme="minorHAnsi" w:cstheme="minorHAnsi"/>
          <w:sz w:val="24"/>
          <w:szCs w:val="24"/>
        </w:rPr>
        <w:t xml:space="preserve">załącznik nr </w:t>
      </w:r>
      <w:r w:rsidR="00BD6980">
        <w:rPr>
          <w:rFonts w:asciiTheme="minorHAnsi" w:eastAsia="SimSun" w:hAnsiTheme="minorHAnsi" w:cstheme="minorHAnsi"/>
          <w:sz w:val="24"/>
          <w:szCs w:val="24"/>
        </w:rPr>
        <w:t>4</w:t>
      </w:r>
      <w:r w:rsidR="00042F6E" w:rsidRPr="004C456D">
        <w:rPr>
          <w:rFonts w:asciiTheme="minorHAnsi" w:eastAsia="SimSun" w:hAnsiTheme="minorHAnsi" w:cstheme="minorHAnsi"/>
          <w:sz w:val="24"/>
          <w:szCs w:val="24"/>
        </w:rPr>
        <w:t xml:space="preserve"> do SWZ) </w:t>
      </w:r>
      <w:r w:rsidRPr="004C456D">
        <w:rPr>
          <w:rFonts w:asciiTheme="minorHAnsi" w:eastAsia="SimSun" w:hAnsiTheme="minorHAnsi" w:cstheme="minorHAnsi"/>
          <w:sz w:val="24"/>
          <w:szCs w:val="24"/>
        </w:rPr>
        <w:t>w terminie zgodnym</w:t>
      </w:r>
      <w:r w:rsidR="0067361F">
        <w:rPr>
          <w:rFonts w:asciiTheme="minorHAnsi" w:eastAsia="SimSun" w:hAnsiTheme="minorHAnsi" w:cstheme="minorHAnsi"/>
          <w:sz w:val="24"/>
          <w:szCs w:val="24"/>
        </w:rPr>
        <w:t xml:space="preserve"> </w:t>
      </w:r>
      <w:r w:rsidR="009253BF">
        <w:rPr>
          <w:rFonts w:asciiTheme="minorHAnsi" w:eastAsia="SimSun" w:hAnsiTheme="minorHAnsi" w:cstheme="minorHAnsi"/>
          <w:sz w:val="24"/>
          <w:szCs w:val="24"/>
        </w:rPr>
        <w:t>z </w:t>
      </w:r>
      <w:r w:rsidRPr="004C456D">
        <w:rPr>
          <w:rFonts w:asciiTheme="minorHAnsi" w:eastAsia="SimSun" w:hAnsiTheme="minorHAnsi" w:cstheme="minorHAnsi"/>
          <w:sz w:val="24"/>
          <w:szCs w:val="24"/>
        </w:rPr>
        <w:t xml:space="preserve">art. 308 ustawy Pzp, tj. </w:t>
      </w:r>
      <w:r w:rsidRPr="004C456D">
        <w:rPr>
          <w:rFonts w:asciiTheme="minorHAnsi" w:hAnsiTheme="minorHAnsi" w:cstheme="minorHAnsi"/>
          <w:sz w:val="24"/>
          <w:szCs w:val="24"/>
        </w:rPr>
        <w:t>w terminie nie krótszym niż 5 dni od dnia przesłania zawiadomienia o wyborze najkorzystniejszej oferty, jeżeli zawiadomienie to zostało przesłane przy użyciu środków komunikacji elektronicznej, albo 10 dni, jeżeli zostało przesłane w inny sposób.</w:t>
      </w:r>
    </w:p>
    <w:p w:rsidR="0045580D" w:rsidRPr="004C456D" w:rsidRDefault="0067361F"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Pr>
          <w:rFonts w:asciiTheme="minorHAnsi" w:hAnsiTheme="minorHAnsi" w:cstheme="minorHAnsi"/>
          <w:sz w:val="24"/>
          <w:szCs w:val="24"/>
        </w:rPr>
        <w:t>Zamawiający może zawrzeć</w:t>
      </w:r>
      <w:r w:rsidR="0045580D" w:rsidRPr="004C456D">
        <w:rPr>
          <w:rFonts w:asciiTheme="minorHAnsi" w:hAnsiTheme="minorHAnsi" w:cstheme="minorHAnsi"/>
          <w:sz w:val="24"/>
          <w:szCs w:val="24"/>
        </w:rPr>
        <w:t xml:space="preserve"> umowę̨ w sprawie zamówienia publicznego przed upływem</w:t>
      </w:r>
      <w:r w:rsidR="00576991" w:rsidRPr="004C456D">
        <w:rPr>
          <w:rFonts w:asciiTheme="minorHAnsi" w:hAnsiTheme="minorHAnsi" w:cstheme="minorHAnsi"/>
          <w:sz w:val="24"/>
          <w:szCs w:val="24"/>
        </w:rPr>
        <w:t xml:space="preserve"> terminu, o którym mowa w ust. 1</w:t>
      </w:r>
      <w:r w:rsidR="0045580D" w:rsidRPr="004C456D">
        <w:rPr>
          <w:rFonts w:asciiTheme="minorHAnsi" w:hAnsiTheme="minorHAnsi" w:cstheme="minorHAnsi"/>
          <w:sz w:val="24"/>
          <w:szCs w:val="24"/>
        </w:rPr>
        <w:t>, jeżeli w postępowaniu o udzielenie zamówienia złożono tylko jedną ofertę.</w:t>
      </w:r>
    </w:p>
    <w:p w:rsidR="00226027"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 xml:space="preserve">Zamawiający poinformuje Wykonawcę, któremu zostanie udzielone zamówienie, </w:t>
      </w:r>
      <w:r w:rsidR="005F5FE4" w:rsidRPr="004C456D">
        <w:rPr>
          <w:rFonts w:asciiTheme="minorHAnsi" w:eastAsia="SimSun" w:hAnsiTheme="minorHAnsi" w:cstheme="minorHAnsi"/>
        </w:rPr>
        <w:br/>
      </w:r>
      <w:r w:rsidRPr="004C456D">
        <w:rPr>
          <w:rFonts w:asciiTheme="minorHAnsi" w:eastAsia="SimSun" w:hAnsiTheme="minorHAnsi" w:cstheme="minorHAnsi"/>
        </w:rPr>
        <w:t xml:space="preserve">o miejscu i terminie zawarcia umowy.  </w:t>
      </w:r>
    </w:p>
    <w:p w:rsidR="00FA1D54"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lastRenderedPageBreak/>
        <w:t>Jeżeli zostanie wybrana oferta Wykonawców wspólnie ubiegających się o udzielenie zamówienia, Zamawiający może żądać przed zawarciem umowy w sprawie zamówienia publicznego kopii umowy regulują</w:t>
      </w:r>
      <w:r w:rsidR="00C95CE1" w:rsidRPr="004C456D">
        <w:rPr>
          <w:rFonts w:asciiTheme="minorHAnsi" w:eastAsia="SimSun" w:hAnsiTheme="minorHAnsi" w:cstheme="minorHAnsi"/>
        </w:rPr>
        <w:t>cej współpracę tych Wykonawców.</w:t>
      </w:r>
    </w:p>
    <w:p w:rsidR="001361FD" w:rsidRPr="004C456D" w:rsidRDefault="001361FD" w:rsidP="00137FDE">
      <w:pPr>
        <w:widowControl w:val="0"/>
        <w:autoSpaceDE w:val="0"/>
        <w:spacing w:line="276" w:lineRule="auto"/>
        <w:jc w:val="both"/>
        <w:rPr>
          <w:rFonts w:asciiTheme="minorHAnsi" w:hAnsiTheme="minorHAnsi" w:cstheme="minorHAnsi"/>
          <w:sz w:val="24"/>
          <w:szCs w:val="24"/>
        </w:rPr>
      </w:pPr>
    </w:p>
    <w:p w:rsidR="0075438F" w:rsidRPr="004C456D" w:rsidRDefault="004E1423" w:rsidP="004E1423">
      <w:pPr>
        <w:widowControl w:val="0"/>
        <w:tabs>
          <w:tab w:val="left" w:pos="426"/>
        </w:tabs>
        <w:autoSpaceDE w:val="0"/>
        <w:spacing w:before="240"/>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7152" behindDoc="0" locked="0" layoutInCell="1" allowOverlap="1" wp14:anchorId="04D4261D" wp14:editId="59C6CD6C">
                <wp:simplePos x="0" y="0"/>
                <wp:positionH relativeFrom="margin">
                  <wp:align>right</wp:align>
                </wp:positionH>
                <wp:positionV relativeFrom="paragraph">
                  <wp:posOffset>23495</wp:posOffset>
                </wp:positionV>
                <wp:extent cx="5657850" cy="368300"/>
                <wp:effectExtent l="0" t="0" r="1905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Default="00536B2B" w:rsidP="00CE21DD">
                            <w:pPr>
                              <w:widowControl w:val="0"/>
                              <w:numPr>
                                <w:ilvl w:val="0"/>
                                <w:numId w:val="36"/>
                              </w:numPr>
                              <w:autoSpaceDE w:val="0"/>
                              <w:jc w:val="both"/>
                            </w:pPr>
                            <w:bookmarkStart w:id="24" w:name="_Hlk63023847"/>
                            <w:r w:rsidRPr="004C456D">
                              <w:rPr>
                                <w:rFonts w:asciiTheme="minorHAnsi" w:hAnsiTheme="minorHAnsi" w:cstheme="minorHAnsi"/>
                                <w:b/>
                                <w:sz w:val="24"/>
                                <w:szCs w:val="24"/>
                              </w:rPr>
                              <w:t>Informacje dotyczące zabezpieczenia należytego wykonania umowy</w:t>
                            </w:r>
                            <w:bookmarkEnd w:id="24"/>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D4261D" id="_x0000_s1045" style="position:absolute;left:0;text-align:left;margin-left:394.3pt;margin-top:1.85pt;width:445.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" fillcolor="#deebf7" strokecolor="#bdd7ee">
                <v:stroke joinstyle="miter"/>
                <v:textbox>
                  <w:txbxContent>
                    <w:p w:rsidR="00536B2B" w:rsidRDefault="00536B2B" w:rsidP="00CE21DD">
                      <w:pPr>
                        <w:widowControl w:val="0"/>
                        <w:numPr>
                          <w:ilvl w:val="0"/>
                          <w:numId w:val="36"/>
                        </w:numPr>
                        <w:autoSpaceDE w:val="0"/>
                        <w:jc w:val="both"/>
                      </w:pPr>
                      <w:bookmarkStart w:id="25" w:name="_Hlk63023847"/>
                      <w:r w:rsidRPr="004C456D">
                        <w:rPr>
                          <w:rFonts w:asciiTheme="minorHAnsi" w:hAnsiTheme="minorHAnsi" w:cstheme="minorHAnsi"/>
                          <w:b/>
                          <w:sz w:val="24"/>
                          <w:szCs w:val="24"/>
                        </w:rPr>
                        <w:t>Informacje dotyczące zabezpieczenia należytego wykonania umowy</w:t>
                      </w:r>
                      <w:bookmarkEnd w:id="25"/>
                    </w:p>
                  </w:txbxContent>
                </v:textbox>
                <w10:wrap type="topAndBottom" anchorx="margin"/>
              </v:roundrect>
            </w:pict>
          </mc:Fallback>
        </mc:AlternateContent>
      </w:r>
      <w:r w:rsidR="00074B85" w:rsidRPr="004C456D">
        <w:rPr>
          <w:rFonts w:asciiTheme="minorHAnsi" w:hAnsiTheme="minorHAnsi" w:cstheme="minorHAnsi"/>
          <w:sz w:val="24"/>
          <w:szCs w:val="24"/>
        </w:rPr>
        <w:t>Zabezpieczenie należytego wykonania umowy nie będzie wymagane.</w:t>
      </w:r>
    </w:p>
    <w:p w:rsidR="002872D9" w:rsidRPr="004C456D" w:rsidRDefault="009253BF" w:rsidP="002872D9">
      <w:pPr>
        <w:overflowPunct w:val="0"/>
        <w:autoSpaceDE w:val="0"/>
        <w:autoSpaceDN w:val="0"/>
        <w:adjustRightInd w:val="0"/>
        <w:spacing w:line="276" w:lineRule="auto"/>
        <w:jc w:val="both"/>
        <w:textAlignment w:val="baseline"/>
        <w:rPr>
          <w:rFonts w:asciiTheme="minorHAnsi" w:hAnsiTheme="minorHAnsi" w:cstheme="minorHAnsi"/>
          <w:color w:val="000000"/>
          <w:spacing w:val="-4"/>
          <w:sz w:val="18"/>
          <w:szCs w:val="18"/>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9200" behindDoc="0" locked="0" layoutInCell="1" allowOverlap="1" wp14:anchorId="1867A821" wp14:editId="5BA9C630">
                <wp:simplePos x="0" y="0"/>
                <wp:positionH relativeFrom="margin">
                  <wp:align>right</wp:align>
                </wp:positionH>
                <wp:positionV relativeFrom="paragraph">
                  <wp:posOffset>175895</wp:posOffset>
                </wp:positionV>
                <wp:extent cx="5657850" cy="368300"/>
                <wp:effectExtent l="0" t="0" r="1905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Default="00536B2B" w:rsidP="00CE21DD">
                            <w:pPr>
                              <w:widowControl w:val="0"/>
                              <w:numPr>
                                <w:ilvl w:val="0"/>
                                <w:numId w:val="36"/>
                              </w:numPr>
                              <w:autoSpaceDE w:val="0"/>
                              <w:jc w:val="both"/>
                            </w:pPr>
                            <w:bookmarkStart w:id="26" w:name="_Hlk63023862"/>
                            <w:r w:rsidRPr="004C456D">
                              <w:rPr>
                                <w:rFonts w:asciiTheme="minorHAnsi" w:hAnsiTheme="minorHAnsi" w:cstheme="minorHAnsi"/>
                                <w:b/>
                                <w:bCs/>
                                <w:sz w:val="24"/>
                                <w:szCs w:val="24"/>
                              </w:rPr>
                              <w:t>Środki ochrony prawnej przysługujące Wykonawcy</w:t>
                            </w:r>
                            <w:bookmarkEnd w:id="2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867A821" id="_x0000_s1046" style="position:absolute;left:0;text-align:left;margin-left:394.3pt;margin-top:13.85pt;width:445.5pt;height:2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" fillcolor="#deebf7" strokecolor="#bdd7ee">
                <v:stroke joinstyle="miter"/>
                <v:textbox>
                  <w:txbxContent>
                    <w:p w:rsidR="00536B2B" w:rsidRDefault="00536B2B" w:rsidP="00CE21DD">
                      <w:pPr>
                        <w:widowControl w:val="0"/>
                        <w:numPr>
                          <w:ilvl w:val="0"/>
                          <w:numId w:val="36"/>
                        </w:numPr>
                        <w:autoSpaceDE w:val="0"/>
                        <w:jc w:val="both"/>
                      </w:pPr>
                      <w:bookmarkStart w:id="27" w:name="_Hlk63023862"/>
                      <w:r w:rsidRPr="004C456D">
                        <w:rPr>
                          <w:rFonts w:asciiTheme="minorHAnsi" w:hAnsiTheme="minorHAnsi" w:cstheme="minorHAnsi"/>
                          <w:b/>
                          <w:bCs/>
                          <w:sz w:val="24"/>
                          <w:szCs w:val="24"/>
                        </w:rPr>
                        <w:t>Środki ochrony prawnej przysługujące Wykonawcy</w:t>
                      </w:r>
                      <w:bookmarkEnd w:id="27"/>
                    </w:p>
                  </w:txbxContent>
                </v:textbox>
                <w10:wrap type="topAndBottom" anchorx="margin"/>
              </v:roundrect>
            </w:pict>
          </mc:Fallback>
        </mc:AlternateContent>
      </w:r>
    </w:p>
    <w:p w:rsidR="002872D9" w:rsidRPr="004C456D" w:rsidRDefault="002872D9" w:rsidP="00CE21DD">
      <w:pPr>
        <w:pStyle w:val="Akapitzlist"/>
        <w:numPr>
          <w:ilvl w:val="0"/>
          <w:numId w:val="18"/>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Środki ochrony prawnej przysługują Wykonawcy, jeżeli ma lub miał interes w uzyskaniu zamówienia oraz poniósł lub może ponieść szkodę, w wyniku naruszenia przez Zamawiającego przepisów ustawy Pzp.</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2872D9" w:rsidRPr="004C456D" w:rsidRDefault="00115B57"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701248" behindDoc="0" locked="0" layoutInCell="1" allowOverlap="1" wp14:anchorId="72D10107" wp14:editId="57214B8C">
                <wp:simplePos x="0" y="0"/>
                <wp:positionH relativeFrom="margin">
                  <wp:posOffset>-165100</wp:posOffset>
                </wp:positionH>
                <wp:positionV relativeFrom="paragraph">
                  <wp:posOffset>595630</wp:posOffset>
                </wp:positionV>
                <wp:extent cx="5915025" cy="565150"/>
                <wp:effectExtent l="0" t="0" r="28575"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Pr="00115B57" w:rsidRDefault="00536B2B"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D10107" id="_x0000_s1047" style="position:absolute;left:0;text-align:left;margin-left:-13pt;margin-top:46.9pt;width:465.75pt;height: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" fillcolor="#deebf7" strokecolor="#bdd7ee">
                <v:stroke joinstyle="miter"/>
                <v:textbox>
                  <w:txbxContent>
                    <w:p w:rsidR="00536B2B" w:rsidRPr="00115B57" w:rsidRDefault="00536B2B"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Szczegółowe informacje dotyczące środków ochrony prawnej określone są w Dziale IX „Środki ochrony prawnej” ustawy Pzp.</w:t>
      </w:r>
    </w:p>
    <w:p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rsidR="00A179D6" w:rsidRPr="004C456D" w:rsidRDefault="00A179D6" w:rsidP="00CE21DD">
      <w:pPr>
        <w:numPr>
          <w:ilvl w:val="0"/>
          <w:numId w:val="22"/>
        </w:numPr>
        <w:suppressAutoHyphens w:val="0"/>
        <w:spacing w:after="160" w:line="259" w:lineRule="auto"/>
        <w:ind w:left="142" w:hanging="142"/>
        <w:contextualSpacing/>
        <w:jc w:val="both"/>
        <w:rPr>
          <w:rFonts w:asciiTheme="minorHAnsi" w:hAnsiTheme="minorHAnsi" w:cstheme="minorHAnsi"/>
          <w:sz w:val="24"/>
          <w:szCs w:val="24"/>
        </w:rPr>
      </w:pPr>
      <w:r w:rsidRPr="004C456D">
        <w:rPr>
          <w:rFonts w:asciiTheme="minorHAnsi" w:hAnsiTheme="minorHAnsi" w:cstheme="minorHAnsi"/>
          <w:sz w:val="24"/>
          <w:szCs w:val="24"/>
        </w:rPr>
        <w:t>Zgodnie z art. 13 ust. 1 i 2 rozporządzenia Parlamentu Europejskiego i Rady (UE) 2016/679 z 27 kwietnia 2016 r. w sprawie ochr</w:t>
      </w:r>
      <w:r w:rsidR="00596139">
        <w:rPr>
          <w:rFonts w:asciiTheme="minorHAnsi" w:hAnsiTheme="minorHAnsi" w:cstheme="minorHAnsi"/>
          <w:sz w:val="24"/>
          <w:szCs w:val="24"/>
        </w:rPr>
        <w:t>ony osób fizycznych w związku z </w:t>
      </w:r>
      <w:r w:rsidRPr="004C456D">
        <w:rPr>
          <w:rFonts w:asciiTheme="minorHAnsi" w:hAnsiTheme="minorHAnsi" w:cstheme="minorHAnsi"/>
          <w:sz w:val="24"/>
          <w:szCs w:val="24"/>
        </w:rPr>
        <w:t>przetwarzaniem danych osobowych i w sprawie swobodnego przepływu takich danych oraz uchylenia dyrektywy 95/46/WE (ogólne rozporządzenie o ochronie danych) (Dz.Urz. UE L 119 z 04.05.2016, str. 1), dalej „RODO”, informuję, że:</w:t>
      </w:r>
    </w:p>
    <w:p w:rsidR="00A179D6" w:rsidRPr="004C456D" w:rsidRDefault="00A179D6" w:rsidP="00CE21DD">
      <w:pPr>
        <w:numPr>
          <w:ilvl w:val="1"/>
          <w:numId w:val="22"/>
        </w:numPr>
        <w:suppressAutoHyphens w:val="0"/>
        <w:spacing w:after="160" w:line="259" w:lineRule="auto"/>
        <w:ind w:left="851"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Administratorem Pani/Pana danych osobowych jest Zamawiający – 31 Baza Lotnictwa Taktycznego, ul. Silniki 1, 61-325 Pozna</w:t>
      </w:r>
      <w:r w:rsidR="00596139">
        <w:rPr>
          <w:rFonts w:asciiTheme="minorHAnsi" w:hAnsiTheme="minorHAnsi" w:cstheme="minorHAnsi"/>
          <w:sz w:val="24"/>
          <w:szCs w:val="24"/>
        </w:rPr>
        <w:t>ń, względem osób fizycznych, od </w:t>
      </w:r>
      <w:r w:rsidRPr="004C456D">
        <w:rPr>
          <w:rFonts w:asciiTheme="minorHAnsi" w:hAnsiTheme="minorHAnsi" w:cstheme="minorHAnsi"/>
          <w:sz w:val="24"/>
          <w:szCs w:val="24"/>
        </w:rPr>
        <w:t>których dane osobowe bezpośrednio pozyskał, w szczególności: wykonawcy będącego osobą fizyczną, pełnomocnika wykonawcy członka organu zarządzającego wykonawcy, osób skierowanych</w:t>
      </w:r>
      <w:r w:rsidR="00596139">
        <w:rPr>
          <w:rFonts w:asciiTheme="minorHAnsi" w:hAnsiTheme="minorHAnsi" w:cstheme="minorHAnsi"/>
          <w:sz w:val="24"/>
          <w:szCs w:val="24"/>
        </w:rPr>
        <w:t xml:space="preserve"> do przygotowania i </w:t>
      </w:r>
      <w:r w:rsidRPr="004C456D">
        <w:rPr>
          <w:rFonts w:asciiTheme="minorHAnsi" w:hAnsiTheme="minorHAnsi" w:cstheme="minorHAnsi"/>
          <w:sz w:val="24"/>
          <w:szCs w:val="24"/>
        </w:rPr>
        <w:t>przeprowadzenia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hanging="148"/>
        <w:contextualSpacing/>
        <w:jc w:val="both"/>
        <w:rPr>
          <w:rFonts w:asciiTheme="minorHAnsi" w:hAnsiTheme="minorHAnsi" w:cstheme="minorHAnsi"/>
          <w:sz w:val="24"/>
          <w:szCs w:val="24"/>
        </w:rPr>
      </w:pPr>
      <w:r w:rsidRPr="004C456D">
        <w:rPr>
          <w:rFonts w:asciiTheme="minorHAnsi" w:hAnsiTheme="minorHAnsi" w:cstheme="minorHAnsi"/>
          <w:sz w:val="24"/>
          <w:szCs w:val="24"/>
        </w:rPr>
        <w:t>Współadministratorem Pani/Pana danych osobowych jest:</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Urząd Zamówień Publicznych [ul. Postępu 17a, 02-676 Warszawa, reprezentowany przez Prezesa UZP] – względem osób fizycznych, od których dane osobowe pozyskał w toku kontroli;</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Krajowa Izba Odwoławcza ul. Postępu 17a, 02-676 Warszawa, reprezentowana przez Prezesa KIO] – względem osób fizycznych, od których pozyskał dane osobowe w ramach wniesionych środków ochrony prawnej.</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Inspektorem ochrony danych (IOD) w 31 BLT ul. Silniki 1, 6</w:t>
      </w:r>
      <w:r w:rsidR="00596139">
        <w:rPr>
          <w:rFonts w:asciiTheme="minorHAnsi" w:hAnsiTheme="minorHAnsi" w:cstheme="minorHAnsi"/>
          <w:sz w:val="24"/>
          <w:szCs w:val="24"/>
        </w:rPr>
        <w:t xml:space="preserve">1-325 Poznań jest Pani Elżbieta </w:t>
      </w:r>
      <w:r w:rsidRPr="004C456D">
        <w:rPr>
          <w:rFonts w:asciiTheme="minorHAnsi" w:hAnsiTheme="minorHAnsi" w:cstheme="minorHAnsi"/>
          <w:sz w:val="24"/>
          <w:szCs w:val="24"/>
        </w:rPr>
        <w:t xml:space="preserve">GABRYELEWICZ adres e-mail: </w:t>
      </w:r>
      <w:hyperlink r:id="rId26" w:history="1">
        <w:r w:rsidRPr="004C456D">
          <w:rPr>
            <w:rStyle w:val="Hipercze"/>
            <w:rFonts w:asciiTheme="minorHAnsi" w:hAnsiTheme="minorHAnsi" w:cstheme="minorHAnsi"/>
            <w:sz w:val="24"/>
            <w:szCs w:val="24"/>
          </w:rPr>
          <w:t>31blt.daneosobowe@ron.mil.pl</w:t>
        </w:r>
      </w:hyperlink>
      <w:r w:rsidRPr="004C456D">
        <w:rPr>
          <w:rFonts w:asciiTheme="minorHAnsi" w:hAnsiTheme="minorHAnsi" w:cstheme="minorHAnsi"/>
          <w:sz w:val="24"/>
          <w:szCs w:val="24"/>
        </w:rPr>
        <w:t xml:space="preserve">  telefon: 261 548</w:t>
      </w:r>
      <w:r w:rsidR="00F2018E" w:rsidRPr="004C456D">
        <w:rPr>
          <w:rFonts w:asciiTheme="minorHAnsi" w:hAnsiTheme="minorHAnsi" w:cstheme="minorHAnsi"/>
          <w:sz w:val="24"/>
          <w:szCs w:val="24"/>
        </w:rPr>
        <w:t> </w:t>
      </w:r>
      <w:r w:rsidRPr="004C456D">
        <w:rPr>
          <w:rFonts w:asciiTheme="minorHAnsi" w:hAnsiTheme="minorHAnsi" w:cstheme="minorHAnsi"/>
          <w:sz w:val="24"/>
          <w:szCs w:val="24"/>
        </w:rPr>
        <w:t>508</w:t>
      </w:r>
      <w:r w:rsidR="00F2018E" w:rsidRPr="004C456D">
        <w:rPr>
          <w:rFonts w:asciiTheme="minorHAnsi" w:hAnsiTheme="minorHAnsi" w:cstheme="minorHAnsi"/>
          <w:sz w:val="24"/>
          <w:szCs w:val="24"/>
        </w:rPr>
        <w:t>.</w:t>
      </w:r>
      <w:r w:rsidRPr="004C456D">
        <w:rPr>
          <w:rFonts w:asciiTheme="minorHAnsi" w:hAnsiTheme="minorHAnsi" w:cstheme="minorHAnsi"/>
          <w:sz w:val="24"/>
          <w:szCs w:val="24"/>
        </w:rPr>
        <w:t xml:space="preserve"> </w:t>
      </w:r>
    </w:p>
    <w:p w:rsidR="00A179D6" w:rsidRPr="00C91024" w:rsidRDefault="00A179D6" w:rsidP="00596139">
      <w:pPr>
        <w:spacing w:line="271" w:lineRule="auto"/>
        <w:ind w:left="284"/>
        <w:jc w:val="both"/>
        <w:rPr>
          <w:rFonts w:ascii="Arial" w:hAnsi="Arial" w:cs="Arial"/>
          <w:b/>
          <w:sz w:val="22"/>
          <w:szCs w:val="22"/>
          <w:u w:val="single"/>
        </w:rPr>
      </w:pPr>
      <w:r w:rsidRPr="004C456D">
        <w:rPr>
          <w:rFonts w:asciiTheme="minorHAnsi" w:hAnsiTheme="minorHAnsi" w:cstheme="minorHAnsi"/>
          <w:sz w:val="24"/>
          <w:szCs w:val="24"/>
        </w:rPr>
        <w:t>Pani/Pana dane osobowe przetwarzane będą na podsta</w:t>
      </w:r>
      <w:r w:rsidR="00596139">
        <w:rPr>
          <w:rFonts w:asciiTheme="minorHAnsi" w:hAnsiTheme="minorHAnsi" w:cstheme="minorHAnsi"/>
          <w:sz w:val="24"/>
          <w:szCs w:val="24"/>
        </w:rPr>
        <w:t>wie art. 6 ust. 1 lit. c RODO w </w:t>
      </w:r>
      <w:r w:rsidRPr="004C456D">
        <w:rPr>
          <w:rFonts w:asciiTheme="minorHAnsi" w:hAnsiTheme="minorHAnsi" w:cstheme="minorHAnsi"/>
          <w:sz w:val="24"/>
          <w:szCs w:val="24"/>
        </w:rPr>
        <w:t xml:space="preserve">celu związanym z postępowaniem o udzielenie zamówienia publicznego numer </w:t>
      </w:r>
      <w:sdt>
        <w:sdtPr>
          <w:rPr>
            <w:rFonts w:asciiTheme="minorHAnsi" w:hAnsiTheme="minorHAnsi" w:cstheme="minorHAnsi"/>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1B4536">
            <w:rPr>
              <w:rFonts w:asciiTheme="minorHAnsi" w:hAnsiTheme="minorHAnsi" w:cstheme="minorHAnsi"/>
              <w:sz w:val="24"/>
              <w:szCs w:val="24"/>
            </w:rPr>
            <w:t>ZP 48/IX/21</w:t>
          </w:r>
        </w:sdtContent>
      </w:sdt>
      <w:r w:rsidR="00C91024" w:rsidRPr="00C91024">
        <w:rPr>
          <w:rFonts w:asciiTheme="minorHAnsi" w:hAnsiTheme="minorHAnsi" w:cstheme="minorHAnsi"/>
          <w:sz w:val="24"/>
          <w:szCs w:val="24"/>
        </w:rPr>
        <w:t xml:space="preserve"> </w:t>
      </w:r>
      <w:r w:rsidRPr="004C456D">
        <w:rPr>
          <w:rFonts w:asciiTheme="minorHAnsi" w:hAnsiTheme="minorHAnsi" w:cstheme="minorHAnsi"/>
          <w:sz w:val="24"/>
          <w:szCs w:val="24"/>
        </w:rPr>
        <w:t xml:space="preserve">prowadzonym w trybie </w:t>
      </w:r>
      <w:r w:rsidR="001E544A" w:rsidRPr="004C456D">
        <w:rPr>
          <w:rFonts w:asciiTheme="minorHAnsi" w:hAnsiTheme="minorHAnsi" w:cstheme="minorHAnsi"/>
          <w:sz w:val="24"/>
          <w:szCs w:val="24"/>
        </w:rPr>
        <w:t xml:space="preserve">podstawowym </w:t>
      </w:r>
      <w:r w:rsidR="00F2018E" w:rsidRPr="004C456D">
        <w:rPr>
          <w:rFonts w:asciiTheme="minorHAnsi" w:hAnsiTheme="minorHAnsi" w:cstheme="minorHAnsi"/>
          <w:sz w:val="24"/>
          <w:szCs w:val="24"/>
        </w:rPr>
        <w:t>bez</w:t>
      </w:r>
      <w:r w:rsidR="00074B85" w:rsidRPr="004C456D">
        <w:rPr>
          <w:rFonts w:asciiTheme="minorHAnsi" w:hAnsiTheme="minorHAnsi" w:cstheme="minorHAnsi"/>
          <w:sz w:val="24"/>
          <w:szCs w:val="24"/>
        </w:rPr>
        <w:t xml:space="preserve"> możliwości przeprowadzenia negocjacji zgodnie z art. 275 pkt </w:t>
      </w:r>
      <w:r w:rsidR="00F2018E" w:rsidRPr="004C456D">
        <w:rPr>
          <w:rFonts w:asciiTheme="minorHAnsi" w:hAnsiTheme="minorHAnsi" w:cstheme="minorHAnsi"/>
          <w:sz w:val="24"/>
          <w:szCs w:val="24"/>
        </w:rPr>
        <w:t>1</w:t>
      </w:r>
      <w:r w:rsidR="00074B85" w:rsidRPr="004C456D">
        <w:rPr>
          <w:rFonts w:asciiTheme="minorHAnsi" w:hAnsiTheme="minorHAnsi" w:cstheme="minorHAnsi"/>
          <w:sz w:val="24"/>
          <w:szCs w:val="24"/>
        </w:rPr>
        <w:t xml:space="preserve"> ustawy Pzp </w:t>
      </w:r>
      <w:r w:rsidRPr="004C456D">
        <w:rPr>
          <w:rFonts w:asciiTheme="minorHAnsi" w:hAnsiTheme="minorHAnsi" w:cstheme="minorHAnsi"/>
          <w:sz w:val="24"/>
          <w:szCs w:val="24"/>
        </w:rPr>
        <w:t>oraz wykonania umowy – w kategorii dane zwykłe/dane wrażliwe, o których mowa w art. 9 i/lub art. 10 RODO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Odbiorcami Pani/Pana danych osobowych będą osoby lub podmioty, którym udostępniona zostanie dokumentacja postępowania w oparciu o art. 74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Pr>
          <w:rFonts w:asciiTheme="minorHAnsi" w:hAnsiTheme="minorHAnsi" w:cstheme="minorHAnsi"/>
          <w:sz w:val="24"/>
          <w:szCs w:val="24"/>
        </w:rPr>
        <w:t>ywie terminu na skorzystanie ze </w:t>
      </w:r>
      <w:r w:rsidRPr="004C456D">
        <w:rPr>
          <w:rFonts w:asciiTheme="minorHAnsi" w:hAnsiTheme="minorHAnsi" w:cstheme="minorHAnsi"/>
          <w:sz w:val="24"/>
          <w:szCs w:val="24"/>
        </w:rPr>
        <w:t xml:space="preserve">środków ochrony prawnej albo w przypadku, gdy o dostęp do dokumentów zawierających te dane ubiegają się podmioty, </w:t>
      </w:r>
      <w:r w:rsidR="00596139">
        <w:rPr>
          <w:rFonts w:asciiTheme="minorHAnsi" w:hAnsiTheme="minorHAnsi" w:cstheme="minorHAnsi"/>
          <w:sz w:val="24"/>
          <w:szCs w:val="24"/>
        </w:rPr>
        <w:t>którym nie przysługuje prawo do </w:t>
      </w:r>
      <w:r w:rsidRPr="004C456D">
        <w:rPr>
          <w:rFonts w:asciiTheme="minorHAnsi" w:hAnsiTheme="minorHAnsi" w:cstheme="minorHAnsi"/>
          <w:sz w:val="24"/>
          <w:szCs w:val="24"/>
        </w:rPr>
        <w:t>korzystania ze środków ochrony prawnej, Zamawiający będzie udostępniał dane osobowe zawarte w ww. dokumentach po ich odpowiednim pseudonimowaniu.</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Protokół postępowania wraz z załącznikami jest jawny z wyłączeniem danych, o których mowa w art. 9 ust. 1 RODO, zebranych w toku postępowania o udzielenie zamówienia publicznego.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Pani/Pana dane osobowe będą </w:t>
      </w:r>
      <w:r w:rsidR="008B4CDF" w:rsidRPr="004C456D">
        <w:rPr>
          <w:rFonts w:asciiTheme="minorHAnsi" w:hAnsiTheme="minorHAnsi" w:cstheme="minorHAnsi"/>
          <w:sz w:val="24"/>
          <w:szCs w:val="24"/>
        </w:rPr>
        <w:t>przechowywane, zgodnie z art. 78</w:t>
      </w:r>
      <w:r w:rsidRPr="004C456D">
        <w:rPr>
          <w:rFonts w:asciiTheme="minorHAnsi" w:hAnsiTheme="minorHAnsi" w:cstheme="minorHAnsi"/>
          <w:sz w:val="24"/>
          <w:szCs w:val="24"/>
        </w:rPr>
        <w:t xml:space="preserve"> ust. 1 ustawy Pzp, przez okres 4 lat od dnia zakończenia postępowania o udzielenie zamówienia, a jeżeli czas trwania umowy przekracza 4 lata, okres przechowywania obejmuje cały czas trwania umowy; chyba że niezbędny będzie dłuższy okre</w:t>
      </w:r>
      <w:r w:rsidR="00596139">
        <w:rPr>
          <w:rFonts w:asciiTheme="minorHAnsi" w:hAnsiTheme="minorHAnsi" w:cstheme="minorHAnsi"/>
          <w:sz w:val="24"/>
          <w:szCs w:val="24"/>
        </w:rPr>
        <w:t>s przetwarzania np.: z uwagi na </w:t>
      </w:r>
      <w:r w:rsidRPr="004C456D">
        <w:rPr>
          <w:rFonts w:asciiTheme="minorHAnsi" w:hAnsiTheme="minorHAnsi" w:cstheme="minorHAnsi"/>
          <w:sz w:val="24"/>
          <w:szCs w:val="24"/>
        </w:rPr>
        <w:t>dochodzenie roszczeń lub inny obowiązek wymagany przez przepisy prawa powszechnie obowiązującego.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Pani/Pana danych osobowych</w:t>
      </w:r>
      <w:r w:rsidR="00596139">
        <w:rPr>
          <w:rFonts w:asciiTheme="minorHAnsi" w:hAnsiTheme="minorHAnsi" w:cstheme="minorHAnsi"/>
          <w:sz w:val="24"/>
          <w:szCs w:val="24"/>
        </w:rPr>
        <w:t xml:space="preserve"> decyzje nie będą podejmowane w </w:t>
      </w:r>
      <w:r w:rsidRPr="004C456D">
        <w:rPr>
          <w:rFonts w:asciiTheme="minorHAnsi" w:hAnsiTheme="minorHAnsi" w:cstheme="minorHAnsi"/>
          <w:sz w:val="24"/>
          <w:szCs w:val="24"/>
        </w:rPr>
        <w:t>sposób zautomatyzowany, stosownie do art. 22 RODO.</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Pani/Pana dane osobowe będą/nie będą przeka</w:t>
      </w:r>
      <w:r w:rsidR="00596139">
        <w:rPr>
          <w:rFonts w:asciiTheme="minorHAnsi" w:hAnsiTheme="minorHAnsi" w:cstheme="minorHAnsi"/>
          <w:sz w:val="24"/>
          <w:szCs w:val="24"/>
        </w:rPr>
        <w:t>zywane do państwa trzeciego lub </w:t>
      </w:r>
      <w:r w:rsidRPr="004C456D">
        <w:rPr>
          <w:rFonts w:asciiTheme="minorHAnsi" w:hAnsiTheme="minorHAnsi" w:cstheme="minorHAnsi"/>
          <w:sz w:val="24"/>
          <w:szCs w:val="24"/>
        </w:rPr>
        <w:t>organizacji międzynarodowej.</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Posiada Pani/Pan, na podstawie art. 15 RODO prawo dostępu do danych </w:t>
      </w:r>
      <w:r w:rsidR="00596139">
        <w:rPr>
          <w:rFonts w:asciiTheme="minorHAnsi" w:hAnsiTheme="minorHAnsi" w:cstheme="minorHAnsi"/>
          <w:sz w:val="24"/>
          <w:szCs w:val="24"/>
        </w:rPr>
        <w:t>osobowych Pani/Pana dotyczących: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Jeżeli podanie informacji o Pani/Pana danych wymagałoby niewspółmiernie dużego wysiłku, Zamawiający może żądać wskazania dodatkowych informacji mających na celu sprecyzowanie Pani/Pana żądania, w szczególności podania nazwy lub daty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w:t>
      </w:r>
      <w:r w:rsidR="00596139">
        <w:rPr>
          <w:rFonts w:asciiTheme="minorHAnsi" w:hAnsiTheme="minorHAnsi" w:cstheme="minorHAnsi"/>
          <w:sz w:val="24"/>
          <w:szCs w:val="24"/>
        </w:rPr>
        <w:t xml:space="preserve"> drodze żądania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A179D6"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na podstawie art. 16 RODO prawo do sprostowania Pani/Pana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Realizacja tego prawa nie może prowadzić </w:t>
      </w:r>
      <w:r w:rsidR="00596139">
        <w:rPr>
          <w:rFonts w:asciiTheme="minorHAnsi" w:hAnsiTheme="minorHAnsi" w:cstheme="minorHAnsi"/>
          <w:sz w:val="24"/>
          <w:szCs w:val="24"/>
        </w:rPr>
        <w:t>do zmiany wyniku postępowania o </w:t>
      </w:r>
      <w:r w:rsidRPr="004C456D">
        <w:rPr>
          <w:rFonts w:asciiTheme="minorHAnsi" w:hAnsiTheme="minorHAnsi" w:cstheme="minorHAnsi"/>
          <w:sz w:val="24"/>
          <w:szCs w:val="24"/>
        </w:rPr>
        <w:t>udzielenie zamówienia publicznego lub konkursu, zmiany postanowień umowy ani nie może naruszać integralności protokołu i załączników do niego.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 drodze żądania</w:t>
      </w:r>
      <w:r w:rsidR="00596139">
        <w:rPr>
          <w:rFonts w:asciiTheme="minorHAnsi" w:hAnsiTheme="minorHAnsi" w:cstheme="minorHAnsi"/>
          <w:sz w:val="24"/>
          <w:szCs w:val="24"/>
        </w:rPr>
        <w:t xml:space="preserve">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1B325B"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A179D6" w:rsidRPr="004C456D">
        <w:rPr>
          <w:rFonts w:asciiTheme="minorHAnsi" w:hAnsiTheme="minorHAnsi" w:cstheme="minorHAnsi"/>
          <w:sz w:val="24"/>
          <w:szCs w:val="24"/>
        </w:rPr>
        <w:t xml:space="preserve">– na podstawie art. 18 RODO prawo żądania od administratora ograniczenia </w:t>
      </w:r>
      <w:r w:rsidRPr="004C456D">
        <w:rPr>
          <w:rFonts w:asciiTheme="minorHAnsi" w:hAnsiTheme="minorHAnsi" w:cstheme="minorHAnsi"/>
          <w:sz w:val="24"/>
          <w:szCs w:val="24"/>
        </w:rPr>
        <w:br/>
        <w:t xml:space="preserve">  </w:t>
      </w:r>
      <w:r w:rsidR="00A179D6" w:rsidRPr="004C456D">
        <w:rPr>
          <w:rFonts w:asciiTheme="minorHAnsi" w:hAnsiTheme="minorHAnsi" w:cstheme="minorHAnsi"/>
          <w:sz w:val="24"/>
          <w:szCs w:val="24"/>
        </w:rPr>
        <w:t>przetwarzania danych osobowych z zastrzeżeniem przypadków, o których mowa w ust. 2 RODO;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Wniesienie żądania ograniczenia przetwarzania danych osobowych skutkuje obowiązkiem po stronie przedsiębiorcy niezwł</w:t>
      </w:r>
      <w:r w:rsidR="00596139">
        <w:rPr>
          <w:rFonts w:asciiTheme="minorHAnsi" w:hAnsiTheme="minorHAnsi" w:cstheme="minorHAnsi"/>
          <w:sz w:val="24"/>
          <w:szCs w:val="24"/>
        </w:rPr>
        <w:t>ocznego wskazania innej osoby w </w:t>
      </w:r>
      <w:r w:rsidRPr="004C456D">
        <w:rPr>
          <w:rFonts w:asciiTheme="minorHAnsi" w:hAnsiTheme="minorHAnsi" w:cstheme="minorHAnsi"/>
          <w:sz w:val="24"/>
          <w:szCs w:val="24"/>
        </w:rPr>
        <w:t>miejsce osoby żądającej ograniczenia przetwarzania jej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Wystąpienie z ww. żądaniem nie ogranicza pr</w:t>
      </w:r>
      <w:r w:rsidR="00596139">
        <w:rPr>
          <w:rFonts w:asciiTheme="minorHAnsi" w:hAnsiTheme="minorHAnsi" w:cstheme="minorHAnsi"/>
          <w:sz w:val="24"/>
          <w:szCs w:val="24"/>
        </w:rPr>
        <w:t>zetwarzania danych osobowych do </w:t>
      </w:r>
      <w:r w:rsidRPr="004C456D">
        <w:rPr>
          <w:rFonts w:asciiTheme="minorHAnsi" w:hAnsiTheme="minorHAnsi" w:cstheme="minorHAnsi"/>
          <w:sz w:val="24"/>
          <w:szCs w:val="24"/>
        </w:rPr>
        <w:t>czasu zakończenia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Nie przysługuje Pani/Panu – w związku z art. 17 ust. 3 lit. b, d lub e RODO</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usunięcia danych osobowych;</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przenoszenia danych osobowych, o którym mowa w art. 20 RODO;</w:t>
      </w:r>
    </w:p>
    <w:p w:rsidR="0067361F"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 prawo sprzeciwu wobec przetwarzania danych osobowych, o którym mowa w art. 21 RODO, gdyż podstawą prawną przetwarzania Pani/Pana danych osobowych jest art. 6 ust. 1 lit. c RODO.</w:t>
      </w:r>
    </w:p>
    <w:p w:rsidR="00115B57"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67361F">
        <w:rPr>
          <w:rFonts w:asciiTheme="minorHAnsi" w:hAnsiTheme="minorHAnsi" w:cstheme="minorHAnsi"/>
          <w:sz w:val="24"/>
          <w:szCs w:val="24"/>
        </w:rPr>
        <w:t>W przypadku udostępnienia Zamawiającemu</w:t>
      </w:r>
      <w:r w:rsidR="00EB09BF">
        <w:rPr>
          <w:rFonts w:asciiTheme="minorHAnsi" w:hAnsiTheme="minorHAnsi" w:cstheme="minorHAnsi"/>
          <w:sz w:val="24"/>
          <w:szCs w:val="24"/>
        </w:rPr>
        <w:t xml:space="preserve"> przez podmiot biorący udział w </w:t>
      </w:r>
      <w:r w:rsidRPr="0067361F">
        <w:rPr>
          <w:rFonts w:asciiTheme="minorHAnsi" w:hAnsiTheme="minorHAnsi" w:cstheme="minorHAnsi"/>
          <w:sz w:val="24"/>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rsidR="00115B57" w:rsidRDefault="00115B57" w:rsidP="00115B57">
      <w:pPr>
        <w:suppressAutoHyphens w:val="0"/>
        <w:spacing w:after="160" w:line="259" w:lineRule="auto"/>
        <w:ind w:left="360"/>
        <w:contextualSpacing/>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703296" behindDoc="0" locked="0" layoutInCell="1" allowOverlap="1" wp14:anchorId="2BEBCC5E" wp14:editId="100BFC7B">
                <wp:simplePos x="0" y="0"/>
                <wp:positionH relativeFrom="margin">
                  <wp:align>right</wp:align>
                </wp:positionH>
                <wp:positionV relativeFrom="paragraph">
                  <wp:posOffset>238125</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36B2B" w:rsidRPr="00115B57" w:rsidRDefault="00536B2B" w:rsidP="00EE3873">
                            <w:pPr>
                              <w:widowControl w:val="0"/>
                              <w:numPr>
                                <w:ilvl w:val="0"/>
                                <w:numId w:val="36"/>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EBCC5E" id="_x0000_s1048" style="position:absolute;left:0;text-align:left;margin-left:431.3pt;margin-top:18.75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" fillcolor="#deebf7" strokecolor="#bdd7ee">
                <v:stroke joinstyle="miter"/>
                <v:textbox>
                  <w:txbxContent>
                    <w:p w:rsidR="00536B2B" w:rsidRPr="00115B57" w:rsidRDefault="00536B2B" w:rsidP="00EE3873">
                      <w:pPr>
                        <w:widowControl w:val="0"/>
                        <w:numPr>
                          <w:ilvl w:val="0"/>
                          <w:numId w:val="36"/>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p>
    <w:p w:rsidR="00FC5269" w:rsidRDefault="00FC5269" w:rsidP="00115B57">
      <w:pPr>
        <w:suppressAutoHyphens w:val="0"/>
        <w:spacing w:after="160" w:line="259" w:lineRule="auto"/>
        <w:ind w:left="360"/>
        <w:contextualSpacing/>
        <w:jc w:val="both"/>
        <w:rPr>
          <w:rFonts w:asciiTheme="minorHAnsi" w:hAnsiTheme="minorHAnsi" w:cstheme="minorHAnsi"/>
          <w:sz w:val="24"/>
          <w:szCs w:val="24"/>
        </w:rPr>
      </w:pPr>
    </w:p>
    <w:p w:rsidR="008063A6" w:rsidRDefault="008063A6" w:rsidP="00115B57">
      <w:pPr>
        <w:suppressAutoHyphens w:val="0"/>
        <w:spacing w:after="160" w:line="259" w:lineRule="auto"/>
        <w:ind w:left="360"/>
        <w:contextualSpacing/>
        <w:jc w:val="both"/>
        <w:rPr>
          <w:rFonts w:asciiTheme="minorHAnsi" w:hAnsiTheme="minorHAnsi" w:cstheme="minorHAnsi"/>
          <w:sz w:val="24"/>
          <w:szCs w:val="24"/>
        </w:rPr>
      </w:pPr>
    </w:p>
    <w:p w:rsidR="00C8040D" w:rsidRPr="00115B57" w:rsidRDefault="00C8040D" w:rsidP="00115B57">
      <w:pPr>
        <w:suppressAutoHyphens w:val="0"/>
        <w:spacing w:after="160" w:line="259" w:lineRule="auto"/>
        <w:ind w:left="360"/>
        <w:contextualSpacing/>
        <w:jc w:val="both"/>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392"/>
      </w:tblGrid>
      <w:tr w:rsidR="0067361F" w:rsidTr="00BF7960">
        <w:tc>
          <w:tcPr>
            <w:tcW w:w="2406"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1</w:t>
            </w:r>
            <w:r w:rsidRPr="004C456D">
              <w:rPr>
                <w:rFonts w:asciiTheme="minorHAnsi" w:hAnsiTheme="minorHAnsi" w:cstheme="minorHAnsi"/>
                <w:bCs/>
                <w:sz w:val="24"/>
                <w:szCs w:val="24"/>
              </w:rPr>
              <w:t xml:space="preserve">              </w:t>
            </w:r>
          </w:p>
        </w:tc>
        <w:tc>
          <w:tcPr>
            <w:tcW w:w="6392"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Formularz ofertowy</w:t>
            </w:r>
            <w:r w:rsidR="003A140A">
              <w:rPr>
                <w:rFonts w:asciiTheme="minorHAnsi" w:hAnsiTheme="minorHAnsi" w:cstheme="minorHAnsi"/>
                <w:bCs/>
                <w:sz w:val="24"/>
                <w:szCs w:val="24"/>
              </w:rPr>
              <w:t xml:space="preserve"> </w:t>
            </w:r>
            <w:r w:rsidRPr="004C456D">
              <w:rPr>
                <w:rFonts w:asciiTheme="minorHAnsi" w:hAnsiTheme="minorHAnsi" w:cstheme="minorHAnsi"/>
                <w:bCs/>
                <w:sz w:val="24"/>
                <w:szCs w:val="24"/>
              </w:rPr>
              <w:t>- wzór</w:t>
            </w:r>
          </w:p>
        </w:tc>
      </w:tr>
      <w:tr w:rsidR="0067361F" w:rsidTr="00BF7960">
        <w:tc>
          <w:tcPr>
            <w:tcW w:w="2406" w:type="dxa"/>
          </w:tcPr>
          <w:p w:rsidR="0067361F" w:rsidRDefault="002A494D" w:rsidP="00EB09B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2</w:t>
            </w:r>
            <w:r w:rsidR="0067361F" w:rsidRPr="004C456D">
              <w:rPr>
                <w:rFonts w:asciiTheme="minorHAnsi" w:hAnsiTheme="minorHAnsi" w:cstheme="minorHAnsi"/>
                <w:bCs/>
                <w:sz w:val="24"/>
                <w:szCs w:val="24"/>
              </w:rPr>
              <w:t xml:space="preserve">            </w:t>
            </w:r>
          </w:p>
        </w:tc>
        <w:tc>
          <w:tcPr>
            <w:tcW w:w="6392" w:type="dxa"/>
          </w:tcPr>
          <w:p w:rsidR="0067361F" w:rsidRDefault="003A140A"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Oświadczenie</w:t>
            </w:r>
            <w:r w:rsidR="0067361F" w:rsidRPr="004C456D">
              <w:rPr>
                <w:rFonts w:asciiTheme="minorHAnsi" w:hAnsiTheme="minorHAnsi" w:cstheme="minorHAnsi"/>
                <w:bCs/>
                <w:sz w:val="24"/>
                <w:szCs w:val="24"/>
              </w:rPr>
              <w:t xml:space="preserve"> Wykonawcy</w:t>
            </w:r>
            <w:r>
              <w:rPr>
                <w:rFonts w:asciiTheme="minorHAnsi" w:hAnsiTheme="minorHAnsi" w:cstheme="minorHAnsi"/>
                <w:bCs/>
                <w:sz w:val="24"/>
                <w:szCs w:val="24"/>
              </w:rPr>
              <w:t xml:space="preserve"> </w:t>
            </w:r>
            <w:r w:rsidR="0067361F" w:rsidRPr="004C456D">
              <w:rPr>
                <w:rFonts w:asciiTheme="minorHAnsi" w:hAnsiTheme="minorHAnsi" w:cstheme="minorHAnsi"/>
                <w:bCs/>
                <w:sz w:val="24"/>
                <w:szCs w:val="24"/>
              </w:rPr>
              <w:t>- wzór</w:t>
            </w:r>
          </w:p>
        </w:tc>
      </w:tr>
      <w:tr w:rsidR="00BD6980" w:rsidTr="00BF7960">
        <w:tc>
          <w:tcPr>
            <w:tcW w:w="2406" w:type="dxa"/>
          </w:tcPr>
          <w:p w:rsidR="00BD6980" w:rsidRPr="004C456D" w:rsidRDefault="00BD6980" w:rsidP="0067361F">
            <w:pPr>
              <w:widowControl w:val="0"/>
              <w:tabs>
                <w:tab w:val="left" w:pos="426"/>
              </w:tabs>
              <w:autoSpaceDE w:val="0"/>
              <w:spacing w:line="276" w:lineRule="auto"/>
              <w:jc w:val="both"/>
              <w:rPr>
                <w:rFonts w:asciiTheme="minorHAnsi" w:hAnsiTheme="minorHAnsi" w:cstheme="minorHAnsi"/>
                <w:bCs/>
                <w:sz w:val="24"/>
                <w:szCs w:val="24"/>
              </w:rPr>
            </w:pPr>
            <w:r w:rsidRPr="00BD6980">
              <w:rPr>
                <w:rFonts w:asciiTheme="minorHAnsi" w:hAnsiTheme="minorHAnsi" w:cstheme="minorHAnsi"/>
                <w:bCs/>
                <w:sz w:val="24"/>
                <w:szCs w:val="24"/>
              </w:rPr>
              <w:t>Załącznik nr 3</w:t>
            </w:r>
          </w:p>
        </w:tc>
        <w:tc>
          <w:tcPr>
            <w:tcW w:w="6392" w:type="dxa"/>
          </w:tcPr>
          <w:p w:rsidR="00BD6980" w:rsidRPr="004C456D" w:rsidRDefault="00BD6980" w:rsidP="00BD6980">
            <w:pPr>
              <w:widowControl w:val="0"/>
              <w:tabs>
                <w:tab w:val="left" w:pos="426"/>
              </w:tabs>
              <w:autoSpaceDE w:val="0"/>
              <w:spacing w:line="276" w:lineRule="auto"/>
              <w:jc w:val="both"/>
              <w:rPr>
                <w:rFonts w:asciiTheme="minorHAnsi" w:hAnsiTheme="minorHAnsi" w:cstheme="minorHAnsi"/>
                <w:bCs/>
                <w:sz w:val="24"/>
                <w:szCs w:val="24"/>
              </w:rPr>
            </w:pPr>
            <w:r w:rsidRPr="00BD6980">
              <w:rPr>
                <w:rFonts w:asciiTheme="minorHAnsi" w:hAnsiTheme="minorHAnsi" w:cstheme="minorHAnsi"/>
                <w:bCs/>
                <w:sz w:val="24"/>
                <w:szCs w:val="24"/>
              </w:rPr>
              <w:t xml:space="preserve">Formularz </w:t>
            </w:r>
            <w:r>
              <w:rPr>
                <w:rFonts w:asciiTheme="minorHAnsi" w:hAnsiTheme="minorHAnsi" w:cstheme="minorHAnsi"/>
                <w:bCs/>
                <w:sz w:val="24"/>
                <w:szCs w:val="24"/>
              </w:rPr>
              <w:t>cenowy</w:t>
            </w:r>
            <w:r w:rsidRPr="00BD6980">
              <w:rPr>
                <w:rFonts w:asciiTheme="minorHAnsi" w:hAnsiTheme="minorHAnsi" w:cstheme="minorHAnsi"/>
                <w:bCs/>
                <w:sz w:val="24"/>
                <w:szCs w:val="24"/>
              </w:rPr>
              <w:t xml:space="preserve"> - wzór</w:t>
            </w:r>
          </w:p>
        </w:tc>
      </w:tr>
      <w:tr w:rsidR="0067361F" w:rsidTr="00BF7960">
        <w:tc>
          <w:tcPr>
            <w:tcW w:w="2406"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sidR="00BD6980">
              <w:rPr>
                <w:rFonts w:asciiTheme="minorHAnsi" w:hAnsiTheme="minorHAnsi" w:cstheme="minorHAnsi"/>
                <w:bCs/>
                <w:sz w:val="24"/>
                <w:szCs w:val="24"/>
              </w:rPr>
              <w:t>4</w:t>
            </w:r>
            <w:r w:rsidRPr="004C456D">
              <w:rPr>
                <w:rFonts w:asciiTheme="minorHAnsi" w:hAnsiTheme="minorHAnsi" w:cstheme="minorHAnsi"/>
                <w:bCs/>
                <w:sz w:val="24"/>
                <w:szCs w:val="24"/>
              </w:rPr>
              <w:t xml:space="preserve"> </w:t>
            </w:r>
          </w:p>
        </w:tc>
        <w:tc>
          <w:tcPr>
            <w:tcW w:w="6392"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Umowa – projekt</w:t>
            </w: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p w:rsidR="00383E40" w:rsidRDefault="00383E40" w:rsidP="00FC5269">
            <w:pPr>
              <w:widowControl w:val="0"/>
              <w:tabs>
                <w:tab w:val="left" w:pos="426"/>
              </w:tabs>
              <w:autoSpaceDE w:val="0"/>
              <w:spacing w:line="276" w:lineRule="auto"/>
              <w:jc w:val="both"/>
              <w:rPr>
                <w:rFonts w:asciiTheme="minorHAnsi" w:hAnsiTheme="minorHAnsi" w:cstheme="minorHAnsi"/>
                <w:bCs/>
                <w:sz w:val="24"/>
                <w:szCs w:val="24"/>
              </w:rPr>
            </w:pPr>
          </w:p>
        </w:tc>
      </w:tr>
    </w:tbl>
    <w:p w:rsidR="0011681D" w:rsidRPr="004C456D" w:rsidRDefault="00143A17" w:rsidP="00BF7960">
      <w:pPr>
        <w:keepNext/>
        <w:tabs>
          <w:tab w:val="left" w:pos="6555"/>
          <w:tab w:val="right" w:pos="9071"/>
        </w:tabs>
        <w:suppressAutoHyphens w:val="0"/>
        <w:spacing w:after="120" w:line="276" w:lineRule="auto"/>
        <w:jc w:val="right"/>
        <w:outlineLvl w:val="7"/>
        <w:rPr>
          <w:rFonts w:asciiTheme="minorHAnsi" w:hAnsiTheme="minorHAnsi" w:cstheme="minorHAnsi"/>
          <w:b/>
          <w:sz w:val="24"/>
          <w:szCs w:val="24"/>
          <w:lang w:eastAsia="pl-PL"/>
        </w:rPr>
      </w:pPr>
      <w:r>
        <w:rPr>
          <w:rFonts w:asciiTheme="minorHAnsi" w:hAnsiTheme="minorHAnsi" w:cstheme="minorHAnsi"/>
          <w:b/>
          <w:sz w:val="24"/>
          <w:szCs w:val="24"/>
          <w:lang w:eastAsia="pl-PL"/>
        </w:rPr>
        <w:lastRenderedPageBreak/>
        <w:t>Załącznik nr 1 do S</w:t>
      </w:r>
      <w:r w:rsidR="0011681D" w:rsidRPr="004C456D">
        <w:rPr>
          <w:rFonts w:asciiTheme="minorHAnsi" w:hAnsiTheme="minorHAnsi" w:cstheme="minorHAnsi"/>
          <w:b/>
          <w:sz w:val="24"/>
          <w:szCs w:val="24"/>
          <w:lang w:eastAsia="pl-PL"/>
        </w:rPr>
        <w:t>WZ</w:t>
      </w:r>
    </w:p>
    <w:p w:rsidR="000A447A" w:rsidRPr="004C456D" w:rsidRDefault="000A447A" w:rsidP="000A447A">
      <w:pPr>
        <w:spacing w:after="40"/>
        <w:jc w:val="center"/>
        <w:rPr>
          <w:rFonts w:asciiTheme="minorHAnsi" w:hAnsiTheme="minorHAnsi" w:cstheme="minorHAnsi"/>
          <w:sz w:val="24"/>
        </w:rPr>
      </w:pPr>
      <w:r w:rsidRPr="004C456D">
        <w:rPr>
          <w:rFonts w:asciiTheme="minorHAnsi" w:hAnsiTheme="minorHAnsi" w:cstheme="minorHAnsi"/>
          <w:b/>
          <w:bCs/>
          <w:sz w:val="24"/>
        </w:rPr>
        <w:t>FORMULARZ OFERTOWY</w:t>
      </w:r>
    </w:p>
    <w:tbl>
      <w:tblPr>
        <w:tblW w:w="9498" w:type="dxa"/>
        <w:tblInd w:w="108" w:type="dxa"/>
        <w:tblLayout w:type="fixed"/>
        <w:tblLook w:val="0000" w:firstRow="0" w:lastRow="0" w:firstColumn="0" w:lastColumn="0" w:noHBand="0" w:noVBand="0"/>
      </w:tblPr>
      <w:tblGrid>
        <w:gridCol w:w="9498"/>
      </w:tblGrid>
      <w:tr w:rsidR="000A447A" w:rsidRPr="004C456D" w:rsidTr="0073702D">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rsidR="000A447A" w:rsidRPr="004C456D" w:rsidRDefault="000A447A" w:rsidP="000A447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 xml:space="preserve">Oferta w postępowaniu o udzielenie zamówienia publicznego prowadzonego w trybie podstawowym na podstawie przepisów ustawy z dnia 11 września 2019 r. (Dz. U z </w:t>
            </w:r>
            <w:r w:rsidR="00F05066">
              <w:rPr>
                <w:rFonts w:asciiTheme="minorHAnsi" w:hAnsiTheme="minorHAnsi" w:cstheme="minorHAnsi"/>
                <w:sz w:val="22"/>
                <w:lang w:val="cs-CZ"/>
              </w:rPr>
              <w:t>2021</w:t>
            </w:r>
            <w:r w:rsidRPr="004C456D">
              <w:rPr>
                <w:rFonts w:asciiTheme="minorHAnsi" w:hAnsiTheme="minorHAnsi" w:cstheme="minorHAnsi"/>
                <w:sz w:val="22"/>
                <w:lang w:val="cs-CZ"/>
              </w:rPr>
              <w:t xml:space="preserve"> r poz. </w:t>
            </w:r>
            <w:r w:rsidR="00F05066">
              <w:rPr>
                <w:rFonts w:asciiTheme="minorHAnsi" w:hAnsiTheme="minorHAnsi" w:cstheme="minorHAnsi"/>
                <w:sz w:val="22"/>
                <w:lang w:val="cs-CZ"/>
              </w:rPr>
              <w:t>1129</w:t>
            </w:r>
            <w:r w:rsidRPr="004C456D">
              <w:rPr>
                <w:rFonts w:asciiTheme="minorHAnsi" w:hAnsiTheme="minorHAnsi" w:cstheme="minorHAnsi"/>
                <w:sz w:val="22"/>
                <w:lang w:val="cs-CZ"/>
              </w:rPr>
              <w:t xml:space="preserve"> ze zm.) – Prawo zamówień publicznych, na:</w:t>
            </w:r>
          </w:p>
          <w:p w:rsidR="004C0E78" w:rsidRPr="004C0E78" w:rsidRDefault="00536B2B" w:rsidP="004C0E78">
            <w:pPr>
              <w:pStyle w:val="Bezodstpw"/>
              <w:spacing w:line="360" w:lineRule="auto"/>
              <w:jc w:val="center"/>
              <w:rPr>
                <w:rFonts w:cstheme="minorHAnsi"/>
                <w:color w:val="5B9BD5" w:themeColor="accent1"/>
                <w:sz w:val="24"/>
                <w:szCs w:val="24"/>
              </w:rPr>
            </w:pPr>
            <w:sdt>
              <w:sdtPr>
                <w:rPr>
                  <w:rFonts w:cstheme="minorHAnsi"/>
                  <w:noProof/>
                  <w:color w:val="5B9BD5" w:themeColor="accent1"/>
                  <w:sz w:val="24"/>
                  <w:szCs w:val="24"/>
                </w:rPr>
                <w:alias w:val="Nazwa postępowania"/>
                <w:tag w:val="Nazwa postępowania"/>
                <w:id w:val="768892640"/>
                <w:placeholder>
                  <w:docPart w:val="95D738AC43854DC8AC2CFE733276F976"/>
                </w:placeholder>
                <w15:color w:val="99CCFF"/>
              </w:sdtPr>
              <w:sdtContent>
                <w:r w:rsidR="004C0E78" w:rsidRPr="004C0E78">
                  <w:rPr>
                    <w:rFonts w:cstheme="minorHAnsi"/>
                    <w:b/>
                    <w:i/>
                    <w:sz w:val="24"/>
                    <w:szCs w:val="24"/>
                  </w:rPr>
                  <w:t>„</w:t>
                </w:r>
                <w:r w:rsidR="00BD6980">
                  <w:rPr>
                    <w:rFonts w:cstheme="minorHAnsi"/>
                    <w:b/>
                    <w:i/>
                    <w:sz w:val="24"/>
                    <w:szCs w:val="24"/>
                  </w:rPr>
                  <w:t>DOSTAWA OPON SAMOCHODOWYCH</w:t>
                </w:r>
                <w:r w:rsidR="004C0E78" w:rsidRPr="004C0E78">
                  <w:rPr>
                    <w:rFonts w:cstheme="minorHAnsi"/>
                    <w:b/>
                    <w:i/>
                    <w:sz w:val="24"/>
                    <w:szCs w:val="24"/>
                  </w:rPr>
                  <w:t>”</w:t>
                </w:r>
              </w:sdtContent>
            </w:sdt>
            <w:r w:rsidR="004C0E78" w:rsidRPr="004C0E78">
              <w:rPr>
                <w:rFonts w:cstheme="minorHAnsi"/>
                <w:noProof/>
                <w:color w:val="5B9BD5" w:themeColor="accent1"/>
                <w:sz w:val="24"/>
                <w:szCs w:val="24"/>
              </w:rPr>
              <w:t xml:space="preserve"> </w:t>
            </w:r>
          </w:p>
          <w:p w:rsidR="000A447A" w:rsidRPr="004C456D" w:rsidRDefault="000A447A" w:rsidP="004C0E78">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45556878"/>
                <w:lock w:val="contentLocked"/>
                <w:placeholder>
                  <w:docPart w:val="1D84E4FD2B004613834B0B06E6EA93F8"/>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1B4536">
                  <w:rPr>
                    <w:rFonts w:asciiTheme="minorHAnsi" w:hAnsiTheme="minorHAnsi" w:cstheme="minorHAnsi"/>
                    <w:b/>
                    <w:sz w:val="24"/>
                    <w:szCs w:val="22"/>
                  </w:rPr>
                  <w:t>ZP 48/IX/21</w:t>
                </w:r>
              </w:sdtContent>
            </w:sdt>
          </w:p>
        </w:tc>
      </w:tr>
      <w:tr w:rsidR="000A447A" w:rsidRPr="004C456D" w:rsidTr="0073702D">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0A447A" w:rsidRPr="006972F2" w:rsidTr="0073702D">
              <w:tc>
                <w:tcPr>
                  <w:tcW w:w="3591" w:type="dxa"/>
                  <w:shd w:val="clear" w:color="auto" w:fill="auto"/>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jc w:val="both"/>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6972F2"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NIP i</w:t>
                  </w:r>
                  <w:r w:rsidR="000A447A" w:rsidRPr="006972F2">
                    <w:rPr>
                      <w:rFonts w:asciiTheme="minorHAnsi" w:eastAsia="Calibri" w:hAnsiTheme="minorHAnsi" w:cstheme="minorHAnsi"/>
                      <w:sz w:val="22"/>
                      <w:lang w:val="cs-CZ"/>
                    </w:rPr>
                    <w:t xml:space="preserve"> REGON:</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bl>
          <w:p w:rsidR="000A447A" w:rsidRPr="006972F2" w:rsidRDefault="000A447A" w:rsidP="0073702D">
            <w:pPr>
              <w:spacing w:after="40" w:line="360" w:lineRule="auto"/>
              <w:rPr>
                <w:rFonts w:asciiTheme="minorHAnsi" w:hAnsiTheme="minorHAnsi" w:cstheme="minorHAnsi"/>
                <w:color w:val="FF0000"/>
              </w:rPr>
            </w:pPr>
          </w:p>
        </w:tc>
      </w:tr>
      <w:tr w:rsidR="000A447A" w:rsidRPr="008D0B01" w:rsidTr="0073702D">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157377"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 xml:space="preserve">OFERUJEMY WYKONANIE PRZEDMIOTU ZAMÓWIENIA </w:t>
            </w:r>
          </w:p>
          <w:p w:rsidR="00BD6980" w:rsidRPr="006972F2" w:rsidRDefault="00BD6980" w:rsidP="00BD6980">
            <w:pPr>
              <w:spacing w:after="40" w:line="276" w:lineRule="auto"/>
              <w:ind w:left="720"/>
              <w:contextualSpacing/>
              <w:rPr>
                <w:rFonts w:asciiTheme="minorHAnsi" w:hAnsiTheme="minorHAnsi" w:cstheme="minorHAnsi"/>
                <w:sz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BD6980" w:rsidRPr="006972F2" w:rsidTr="00C8040D">
              <w:trPr>
                <w:trHeight w:val="315"/>
                <w:jc w:val="center"/>
              </w:trPr>
              <w:tc>
                <w:tcPr>
                  <w:tcW w:w="1271" w:type="dxa"/>
                  <w:shd w:val="clear" w:color="auto" w:fill="auto"/>
                  <w:vAlign w:val="center"/>
                </w:tcPr>
                <w:p w:rsidR="00BD6980" w:rsidRPr="006972F2" w:rsidRDefault="00BD6980" w:rsidP="00BD6980">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BD6980" w:rsidRPr="006972F2" w:rsidRDefault="00BD6980" w:rsidP="00BD6980">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BD6980" w:rsidRDefault="00BD6980" w:rsidP="00BD6980">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1 Cena brutto</w:t>
            </w:r>
            <w:r w:rsidRPr="006972F2">
              <w:rPr>
                <w:rFonts w:asciiTheme="minorHAnsi" w:hAnsiTheme="minorHAnsi" w:cstheme="minorHAnsi"/>
                <w:b/>
                <w:sz w:val="22"/>
                <w:lang w:val="cs-CZ"/>
              </w:rPr>
              <w:t>:</w:t>
            </w:r>
          </w:p>
          <w:p w:rsidR="00BD6980" w:rsidRPr="006972F2" w:rsidRDefault="00BD6980" w:rsidP="00BD6980">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BD6980" w:rsidRPr="006972F2" w:rsidTr="00C8040D">
              <w:trPr>
                <w:trHeight w:val="315"/>
                <w:jc w:val="center"/>
              </w:trPr>
              <w:tc>
                <w:tcPr>
                  <w:tcW w:w="1271" w:type="dxa"/>
                  <w:shd w:val="clear" w:color="auto" w:fill="auto"/>
                  <w:vAlign w:val="center"/>
                </w:tcPr>
                <w:p w:rsidR="00BD6980" w:rsidRPr="006972F2" w:rsidRDefault="00BD6980" w:rsidP="00BD6980">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BD6980" w:rsidRPr="006972F2" w:rsidRDefault="00BD6980" w:rsidP="00BD6980">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BD6980" w:rsidRDefault="00BD6980" w:rsidP="00BD6980">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ZADANIE NR 2 Cena brutto</w:t>
            </w: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sidRPr="006972F2">
              <w:rPr>
                <w:rFonts w:asciiTheme="minorHAnsi" w:hAnsiTheme="minorHAnsi" w:cstheme="minorHAnsi"/>
                <w:b/>
                <w:color w:val="FF0000"/>
                <w:sz w:val="22"/>
                <w:szCs w:val="22"/>
              </w:rPr>
              <w:t xml:space="preserve">            </w:t>
            </w:r>
          </w:p>
          <w:p w:rsidR="00BD6980" w:rsidRPr="006972F2" w:rsidRDefault="00BD6980" w:rsidP="00BD6980">
            <w:pPr>
              <w:spacing w:after="40" w:line="276" w:lineRule="auto"/>
              <w:ind w:left="720"/>
              <w:contextualSpacing/>
              <w:rPr>
                <w:rFonts w:asciiTheme="minorHAnsi" w:hAnsiTheme="minorHAnsi" w:cstheme="minorHAnsi"/>
                <w:sz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BD6980" w:rsidRPr="006972F2" w:rsidTr="00C8040D">
              <w:trPr>
                <w:trHeight w:val="315"/>
                <w:jc w:val="center"/>
              </w:trPr>
              <w:tc>
                <w:tcPr>
                  <w:tcW w:w="1271" w:type="dxa"/>
                  <w:shd w:val="clear" w:color="auto" w:fill="auto"/>
                  <w:vAlign w:val="center"/>
                </w:tcPr>
                <w:p w:rsidR="00BD6980" w:rsidRPr="006972F2" w:rsidRDefault="00BD6980" w:rsidP="00BD6980">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BD6980" w:rsidRPr="006972F2" w:rsidRDefault="00BD6980" w:rsidP="00BD6980">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BD6980" w:rsidRDefault="00BD6980" w:rsidP="00BD6980">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Pr>
                <w:rFonts w:asciiTheme="minorHAnsi" w:hAnsiTheme="minorHAnsi" w:cstheme="minorHAnsi"/>
                <w:b/>
                <w:sz w:val="22"/>
                <w:lang w:val="cs-CZ"/>
              </w:rPr>
              <w:t>ZADANIE NR 3 Cena brutto</w:t>
            </w:r>
            <w:r w:rsidRPr="006972F2">
              <w:rPr>
                <w:rFonts w:asciiTheme="minorHAnsi" w:hAnsiTheme="minorHAnsi" w:cstheme="minorHAnsi"/>
                <w:b/>
                <w:sz w:val="22"/>
                <w:lang w:val="cs-CZ"/>
              </w:rPr>
              <w:t>:</w:t>
            </w:r>
          </w:p>
          <w:p w:rsidR="00BD6980" w:rsidRPr="006972F2" w:rsidRDefault="00BD6980" w:rsidP="00BD6980">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p w:rsidR="00D66C66" w:rsidRPr="00AF6667" w:rsidRDefault="00BD6980" w:rsidP="00BD6980">
            <w:pPr>
              <w:tabs>
                <w:tab w:val="left" w:pos="2551"/>
                <w:tab w:val="left" w:pos="3402"/>
                <w:tab w:val="left" w:pos="4252"/>
                <w:tab w:val="left" w:pos="5103"/>
                <w:tab w:val="right" w:pos="5953"/>
                <w:tab w:val="left" w:pos="6804"/>
                <w:tab w:val="left" w:pos="7314"/>
                <w:tab w:val="left" w:pos="7654"/>
                <w:tab w:val="left" w:pos="8505"/>
              </w:tabs>
              <w:spacing w:line="276" w:lineRule="auto"/>
              <w:ind w:left="59"/>
              <w:jc w:val="both"/>
              <w:rPr>
                <w:rFonts w:asciiTheme="minorHAnsi" w:hAnsiTheme="minorHAnsi" w:cstheme="minorHAnsi"/>
                <w:sz w:val="22"/>
                <w:szCs w:val="22"/>
              </w:rPr>
            </w:pPr>
            <w:r w:rsidRPr="006972F2">
              <w:rPr>
                <w:rFonts w:asciiTheme="minorHAnsi" w:hAnsiTheme="minorHAnsi" w:cstheme="minorHAnsi"/>
                <w:sz w:val="22"/>
                <w:szCs w:val="22"/>
              </w:rPr>
              <w:t>Wymagany termin realizacji zamówienia:</w:t>
            </w:r>
            <w:r>
              <w:rPr>
                <w:rFonts w:asciiTheme="minorHAnsi" w:hAnsiTheme="minorHAnsi" w:cstheme="minorHAnsi"/>
                <w:sz w:val="22"/>
                <w:szCs w:val="22"/>
              </w:rPr>
              <w:t xml:space="preserve">  </w:t>
            </w:r>
            <w:r w:rsidRPr="00F3072C">
              <w:rPr>
                <w:rFonts w:asciiTheme="minorHAnsi" w:hAnsiTheme="minorHAnsi" w:cstheme="minorHAnsi"/>
                <w:b/>
                <w:sz w:val="22"/>
                <w:szCs w:val="22"/>
              </w:rPr>
              <w:t xml:space="preserve">do </w:t>
            </w:r>
            <w:r>
              <w:rPr>
                <w:rFonts w:asciiTheme="minorHAnsi" w:hAnsiTheme="minorHAnsi" w:cstheme="minorHAnsi"/>
                <w:b/>
                <w:sz w:val="22"/>
                <w:szCs w:val="22"/>
              </w:rPr>
              <w:t>21</w:t>
            </w:r>
            <w:r w:rsidRPr="00F3072C">
              <w:rPr>
                <w:rFonts w:asciiTheme="minorHAnsi" w:hAnsiTheme="minorHAnsi" w:cstheme="minorHAnsi"/>
                <w:b/>
                <w:sz w:val="22"/>
                <w:szCs w:val="22"/>
              </w:rPr>
              <w:t xml:space="preserve"> dni kalendarzowych od dnia podpisania umowy</w:t>
            </w:r>
            <w:r w:rsidRPr="006972F2">
              <w:rPr>
                <w:rFonts w:asciiTheme="minorHAnsi" w:hAnsiTheme="minorHAnsi" w:cstheme="minorHAnsi"/>
                <w:sz w:val="22"/>
                <w:szCs w:val="22"/>
              </w:rPr>
              <w:t>.</w:t>
            </w:r>
          </w:p>
        </w:tc>
      </w:tr>
      <w:tr w:rsidR="000A447A" w:rsidRPr="008D0B01" w:rsidTr="0073702D">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jc w:val="both"/>
              <w:rPr>
                <w:rFonts w:asciiTheme="minorHAnsi" w:hAnsiTheme="minorHAnsi" w:cstheme="minorHAnsi"/>
              </w:rPr>
            </w:pPr>
            <w:r w:rsidRPr="006972F2">
              <w:rPr>
                <w:rFonts w:asciiTheme="minorHAnsi" w:hAnsiTheme="minorHAnsi" w:cstheme="minorHAnsi"/>
                <w:b/>
                <w:lang w:val="cs-CZ"/>
              </w:rPr>
              <w:t>OŚWIADCZENIA:</w:t>
            </w:r>
          </w:p>
          <w:p w:rsidR="006972F2" w:rsidRPr="006972F2" w:rsidRDefault="00F3072C" w:rsidP="00F3072C">
            <w:pPr>
              <w:tabs>
                <w:tab w:val="left" w:pos="175"/>
              </w:tabs>
              <w:spacing w:after="40" w:line="276" w:lineRule="auto"/>
              <w:ind w:left="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zamówienie zostanie zrealizowane w terminach określonych w</w:t>
            </w:r>
            <w:r>
              <w:rPr>
                <w:rFonts w:asciiTheme="minorHAnsi" w:hAnsiTheme="minorHAnsi" w:cstheme="minorHAnsi"/>
                <w:sz w:val="22"/>
                <w:lang w:val="cs-CZ"/>
              </w:rPr>
              <w:t xml:space="preserve"> SWZ, formularzu ofertowym oraz </w:t>
            </w:r>
            <w:r w:rsidR="000A447A" w:rsidRPr="006972F2">
              <w:rPr>
                <w:rFonts w:asciiTheme="minorHAnsi" w:hAnsiTheme="minorHAnsi" w:cstheme="minorHAnsi"/>
                <w:sz w:val="22"/>
                <w:lang w:val="cs-CZ"/>
              </w:rPr>
              <w:t>projekcie umowy;</w:t>
            </w:r>
          </w:p>
          <w:p w:rsidR="000A447A" w:rsidRPr="006972F2" w:rsidRDefault="00F3072C" w:rsidP="00CE21DD">
            <w:pPr>
              <w:numPr>
                <w:ilvl w:val="0"/>
                <w:numId w:val="28"/>
              </w:numPr>
              <w:tabs>
                <w:tab w:val="clear" w:pos="0"/>
                <w:tab w:val="left" w:pos="175"/>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w</w:t>
            </w:r>
            <w:r w:rsidR="000A447A" w:rsidRPr="006972F2">
              <w:rPr>
                <w:rFonts w:asciiTheme="minorHAnsi" w:hAnsiTheme="minorHAnsi" w:cstheme="minorHAnsi"/>
                <w:sz w:val="22"/>
                <w:lang w:val="cs-CZ"/>
              </w:rPr>
              <w:t xml:space="preserve"> cenie naszej oferty zostały uwzględnione wszystkie koszty wykonania zamówienia;</w:t>
            </w:r>
          </w:p>
          <w:p w:rsidR="000A447A" w:rsidRPr="006972F2" w:rsidRDefault="00F3072C" w:rsidP="00CE21DD">
            <w:pPr>
              <w:numPr>
                <w:ilvl w:val="0"/>
                <w:numId w:val="28"/>
              </w:numPr>
              <w:tabs>
                <w:tab w:val="clear" w:pos="0"/>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zapoznaliśmy się ze Specyfikacją Warunków Zamówienia wraz ze zmia</w:t>
            </w:r>
            <w:r>
              <w:rPr>
                <w:rFonts w:asciiTheme="minorHAnsi" w:hAnsiTheme="minorHAnsi" w:cstheme="minorHAnsi"/>
                <w:sz w:val="22"/>
                <w:lang w:val="cs-CZ"/>
              </w:rPr>
              <w:t>nami oraz projektem umowy i nie </w:t>
            </w:r>
            <w:r w:rsidR="000A447A" w:rsidRPr="006972F2">
              <w:rPr>
                <w:rFonts w:asciiTheme="minorHAnsi" w:hAnsiTheme="minorHAnsi" w:cstheme="minorHAnsi"/>
                <w:sz w:val="22"/>
                <w:lang w:val="cs-CZ"/>
              </w:rPr>
              <w:t>wnosimy do nich zastrzeżeń oraz przyjmujemy warunki w nich zawarte;</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rPr>
            </w:pPr>
            <w:r w:rsidRPr="006972F2">
              <w:rPr>
                <w:rFonts w:asciiTheme="minorHAnsi" w:hAnsiTheme="minorHAnsi" w:cstheme="minorHAnsi"/>
                <w:sz w:val="22"/>
                <w:lang w:val="cs-CZ"/>
              </w:rPr>
              <w:t>akceptujemy, iż zapłata za zrealizowanie zamówienia następować będzie w terminie do 30 dni od daty otrzymania przez Zamawiającego prawidłowo wystawionej faktury  z z</w:t>
            </w:r>
            <w:r w:rsidR="00EB09BF">
              <w:rPr>
                <w:rFonts w:asciiTheme="minorHAnsi" w:hAnsiTheme="minorHAnsi" w:cstheme="minorHAnsi"/>
                <w:sz w:val="22"/>
                <w:lang w:val="cs-CZ"/>
              </w:rPr>
              <w:t>ałączonymi protokołami oraz, że </w:t>
            </w:r>
            <w:r w:rsidRPr="006972F2">
              <w:rPr>
                <w:rFonts w:asciiTheme="minorHAnsi" w:hAnsiTheme="minorHAnsi" w:cstheme="minorHAnsi"/>
                <w:sz w:val="22"/>
                <w:lang w:val="cs-CZ"/>
              </w:rPr>
              <w:t>wszelkie rozliczenia pomiędzy Zamawiajacym, a Wykonawcą dokonywane będą w PLN</w:t>
            </w:r>
            <w:r w:rsidR="006972F2">
              <w:rPr>
                <w:rFonts w:asciiTheme="minorHAnsi" w:hAnsiTheme="minorHAnsi" w:cstheme="minorHAnsi"/>
                <w:sz w:val="22"/>
                <w:lang w:val="cs-CZ"/>
              </w:rPr>
              <w:t>.</w:t>
            </w:r>
          </w:p>
        </w:tc>
      </w:tr>
      <w:tr w:rsidR="000A447A" w:rsidRPr="00AA25CB" w:rsidTr="00D66C66">
        <w:trPr>
          <w:trHeight w:val="19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lastRenderedPageBreak/>
              <w:t>ZOBOWIĄZANIA W PRZYPADKU PRZYZNANIA ZAMÓWIENIA:</w:t>
            </w:r>
          </w:p>
          <w:p w:rsidR="006972F2" w:rsidRDefault="006972F2"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rsidR="000A447A" w:rsidRPr="006972F2" w:rsidRDefault="00E47663"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rsidR="000A447A" w:rsidRPr="006972F2" w:rsidRDefault="000A447A" w:rsidP="0073702D">
            <w:pPr>
              <w:tabs>
                <w:tab w:val="left" w:pos="33"/>
              </w:tabs>
              <w:spacing w:after="40" w:line="276" w:lineRule="auto"/>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r w:rsidR="00D66C66">
                    <w:rPr>
                      <w:rFonts w:asciiTheme="minorHAnsi" w:eastAsia="Calibri" w:hAnsiTheme="minorHAnsi" w:cstheme="minorHAnsi"/>
                      <w:sz w:val="22"/>
                    </w:rPr>
                    <w:t xml:space="preserve">, </w:t>
                  </w:r>
                  <w:r w:rsidR="00D66C66" w:rsidRPr="006972F2">
                    <w:rPr>
                      <w:rFonts w:asciiTheme="minorHAnsi" w:eastAsia="Calibri" w:hAnsiTheme="minorHAnsi" w:cstheme="minorHAnsi"/>
                      <w:sz w:val="22"/>
                    </w:rPr>
                    <w:t>Tel./fax</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bl>
          <w:p w:rsidR="000A447A" w:rsidRPr="006972F2" w:rsidRDefault="000A447A" w:rsidP="0073702D">
            <w:pPr>
              <w:tabs>
                <w:tab w:val="left" w:pos="459"/>
              </w:tabs>
              <w:spacing w:after="40" w:line="276" w:lineRule="auto"/>
              <w:jc w:val="both"/>
              <w:rPr>
                <w:rFonts w:asciiTheme="minorHAnsi" w:hAnsiTheme="minorHAnsi" w:cstheme="minorHAnsi"/>
                <w:bCs/>
                <w:iCs/>
                <w:sz w:val="22"/>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3544"/>
              <w:gridCol w:w="5539"/>
            </w:tblGrid>
            <w:tr w:rsidR="000A447A" w:rsidRPr="006972F2" w:rsidTr="00157377">
              <w:trPr>
                <w:jc w:val="right"/>
              </w:trPr>
              <w:tc>
                <w:tcPr>
                  <w:tcW w:w="3544" w:type="dxa"/>
                  <w:tcBorders>
                    <w:right w:val="single" w:sz="4" w:space="0" w:color="auto"/>
                  </w:tcBorders>
                  <w:shd w:val="clear" w:color="auto" w:fill="auto"/>
                </w:tcPr>
                <w:p w:rsidR="000A447A" w:rsidRPr="006972F2" w:rsidRDefault="000A447A" w:rsidP="00157377">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w:t>
                  </w:r>
                  <w:r w:rsidR="00157377">
                    <w:rPr>
                      <w:rFonts w:asciiTheme="minorHAnsi" w:eastAsia="Calibri" w:hAnsiTheme="minorHAnsi" w:cstheme="minorHAnsi"/>
                      <w:sz w:val="22"/>
                      <w:lang w:val="cs-CZ"/>
                    </w:rPr>
                    <w:t xml:space="preserve"> (podać zakres)</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bl>
          <w:p w:rsidR="000A447A" w:rsidRDefault="000A447A" w:rsidP="0073702D">
            <w:pPr>
              <w:spacing w:after="40" w:line="276" w:lineRule="auto"/>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3544"/>
              <w:gridCol w:w="5539"/>
            </w:tblGrid>
            <w:tr w:rsidR="00157377" w:rsidRPr="006972F2" w:rsidTr="00157377">
              <w:trPr>
                <w:jc w:val="right"/>
              </w:trPr>
              <w:tc>
                <w:tcPr>
                  <w:tcW w:w="3544" w:type="dxa"/>
                  <w:tcBorders>
                    <w:right w:val="single" w:sz="4" w:space="0" w:color="auto"/>
                  </w:tcBorders>
                  <w:shd w:val="clear" w:color="auto" w:fill="auto"/>
                </w:tcPr>
                <w:p w:rsidR="00D66C66" w:rsidRDefault="00157377" w:rsidP="00D66C66">
                  <w:pPr>
                    <w:spacing w:line="276" w:lineRule="auto"/>
                    <w:contextualSpacing/>
                    <w:jc w:val="both"/>
                    <w:rPr>
                      <w:rFonts w:asciiTheme="minorHAnsi" w:eastAsia="Calibri" w:hAnsiTheme="minorHAnsi" w:cstheme="minorHAnsi"/>
                      <w:sz w:val="22"/>
                      <w:lang w:val="cs-CZ"/>
                    </w:rPr>
                  </w:pPr>
                  <w:r w:rsidRPr="006972F2">
                    <w:rPr>
                      <w:rFonts w:asciiTheme="minorHAnsi" w:eastAsia="Calibri" w:hAnsiTheme="minorHAnsi" w:cstheme="minorHAnsi"/>
                      <w:sz w:val="22"/>
                      <w:lang w:val="cs-CZ"/>
                    </w:rPr>
                    <w:t>powierzę podwykonawcy</w:t>
                  </w:r>
                  <w:r w:rsidR="00D66C66">
                    <w:rPr>
                      <w:rFonts w:asciiTheme="minorHAnsi" w:eastAsia="Calibri" w:hAnsiTheme="minorHAnsi" w:cstheme="minorHAnsi"/>
                      <w:sz w:val="22"/>
                      <w:lang w:val="cs-CZ"/>
                    </w:rPr>
                    <w:t xml:space="preserve"> </w:t>
                  </w:r>
                </w:p>
                <w:p w:rsidR="00157377" w:rsidRPr="006972F2" w:rsidRDefault="00D66C66" w:rsidP="00D66C66">
                  <w:pPr>
                    <w:spacing w:line="276" w:lineRule="auto"/>
                    <w:contextualSpacing/>
                    <w:jc w:val="both"/>
                    <w:rPr>
                      <w:rFonts w:asciiTheme="minorHAnsi" w:eastAsia="Calibri" w:hAnsiTheme="minorHAnsi" w:cstheme="minorHAnsi"/>
                      <w:lang w:val="cs-CZ"/>
                    </w:rPr>
                  </w:pPr>
                  <w:r>
                    <w:rPr>
                      <w:rFonts w:asciiTheme="minorHAnsi" w:eastAsia="Calibri" w:hAnsiTheme="minorHAnsi" w:cstheme="minorHAnsi"/>
                      <w:sz w:val="22"/>
                      <w:lang w:val="cs-CZ"/>
                    </w:rPr>
                    <w:t>(podać nazwę, jeżeli są znani)</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157377" w:rsidRPr="006972F2" w:rsidRDefault="00157377" w:rsidP="00157377">
                  <w:pPr>
                    <w:spacing w:line="276" w:lineRule="auto"/>
                    <w:contextualSpacing/>
                    <w:jc w:val="both"/>
                    <w:rPr>
                      <w:rFonts w:asciiTheme="minorHAnsi" w:eastAsia="Calibri" w:hAnsiTheme="minorHAnsi" w:cstheme="minorHAnsi"/>
                      <w:lang w:val="cs-CZ"/>
                    </w:rPr>
                  </w:pPr>
                </w:p>
              </w:tc>
            </w:tr>
          </w:tbl>
          <w:p w:rsidR="00157377" w:rsidRPr="006972F2" w:rsidRDefault="00157377" w:rsidP="0073702D">
            <w:pPr>
              <w:spacing w:after="40" w:line="276" w:lineRule="auto"/>
              <w:contextualSpacing/>
              <w:jc w:val="both"/>
              <w:rPr>
                <w:rFonts w:asciiTheme="minorHAnsi" w:hAnsiTheme="minorHAnsi" w:cstheme="minorHAnsi"/>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rsidR="000A447A" w:rsidRPr="006972F2" w:rsidRDefault="00536B2B" w:rsidP="006972F2">
            <w:pPr>
              <w:spacing w:after="40" w:line="276" w:lineRule="auto"/>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0"/>
                  <w14:checkedState w14:val="2612" w14:font="MS Gothic"/>
                  <w14:uncheckedState w14:val="2610" w14:font="MS Gothic"/>
                </w14:checkbox>
              </w:sdtPr>
              <w:sdtContent>
                <w:r w:rsidR="006972F2">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rsidR="000A447A" w:rsidRPr="006972F2" w:rsidRDefault="00536B2B" w:rsidP="006972F2">
            <w:pPr>
              <w:spacing w:line="276" w:lineRule="auto"/>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rsidTr="0073702D">
              <w:trPr>
                <w:trHeight w:val="291"/>
              </w:trPr>
              <w:tc>
                <w:tcPr>
                  <w:tcW w:w="8217" w:type="dxa"/>
                  <w:shd w:val="clear" w:color="auto" w:fill="auto"/>
                </w:tcPr>
                <w:p w:rsidR="000A447A" w:rsidRPr="006972F2" w:rsidRDefault="000A447A" w:rsidP="0073702D">
                  <w:pPr>
                    <w:spacing w:after="40" w:line="276" w:lineRule="auto"/>
                    <w:contextualSpacing/>
                    <w:jc w:val="both"/>
                    <w:rPr>
                      <w:rFonts w:asciiTheme="minorHAnsi" w:eastAsia="Calibri" w:hAnsiTheme="minorHAnsi" w:cstheme="minorHAnsi"/>
                      <w:sz w:val="22"/>
                      <w:lang w:val="cs-CZ"/>
                    </w:rPr>
                  </w:pPr>
                </w:p>
              </w:tc>
            </w:tr>
          </w:tbl>
          <w:p w:rsidR="000A447A" w:rsidRPr="006972F2" w:rsidRDefault="000A447A" w:rsidP="0073702D">
            <w:pPr>
              <w:spacing w:after="40" w:line="276" w:lineRule="auto"/>
              <w:contextualSpacing/>
              <w:jc w:val="both"/>
              <w:rPr>
                <w:rFonts w:asciiTheme="minorHAnsi" w:hAnsiTheme="minorHAnsi" w:cstheme="minorHAnsi"/>
                <w:sz w:val="22"/>
                <w:lang w:val="cs-CZ"/>
              </w:rPr>
            </w:pPr>
          </w:p>
          <w:p w:rsidR="000A447A" w:rsidRPr="006972F2" w:rsidRDefault="000A447A" w:rsidP="0073702D">
            <w:pPr>
              <w:spacing w:after="40" w:line="276" w:lineRule="auto"/>
              <w:contextualSpacing/>
              <w:jc w:val="both"/>
              <w:rPr>
                <w:rFonts w:asciiTheme="minorHAnsi" w:hAnsiTheme="minorHAnsi"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rsidTr="008F589C">
              <w:tc>
                <w:tcPr>
                  <w:tcW w:w="9272" w:type="dxa"/>
                  <w:gridSpan w:val="3"/>
                </w:tcPr>
                <w:p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rsidTr="008F589C">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rsidTr="008F589C">
              <w:trPr>
                <w:trHeight w:val="20"/>
              </w:trPr>
              <w:tc>
                <w:tcPr>
                  <w:tcW w:w="9272" w:type="dxa"/>
                  <w:gridSpan w:val="3"/>
                </w:tcPr>
                <w:p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rsidTr="008F589C">
              <w:trPr>
                <w:trHeight w:val="360"/>
              </w:trPr>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w:t>
                  </w:r>
                </w:p>
              </w:tc>
            </w:tr>
          </w:tbl>
          <w:p w:rsidR="000A447A" w:rsidRPr="00F3072C" w:rsidRDefault="000A447A" w:rsidP="00F3072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 przypadku, gdy Wykonawca nie zaznaczy właściwego □ przyjmuje się, że wybór oferty nie będzie prowadzić do powstania u Zamaw</w:t>
            </w:r>
            <w:r w:rsidR="00F3072C">
              <w:rPr>
                <w:rFonts w:asciiTheme="minorHAnsi" w:hAnsiTheme="minorHAnsi" w:cstheme="minorHAnsi"/>
                <w:sz w:val="22"/>
                <w:lang w:val="cs-CZ"/>
              </w:rPr>
              <w:t>iającego obowiązku podatkowego.</w:t>
            </w:r>
          </w:p>
        </w:tc>
      </w:tr>
      <w:tr w:rsidR="000A447A" w:rsidRPr="008D0B01" w:rsidTr="0073702D">
        <w:trPr>
          <w:trHeight w:val="818"/>
        </w:trPr>
        <w:tc>
          <w:tcPr>
            <w:tcW w:w="9498" w:type="dxa"/>
            <w:tcBorders>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line="276" w:lineRule="auto"/>
              <w:ind w:left="316" w:hanging="284"/>
              <w:jc w:val="both"/>
              <w:rPr>
                <w:rFonts w:asciiTheme="minorHAnsi" w:hAnsiTheme="minorHAnsi" w:cstheme="minorHAnsi"/>
              </w:rPr>
            </w:pPr>
            <w:r w:rsidRPr="006972F2">
              <w:rPr>
                <w:rFonts w:asciiTheme="minorHAnsi" w:hAnsiTheme="minorHAnsi" w:cstheme="minorHAnsi"/>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rsidTr="0073702D">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num" w:pos="316"/>
              </w:tabs>
              <w:spacing w:after="40" w:line="276" w:lineRule="auto"/>
              <w:ind w:hanging="690"/>
              <w:contextualSpacing/>
              <w:rPr>
                <w:rFonts w:asciiTheme="minorHAnsi" w:hAnsiTheme="minorHAnsi" w:cstheme="minorHAnsi"/>
              </w:rPr>
            </w:pPr>
            <w:r w:rsidRPr="006972F2">
              <w:rPr>
                <w:rFonts w:asciiTheme="minorHAnsi" w:hAnsiTheme="minorHAnsi" w:cstheme="minorHAnsi"/>
                <w:b/>
              </w:rPr>
              <w:t>OŚWIADCZAMY, ŻE WYKONAWCA JEST:</w:t>
            </w:r>
          </w:p>
          <w:p w:rsidR="000A447A" w:rsidRPr="006972F2" w:rsidRDefault="00536B2B" w:rsidP="00FE22D7">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Content>
                <w:r w:rsidR="00ED2BDF">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rsidR="00FE22D7" w:rsidRPr="00FE22D7" w:rsidRDefault="00536B2B" w:rsidP="00FE22D7">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rsidR="000A447A" w:rsidRPr="006972F2" w:rsidRDefault="00536B2B" w:rsidP="00FE22D7">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rsidR="000A447A" w:rsidRPr="006972F2" w:rsidRDefault="00536B2B"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rsidR="000A447A" w:rsidRPr="006972F2" w:rsidRDefault="00536B2B" w:rsidP="00FE22D7">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rsidR="000A447A" w:rsidRDefault="00536B2B"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rsidR="000A447A" w:rsidRPr="006972F2" w:rsidRDefault="000A447A" w:rsidP="0073702D">
            <w:pPr>
              <w:tabs>
                <w:tab w:val="left" w:pos="110"/>
                <w:tab w:val="left" w:pos="173"/>
              </w:tabs>
              <w:spacing w:line="276" w:lineRule="auto"/>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rsidTr="0073702D">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447A" w:rsidRPr="006972F2" w:rsidRDefault="000A447A" w:rsidP="0073702D">
            <w:pPr>
              <w:suppressAutoHyphens w:val="0"/>
              <w:jc w:val="both"/>
              <w:rPr>
                <w:rFonts w:asciiTheme="minorHAnsi" w:hAnsiTheme="minorHAnsi" w:cstheme="minorHAnsi"/>
                <w:bCs/>
                <w:color w:val="1F4E79"/>
                <w:sz w:val="24"/>
                <w:szCs w:val="24"/>
                <w:lang w:eastAsia="pl-PL"/>
              </w:rPr>
            </w:pPr>
            <w:r w:rsidRPr="006972F2">
              <w:rPr>
                <w:rFonts w:asciiTheme="minorHAnsi" w:hAnsiTheme="minorHAnsi" w:cstheme="minorHAnsi"/>
                <w:bCs/>
                <w:color w:val="1F4E79"/>
                <w:sz w:val="24"/>
                <w:szCs w:val="24"/>
                <w:lang w:eastAsia="pl-PL"/>
              </w:rPr>
              <w:t xml:space="preserve">Niniejszy plik należy opatrzyć elektronicznym podpisem </w:t>
            </w:r>
            <w:r w:rsidRPr="006972F2">
              <w:rPr>
                <w:rFonts w:asciiTheme="minorHAnsi" w:hAnsiTheme="minorHAnsi" w:cstheme="minorHAnsi"/>
                <w:b/>
                <w:bCs/>
                <w:color w:val="1F4E79"/>
                <w:sz w:val="24"/>
                <w:szCs w:val="24"/>
                <w:lang w:eastAsia="pl-PL"/>
              </w:rPr>
              <w:t>kwalifikowanym</w:t>
            </w:r>
            <w:r w:rsidRPr="006972F2">
              <w:rPr>
                <w:rFonts w:asciiTheme="minorHAnsi" w:hAnsiTheme="minorHAnsi" w:cstheme="minorHAnsi"/>
                <w:bCs/>
                <w:color w:val="1F4E79"/>
                <w:sz w:val="24"/>
                <w:szCs w:val="24"/>
                <w:lang w:eastAsia="pl-PL"/>
              </w:rPr>
              <w:t xml:space="preserve">, elektronicznym podpisem </w:t>
            </w:r>
            <w:r w:rsidRPr="006972F2">
              <w:rPr>
                <w:rFonts w:asciiTheme="minorHAnsi" w:hAnsiTheme="minorHAnsi" w:cstheme="minorHAnsi"/>
                <w:b/>
                <w:bCs/>
                <w:color w:val="1F4E79"/>
                <w:sz w:val="24"/>
                <w:szCs w:val="24"/>
                <w:lang w:eastAsia="pl-PL"/>
              </w:rPr>
              <w:t xml:space="preserve">zaufanym </w:t>
            </w:r>
            <w:r w:rsidRPr="006972F2">
              <w:rPr>
                <w:rFonts w:asciiTheme="minorHAnsi" w:hAnsiTheme="minorHAnsi" w:cstheme="minorHAnsi"/>
                <w:bCs/>
                <w:color w:val="1F4E79"/>
                <w:sz w:val="24"/>
                <w:szCs w:val="24"/>
                <w:lang w:eastAsia="pl-PL"/>
              </w:rPr>
              <w:t>(gov.pl)</w:t>
            </w:r>
            <w:r w:rsidRPr="006972F2">
              <w:rPr>
                <w:rFonts w:asciiTheme="minorHAnsi" w:hAnsiTheme="minorHAnsi" w:cstheme="minorHAnsi"/>
                <w:b/>
                <w:bCs/>
                <w:color w:val="1F4E79"/>
                <w:sz w:val="24"/>
                <w:szCs w:val="24"/>
                <w:lang w:eastAsia="pl-PL"/>
              </w:rPr>
              <w:t xml:space="preserve"> lub </w:t>
            </w:r>
            <w:r w:rsidRPr="006972F2">
              <w:rPr>
                <w:rFonts w:asciiTheme="minorHAnsi" w:hAnsiTheme="minorHAnsi" w:cstheme="minorHAnsi"/>
                <w:bCs/>
                <w:color w:val="1F4E79"/>
                <w:sz w:val="24"/>
                <w:szCs w:val="24"/>
                <w:lang w:eastAsia="pl-PL"/>
              </w:rPr>
              <w:t xml:space="preserve">elektronicznym podpisem </w:t>
            </w:r>
            <w:r w:rsidRPr="006972F2">
              <w:rPr>
                <w:rFonts w:asciiTheme="minorHAnsi" w:hAnsiTheme="minorHAnsi" w:cstheme="minorHAnsi"/>
                <w:b/>
                <w:bCs/>
                <w:color w:val="1F4E79"/>
                <w:sz w:val="24"/>
                <w:szCs w:val="24"/>
                <w:lang w:eastAsia="pl-PL"/>
              </w:rPr>
              <w:t xml:space="preserve">osobistym </w:t>
            </w:r>
            <w:r w:rsidRPr="006972F2">
              <w:rPr>
                <w:rFonts w:asciiTheme="minorHAnsi" w:hAnsiTheme="minorHAnsi" w:cstheme="minorHAnsi"/>
                <w:bCs/>
                <w:color w:val="1F4E79"/>
                <w:sz w:val="24"/>
                <w:szCs w:val="24"/>
                <w:lang w:eastAsia="pl-PL"/>
              </w:rPr>
              <w:t>(e-dowód)</w:t>
            </w:r>
            <w:r w:rsidRPr="006972F2">
              <w:rPr>
                <w:rFonts w:asciiTheme="minorHAnsi" w:hAnsiTheme="minorHAnsi" w:cstheme="minorHAnsi"/>
                <w:b/>
                <w:bCs/>
                <w:color w:val="1F4E79"/>
                <w:sz w:val="24"/>
                <w:szCs w:val="24"/>
                <w:lang w:eastAsia="pl-PL"/>
              </w:rPr>
              <w:t xml:space="preserve"> </w:t>
            </w:r>
          </w:p>
          <w:p w:rsidR="000A447A" w:rsidRPr="006972F2" w:rsidRDefault="000A447A" w:rsidP="0073702D">
            <w:pPr>
              <w:suppressAutoHyphens w:val="0"/>
              <w:jc w:val="both"/>
              <w:rPr>
                <w:rFonts w:asciiTheme="minorHAnsi" w:hAnsiTheme="minorHAnsi" w:cstheme="minorHAnsi"/>
                <w:color w:val="1F4E79"/>
                <w:sz w:val="24"/>
                <w:szCs w:val="24"/>
                <w:lang w:eastAsia="pl-PL"/>
              </w:rPr>
            </w:pPr>
            <w:r w:rsidRPr="006972F2">
              <w:rPr>
                <w:rFonts w:asciiTheme="minorHAnsi" w:hAnsiTheme="minorHAnsi" w:cstheme="minorHAnsi"/>
                <w:bCs/>
                <w:color w:val="1F4E79"/>
                <w:sz w:val="24"/>
                <w:szCs w:val="24"/>
                <w:lang w:eastAsia="pl-PL"/>
              </w:rPr>
              <w:t>Uwaga! Nanoszenie jakichkolwiek zmian w t</w:t>
            </w:r>
            <w:r w:rsidR="00FE22D7">
              <w:rPr>
                <w:rFonts w:asciiTheme="minorHAnsi" w:hAnsiTheme="minorHAnsi" w:cstheme="minorHAnsi"/>
                <w:bCs/>
                <w:color w:val="1F4E79"/>
                <w:sz w:val="24"/>
                <w:szCs w:val="24"/>
                <w:lang w:eastAsia="pl-PL"/>
              </w:rPr>
              <w:t>reści dokumentu po opatrzeniu w</w:t>
            </w:r>
            <w:r w:rsidRPr="006972F2">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0A447A" w:rsidRPr="006972F2" w:rsidRDefault="000A447A" w:rsidP="0073702D">
            <w:pPr>
              <w:spacing w:after="40"/>
              <w:jc w:val="center"/>
              <w:rPr>
                <w:rFonts w:asciiTheme="minorHAnsi" w:hAnsiTheme="minorHAnsi" w:cstheme="minorHAnsi"/>
              </w:rPr>
            </w:pPr>
          </w:p>
        </w:tc>
      </w:tr>
    </w:tbl>
    <w:p w:rsidR="00F3072C" w:rsidRDefault="00F3072C" w:rsidP="00F3072C">
      <w:pPr>
        <w:widowControl w:val="0"/>
        <w:tabs>
          <w:tab w:val="left" w:pos="426"/>
        </w:tabs>
        <w:autoSpaceDE w:val="0"/>
        <w:spacing w:line="276" w:lineRule="auto"/>
        <w:rPr>
          <w:rFonts w:ascii="Arial" w:hAnsi="Arial" w:cs="Arial"/>
          <w:b/>
          <w:sz w:val="24"/>
          <w:szCs w:val="24"/>
        </w:rPr>
      </w:pPr>
    </w:p>
    <w:p w:rsidR="00EF6FA8" w:rsidRDefault="00EF6FA8" w:rsidP="00F3072C">
      <w:pPr>
        <w:widowControl w:val="0"/>
        <w:tabs>
          <w:tab w:val="left" w:pos="426"/>
        </w:tabs>
        <w:autoSpaceDE w:val="0"/>
        <w:spacing w:line="276" w:lineRule="auto"/>
        <w:jc w:val="right"/>
        <w:rPr>
          <w:rFonts w:asciiTheme="minorHAnsi" w:hAnsiTheme="minorHAnsi" w:cstheme="minorHAnsi"/>
          <w:b/>
          <w:bCs/>
          <w:sz w:val="22"/>
          <w:szCs w:val="22"/>
        </w:rPr>
      </w:pPr>
    </w:p>
    <w:p w:rsidR="00661E80" w:rsidRPr="001B7152" w:rsidRDefault="00661E80" w:rsidP="00F3072C">
      <w:pPr>
        <w:widowControl w:val="0"/>
        <w:tabs>
          <w:tab w:val="left" w:pos="426"/>
        </w:tabs>
        <w:autoSpaceDE w:val="0"/>
        <w:spacing w:line="276" w:lineRule="auto"/>
        <w:jc w:val="right"/>
        <w:rPr>
          <w:rFonts w:asciiTheme="minorHAnsi" w:hAnsiTheme="minorHAnsi" w:cstheme="minorHAnsi"/>
          <w:b/>
          <w:bCs/>
          <w:sz w:val="22"/>
          <w:szCs w:val="22"/>
        </w:rPr>
      </w:pPr>
      <w:r w:rsidRPr="001B7152">
        <w:rPr>
          <w:rFonts w:asciiTheme="minorHAnsi" w:hAnsiTheme="minorHAnsi" w:cstheme="minorHAnsi"/>
          <w:b/>
          <w:bCs/>
          <w:sz w:val="22"/>
          <w:szCs w:val="22"/>
        </w:rPr>
        <w:lastRenderedPageBreak/>
        <w:t>Załącznik nr 2 do SWZ</w:t>
      </w:r>
    </w:p>
    <w:p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A447A" w:rsidRPr="00FE22D7" w:rsidTr="0073702D">
        <w:trPr>
          <w:trHeight w:val="767"/>
        </w:trPr>
        <w:tc>
          <w:tcPr>
            <w:tcW w:w="9012" w:type="dxa"/>
            <w:shd w:val="clear" w:color="auto" w:fill="auto"/>
            <w:vAlign w:val="center"/>
          </w:tcPr>
          <w:p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D66C66" w:rsidRDefault="000A447A" w:rsidP="00996A3F">
      <w:pPr>
        <w:pStyle w:val="Bezodstpw"/>
        <w:spacing w:line="360" w:lineRule="auto"/>
        <w:jc w:val="center"/>
        <w:rPr>
          <w:rFonts w:cstheme="minorHAnsi"/>
        </w:rPr>
      </w:pPr>
      <w:r w:rsidRPr="00FE22D7">
        <w:rPr>
          <w:rFonts w:cstheme="minorHAnsi"/>
        </w:rPr>
        <w:t>w sprawie udzielenia zamówienia pn</w:t>
      </w:r>
      <w:r w:rsidR="00407B4B" w:rsidRPr="00FE22D7">
        <w:rPr>
          <w:rFonts w:cstheme="minorHAnsi"/>
        </w:rPr>
        <w:t>.</w:t>
      </w:r>
      <w:r w:rsidRPr="00FE22D7">
        <w:rPr>
          <w:rFonts w:cstheme="minorHAnsi"/>
        </w:rPr>
        <w:t>:</w:t>
      </w:r>
    </w:p>
    <w:p w:rsidR="00D66C66" w:rsidRPr="004C0E78" w:rsidRDefault="00D66C66" w:rsidP="00996A3F">
      <w:pPr>
        <w:pStyle w:val="Bezodstpw"/>
        <w:spacing w:line="360" w:lineRule="auto"/>
        <w:jc w:val="center"/>
        <w:rPr>
          <w:rFonts w:cstheme="minorHAnsi"/>
          <w:color w:val="5B9BD5" w:themeColor="accent1"/>
          <w:sz w:val="24"/>
          <w:szCs w:val="24"/>
        </w:rPr>
      </w:pPr>
      <w:r w:rsidRPr="00D66C66">
        <w:rPr>
          <w:rFonts w:cstheme="minorHAnsi"/>
          <w:noProof/>
          <w:color w:val="5B9BD5" w:themeColor="accent1"/>
          <w:sz w:val="24"/>
          <w:szCs w:val="24"/>
        </w:rPr>
        <w:t xml:space="preserve"> </w:t>
      </w:r>
      <w:sdt>
        <w:sdtPr>
          <w:rPr>
            <w:rFonts w:cstheme="minorHAnsi"/>
            <w:noProof/>
            <w:color w:val="5B9BD5" w:themeColor="accent1"/>
            <w:sz w:val="24"/>
            <w:szCs w:val="24"/>
          </w:rPr>
          <w:alias w:val="Nazwa postępowania"/>
          <w:tag w:val="Nazwa postępowania"/>
          <w:id w:val="-2077898220"/>
          <w:placeholder>
            <w:docPart w:val="935E5BF2E32A4BA4A4757DB76030A9E0"/>
          </w:placeholder>
          <w15:color w:val="99CCFF"/>
        </w:sdtPr>
        <w:sdtContent>
          <w:r w:rsidRPr="004C0E78">
            <w:rPr>
              <w:rFonts w:cstheme="minorHAnsi"/>
              <w:b/>
              <w:i/>
              <w:sz w:val="24"/>
              <w:szCs w:val="24"/>
            </w:rPr>
            <w:t>„</w:t>
          </w:r>
          <w:r w:rsidR="00BD6980">
            <w:rPr>
              <w:rFonts w:cstheme="minorHAnsi"/>
              <w:b/>
              <w:i/>
              <w:sz w:val="24"/>
              <w:szCs w:val="24"/>
            </w:rPr>
            <w:t>DOSTAWA OPON SAMOCHODOWYCH</w:t>
          </w:r>
          <w:r w:rsidRPr="004C0E78">
            <w:rPr>
              <w:rFonts w:cstheme="minorHAnsi"/>
              <w:b/>
              <w:i/>
              <w:sz w:val="24"/>
              <w:szCs w:val="24"/>
            </w:rPr>
            <w:t>”</w:t>
          </w:r>
        </w:sdtContent>
      </w:sdt>
      <w:r w:rsidRPr="004C0E78">
        <w:rPr>
          <w:rFonts w:cstheme="minorHAnsi"/>
          <w:noProof/>
          <w:color w:val="5B9BD5" w:themeColor="accent1"/>
          <w:sz w:val="24"/>
          <w:szCs w:val="24"/>
        </w:rPr>
        <w:t xml:space="preserve"> </w:t>
      </w:r>
    </w:p>
    <w:p w:rsidR="00661E80" w:rsidRPr="00FE22D7" w:rsidRDefault="00F3072C" w:rsidP="00F3072C">
      <w:pPr>
        <w:suppressAutoHyphens w:val="0"/>
        <w:spacing w:line="276" w:lineRule="auto"/>
        <w:jc w:val="center"/>
        <w:rPr>
          <w:rFonts w:asciiTheme="minorHAnsi" w:hAnsiTheme="minorHAnsi" w:cstheme="minorHAnsi"/>
          <w:b/>
          <w:sz w:val="22"/>
          <w:szCs w:val="22"/>
          <w:lang w:eastAsia="pl-PL"/>
        </w:rPr>
      </w:pPr>
      <w:r>
        <w:rPr>
          <w:rFonts w:asciiTheme="minorHAnsi" w:hAnsiTheme="minorHAnsi" w:cstheme="minorHAnsi"/>
          <w:b/>
          <w:sz w:val="22"/>
          <w:szCs w:val="22"/>
          <w:lang w:val="cs-CZ"/>
        </w:rPr>
        <w:t>n</w:t>
      </w:r>
      <w:r w:rsidR="00661E80" w:rsidRPr="00FE22D7">
        <w:rPr>
          <w:rFonts w:asciiTheme="minorHAnsi" w:hAnsiTheme="minorHAnsi" w:cstheme="minorHAnsi"/>
          <w:b/>
          <w:sz w:val="22"/>
          <w:szCs w:val="22"/>
          <w:lang w:val="cs-CZ"/>
        </w:rPr>
        <w:t>r sprawy</w:t>
      </w:r>
      <w:r w:rsidR="00661E80"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1B4536">
            <w:rPr>
              <w:rFonts w:asciiTheme="minorHAnsi" w:hAnsiTheme="minorHAnsi" w:cstheme="minorHAnsi"/>
              <w:b/>
              <w:sz w:val="24"/>
              <w:szCs w:val="22"/>
            </w:rPr>
            <w:t>ZP 48/IX/21</w:t>
          </w:r>
        </w:sdtContent>
      </w:sdt>
    </w:p>
    <w:p w:rsidR="00661E80" w:rsidRPr="00FE22D7" w:rsidRDefault="00661E80" w:rsidP="00661E80">
      <w:pPr>
        <w:spacing w:line="276" w:lineRule="auto"/>
        <w:jc w:val="center"/>
        <w:rPr>
          <w:rFonts w:asciiTheme="minorHAnsi" w:hAnsiTheme="minorHAnsi" w:cstheme="minorHAnsi"/>
          <w:sz w:val="22"/>
          <w:szCs w:val="22"/>
          <w:lang w:eastAsia="pl-PL"/>
        </w:rPr>
      </w:pPr>
      <w:r w:rsidRPr="00FE22D7">
        <w:rPr>
          <w:rFonts w:asciiTheme="minorHAnsi" w:hAnsiTheme="minorHAnsi" w:cstheme="minorHAnsi"/>
          <w:sz w:val="22"/>
          <w:szCs w:val="22"/>
          <w:lang w:eastAsia="pl-PL"/>
        </w:rPr>
        <w:tab/>
      </w:r>
    </w:p>
    <w:p w:rsidR="00B26B9C" w:rsidRPr="00FE22D7" w:rsidRDefault="00B26B9C" w:rsidP="00CE21DD">
      <w:pPr>
        <w:numPr>
          <w:ilvl w:val="0"/>
          <w:numId w:val="25"/>
        </w:numPr>
        <w:suppressAutoHyphens w:val="0"/>
        <w:spacing w:after="200" w:line="276" w:lineRule="auto"/>
        <w:contextualSpacing/>
        <w:jc w:val="both"/>
        <w:rPr>
          <w:rFonts w:asciiTheme="minorHAnsi" w:eastAsia="Calibri" w:hAnsiTheme="minorHAnsi" w:cstheme="minorHAnsi"/>
          <w:sz w:val="24"/>
          <w:szCs w:val="24"/>
          <w:lang w:eastAsia="en-US"/>
        </w:rPr>
      </w:pPr>
      <w:bookmarkStart w:id="28" w:name="_Hlk63116441"/>
      <w:r w:rsidRPr="00FE22D7">
        <w:rPr>
          <w:rFonts w:asciiTheme="minorHAnsi" w:eastAsia="Calibri" w:hAnsiTheme="minorHAnsi" w:cstheme="minorHAnsi"/>
          <w:sz w:val="24"/>
          <w:szCs w:val="24"/>
          <w:lang w:eastAsia="en-US"/>
        </w:rPr>
        <w:t>Oświadczam, że nie podlegam wykluczeniu z postępow</w:t>
      </w:r>
      <w:r w:rsidR="00F3072C">
        <w:rPr>
          <w:rFonts w:asciiTheme="minorHAnsi" w:eastAsia="Calibri" w:hAnsiTheme="minorHAnsi" w:cstheme="minorHAnsi"/>
          <w:sz w:val="24"/>
          <w:szCs w:val="24"/>
          <w:lang w:eastAsia="en-US"/>
        </w:rPr>
        <w:t>ania na podstawie art. 108 ust. </w:t>
      </w:r>
      <w:r w:rsidRPr="00FE22D7">
        <w:rPr>
          <w:rFonts w:asciiTheme="minorHAnsi" w:eastAsia="Calibri" w:hAnsiTheme="minorHAnsi" w:cstheme="minorHAnsi"/>
          <w:sz w:val="24"/>
          <w:szCs w:val="24"/>
          <w:lang w:eastAsia="en-US"/>
        </w:rPr>
        <w:t>1 pkt 1-6 ustawy Pzp.</w:t>
      </w:r>
      <w:bookmarkEnd w:id="28"/>
    </w:p>
    <w:p w:rsidR="00B26B9C" w:rsidRPr="00FE22D7" w:rsidRDefault="00B26B9C" w:rsidP="00B26B9C">
      <w:pPr>
        <w:suppressAutoHyphens w:val="0"/>
        <w:jc w:val="right"/>
        <w:rPr>
          <w:rFonts w:asciiTheme="minorHAnsi" w:eastAsia="Calibri" w:hAnsiTheme="minorHAnsi" w:cstheme="minorHAnsi"/>
          <w:sz w:val="24"/>
          <w:szCs w:val="24"/>
          <w:lang w:eastAsia="en-US"/>
        </w:rPr>
      </w:pPr>
    </w:p>
    <w:p w:rsidR="00B26B9C" w:rsidRPr="00FE22D7" w:rsidRDefault="00B26B9C" w:rsidP="00CE21DD">
      <w:pPr>
        <w:numPr>
          <w:ilvl w:val="0"/>
          <w:numId w:val="25"/>
        </w:numPr>
        <w:suppressAutoHyphens w:val="0"/>
        <w:spacing w:after="200" w:line="360" w:lineRule="auto"/>
        <w:contextualSpacing/>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lang w:eastAsia="en-US"/>
        </w:rPr>
        <w:t>*Oświadczam(y), że zachodzą w stosunku do mnie</w:t>
      </w:r>
      <w:r w:rsidR="00ED2BDF">
        <w:rPr>
          <w:rFonts w:asciiTheme="minorHAnsi" w:eastAsia="Calibri" w:hAnsiTheme="minorHAnsi" w:cstheme="minorHAnsi"/>
          <w:sz w:val="24"/>
          <w:szCs w:val="24"/>
          <w:lang w:eastAsia="en-US"/>
        </w:rPr>
        <w:t xml:space="preserve"> </w:t>
      </w:r>
      <w:r w:rsidR="00EB09BF">
        <w:rPr>
          <w:rFonts w:asciiTheme="minorHAnsi" w:eastAsia="Calibri" w:hAnsiTheme="minorHAnsi" w:cstheme="minorHAnsi"/>
          <w:sz w:val="24"/>
          <w:szCs w:val="24"/>
          <w:lang w:eastAsia="en-US"/>
        </w:rPr>
        <w:t>(nas) podstawy wykluczenia z </w:t>
      </w:r>
      <w:r w:rsidRPr="00FE22D7">
        <w:rPr>
          <w:rFonts w:asciiTheme="minorHAnsi" w:eastAsia="Calibri" w:hAnsiTheme="minorHAnsi" w:cstheme="minorHAnsi"/>
          <w:sz w:val="24"/>
          <w:szCs w:val="24"/>
          <w:lang w:eastAsia="en-US"/>
        </w:rPr>
        <w:t xml:space="preserve">postępowania na podstawie art. …………………………………. ustawy Pzp. </w:t>
      </w:r>
    </w:p>
    <w:p w:rsidR="00B26B9C" w:rsidRDefault="00B26B9C" w:rsidP="00B26B9C">
      <w:pPr>
        <w:suppressAutoHyphens w:val="0"/>
        <w:spacing w:line="360" w:lineRule="auto"/>
        <w:ind w:left="284"/>
        <w:jc w:val="both"/>
        <w:rPr>
          <w:rFonts w:asciiTheme="minorHAnsi" w:eastAsia="Calibri" w:hAnsiTheme="minorHAnsi" w:cstheme="minorHAnsi"/>
          <w:sz w:val="24"/>
          <w:szCs w:val="24"/>
          <w:lang w:eastAsia="en-US"/>
        </w:rPr>
      </w:pPr>
      <w:r w:rsidRPr="00FE22D7">
        <w:rPr>
          <w:rFonts w:asciiTheme="minorHAnsi" w:eastAsia="Calibri" w:hAnsiTheme="minorHAnsi" w:cstheme="minorHAnsi"/>
          <w:i/>
          <w:sz w:val="24"/>
          <w:szCs w:val="24"/>
          <w:lang w:eastAsia="en-US"/>
        </w:rPr>
        <w:t>(podać mającą zastosowanie podstawę wykluczenia spo</w:t>
      </w:r>
      <w:r w:rsidR="00F3072C">
        <w:rPr>
          <w:rFonts w:asciiTheme="minorHAnsi" w:eastAsia="Calibri" w:hAnsiTheme="minorHAnsi" w:cstheme="minorHAnsi"/>
          <w:i/>
          <w:sz w:val="24"/>
          <w:szCs w:val="24"/>
          <w:lang w:eastAsia="en-US"/>
        </w:rPr>
        <w:t>śród wymienionych art. 108 ust. </w:t>
      </w:r>
      <w:r w:rsidRPr="00FE22D7">
        <w:rPr>
          <w:rFonts w:asciiTheme="minorHAnsi" w:eastAsia="Calibri" w:hAnsiTheme="minorHAnsi" w:cstheme="minorHAnsi"/>
          <w:i/>
          <w:sz w:val="24"/>
          <w:szCs w:val="24"/>
          <w:lang w:eastAsia="en-US"/>
        </w:rPr>
        <w:t xml:space="preserve">1 pkt 1, 2 i 5 ustawy Pzp). </w:t>
      </w:r>
      <w:r w:rsidRPr="00FE22D7">
        <w:rPr>
          <w:rFonts w:asciiTheme="minorHAnsi" w:eastAsia="Calibri" w:hAnsiTheme="minorHAnsi" w:cstheme="minorHAnsi"/>
          <w:sz w:val="24"/>
          <w:szCs w:val="24"/>
          <w:lang w:eastAsia="en-US"/>
        </w:rPr>
        <w:t>Jednocześnie oświadczam(y), że w związku z ww. okolicznością, na podstawie art. 110 ust. 2 ustawy pzp podjąłem</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8504"/>
      </w:tblGrid>
      <w:tr w:rsidR="00ED2BDF" w:rsidTr="00ED2BDF">
        <w:trPr>
          <w:trHeight w:val="666"/>
        </w:trPr>
        <w:tc>
          <w:tcPr>
            <w:tcW w:w="9463" w:type="dxa"/>
          </w:tcPr>
          <w:p w:rsidR="00ED2BDF" w:rsidRDefault="00ED2BDF" w:rsidP="00B26B9C">
            <w:pPr>
              <w:suppressAutoHyphens w:val="0"/>
              <w:spacing w:line="360" w:lineRule="auto"/>
              <w:jc w:val="both"/>
              <w:rPr>
                <w:rFonts w:asciiTheme="minorHAnsi" w:hAnsiTheme="minorHAnsi" w:cstheme="minorHAnsi"/>
                <w:sz w:val="24"/>
                <w:szCs w:val="24"/>
                <w:lang w:eastAsia="en-US"/>
              </w:rPr>
            </w:pPr>
          </w:p>
        </w:tc>
      </w:tr>
    </w:tbl>
    <w:p w:rsidR="00B26B9C" w:rsidRPr="00FE22D7" w:rsidRDefault="00B26B9C" w:rsidP="001B7152">
      <w:pPr>
        <w:suppressAutoHyphens w:val="0"/>
        <w:jc w:val="both"/>
        <w:rPr>
          <w:rFonts w:asciiTheme="minorHAnsi" w:eastAsia="Calibri" w:hAnsiTheme="minorHAnsi" w:cstheme="minorHAnsi"/>
          <w:sz w:val="24"/>
          <w:szCs w:val="24"/>
          <w:highlight w:val="yellow"/>
          <w:lang w:eastAsia="en-US"/>
        </w:rPr>
      </w:pPr>
      <w:r w:rsidRPr="00FE22D7">
        <w:rPr>
          <w:rFonts w:asciiTheme="minorHAnsi" w:eastAsia="Calibri" w:hAnsiTheme="minorHAnsi" w:cstheme="minorHAnsi"/>
          <w:sz w:val="24"/>
          <w:szCs w:val="24"/>
          <w:highlight w:val="yellow"/>
          <w:lang w:eastAsia="en-US"/>
        </w:rPr>
        <w:t xml:space="preserve">*Uwaga: punkt 2 wypełnić wyłącznie wówczas, gdy dotyczy; </w:t>
      </w:r>
    </w:p>
    <w:p w:rsidR="00171D5B" w:rsidRPr="008F589C" w:rsidRDefault="00B26B9C" w:rsidP="001B7152">
      <w:pPr>
        <w:suppressAutoHyphens w:val="0"/>
        <w:spacing w:after="240"/>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highlight w:val="yellow"/>
          <w:lang w:eastAsia="en-US"/>
        </w:rPr>
        <w:t xml:space="preserve">gdy nie dotyczy – pozostawić niewypełnione </w:t>
      </w:r>
    </w:p>
    <w:p w:rsidR="00171D5B" w:rsidRPr="00C8040D" w:rsidRDefault="00171D5B" w:rsidP="00171D5B">
      <w:pPr>
        <w:suppressAutoHyphens w:val="0"/>
        <w:autoSpaceDE w:val="0"/>
        <w:autoSpaceDN w:val="0"/>
        <w:adjustRightInd w:val="0"/>
        <w:spacing w:line="276" w:lineRule="auto"/>
        <w:jc w:val="both"/>
        <w:rPr>
          <w:rFonts w:asciiTheme="minorHAnsi" w:hAnsiTheme="minorHAnsi" w:cstheme="minorHAnsi"/>
          <w:sz w:val="24"/>
          <w:szCs w:val="24"/>
          <w:lang w:eastAsia="pl-PL"/>
        </w:rPr>
      </w:pPr>
      <w:r w:rsidRPr="00C8040D">
        <w:rPr>
          <w:rFonts w:asciiTheme="minorHAnsi" w:hAnsiTheme="minorHAnsi" w:cstheme="minorHAnsi"/>
          <w:sz w:val="24"/>
          <w:szCs w:val="24"/>
          <w:lang w:eastAsia="pl-PL"/>
        </w:rPr>
        <w:t>Oświadczam, że wszystkie informacje podane w powyższych oświad</w:t>
      </w:r>
      <w:r w:rsidR="00F3072C" w:rsidRPr="00C8040D">
        <w:rPr>
          <w:rFonts w:asciiTheme="minorHAnsi" w:hAnsiTheme="minorHAnsi" w:cstheme="minorHAnsi"/>
          <w:sz w:val="24"/>
          <w:szCs w:val="24"/>
          <w:lang w:eastAsia="pl-PL"/>
        </w:rPr>
        <w:t>czeniach są aktualne i zgodne z </w:t>
      </w:r>
      <w:r w:rsidRPr="00C8040D">
        <w:rPr>
          <w:rFonts w:asciiTheme="minorHAnsi" w:hAnsiTheme="minorHAnsi" w:cstheme="minorHAnsi"/>
          <w:sz w:val="24"/>
          <w:szCs w:val="24"/>
          <w:lang w:eastAsia="pl-PL"/>
        </w:rPr>
        <w:t xml:space="preserve">prawdą oraz zostały przedstawione z pełną świadomością konsekwencji wprowadzenia zamawiającego w błąd przy przedstawieniu informacji. </w:t>
      </w:r>
    </w:p>
    <w:p w:rsidR="00171D5B" w:rsidRPr="00C8040D" w:rsidRDefault="00171D5B" w:rsidP="00171D5B">
      <w:pPr>
        <w:suppressAutoHyphens w:val="0"/>
        <w:spacing w:line="276" w:lineRule="auto"/>
        <w:rPr>
          <w:rFonts w:asciiTheme="minorHAnsi" w:hAnsiTheme="minorHAnsi" w:cstheme="minorHAnsi"/>
          <w:sz w:val="24"/>
          <w:szCs w:val="24"/>
          <w:lang w:eastAsia="pl-PL"/>
        </w:rPr>
      </w:pPr>
      <w:r w:rsidRPr="00C8040D">
        <w:rPr>
          <w:rFonts w:asciiTheme="minorHAnsi" w:hAnsiTheme="minorHAnsi" w:cstheme="minorHAnsi"/>
          <w:sz w:val="24"/>
          <w:szCs w:val="24"/>
          <w:lang w:eastAsia="pl-PL"/>
        </w:rPr>
        <w:t>Uwaga:</w:t>
      </w:r>
    </w:p>
    <w:p w:rsidR="00171D5B" w:rsidRPr="00C8040D" w:rsidRDefault="00171D5B" w:rsidP="00171D5B">
      <w:pPr>
        <w:suppressAutoHyphens w:val="0"/>
        <w:spacing w:line="276" w:lineRule="auto"/>
        <w:jc w:val="both"/>
        <w:rPr>
          <w:rFonts w:asciiTheme="minorHAnsi" w:hAnsiTheme="minorHAnsi" w:cstheme="minorHAnsi"/>
          <w:bCs/>
          <w:i/>
          <w:sz w:val="24"/>
          <w:szCs w:val="24"/>
          <w:lang w:eastAsia="en-US"/>
        </w:rPr>
      </w:pPr>
      <w:r w:rsidRPr="00C8040D">
        <w:rPr>
          <w:rFonts w:asciiTheme="minorHAnsi" w:hAnsiTheme="minorHAnsi" w:cstheme="minorHAnsi"/>
          <w:sz w:val="24"/>
          <w:szCs w:val="24"/>
          <w:lang w:eastAsia="pl-PL"/>
        </w:rPr>
        <w:t xml:space="preserve">W przypadku składania oferty przez wykonawców występujących wspólnie, powyższe oświadczenie składa każdy wykonawca (np. członek konsorcjum, wspólnik w spółce cywilnej) oraz </w:t>
      </w:r>
      <w:r w:rsidRPr="00C8040D">
        <w:rPr>
          <w:rFonts w:asciiTheme="minorHAnsi" w:hAnsiTheme="minorHAnsi" w:cstheme="minorHAnsi"/>
          <w:bCs/>
          <w:i/>
          <w:sz w:val="24"/>
          <w:szCs w:val="24"/>
          <w:lang w:eastAsia="en-US"/>
        </w:rPr>
        <w:t xml:space="preserve">„podmiot </w:t>
      </w:r>
      <w:r w:rsidR="00407B4B" w:rsidRPr="00C8040D">
        <w:rPr>
          <w:rFonts w:asciiTheme="minorHAnsi" w:hAnsiTheme="minorHAnsi" w:cstheme="minorHAnsi"/>
          <w:bCs/>
          <w:i/>
          <w:sz w:val="24"/>
          <w:szCs w:val="24"/>
          <w:lang w:eastAsia="en-US"/>
        </w:rPr>
        <w:t>udostępniający zasoby</w:t>
      </w:r>
      <w:r w:rsidRPr="00C8040D">
        <w:rPr>
          <w:rFonts w:asciiTheme="minorHAnsi" w:hAnsiTheme="minorHAnsi" w:cstheme="minorHAnsi"/>
          <w:bCs/>
          <w:i/>
          <w:sz w:val="24"/>
          <w:szCs w:val="24"/>
          <w:lang w:eastAsia="en-US"/>
        </w:rPr>
        <w:t>”, jeżeli występuje.</w:t>
      </w:r>
    </w:p>
    <w:p w:rsidR="00407B4B" w:rsidRPr="00C8040D" w:rsidRDefault="00407B4B" w:rsidP="00171D5B">
      <w:pPr>
        <w:suppressAutoHyphens w:val="0"/>
        <w:spacing w:line="276" w:lineRule="auto"/>
        <w:jc w:val="both"/>
        <w:rPr>
          <w:rFonts w:asciiTheme="minorHAnsi" w:hAnsiTheme="minorHAnsi" w:cstheme="minorHAnsi"/>
          <w:sz w:val="24"/>
          <w:szCs w:val="24"/>
          <w:lang w:eastAsia="pl-PL"/>
        </w:rPr>
      </w:pPr>
    </w:p>
    <w:p w:rsidR="00407B4B" w:rsidRPr="00C8040D" w:rsidRDefault="00407B4B" w:rsidP="00407B4B">
      <w:pPr>
        <w:suppressAutoHyphens w:val="0"/>
        <w:jc w:val="both"/>
        <w:rPr>
          <w:rFonts w:asciiTheme="minorHAnsi" w:hAnsiTheme="minorHAnsi" w:cstheme="minorHAnsi"/>
          <w:bCs/>
          <w:color w:val="1F4E79"/>
          <w:sz w:val="24"/>
          <w:szCs w:val="24"/>
          <w:lang w:eastAsia="pl-PL"/>
        </w:rPr>
      </w:pPr>
      <w:r w:rsidRPr="00C8040D">
        <w:rPr>
          <w:rFonts w:asciiTheme="minorHAnsi" w:hAnsiTheme="minorHAnsi" w:cstheme="minorHAnsi"/>
          <w:bCs/>
          <w:color w:val="1F4E79"/>
          <w:sz w:val="24"/>
          <w:szCs w:val="24"/>
          <w:lang w:eastAsia="pl-PL"/>
        </w:rPr>
        <w:t xml:space="preserve">Niniejszy plik należy opatrzyć elektronicznym podpisem </w:t>
      </w:r>
      <w:r w:rsidRPr="00C8040D">
        <w:rPr>
          <w:rFonts w:asciiTheme="minorHAnsi" w:hAnsiTheme="minorHAnsi" w:cstheme="minorHAnsi"/>
          <w:b/>
          <w:bCs/>
          <w:color w:val="1F4E79"/>
          <w:sz w:val="24"/>
          <w:szCs w:val="24"/>
          <w:lang w:eastAsia="pl-PL"/>
        </w:rPr>
        <w:t>kwalifikowanym</w:t>
      </w:r>
      <w:r w:rsidRPr="00C8040D">
        <w:rPr>
          <w:rFonts w:asciiTheme="minorHAnsi" w:hAnsiTheme="minorHAnsi" w:cstheme="minorHAnsi"/>
          <w:bCs/>
          <w:color w:val="1F4E79"/>
          <w:sz w:val="24"/>
          <w:szCs w:val="24"/>
          <w:lang w:eastAsia="pl-PL"/>
        </w:rPr>
        <w:t xml:space="preserve">, elektronicznym podpisem </w:t>
      </w:r>
      <w:r w:rsidRPr="00C8040D">
        <w:rPr>
          <w:rFonts w:asciiTheme="minorHAnsi" w:hAnsiTheme="minorHAnsi" w:cstheme="minorHAnsi"/>
          <w:b/>
          <w:bCs/>
          <w:color w:val="1F4E79"/>
          <w:sz w:val="24"/>
          <w:szCs w:val="24"/>
          <w:lang w:eastAsia="pl-PL"/>
        </w:rPr>
        <w:t xml:space="preserve">zaufanym </w:t>
      </w:r>
      <w:r w:rsidRPr="00C8040D">
        <w:rPr>
          <w:rFonts w:asciiTheme="minorHAnsi" w:hAnsiTheme="minorHAnsi" w:cstheme="minorHAnsi"/>
          <w:bCs/>
          <w:color w:val="1F4E79"/>
          <w:sz w:val="24"/>
          <w:szCs w:val="24"/>
          <w:lang w:eastAsia="pl-PL"/>
        </w:rPr>
        <w:t>(gov.pl)</w:t>
      </w:r>
      <w:r w:rsidRPr="00C8040D">
        <w:rPr>
          <w:rFonts w:asciiTheme="minorHAnsi" w:hAnsiTheme="minorHAnsi" w:cstheme="minorHAnsi"/>
          <w:b/>
          <w:bCs/>
          <w:color w:val="1F4E79"/>
          <w:sz w:val="24"/>
          <w:szCs w:val="24"/>
          <w:lang w:eastAsia="pl-PL"/>
        </w:rPr>
        <w:t xml:space="preserve"> lub </w:t>
      </w:r>
      <w:r w:rsidRPr="00C8040D">
        <w:rPr>
          <w:rFonts w:asciiTheme="minorHAnsi" w:hAnsiTheme="minorHAnsi" w:cstheme="minorHAnsi"/>
          <w:bCs/>
          <w:color w:val="1F4E79"/>
          <w:sz w:val="24"/>
          <w:szCs w:val="24"/>
          <w:lang w:eastAsia="pl-PL"/>
        </w:rPr>
        <w:t xml:space="preserve">elektronicznym podpisem </w:t>
      </w:r>
      <w:r w:rsidRPr="00C8040D">
        <w:rPr>
          <w:rFonts w:asciiTheme="minorHAnsi" w:hAnsiTheme="minorHAnsi" w:cstheme="minorHAnsi"/>
          <w:b/>
          <w:bCs/>
          <w:color w:val="1F4E79"/>
          <w:sz w:val="24"/>
          <w:szCs w:val="24"/>
          <w:lang w:eastAsia="pl-PL"/>
        </w:rPr>
        <w:t xml:space="preserve">osobistym </w:t>
      </w:r>
      <w:r w:rsidRPr="00C8040D">
        <w:rPr>
          <w:rFonts w:asciiTheme="minorHAnsi" w:hAnsiTheme="minorHAnsi" w:cstheme="minorHAnsi"/>
          <w:bCs/>
          <w:color w:val="1F4E79"/>
          <w:sz w:val="24"/>
          <w:szCs w:val="24"/>
          <w:lang w:eastAsia="pl-PL"/>
        </w:rPr>
        <w:t>(e-dowód).</w:t>
      </w:r>
      <w:r w:rsidRPr="00C8040D">
        <w:rPr>
          <w:rFonts w:asciiTheme="minorHAnsi" w:hAnsiTheme="minorHAnsi" w:cstheme="minorHAnsi"/>
          <w:b/>
          <w:bCs/>
          <w:color w:val="1F4E79"/>
          <w:sz w:val="24"/>
          <w:szCs w:val="24"/>
          <w:lang w:eastAsia="pl-PL"/>
        </w:rPr>
        <w:t xml:space="preserve"> </w:t>
      </w:r>
    </w:p>
    <w:p w:rsidR="00661E80" w:rsidRPr="00C8040D" w:rsidRDefault="00407B4B" w:rsidP="00DB0F9C">
      <w:pPr>
        <w:suppressAutoHyphens w:val="0"/>
        <w:jc w:val="both"/>
        <w:rPr>
          <w:rFonts w:asciiTheme="minorHAnsi" w:hAnsiTheme="minorHAnsi" w:cstheme="minorHAnsi"/>
          <w:bCs/>
          <w:color w:val="1F4E79"/>
          <w:sz w:val="24"/>
          <w:szCs w:val="24"/>
          <w:lang w:eastAsia="pl-PL"/>
        </w:rPr>
      </w:pPr>
      <w:r w:rsidRPr="00C8040D">
        <w:rPr>
          <w:rFonts w:asciiTheme="minorHAnsi" w:hAnsiTheme="minorHAnsi" w:cstheme="minorHAnsi"/>
          <w:bCs/>
          <w:color w:val="1F4E79"/>
          <w:sz w:val="24"/>
          <w:szCs w:val="24"/>
          <w:lang w:eastAsia="pl-PL"/>
        </w:rPr>
        <w:t>Uwaga! Nanoszenie jakichkolwiek zmian w t</w:t>
      </w:r>
      <w:r w:rsidR="001B7152" w:rsidRPr="00C8040D">
        <w:rPr>
          <w:rFonts w:asciiTheme="minorHAnsi" w:hAnsiTheme="minorHAnsi" w:cstheme="minorHAnsi"/>
          <w:bCs/>
          <w:color w:val="1F4E79"/>
          <w:sz w:val="24"/>
          <w:szCs w:val="24"/>
          <w:lang w:eastAsia="pl-PL"/>
        </w:rPr>
        <w:t>reści dokumentu po opatrzeniu w</w:t>
      </w:r>
      <w:r w:rsidRPr="00C8040D">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6C69AC" w:rsidRDefault="006C69AC" w:rsidP="00DB0F9C">
      <w:pPr>
        <w:suppressAutoHyphens w:val="0"/>
        <w:jc w:val="both"/>
        <w:rPr>
          <w:rFonts w:asciiTheme="minorHAnsi" w:hAnsiTheme="minorHAnsi" w:cstheme="minorHAnsi"/>
          <w:color w:val="1F4E79"/>
          <w:sz w:val="24"/>
          <w:szCs w:val="24"/>
          <w:lang w:eastAsia="pl-PL"/>
        </w:rPr>
      </w:pPr>
    </w:p>
    <w:p w:rsidR="00EF6FA8" w:rsidRDefault="00EF6FA8" w:rsidP="00DB0F9C">
      <w:pPr>
        <w:suppressAutoHyphens w:val="0"/>
        <w:jc w:val="both"/>
        <w:rPr>
          <w:rFonts w:asciiTheme="minorHAnsi" w:hAnsiTheme="minorHAnsi" w:cstheme="minorHAnsi"/>
          <w:color w:val="1F4E79"/>
          <w:sz w:val="24"/>
          <w:szCs w:val="24"/>
          <w:lang w:eastAsia="pl-PL"/>
        </w:rPr>
      </w:pPr>
    </w:p>
    <w:p w:rsidR="00C8040D" w:rsidRPr="008E1738" w:rsidRDefault="00C8040D" w:rsidP="00C8040D">
      <w:pPr>
        <w:tabs>
          <w:tab w:val="left" w:pos="993"/>
        </w:tabs>
        <w:jc w:val="right"/>
        <w:rPr>
          <w:rFonts w:asciiTheme="minorHAnsi" w:hAnsiTheme="minorHAnsi" w:cstheme="minorHAnsi"/>
          <w:sz w:val="24"/>
          <w:szCs w:val="24"/>
        </w:rPr>
      </w:pPr>
      <w:r w:rsidRPr="008E1738">
        <w:rPr>
          <w:rFonts w:asciiTheme="minorHAnsi" w:hAnsiTheme="minorHAnsi" w:cstheme="minorHAnsi"/>
          <w:color w:val="000000"/>
          <w:sz w:val="24"/>
          <w:szCs w:val="24"/>
        </w:rPr>
        <w:lastRenderedPageBreak/>
        <w:t>zał. nr 4 do SWZ</w:t>
      </w:r>
    </w:p>
    <w:p w:rsidR="00C8040D" w:rsidRPr="008E1738" w:rsidRDefault="00C8040D" w:rsidP="00C8040D">
      <w:pPr>
        <w:jc w:val="center"/>
        <w:rPr>
          <w:rFonts w:asciiTheme="minorHAnsi" w:hAnsiTheme="minorHAnsi" w:cstheme="minorHAnsi"/>
          <w:color w:val="FF0000"/>
          <w:sz w:val="24"/>
          <w:szCs w:val="24"/>
        </w:rPr>
      </w:pPr>
      <w:r w:rsidRPr="008E1738">
        <w:rPr>
          <w:rFonts w:asciiTheme="minorHAnsi" w:hAnsiTheme="minorHAnsi" w:cstheme="minorHAnsi"/>
          <w:b/>
          <w:sz w:val="24"/>
          <w:szCs w:val="24"/>
          <w:u w:val="single"/>
        </w:rPr>
        <w:t xml:space="preserve">PROJEKT UMOWY  </w:t>
      </w:r>
    </w:p>
    <w:p w:rsidR="00C8040D" w:rsidRPr="008E1738" w:rsidRDefault="00C8040D" w:rsidP="008E1738">
      <w:pPr>
        <w:rPr>
          <w:rFonts w:asciiTheme="minorHAnsi" w:hAnsiTheme="minorHAnsi" w:cstheme="minorHAnsi"/>
          <w:b/>
          <w:sz w:val="24"/>
          <w:szCs w:val="24"/>
          <w:u w:val="single"/>
        </w:rPr>
      </w:pPr>
    </w:p>
    <w:p w:rsidR="00C8040D" w:rsidRPr="008E1738" w:rsidRDefault="008E1738" w:rsidP="008E1738">
      <w:pPr>
        <w:rPr>
          <w:rFonts w:asciiTheme="minorHAnsi" w:hAnsiTheme="minorHAnsi" w:cstheme="minorHAnsi"/>
          <w:sz w:val="24"/>
          <w:szCs w:val="24"/>
        </w:rPr>
      </w:pPr>
      <w:r w:rsidRPr="008E1738">
        <w:rPr>
          <w:rFonts w:asciiTheme="minorHAnsi" w:hAnsiTheme="minorHAnsi" w:cstheme="minorHAnsi"/>
          <w:sz w:val="24"/>
          <w:szCs w:val="24"/>
        </w:rPr>
        <w:t>Zawarta w dniu  ………2021r.</w:t>
      </w:r>
      <w:r w:rsidR="00C8040D" w:rsidRPr="008E1738">
        <w:rPr>
          <w:rFonts w:asciiTheme="minorHAnsi" w:hAnsiTheme="minorHAnsi" w:cstheme="minorHAnsi"/>
          <w:sz w:val="24"/>
          <w:szCs w:val="24"/>
        </w:rPr>
        <w:t xml:space="preserve"> w Poznaniu pomiędzy:</w:t>
      </w:r>
    </w:p>
    <w:p w:rsidR="00C8040D" w:rsidRPr="008E1738" w:rsidRDefault="00C8040D" w:rsidP="008E1738">
      <w:pPr>
        <w:jc w:val="both"/>
        <w:rPr>
          <w:rFonts w:asciiTheme="minorHAnsi" w:hAnsiTheme="minorHAnsi" w:cstheme="minorHAnsi"/>
          <w:sz w:val="24"/>
          <w:szCs w:val="24"/>
        </w:rPr>
      </w:pPr>
      <w:r w:rsidRPr="008E1738">
        <w:rPr>
          <w:rFonts w:asciiTheme="minorHAnsi" w:hAnsiTheme="minorHAnsi" w:cstheme="minorHAnsi"/>
          <w:b/>
          <w:sz w:val="24"/>
          <w:szCs w:val="24"/>
        </w:rPr>
        <w:t>31 Bazą Lotnictwa Taktycznego</w:t>
      </w:r>
      <w:r w:rsidRPr="008E1738">
        <w:rPr>
          <w:rFonts w:asciiTheme="minorHAnsi" w:hAnsiTheme="minorHAnsi" w:cstheme="minorHAnsi"/>
          <w:sz w:val="24"/>
          <w:szCs w:val="24"/>
        </w:rPr>
        <w:t xml:space="preserve">, </w:t>
      </w:r>
      <w:r w:rsidRPr="008E1738">
        <w:rPr>
          <w:rFonts w:asciiTheme="minorHAnsi" w:hAnsiTheme="minorHAnsi" w:cstheme="minorHAnsi"/>
          <w:b/>
          <w:sz w:val="24"/>
          <w:szCs w:val="24"/>
        </w:rPr>
        <w:t>61-325 Poznań, ul. Silniki 1,</w:t>
      </w:r>
    </w:p>
    <w:p w:rsidR="00C8040D" w:rsidRPr="008E1738" w:rsidRDefault="00C8040D" w:rsidP="008E1738">
      <w:pPr>
        <w:jc w:val="both"/>
        <w:rPr>
          <w:rFonts w:asciiTheme="minorHAnsi" w:hAnsiTheme="minorHAnsi" w:cstheme="minorHAnsi"/>
          <w:sz w:val="24"/>
          <w:szCs w:val="24"/>
        </w:rPr>
      </w:pPr>
      <w:r w:rsidRPr="008E1738">
        <w:rPr>
          <w:rFonts w:asciiTheme="minorHAnsi" w:hAnsiTheme="minorHAnsi" w:cstheme="minorHAnsi"/>
          <w:sz w:val="24"/>
          <w:szCs w:val="24"/>
        </w:rPr>
        <w:t>REGON: 632431771,     NIP: 777-00-04-575</w:t>
      </w:r>
    </w:p>
    <w:p w:rsidR="00C8040D" w:rsidRPr="008E1738" w:rsidRDefault="00C8040D" w:rsidP="008E1738">
      <w:pPr>
        <w:jc w:val="both"/>
        <w:rPr>
          <w:rFonts w:asciiTheme="minorHAnsi" w:hAnsiTheme="minorHAnsi" w:cstheme="minorHAnsi"/>
          <w:sz w:val="24"/>
          <w:szCs w:val="24"/>
        </w:rPr>
      </w:pPr>
      <w:r w:rsidRPr="008E1738">
        <w:rPr>
          <w:rFonts w:asciiTheme="minorHAnsi" w:eastAsia="Palatino Linotype" w:hAnsiTheme="minorHAnsi" w:cstheme="minorHAnsi"/>
          <w:sz w:val="24"/>
          <w:szCs w:val="24"/>
        </w:rPr>
        <w:t xml:space="preserve"> </w:t>
      </w:r>
      <w:r w:rsidRPr="008E1738">
        <w:rPr>
          <w:rFonts w:asciiTheme="minorHAnsi" w:hAnsiTheme="minorHAnsi" w:cstheme="minorHAnsi"/>
          <w:sz w:val="24"/>
          <w:szCs w:val="24"/>
        </w:rPr>
        <w:t>zwaną dalej Zamawiającym</w:t>
      </w:r>
      <w:r w:rsidR="008E1738" w:rsidRPr="008E1738">
        <w:rPr>
          <w:rFonts w:asciiTheme="minorHAnsi" w:hAnsiTheme="minorHAnsi" w:cstheme="minorHAnsi"/>
          <w:sz w:val="24"/>
          <w:szCs w:val="24"/>
        </w:rPr>
        <w:t xml:space="preserve">, </w:t>
      </w:r>
      <w:r w:rsidRPr="008E1738">
        <w:rPr>
          <w:rFonts w:asciiTheme="minorHAnsi" w:hAnsiTheme="minorHAnsi" w:cstheme="minorHAnsi"/>
          <w:sz w:val="24"/>
          <w:szCs w:val="24"/>
        </w:rPr>
        <w:t>reprezentowaną przez:</w:t>
      </w:r>
    </w:p>
    <w:p w:rsidR="00C8040D" w:rsidRPr="008E1738" w:rsidRDefault="00C8040D" w:rsidP="008E1738">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jc w:val="both"/>
        <w:textAlignment w:val="baseline"/>
        <w:rPr>
          <w:rFonts w:asciiTheme="minorHAnsi" w:hAnsiTheme="minorHAnsi" w:cstheme="minorHAnsi"/>
          <w:sz w:val="24"/>
          <w:szCs w:val="24"/>
        </w:rPr>
      </w:pPr>
      <w:r w:rsidRPr="008E1738">
        <w:rPr>
          <w:rFonts w:asciiTheme="minorHAnsi" w:hAnsiTheme="minorHAnsi" w:cstheme="minorHAnsi"/>
          <w:color w:val="000000"/>
          <w:sz w:val="24"/>
          <w:szCs w:val="24"/>
        </w:rPr>
        <w:t xml:space="preserve">1      …………………………………………….                 -                </w:t>
      </w:r>
      <w:r w:rsidRPr="008E1738">
        <w:rPr>
          <w:rFonts w:asciiTheme="minorHAnsi" w:hAnsiTheme="minorHAnsi" w:cstheme="minorHAnsi"/>
          <w:b/>
          <w:bCs/>
          <w:color w:val="000000"/>
          <w:sz w:val="24"/>
          <w:szCs w:val="24"/>
        </w:rPr>
        <w:t xml:space="preserve"> DOWÓDCA</w:t>
      </w:r>
    </w:p>
    <w:p w:rsidR="00C8040D" w:rsidRPr="008E1738" w:rsidRDefault="00C8040D" w:rsidP="008E1738">
      <w:pPr>
        <w:jc w:val="both"/>
        <w:rPr>
          <w:rFonts w:asciiTheme="minorHAnsi" w:hAnsiTheme="minorHAnsi" w:cstheme="minorHAnsi"/>
          <w:sz w:val="24"/>
          <w:szCs w:val="24"/>
        </w:rPr>
      </w:pPr>
      <w:r w:rsidRPr="008E1738">
        <w:rPr>
          <w:rFonts w:asciiTheme="minorHAnsi" w:hAnsiTheme="minorHAnsi" w:cstheme="minorHAnsi"/>
          <w:b/>
          <w:sz w:val="24"/>
          <w:szCs w:val="24"/>
        </w:rPr>
        <w:t>a</w:t>
      </w:r>
    </w:p>
    <w:p w:rsidR="00C8040D" w:rsidRPr="008E1738" w:rsidRDefault="00C8040D" w:rsidP="008E1738">
      <w:pPr>
        <w:jc w:val="both"/>
        <w:rPr>
          <w:rFonts w:asciiTheme="minorHAnsi" w:hAnsiTheme="minorHAnsi" w:cstheme="minorHAnsi"/>
          <w:b/>
          <w:sz w:val="24"/>
          <w:szCs w:val="24"/>
        </w:rPr>
      </w:pPr>
      <w:r w:rsidRPr="008E1738">
        <w:rPr>
          <w:rFonts w:asciiTheme="minorHAnsi" w:eastAsia="Palatino Linotype" w:hAnsiTheme="minorHAnsi" w:cstheme="minorHAnsi"/>
          <w:b/>
          <w:sz w:val="24"/>
          <w:szCs w:val="24"/>
        </w:rPr>
        <w:t xml:space="preserve">…………………………………………………………………………………………………    </w:t>
      </w:r>
    </w:p>
    <w:p w:rsidR="00C8040D" w:rsidRPr="008E1738" w:rsidRDefault="00C8040D" w:rsidP="008E1738">
      <w:pPr>
        <w:jc w:val="both"/>
        <w:rPr>
          <w:rFonts w:asciiTheme="minorHAnsi" w:hAnsiTheme="minorHAnsi" w:cstheme="minorHAnsi"/>
          <w:sz w:val="24"/>
          <w:szCs w:val="24"/>
        </w:rPr>
      </w:pPr>
      <w:r w:rsidRPr="008E1738">
        <w:rPr>
          <w:rFonts w:asciiTheme="minorHAnsi" w:hAnsiTheme="minorHAnsi" w:cstheme="minorHAnsi"/>
          <w:sz w:val="24"/>
          <w:szCs w:val="24"/>
        </w:rPr>
        <w:t>REGON:…………………………, NIP:……………………</w:t>
      </w:r>
    </w:p>
    <w:p w:rsidR="00C8040D" w:rsidRPr="008E1738" w:rsidRDefault="00C8040D" w:rsidP="008E1738">
      <w:pPr>
        <w:jc w:val="both"/>
        <w:rPr>
          <w:rFonts w:asciiTheme="minorHAnsi" w:hAnsiTheme="minorHAnsi" w:cstheme="minorHAnsi"/>
          <w:sz w:val="24"/>
          <w:szCs w:val="24"/>
        </w:rPr>
      </w:pPr>
      <w:r w:rsidRPr="008E1738">
        <w:rPr>
          <w:rFonts w:asciiTheme="minorHAnsi" w:hAnsiTheme="minorHAnsi" w:cstheme="minorHAnsi"/>
          <w:sz w:val="24"/>
          <w:szCs w:val="24"/>
        </w:rPr>
        <w:t>zwanym w dalszej części umowy Wykonawcą, reprezentowanym przez :</w:t>
      </w:r>
    </w:p>
    <w:p w:rsidR="00C8040D" w:rsidRPr="008E1738" w:rsidRDefault="00C8040D" w:rsidP="008E1738">
      <w:pPr>
        <w:tabs>
          <w:tab w:val="left" w:pos="540"/>
          <w:tab w:val="left" w:pos="3600"/>
        </w:tabs>
        <w:rPr>
          <w:rFonts w:asciiTheme="minorHAnsi" w:hAnsiTheme="minorHAnsi" w:cstheme="minorHAnsi"/>
          <w:sz w:val="24"/>
          <w:szCs w:val="24"/>
        </w:rPr>
      </w:pPr>
      <w:r w:rsidRPr="008E1738">
        <w:rPr>
          <w:rFonts w:asciiTheme="minorHAnsi" w:hAnsiTheme="minorHAnsi" w:cstheme="minorHAnsi"/>
          <w:sz w:val="24"/>
          <w:szCs w:val="24"/>
        </w:rPr>
        <w:t>1       ……………………………………                -                 ……………………………….</w:t>
      </w:r>
    </w:p>
    <w:p w:rsidR="00C8040D" w:rsidRPr="008E1738" w:rsidRDefault="00C8040D" w:rsidP="008E1738">
      <w:pPr>
        <w:tabs>
          <w:tab w:val="left" w:pos="720"/>
        </w:tabs>
        <w:autoSpaceDE w:val="0"/>
        <w:jc w:val="both"/>
        <w:rPr>
          <w:rFonts w:asciiTheme="minorHAnsi" w:hAnsiTheme="minorHAnsi" w:cstheme="minorHAnsi"/>
          <w:sz w:val="24"/>
          <w:szCs w:val="24"/>
        </w:rPr>
      </w:pPr>
      <w:r w:rsidRPr="008E1738">
        <w:rPr>
          <w:rFonts w:asciiTheme="minorHAnsi" w:hAnsiTheme="minorHAnsi" w:cstheme="minorHAnsi"/>
          <w:sz w:val="24"/>
          <w:szCs w:val="24"/>
        </w:rPr>
        <w:t>w wyniku postępowania o udzielenie zamówienia publicznego w trybie podstawowym na podstawie przepisów ustawy z dnia 11 września 2019 (t. j. Dz. U. z  2021 r.  poz. 1129 z późn. zm.)</w:t>
      </w:r>
      <w:r w:rsidR="008E1738">
        <w:rPr>
          <w:rFonts w:asciiTheme="minorHAnsi" w:hAnsiTheme="minorHAnsi" w:cstheme="minorHAnsi"/>
          <w:sz w:val="24"/>
          <w:szCs w:val="24"/>
        </w:rPr>
        <w:t xml:space="preserve"> </w:t>
      </w:r>
      <w:r w:rsidRPr="008E1738">
        <w:rPr>
          <w:rFonts w:asciiTheme="minorHAnsi" w:hAnsiTheme="minorHAnsi" w:cstheme="minorHAnsi"/>
          <w:sz w:val="24"/>
          <w:szCs w:val="24"/>
        </w:rPr>
        <w:t>Prawo zamówień publicznych zwanej dalej „Ustawą” Strony zawarły umowę następującej treści:</w:t>
      </w:r>
    </w:p>
    <w:p w:rsidR="00C8040D" w:rsidRPr="008E1738" w:rsidRDefault="00C8040D" w:rsidP="008E1738">
      <w:pPr>
        <w:jc w:val="center"/>
        <w:rPr>
          <w:rFonts w:asciiTheme="minorHAnsi" w:hAnsiTheme="minorHAnsi" w:cstheme="minorHAnsi"/>
          <w:sz w:val="24"/>
          <w:szCs w:val="24"/>
        </w:rPr>
      </w:pP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 1</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PRZEDMIOT ZAMÓWIENIA</w:t>
      </w:r>
    </w:p>
    <w:p w:rsidR="00C8040D" w:rsidRPr="008E1738" w:rsidRDefault="00C8040D" w:rsidP="005B7F78">
      <w:pPr>
        <w:numPr>
          <w:ilvl w:val="0"/>
          <w:numId w:val="40"/>
        </w:numPr>
        <w:jc w:val="both"/>
        <w:rPr>
          <w:rFonts w:asciiTheme="minorHAnsi" w:hAnsiTheme="minorHAnsi" w:cstheme="minorHAnsi"/>
          <w:sz w:val="24"/>
          <w:szCs w:val="24"/>
        </w:rPr>
      </w:pPr>
      <w:r w:rsidRPr="008E1738">
        <w:rPr>
          <w:rFonts w:asciiTheme="minorHAnsi" w:hAnsiTheme="minorHAnsi" w:cstheme="minorHAnsi"/>
          <w:sz w:val="24"/>
          <w:szCs w:val="24"/>
        </w:rPr>
        <w:t xml:space="preserve">Przedmiotem umowy jest </w:t>
      </w:r>
      <w:r w:rsidRPr="008E1738">
        <w:rPr>
          <w:rFonts w:asciiTheme="minorHAnsi" w:hAnsiTheme="minorHAnsi" w:cstheme="minorHAnsi"/>
          <w:b/>
          <w:sz w:val="24"/>
          <w:szCs w:val="24"/>
        </w:rPr>
        <w:t>dostawa opon</w:t>
      </w:r>
      <w:r w:rsidRPr="008E1738">
        <w:rPr>
          <w:rFonts w:asciiTheme="minorHAnsi" w:hAnsiTheme="minorHAnsi" w:cstheme="minorHAnsi"/>
          <w:sz w:val="24"/>
          <w:szCs w:val="24"/>
        </w:rPr>
        <w:t xml:space="preserve">, będących przedmiotem zamówienia w Zadaniu </w:t>
      </w:r>
      <w:r w:rsidR="008E1738">
        <w:rPr>
          <w:rFonts w:asciiTheme="minorHAnsi" w:hAnsiTheme="minorHAnsi" w:cstheme="minorHAnsi"/>
          <w:sz w:val="24"/>
          <w:szCs w:val="24"/>
        </w:rPr>
        <w:t xml:space="preserve">NR </w:t>
      </w:r>
      <w:r w:rsidRPr="008E1738">
        <w:rPr>
          <w:rFonts w:asciiTheme="minorHAnsi" w:hAnsiTheme="minorHAnsi" w:cstheme="minorHAnsi"/>
          <w:sz w:val="24"/>
          <w:szCs w:val="24"/>
        </w:rPr>
        <w:t xml:space="preserve">…………  </w:t>
      </w:r>
      <w:r w:rsidR="008E1738">
        <w:rPr>
          <w:rFonts w:asciiTheme="minorHAnsi" w:hAnsiTheme="minorHAnsi" w:cstheme="minorHAnsi"/>
          <w:sz w:val="24"/>
          <w:szCs w:val="24"/>
        </w:rPr>
        <w:t xml:space="preserve">postępowania </w:t>
      </w:r>
      <w:r w:rsidRPr="008E1738">
        <w:rPr>
          <w:rFonts w:asciiTheme="minorHAnsi" w:hAnsiTheme="minorHAnsi" w:cstheme="minorHAnsi"/>
          <w:sz w:val="24"/>
          <w:szCs w:val="24"/>
        </w:rPr>
        <w:t>na „Dostawę opon</w:t>
      </w:r>
      <w:r w:rsidR="008E1738">
        <w:rPr>
          <w:rFonts w:asciiTheme="minorHAnsi" w:hAnsiTheme="minorHAnsi" w:cstheme="minorHAnsi"/>
          <w:sz w:val="24"/>
          <w:szCs w:val="24"/>
        </w:rPr>
        <w:t xml:space="preserve"> samochodowych</w:t>
      </w:r>
      <w:r w:rsidRPr="008E1738">
        <w:rPr>
          <w:rFonts w:asciiTheme="minorHAnsi" w:hAnsiTheme="minorHAnsi" w:cstheme="minorHAnsi"/>
          <w:sz w:val="24"/>
          <w:szCs w:val="24"/>
        </w:rPr>
        <w:t xml:space="preserve">” ZP </w:t>
      </w:r>
      <w:r w:rsidR="008E1738">
        <w:rPr>
          <w:rFonts w:asciiTheme="minorHAnsi" w:hAnsiTheme="minorHAnsi" w:cstheme="minorHAnsi"/>
          <w:sz w:val="24"/>
          <w:szCs w:val="24"/>
        </w:rPr>
        <w:t>48/IX/21</w:t>
      </w:r>
      <w:r w:rsidRPr="008E1738">
        <w:rPr>
          <w:rFonts w:asciiTheme="minorHAnsi" w:hAnsiTheme="minorHAnsi" w:cstheme="minorHAnsi"/>
          <w:sz w:val="24"/>
          <w:szCs w:val="24"/>
        </w:rPr>
        <w:t>, zgodnych z opisem zawartym w Formularzu cenowym Wykonawcy, który stanowi integralną część niniejszej umowy – zał. Nr 1</w:t>
      </w:r>
      <w:r w:rsidR="008E1738">
        <w:rPr>
          <w:rFonts w:asciiTheme="minorHAnsi" w:hAnsiTheme="minorHAnsi" w:cstheme="minorHAnsi"/>
          <w:sz w:val="24"/>
          <w:szCs w:val="24"/>
        </w:rPr>
        <w:t>.</w:t>
      </w:r>
    </w:p>
    <w:p w:rsidR="00FB41CF" w:rsidRDefault="00C8040D" w:rsidP="005B7F78">
      <w:pPr>
        <w:numPr>
          <w:ilvl w:val="0"/>
          <w:numId w:val="40"/>
        </w:numPr>
        <w:jc w:val="both"/>
        <w:rPr>
          <w:rFonts w:asciiTheme="minorHAnsi" w:hAnsiTheme="minorHAnsi" w:cstheme="minorHAnsi"/>
          <w:sz w:val="24"/>
          <w:szCs w:val="24"/>
        </w:rPr>
      </w:pPr>
      <w:r w:rsidRPr="008E1738">
        <w:rPr>
          <w:rFonts w:asciiTheme="minorHAnsi" w:hAnsiTheme="minorHAnsi" w:cstheme="minorHAnsi"/>
          <w:sz w:val="24"/>
          <w:szCs w:val="24"/>
        </w:rPr>
        <w:t xml:space="preserve">Zamawiający </w:t>
      </w:r>
      <w:r w:rsidRPr="008E1738">
        <w:rPr>
          <w:rStyle w:val="T7"/>
          <w:rFonts w:asciiTheme="minorHAnsi" w:hAnsiTheme="minorHAnsi" w:cstheme="minorHAnsi"/>
          <w:sz w:val="24"/>
          <w:szCs w:val="24"/>
        </w:rPr>
        <w:t>dopuszcza dostawę towaru wyłącznie nowego, wolnego od wad fizycznych i prawnych</w:t>
      </w:r>
      <w:r w:rsidRPr="008E1738">
        <w:rPr>
          <w:rFonts w:asciiTheme="minorHAnsi" w:hAnsiTheme="minorHAnsi" w:cstheme="minorHAnsi"/>
          <w:sz w:val="24"/>
          <w:szCs w:val="24"/>
        </w:rPr>
        <w:t>.</w:t>
      </w:r>
    </w:p>
    <w:p w:rsidR="00FB41CF" w:rsidRPr="00FB41CF" w:rsidRDefault="00FB41CF" w:rsidP="005B7F78">
      <w:pPr>
        <w:numPr>
          <w:ilvl w:val="0"/>
          <w:numId w:val="40"/>
        </w:numPr>
        <w:jc w:val="both"/>
        <w:rPr>
          <w:rFonts w:asciiTheme="minorHAnsi" w:hAnsiTheme="minorHAnsi" w:cstheme="minorHAnsi"/>
          <w:sz w:val="24"/>
          <w:szCs w:val="24"/>
        </w:rPr>
      </w:pPr>
      <w:r w:rsidRPr="00FB41CF">
        <w:rPr>
          <w:rFonts w:asciiTheme="minorHAnsi" w:hAnsiTheme="minorHAnsi" w:cstheme="minorHAnsi"/>
          <w:sz w:val="24"/>
          <w:szCs w:val="24"/>
          <w:lang w:val="x-none" w:eastAsia="x-none"/>
        </w:rPr>
        <w:t>WYMAGANIA EKSPLOATACYJNO-TECHNICZNE</w:t>
      </w:r>
      <w:r>
        <w:rPr>
          <w:rFonts w:asciiTheme="minorHAnsi" w:hAnsiTheme="minorHAnsi" w:cstheme="minorHAnsi"/>
          <w:sz w:val="24"/>
          <w:szCs w:val="24"/>
          <w:lang w:eastAsia="x-none"/>
        </w:rPr>
        <w:t xml:space="preserve"> OGUMIENIA:</w:t>
      </w:r>
    </w:p>
    <w:p w:rsidR="00FB41CF" w:rsidRDefault="00FB41CF" w:rsidP="00FB41CF">
      <w:pPr>
        <w:tabs>
          <w:tab w:val="left" w:pos="142"/>
          <w:tab w:val="left" w:pos="426"/>
          <w:tab w:val="left" w:pos="145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ind w:left="426"/>
        <w:jc w:val="both"/>
        <w:rPr>
          <w:rFonts w:asciiTheme="minorHAnsi" w:hAnsiTheme="minorHAnsi" w:cstheme="minorHAnsi"/>
          <w:i/>
          <w:sz w:val="24"/>
          <w:szCs w:val="24"/>
          <w:lang w:eastAsia="pl-PL"/>
        </w:rPr>
      </w:pPr>
      <w:r>
        <w:rPr>
          <w:rFonts w:asciiTheme="minorHAnsi" w:hAnsiTheme="minorHAnsi" w:cstheme="minorHAnsi"/>
          <w:sz w:val="24"/>
          <w:szCs w:val="24"/>
          <w:lang w:eastAsia="pl-PL"/>
        </w:rPr>
        <w:t xml:space="preserve">a) </w:t>
      </w:r>
      <w:r w:rsidRPr="00FB41CF">
        <w:rPr>
          <w:rFonts w:asciiTheme="minorHAnsi" w:hAnsiTheme="minorHAnsi" w:cstheme="minorHAnsi"/>
          <w:sz w:val="24"/>
          <w:szCs w:val="24"/>
          <w:lang w:eastAsia="pl-PL"/>
        </w:rPr>
        <w:t xml:space="preserve">ogumienie do pojazdów samochodowych powinno być zgodne pod względem minimalnych parametrów technicznych </w:t>
      </w:r>
      <w:r>
        <w:rPr>
          <w:rFonts w:asciiTheme="minorHAnsi" w:hAnsiTheme="minorHAnsi" w:cstheme="minorHAnsi"/>
          <w:sz w:val="24"/>
          <w:szCs w:val="24"/>
          <w:lang w:eastAsia="pl-PL"/>
        </w:rPr>
        <w:t>określonych w specyfikacji;</w:t>
      </w:r>
    </w:p>
    <w:p w:rsidR="00FB41CF" w:rsidRPr="00FB41CF" w:rsidRDefault="00FB41CF" w:rsidP="00FB41CF">
      <w:pPr>
        <w:tabs>
          <w:tab w:val="left" w:pos="142"/>
          <w:tab w:val="left" w:pos="426"/>
          <w:tab w:val="left" w:pos="145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ind w:left="426"/>
        <w:jc w:val="both"/>
        <w:rPr>
          <w:rFonts w:asciiTheme="minorHAnsi" w:hAnsiTheme="minorHAnsi" w:cstheme="minorHAnsi"/>
          <w:i/>
          <w:sz w:val="24"/>
          <w:szCs w:val="24"/>
          <w:lang w:eastAsia="pl-PL"/>
        </w:rPr>
      </w:pPr>
      <w:r w:rsidRPr="00FB41CF">
        <w:rPr>
          <w:rFonts w:asciiTheme="minorHAnsi" w:hAnsiTheme="minorHAnsi" w:cstheme="minorHAnsi"/>
          <w:sz w:val="24"/>
          <w:szCs w:val="24"/>
          <w:lang w:eastAsia="pl-PL"/>
        </w:rPr>
        <w:t>b)</w:t>
      </w:r>
      <w:r>
        <w:rPr>
          <w:rFonts w:asciiTheme="minorHAnsi" w:hAnsiTheme="minorHAnsi" w:cstheme="minorHAnsi"/>
          <w:i/>
          <w:sz w:val="24"/>
          <w:szCs w:val="24"/>
          <w:lang w:eastAsia="pl-PL"/>
        </w:rPr>
        <w:t xml:space="preserve"> </w:t>
      </w:r>
      <w:r w:rsidRPr="00FB41CF">
        <w:rPr>
          <w:rFonts w:asciiTheme="minorHAnsi" w:hAnsiTheme="minorHAnsi" w:cstheme="minorHAnsi"/>
          <w:sz w:val="24"/>
          <w:szCs w:val="24"/>
          <w:lang w:eastAsia="pl-PL"/>
        </w:rPr>
        <w:t xml:space="preserve">opony radialne w ramach </w:t>
      </w:r>
      <w:r>
        <w:rPr>
          <w:rFonts w:asciiTheme="minorHAnsi" w:hAnsiTheme="minorHAnsi" w:cstheme="minorHAnsi"/>
          <w:sz w:val="24"/>
          <w:szCs w:val="24"/>
          <w:lang w:eastAsia="pl-PL"/>
        </w:rPr>
        <w:t>zadania nr</w:t>
      </w:r>
      <w:r w:rsidRPr="00FB41CF">
        <w:rPr>
          <w:rFonts w:asciiTheme="minorHAnsi" w:hAnsiTheme="minorHAnsi" w:cstheme="minorHAnsi"/>
          <w:sz w:val="24"/>
          <w:szCs w:val="24"/>
          <w:lang w:eastAsia="pl-PL"/>
        </w:rPr>
        <w:t xml:space="preserve"> </w:t>
      </w:r>
      <w:r>
        <w:rPr>
          <w:rFonts w:asciiTheme="minorHAnsi" w:hAnsiTheme="minorHAnsi" w:cstheme="minorHAnsi"/>
          <w:sz w:val="24"/>
          <w:szCs w:val="24"/>
          <w:lang w:eastAsia="pl-PL"/>
        </w:rPr>
        <w:t xml:space="preserve">1 </w:t>
      </w:r>
      <w:r w:rsidRPr="00FB41CF">
        <w:rPr>
          <w:rFonts w:asciiTheme="minorHAnsi" w:hAnsiTheme="minorHAnsi" w:cstheme="minorHAnsi"/>
          <w:sz w:val="24"/>
          <w:szCs w:val="24"/>
          <w:lang w:eastAsia="pl-PL"/>
        </w:rPr>
        <w:t xml:space="preserve">muszą charakteryzować się: </w:t>
      </w:r>
    </w:p>
    <w:p w:rsidR="00FB41CF" w:rsidRPr="00FB41CF" w:rsidRDefault="00FB41CF" w:rsidP="005B7F78">
      <w:pPr>
        <w:numPr>
          <w:ilvl w:val="0"/>
          <w:numId w:val="51"/>
        </w:numPr>
        <w:tabs>
          <w:tab w:val="left" w:pos="1"/>
          <w:tab w:val="left" w:pos="142"/>
          <w:tab w:val="left" w:pos="993"/>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jc w:val="both"/>
        <w:rPr>
          <w:rFonts w:asciiTheme="minorHAnsi" w:hAnsiTheme="minorHAnsi" w:cstheme="minorHAnsi"/>
          <w:i/>
          <w:sz w:val="24"/>
          <w:szCs w:val="24"/>
          <w:lang w:eastAsia="pl-PL"/>
        </w:rPr>
      </w:pPr>
      <w:r w:rsidRPr="00FB41CF">
        <w:rPr>
          <w:rFonts w:asciiTheme="minorHAnsi" w:hAnsiTheme="minorHAnsi" w:cstheme="minorHAnsi"/>
          <w:sz w:val="24"/>
          <w:szCs w:val="24"/>
          <w:lang w:eastAsia="pl-PL"/>
        </w:rPr>
        <w:t xml:space="preserve">efektywnością paliwową nie gorszą niż klasa „E” </w:t>
      </w:r>
    </w:p>
    <w:p w:rsidR="00FB41CF" w:rsidRPr="00FB41CF" w:rsidRDefault="00FB41CF" w:rsidP="005B7F78">
      <w:pPr>
        <w:numPr>
          <w:ilvl w:val="0"/>
          <w:numId w:val="51"/>
        </w:numPr>
        <w:tabs>
          <w:tab w:val="left" w:pos="1"/>
          <w:tab w:val="left" w:pos="142"/>
          <w:tab w:val="left" w:pos="993"/>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jc w:val="both"/>
        <w:rPr>
          <w:rFonts w:asciiTheme="minorHAnsi" w:hAnsiTheme="minorHAnsi" w:cstheme="minorHAnsi"/>
          <w:i/>
          <w:sz w:val="24"/>
          <w:szCs w:val="24"/>
          <w:lang w:eastAsia="pl-PL"/>
        </w:rPr>
      </w:pPr>
      <w:r w:rsidRPr="00FB41CF">
        <w:rPr>
          <w:rFonts w:asciiTheme="minorHAnsi" w:hAnsiTheme="minorHAnsi" w:cstheme="minorHAnsi"/>
          <w:sz w:val="24"/>
          <w:szCs w:val="24"/>
          <w:lang w:eastAsia="pl-PL"/>
        </w:rPr>
        <w:t xml:space="preserve">przyczepnością na mokrej nawierzchni nie gorszą niż klasa „C”; </w:t>
      </w:r>
    </w:p>
    <w:p w:rsidR="00FB41CF" w:rsidRPr="00FB41CF" w:rsidRDefault="00FB41CF" w:rsidP="005B7F78">
      <w:pPr>
        <w:numPr>
          <w:ilvl w:val="0"/>
          <w:numId w:val="50"/>
        </w:numPr>
        <w:tabs>
          <w:tab w:val="left" w:pos="1"/>
          <w:tab w:val="left" w:pos="142"/>
          <w:tab w:val="left" w:pos="993"/>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ind w:left="927"/>
        <w:jc w:val="both"/>
        <w:rPr>
          <w:rFonts w:asciiTheme="minorHAnsi" w:hAnsiTheme="minorHAnsi" w:cstheme="minorHAnsi"/>
          <w:i/>
          <w:sz w:val="24"/>
          <w:szCs w:val="24"/>
          <w:lang w:eastAsia="pl-PL"/>
        </w:rPr>
      </w:pPr>
      <w:r w:rsidRPr="00FB41CF">
        <w:rPr>
          <w:rFonts w:asciiTheme="minorHAnsi" w:hAnsiTheme="minorHAnsi" w:cstheme="minorHAnsi"/>
          <w:sz w:val="24"/>
          <w:szCs w:val="24"/>
          <w:lang w:eastAsia="pl-PL"/>
        </w:rPr>
        <w:t xml:space="preserve">zewnętrznym hałasem toczenia nie większym niż 72 dB; </w:t>
      </w:r>
    </w:p>
    <w:p w:rsidR="00FB41CF" w:rsidRPr="00FB41CF" w:rsidRDefault="00FB41CF" w:rsidP="00FB41CF">
      <w:pPr>
        <w:tabs>
          <w:tab w:val="left" w:pos="142"/>
          <w:tab w:val="left" w:pos="567"/>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ind w:left="567"/>
        <w:jc w:val="both"/>
        <w:rPr>
          <w:rFonts w:asciiTheme="minorHAnsi" w:hAnsiTheme="minorHAnsi" w:cstheme="minorHAnsi"/>
          <w:sz w:val="24"/>
          <w:szCs w:val="24"/>
          <w:lang w:eastAsia="pl-PL"/>
        </w:rPr>
      </w:pPr>
      <w:r w:rsidRPr="00FB41CF">
        <w:rPr>
          <w:rFonts w:asciiTheme="minorHAnsi" w:hAnsiTheme="minorHAnsi" w:cstheme="minorHAnsi"/>
          <w:sz w:val="24"/>
          <w:szCs w:val="24"/>
          <w:lang w:eastAsia="pl-PL"/>
        </w:rPr>
        <w:t>w rozumieniu postanowień Rozporządzenia Parlamentu Europejskiego i Rady (WE) nr 1222/2009 z dnia 25 listopada 2009 r. w sprawie etykietowania opon pod kątem efektywności paliwowej i</w:t>
      </w:r>
      <w:r w:rsidR="00141B47">
        <w:rPr>
          <w:rFonts w:asciiTheme="minorHAnsi" w:hAnsiTheme="minorHAnsi" w:cstheme="minorHAnsi"/>
          <w:sz w:val="24"/>
          <w:szCs w:val="24"/>
          <w:lang w:eastAsia="pl-PL"/>
        </w:rPr>
        <w:t xml:space="preserve"> innych zasadniczych parametrów.</w:t>
      </w:r>
    </w:p>
    <w:p w:rsidR="00FB41CF" w:rsidRPr="002E015B" w:rsidRDefault="00141B47" w:rsidP="00141B47">
      <w:pPr>
        <w:suppressAutoHyphens w:val="0"/>
        <w:ind w:left="426"/>
        <w:jc w:val="both"/>
        <w:rPr>
          <w:rFonts w:asciiTheme="minorHAnsi" w:hAnsiTheme="minorHAnsi" w:cstheme="minorHAnsi"/>
          <w:sz w:val="24"/>
          <w:szCs w:val="24"/>
          <w:lang w:eastAsia="pl-PL"/>
        </w:rPr>
      </w:pPr>
      <w:r w:rsidRPr="002E015B">
        <w:rPr>
          <w:rFonts w:asciiTheme="minorHAnsi" w:hAnsiTheme="minorHAnsi" w:cstheme="minorHAnsi"/>
          <w:sz w:val="24"/>
          <w:szCs w:val="24"/>
          <w:lang w:eastAsia="pl-PL"/>
        </w:rPr>
        <w:t>DODATKOWE WYMAGANIA:</w:t>
      </w:r>
    </w:p>
    <w:p w:rsidR="00141B47" w:rsidRPr="002E015B" w:rsidRDefault="00141B47" w:rsidP="005B7F78">
      <w:pPr>
        <w:pStyle w:val="Akapitzlist"/>
        <w:numPr>
          <w:ilvl w:val="0"/>
          <w:numId w:val="48"/>
        </w:numPr>
        <w:suppressAutoHyphens w:val="0"/>
        <w:ind w:hanging="141"/>
        <w:jc w:val="both"/>
        <w:rPr>
          <w:rFonts w:asciiTheme="minorHAnsi" w:hAnsiTheme="minorHAnsi" w:cstheme="minorHAnsi"/>
          <w:lang w:eastAsia="pl-PL"/>
        </w:rPr>
      </w:pPr>
      <w:r w:rsidRPr="002E015B">
        <w:rPr>
          <w:rFonts w:asciiTheme="minorHAnsi" w:hAnsiTheme="minorHAnsi" w:cstheme="minorHAnsi"/>
          <w:lang w:eastAsia="pl-PL"/>
        </w:rPr>
        <w:t>przedmiot zamówienia musi być fabrycznie nowy</w:t>
      </w:r>
      <w:r w:rsidR="00FB41CF" w:rsidRPr="002E015B">
        <w:rPr>
          <w:rFonts w:asciiTheme="minorHAnsi" w:hAnsiTheme="minorHAnsi" w:cstheme="minorHAnsi"/>
          <w:lang w:eastAsia="pl-PL"/>
        </w:rPr>
        <w:t xml:space="preserve"> (nieużywan</w:t>
      </w:r>
      <w:r w:rsidRPr="002E015B">
        <w:rPr>
          <w:rFonts w:asciiTheme="minorHAnsi" w:hAnsiTheme="minorHAnsi" w:cstheme="minorHAnsi"/>
          <w:lang w:eastAsia="pl-PL"/>
        </w:rPr>
        <w:t>y</w:t>
      </w:r>
      <w:r w:rsidR="00FB41CF" w:rsidRPr="002E015B">
        <w:rPr>
          <w:rFonts w:asciiTheme="minorHAnsi" w:hAnsiTheme="minorHAnsi" w:cstheme="minorHAnsi"/>
          <w:lang w:eastAsia="pl-PL"/>
        </w:rPr>
        <w:t>, nieregenerowan</w:t>
      </w:r>
      <w:r w:rsidRPr="002E015B">
        <w:rPr>
          <w:rFonts w:asciiTheme="minorHAnsi" w:hAnsiTheme="minorHAnsi" w:cstheme="minorHAnsi"/>
          <w:lang w:eastAsia="pl-PL"/>
        </w:rPr>
        <w:t>y</w:t>
      </w:r>
      <w:r w:rsidR="00FB41CF" w:rsidRPr="002E015B">
        <w:rPr>
          <w:rFonts w:asciiTheme="minorHAnsi" w:hAnsiTheme="minorHAnsi" w:cstheme="minorHAnsi"/>
          <w:lang w:eastAsia="pl-PL"/>
        </w:rPr>
        <w:t xml:space="preserve">), </w:t>
      </w:r>
      <w:r w:rsidRPr="002E015B">
        <w:rPr>
          <w:rFonts w:asciiTheme="minorHAnsi" w:hAnsiTheme="minorHAnsi" w:cstheme="minorHAnsi"/>
          <w:lang w:eastAsia="pl-PL"/>
        </w:rPr>
        <w:t>wyprodukowany nie wcześniej niż</w:t>
      </w:r>
      <w:r w:rsidR="00FB41CF" w:rsidRPr="002E015B">
        <w:rPr>
          <w:rFonts w:asciiTheme="minorHAnsi" w:hAnsiTheme="minorHAnsi" w:cstheme="minorHAnsi"/>
          <w:lang w:eastAsia="pl-PL"/>
        </w:rPr>
        <w:t xml:space="preserve"> w 202</w:t>
      </w:r>
      <w:r w:rsidRPr="002E015B">
        <w:rPr>
          <w:rFonts w:asciiTheme="minorHAnsi" w:hAnsiTheme="minorHAnsi" w:cstheme="minorHAnsi"/>
          <w:lang w:eastAsia="pl-PL"/>
        </w:rPr>
        <w:t>0</w:t>
      </w:r>
      <w:r w:rsidR="00FB41CF" w:rsidRPr="002E015B">
        <w:rPr>
          <w:rFonts w:asciiTheme="minorHAnsi" w:hAnsiTheme="minorHAnsi" w:cstheme="minorHAnsi"/>
          <w:lang w:eastAsia="pl-PL"/>
        </w:rPr>
        <w:t>r.</w:t>
      </w:r>
      <w:r w:rsidRPr="002E015B">
        <w:rPr>
          <w:rFonts w:asciiTheme="minorHAnsi" w:hAnsiTheme="minorHAnsi" w:cstheme="minorHAnsi"/>
          <w:lang w:eastAsia="pl-PL"/>
        </w:rPr>
        <w:t>;</w:t>
      </w:r>
    </w:p>
    <w:p w:rsidR="001865F1" w:rsidRPr="002E015B" w:rsidRDefault="001865F1" w:rsidP="005B7F78">
      <w:pPr>
        <w:pStyle w:val="Akapitzlist"/>
        <w:numPr>
          <w:ilvl w:val="0"/>
          <w:numId w:val="48"/>
        </w:numPr>
        <w:suppressAutoHyphens w:val="0"/>
        <w:ind w:hanging="141"/>
        <w:jc w:val="both"/>
        <w:rPr>
          <w:rFonts w:asciiTheme="minorHAnsi" w:hAnsiTheme="minorHAnsi" w:cstheme="minorHAnsi"/>
          <w:lang w:eastAsia="pl-PL"/>
        </w:rPr>
      </w:pPr>
      <w:r w:rsidRPr="002E015B">
        <w:rPr>
          <w:rFonts w:asciiTheme="minorHAnsi" w:hAnsiTheme="minorHAnsi" w:cstheme="minorHAnsi"/>
          <w:lang w:eastAsia="pl-PL"/>
        </w:rPr>
        <w:t>n</w:t>
      </w:r>
      <w:r w:rsidR="00FB41CF" w:rsidRPr="002E015B">
        <w:rPr>
          <w:rFonts w:asciiTheme="minorHAnsi" w:hAnsiTheme="minorHAnsi" w:cstheme="minorHAnsi"/>
          <w:lang w:eastAsia="pl-PL"/>
        </w:rPr>
        <w:t xml:space="preserve">ie dopuszcza się </w:t>
      </w:r>
      <w:r w:rsidRPr="002E015B">
        <w:rPr>
          <w:rFonts w:asciiTheme="minorHAnsi" w:hAnsiTheme="minorHAnsi" w:cstheme="minorHAnsi"/>
          <w:lang w:eastAsia="pl-PL"/>
        </w:rPr>
        <w:t>oferowania</w:t>
      </w:r>
      <w:r w:rsidR="00FB41CF" w:rsidRPr="002E015B">
        <w:rPr>
          <w:rFonts w:asciiTheme="minorHAnsi" w:hAnsiTheme="minorHAnsi" w:cstheme="minorHAnsi"/>
          <w:lang w:eastAsia="pl-PL"/>
        </w:rPr>
        <w:t xml:space="preserve"> opon pochodzących od różnych producentów, posiadających różne nazwy lub wzory bieżników</w:t>
      </w:r>
      <w:r w:rsidRPr="002E015B">
        <w:rPr>
          <w:rFonts w:asciiTheme="minorHAnsi" w:hAnsiTheme="minorHAnsi" w:cstheme="minorHAnsi"/>
          <w:lang w:eastAsia="pl-PL"/>
        </w:rPr>
        <w:t xml:space="preserve"> w tej samej pozycji Formularza cenowego;</w:t>
      </w:r>
      <w:r w:rsidR="00FB41CF" w:rsidRPr="002E015B">
        <w:rPr>
          <w:rFonts w:asciiTheme="minorHAnsi" w:hAnsiTheme="minorHAnsi" w:cstheme="minorHAnsi"/>
          <w:lang w:eastAsia="pl-PL"/>
        </w:rPr>
        <w:t xml:space="preserve"> </w:t>
      </w:r>
    </w:p>
    <w:p w:rsidR="001865F1" w:rsidRPr="002E015B" w:rsidRDefault="001865F1" w:rsidP="005B7F78">
      <w:pPr>
        <w:pStyle w:val="Akapitzlist"/>
        <w:numPr>
          <w:ilvl w:val="0"/>
          <w:numId w:val="48"/>
        </w:numPr>
        <w:suppressAutoHyphens w:val="0"/>
        <w:ind w:hanging="141"/>
        <w:jc w:val="both"/>
        <w:rPr>
          <w:rFonts w:asciiTheme="minorHAnsi" w:hAnsiTheme="minorHAnsi" w:cstheme="minorHAnsi"/>
          <w:lang w:eastAsia="pl-PL"/>
        </w:rPr>
      </w:pPr>
      <w:r w:rsidRPr="002E015B">
        <w:rPr>
          <w:rFonts w:asciiTheme="minorHAnsi" w:hAnsiTheme="minorHAnsi" w:cstheme="minorHAnsi"/>
          <w:lang w:eastAsia="pl-PL"/>
        </w:rPr>
        <w:t>d</w:t>
      </w:r>
      <w:r w:rsidR="00FB41CF" w:rsidRPr="002E015B">
        <w:rPr>
          <w:rFonts w:asciiTheme="minorHAnsi" w:hAnsiTheme="minorHAnsi" w:cstheme="minorHAnsi"/>
          <w:lang w:eastAsia="pl-PL"/>
        </w:rPr>
        <w:t xml:space="preserve">opuszcza się możliwość zaproponowania opon o wyższych parametrach,                         niż podane w </w:t>
      </w:r>
      <w:r w:rsidRPr="002E015B">
        <w:rPr>
          <w:rFonts w:asciiTheme="minorHAnsi" w:hAnsiTheme="minorHAnsi" w:cstheme="minorHAnsi"/>
          <w:lang w:eastAsia="pl-PL"/>
        </w:rPr>
        <w:t>Formularzu cenowym</w:t>
      </w:r>
      <w:r w:rsidR="00FB41CF" w:rsidRPr="002E015B">
        <w:rPr>
          <w:rFonts w:asciiTheme="minorHAnsi" w:hAnsiTheme="minorHAnsi" w:cstheme="minorHAnsi"/>
          <w:lang w:eastAsia="pl-PL"/>
        </w:rPr>
        <w:t xml:space="preserve"> (tzn. symbolu prędkości, indeksu nośności oraz liczby przekładek) oraz o lepszych parametrach niż wskazane w zakresie efektywności paliwowej, przyczepności na mokrej nawierzchni i hałasu. Podane parametry należy trak</w:t>
      </w:r>
      <w:r w:rsidRPr="002E015B">
        <w:rPr>
          <w:rFonts w:asciiTheme="minorHAnsi" w:hAnsiTheme="minorHAnsi" w:cstheme="minorHAnsi"/>
          <w:lang w:eastAsia="pl-PL"/>
        </w:rPr>
        <w:t>tować, jako wartości minimalne;</w:t>
      </w:r>
    </w:p>
    <w:p w:rsidR="00B74F6F" w:rsidRPr="00B74F6F" w:rsidRDefault="001865F1" w:rsidP="005B7F78">
      <w:pPr>
        <w:pStyle w:val="Akapitzlist"/>
        <w:numPr>
          <w:ilvl w:val="0"/>
          <w:numId w:val="48"/>
        </w:numPr>
        <w:suppressAutoHyphens w:val="0"/>
        <w:ind w:hanging="141"/>
        <w:jc w:val="both"/>
        <w:rPr>
          <w:rFonts w:asciiTheme="minorHAnsi" w:hAnsiTheme="minorHAnsi" w:cstheme="minorHAnsi"/>
          <w:lang w:eastAsia="pl-PL"/>
        </w:rPr>
      </w:pPr>
      <w:r w:rsidRPr="00B74F6F">
        <w:rPr>
          <w:rFonts w:asciiTheme="minorHAnsi" w:hAnsiTheme="minorHAnsi" w:cstheme="minorHAnsi"/>
          <w:lang w:eastAsia="pl-PL"/>
        </w:rPr>
        <w:t>d</w:t>
      </w:r>
      <w:r w:rsidR="00FB41CF" w:rsidRPr="00B74F6F">
        <w:rPr>
          <w:rFonts w:asciiTheme="minorHAnsi" w:hAnsiTheme="minorHAnsi" w:cstheme="minorHAnsi"/>
          <w:lang w:eastAsia="pl-PL"/>
        </w:rPr>
        <w:t>ostarczone ogumienie powinno móc podlegać przechowywaniu zgodnie</w:t>
      </w:r>
      <w:r w:rsidR="00FB41CF" w:rsidRPr="00B74F6F">
        <w:rPr>
          <w:rFonts w:asciiTheme="minorHAnsi" w:hAnsiTheme="minorHAnsi" w:cstheme="minorHAnsi"/>
          <w:lang w:eastAsia="pl-PL"/>
        </w:rPr>
        <w:br/>
        <w:t>z PN-C-94300-7: 1997 „Ogumienie, pakowan</w:t>
      </w:r>
      <w:r w:rsidR="00B74F6F" w:rsidRPr="00B74F6F">
        <w:rPr>
          <w:rFonts w:asciiTheme="minorHAnsi" w:hAnsiTheme="minorHAnsi" w:cstheme="minorHAnsi"/>
          <w:lang w:eastAsia="pl-PL"/>
        </w:rPr>
        <w:t>ie, przechowywanie i transport”;</w:t>
      </w:r>
    </w:p>
    <w:p w:rsidR="00FB41CF" w:rsidRPr="00B74F6F" w:rsidRDefault="00B74F6F" w:rsidP="005B7F78">
      <w:pPr>
        <w:pStyle w:val="Akapitzlist"/>
        <w:numPr>
          <w:ilvl w:val="0"/>
          <w:numId w:val="48"/>
        </w:numPr>
        <w:suppressAutoHyphens w:val="0"/>
        <w:ind w:hanging="141"/>
        <w:jc w:val="both"/>
        <w:rPr>
          <w:rFonts w:asciiTheme="minorHAnsi" w:hAnsiTheme="minorHAnsi" w:cstheme="minorHAnsi"/>
          <w:color w:val="FF0000"/>
          <w:lang w:eastAsia="pl-PL"/>
        </w:rPr>
      </w:pPr>
      <w:r w:rsidRPr="00B74F6F">
        <w:rPr>
          <w:rFonts w:asciiTheme="minorHAnsi" w:hAnsiTheme="minorHAnsi" w:cstheme="minorHAnsi"/>
          <w:lang w:eastAsia="pl-PL"/>
        </w:rPr>
        <w:t xml:space="preserve">przedmiotem zamówienia </w:t>
      </w:r>
      <w:r w:rsidR="00FB41CF" w:rsidRPr="00B74F6F">
        <w:rPr>
          <w:rFonts w:asciiTheme="minorHAnsi" w:hAnsiTheme="minorHAnsi" w:cstheme="minorHAnsi"/>
          <w:lang w:eastAsia="pl-PL"/>
        </w:rPr>
        <w:t>dostarcz</w:t>
      </w:r>
      <w:r>
        <w:rPr>
          <w:rFonts w:asciiTheme="minorHAnsi" w:hAnsiTheme="minorHAnsi" w:cstheme="minorHAnsi"/>
          <w:lang w:eastAsia="pl-PL"/>
        </w:rPr>
        <w:t>ony będzie z</w:t>
      </w:r>
      <w:r w:rsidR="00FB41CF" w:rsidRPr="00B74F6F">
        <w:rPr>
          <w:rFonts w:asciiTheme="minorHAnsi" w:hAnsiTheme="minorHAnsi" w:cstheme="minorHAnsi"/>
          <w:lang w:eastAsia="pl-PL"/>
        </w:rPr>
        <w:t xml:space="preserve"> dokument</w:t>
      </w:r>
      <w:r>
        <w:rPr>
          <w:rFonts w:asciiTheme="minorHAnsi" w:hAnsiTheme="minorHAnsi" w:cstheme="minorHAnsi"/>
          <w:lang w:eastAsia="pl-PL"/>
        </w:rPr>
        <w:t>ami</w:t>
      </w:r>
      <w:r w:rsidR="00FB41CF" w:rsidRPr="00B74F6F">
        <w:rPr>
          <w:rFonts w:asciiTheme="minorHAnsi" w:hAnsiTheme="minorHAnsi" w:cstheme="minorHAnsi"/>
          <w:lang w:eastAsia="pl-PL"/>
        </w:rPr>
        <w:t>:</w:t>
      </w:r>
    </w:p>
    <w:p w:rsidR="00FB41CF" w:rsidRPr="00FB41CF" w:rsidRDefault="00FB41CF" w:rsidP="005B7F78">
      <w:pPr>
        <w:numPr>
          <w:ilvl w:val="0"/>
          <w:numId w:val="49"/>
        </w:numPr>
        <w:suppressAutoHyphens w:val="0"/>
        <w:ind w:left="993" w:hanging="426"/>
        <w:jc w:val="both"/>
        <w:rPr>
          <w:rFonts w:asciiTheme="minorHAnsi" w:hAnsiTheme="minorHAnsi" w:cstheme="minorHAnsi"/>
          <w:iCs/>
          <w:sz w:val="24"/>
          <w:szCs w:val="24"/>
          <w:lang w:eastAsia="pl-PL"/>
        </w:rPr>
      </w:pPr>
      <w:r w:rsidRPr="00FB41CF">
        <w:rPr>
          <w:rFonts w:asciiTheme="minorHAnsi" w:hAnsiTheme="minorHAnsi" w:cstheme="minorHAnsi"/>
          <w:iCs/>
          <w:sz w:val="24"/>
          <w:szCs w:val="24"/>
          <w:lang w:eastAsia="pl-PL"/>
        </w:rPr>
        <w:lastRenderedPageBreak/>
        <w:t>Protok</w:t>
      </w:r>
      <w:r w:rsidR="00B74F6F">
        <w:rPr>
          <w:rFonts w:asciiTheme="minorHAnsi" w:hAnsiTheme="minorHAnsi" w:cstheme="minorHAnsi"/>
          <w:iCs/>
          <w:sz w:val="24"/>
          <w:szCs w:val="24"/>
          <w:lang w:eastAsia="pl-PL"/>
        </w:rPr>
        <w:t>ołem</w:t>
      </w:r>
      <w:r w:rsidRPr="00FB41CF">
        <w:rPr>
          <w:rFonts w:asciiTheme="minorHAnsi" w:hAnsiTheme="minorHAnsi" w:cstheme="minorHAnsi"/>
          <w:iCs/>
          <w:sz w:val="24"/>
          <w:szCs w:val="24"/>
          <w:lang w:eastAsia="pl-PL"/>
        </w:rPr>
        <w:t xml:space="preserve"> odbioru ilościowo-jakościowego, wystawiony</w:t>
      </w:r>
      <w:r w:rsidR="00B74F6F">
        <w:rPr>
          <w:rFonts w:asciiTheme="minorHAnsi" w:hAnsiTheme="minorHAnsi" w:cstheme="minorHAnsi"/>
          <w:iCs/>
          <w:sz w:val="24"/>
          <w:szCs w:val="24"/>
          <w:lang w:eastAsia="pl-PL"/>
        </w:rPr>
        <w:t>m</w:t>
      </w:r>
      <w:r w:rsidRPr="00FB41CF">
        <w:rPr>
          <w:rFonts w:asciiTheme="minorHAnsi" w:hAnsiTheme="minorHAnsi" w:cstheme="minorHAnsi"/>
          <w:iCs/>
          <w:sz w:val="24"/>
          <w:szCs w:val="24"/>
          <w:lang w:eastAsia="pl-PL"/>
        </w:rPr>
        <w:t xml:space="preserve"> i podpisany</w:t>
      </w:r>
      <w:r w:rsidR="00B74F6F">
        <w:rPr>
          <w:rFonts w:asciiTheme="minorHAnsi" w:hAnsiTheme="minorHAnsi" w:cstheme="minorHAnsi"/>
          <w:iCs/>
          <w:sz w:val="24"/>
          <w:szCs w:val="24"/>
          <w:lang w:eastAsia="pl-PL"/>
        </w:rPr>
        <w:t>m</w:t>
      </w:r>
      <w:r w:rsidRPr="00FB41CF">
        <w:rPr>
          <w:rFonts w:asciiTheme="minorHAnsi" w:hAnsiTheme="minorHAnsi" w:cstheme="minorHAnsi"/>
          <w:iCs/>
          <w:sz w:val="24"/>
          <w:szCs w:val="24"/>
          <w:lang w:eastAsia="pl-PL"/>
        </w:rPr>
        <w:t xml:space="preserve"> przez Wykonawcę oraz akceptowany</w:t>
      </w:r>
      <w:r w:rsidR="00B74F6F">
        <w:rPr>
          <w:rFonts w:asciiTheme="minorHAnsi" w:hAnsiTheme="minorHAnsi" w:cstheme="minorHAnsi"/>
          <w:iCs/>
          <w:sz w:val="24"/>
          <w:szCs w:val="24"/>
          <w:lang w:eastAsia="pl-PL"/>
        </w:rPr>
        <w:t>m</w:t>
      </w:r>
      <w:r w:rsidRPr="00FB41CF">
        <w:rPr>
          <w:rFonts w:asciiTheme="minorHAnsi" w:hAnsiTheme="minorHAnsi" w:cstheme="minorHAnsi"/>
          <w:iCs/>
          <w:sz w:val="24"/>
          <w:szCs w:val="24"/>
          <w:lang w:eastAsia="pl-PL"/>
        </w:rPr>
        <w:t xml:space="preserve"> przez Zamawiającego, jako potwierdzenie spełnienia wymagań niniejszych WET oraz klauzuli jakościowej (lub innego dokumentu jakościowego, którego wymagania muszą być spełnione, Zamawiający poda numer i nazwę dokumentu normalizacyjnego);</w:t>
      </w:r>
    </w:p>
    <w:p w:rsidR="00FB41CF" w:rsidRPr="00FB41CF" w:rsidRDefault="00FB41CF" w:rsidP="005B7F78">
      <w:pPr>
        <w:numPr>
          <w:ilvl w:val="0"/>
          <w:numId w:val="49"/>
        </w:numPr>
        <w:suppressAutoHyphens w:val="0"/>
        <w:ind w:left="993" w:hanging="426"/>
        <w:jc w:val="both"/>
        <w:rPr>
          <w:rFonts w:asciiTheme="minorHAnsi" w:hAnsiTheme="minorHAnsi" w:cstheme="minorHAnsi"/>
          <w:iCs/>
          <w:sz w:val="24"/>
          <w:szCs w:val="24"/>
          <w:lang w:eastAsia="pl-PL"/>
        </w:rPr>
      </w:pPr>
      <w:r w:rsidRPr="00FB41CF">
        <w:rPr>
          <w:rFonts w:asciiTheme="minorHAnsi" w:hAnsiTheme="minorHAnsi" w:cstheme="minorHAnsi"/>
          <w:iCs/>
          <w:sz w:val="24"/>
          <w:szCs w:val="24"/>
          <w:lang w:eastAsia="pl-PL"/>
        </w:rPr>
        <w:t>Deklarac</w:t>
      </w:r>
      <w:r w:rsidR="00B74F6F">
        <w:rPr>
          <w:rFonts w:asciiTheme="minorHAnsi" w:hAnsiTheme="minorHAnsi" w:cstheme="minorHAnsi"/>
          <w:iCs/>
          <w:sz w:val="24"/>
          <w:szCs w:val="24"/>
          <w:lang w:eastAsia="pl-PL"/>
        </w:rPr>
        <w:t>ją</w:t>
      </w:r>
      <w:r w:rsidRPr="00FB41CF">
        <w:rPr>
          <w:rFonts w:asciiTheme="minorHAnsi" w:hAnsiTheme="minorHAnsi" w:cstheme="minorHAnsi"/>
          <w:iCs/>
          <w:sz w:val="24"/>
          <w:szCs w:val="24"/>
          <w:lang w:eastAsia="pl-PL"/>
        </w:rPr>
        <w:t xml:space="preserve"> zgodności</w:t>
      </w:r>
      <w:r w:rsidR="00B74F6F">
        <w:rPr>
          <w:rFonts w:asciiTheme="minorHAnsi" w:hAnsiTheme="minorHAnsi" w:cstheme="minorHAnsi"/>
          <w:sz w:val="24"/>
          <w:szCs w:val="24"/>
          <w:lang w:eastAsia="pl-PL"/>
        </w:rPr>
        <w:t xml:space="preserve"> – wykonaną</w:t>
      </w:r>
      <w:r w:rsidRPr="00FB41CF">
        <w:rPr>
          <w:rFonts w:asciiTheme="minorHAnsi" w:hAnsiTheme="minorHAnsi" w:cstheme="minorHAnsi"/>
          <w:sz w:val="24"/>
          <w:szCs w:val="24"/>
          <w:lang w:eastAsia="pl-PL"/>
        </w:rPr>
        <w:t xml:space="preserve"> według wzoru i na zasadach określonych </w:t>
      </w:r>
      <w:r w:rsidRPr="00FB41CF">
        <w:rPr>
          <w:rFonts w:asciiTheme="minorHAnsi" w:hAnsiTheme="minorHAnsi" w:cstheme="minorHAnsi"/>
          <w:sz w:val="24"/>
          <w:szCs w:val="24"/>
          <w:lang w:eastAsia="pl-PL"/>
        </w:rPr>
        <w:br/>
        <w:t>w normach PN-EN ISO/IEC 17050-1 oraz PN-EN ISO/IEC 17050-2, jako potwierdzenie spełnienia wymagań i norm przywołanych w umowie (wymienić wskazane dokumenty normalizacyjne lub wskazać punkty umowy) oraz aktualności nadanej homologacji typu opony;</w:t>
      </w:r>
    </w:p>
    <w:p w:rsidR="00B74F6F" w:rsidRPr="00B74F6F" w:rsidRDefault="00B74F6F" w:rsidP="005B7F78">
      <w:pPr>
        <w:numPr>
          <w:ilvl w:val="0"/>
          <w:numId w:val="49"/>
        </w:numPr>
        <w:suppressAutoHyphens w:val="0"/>
        <w:ind w:left="993" w:hanging="426"/>
        <w:jc w:val="both"/>
        <w:rPr>
          <w:rFonts w:asciiTheme="minorHAnsi" w:hAnsiTheme="minorHAnsi" w:cstheme="minorHAnsi"/>
          <w:iCs/>
          <w:sz w:val="24"/>
          <w:szCs w:val="24"/>
          <w:lang w:eastAsia="pl-PL"/>
        </w:rPr>
      </w:pPr>
      <w:r>
        <w:rPr>
          <w:rFonts w:asciiTheme="minorHAnsi" w:hAnsiTheme="minorHAnsi" w:cstheme="minorHAnsi"/>
          <w:iCs/>
          <w:sz w:val="24"/>
          <w:szCs w:val="24"/>
          <w:lang w:eastAsia="pl-PL"/>
        </w:rPr>
        <w:t>„Homologacją typu ogumienia” wydaną</w:t>
      </w:r>
      <w:r w:rsidR="00FB41CF" w:rsidRPr="00FB41CF">
        <w:rPr>
          <w:rFonts w:asciiTheme="minorHAnsi" w:hAnsiTheme="minorHAnsi" w:cstheme="minorHAnsi"/>
          <w:iCs/>
          <w:sz w:val="24"/>
          <w:szCs w:val="24"/>
          <w:lang w:eastAsia="pl-PL"/>
        </w:rPr>
        <w:t xml:space="preserve"> zgodnie z Regulaminem </w:t>
      </w:r>
      <w:r w:rsidR="00FB41CF" w:rsidRPr="00FB41CF">
        <w:rPr>
          <w:rFonts w:asciiTheme="minorHAnsi" w:hAnsiTheme="minorHAnsi" w:cstheme="minorHAnsi"/>
          <w:sz w:val="24"/>
          <w:szCs w:val="24"/>
          <w:lang w:eastAsia="pl-PL"/>
        </w:rPr>
        <w:t>EKG ONZ               30 lub 54 - w zależności wg jakiego z ww. regulaminów winna  być</w:t>
      </w:r>
      <w:r>
        <w:rPr>
          <w:rFonts w:asciiTheme="minorHAnsi" w:hAnsiTheme="minorHAnsi" w:cstheme="minorHAnsi"/>
          <w:sz w:val="24"/>
          <w:szCs w:val="24"/>
          <w:lang w:eastAsia="pl-PL"/>
        </w:rPr>
        <w:t xml:space="preserve"> </w:t>
      </w:r>
    </w:p>
    <w:p w:rsidR="00FB41CF" w:rsidRPr="00FB41CF" w:rsidRDefault="00FB41CF" w:rsidP="00B74F6F">
      <w:pPr>
        <w:suppressAutoHyphens w:val="0"/>
        <w:ind w:left="993"/>
        <w:jc w:val="both"/>
        <w:rPr>
          <w:rFonts w:asciiTheme="minorHAnsi" w:hAnsiTheme="minorHAnsi" w:cstheme="minorHAnsi"/>
          <w:iCs/>
          <w:sz w:val="24"/>
          <w:szCs w:val="24"/>
          <w:lang w:eastAsia="pl-PL"/>
        </w:rPr>
      </w:pPr>
      <w:r w:rsidRPr="00FB41CF">
        <w:rPr>
          <w:rFonts w:asciiTheme="minorHAnsi" w:hAnsiTheme="minorHAnsi" w:cstheme="minorHAnsi"/>
          <w:sz w:val="24"/>
          <w:szCs w:val="24"/>
          <w:lang w:eastAsia="pl-PL"/>
        </w:rPr>
        <w:t>homologowana opona (kop</w:t>
      </w:r>
      <w:r w:rsidR="00B74F6F">
        <w:rPr>
          <w:rFonts w:asciiTheme="minorHAnsi" w:hAnsiTheme="minorHAnsi" w:cstheme="minorHAnsi"/>
          <w:sz w:val="24"/>
          <w:szCs w:val="24"/>
          <w:lang w:eastAsia="pl-PL"/>
        </w:rPr>
        <w:t>ią</w:t>
      </w:r>
      <w:r w:rsidRPr="00FB41CF">
        <w:rPr>
          <w:rFonts w:asciiTheme="minorHAnsi" w:hAnsiTheme="minorHAnsi" w:cstheme="minorHAnsi"/>
          <w:sz w:val="24"/>
          <w:szCs w:val="24"/>
          <w:lang w:eastAsia="pl-PL"/>
        </w:rPr>
        <w:t xml:space="preserve"> dokumentu wraz tłumaczeniem na język polski jeśli wystawiona jest w języku innym niż polski</w:t>
      </w:r>
      <w:r w:rsidRPr="00FB41CF">
        <w:rPr>
          <w:rFonts w:asciiTheme="minorHAnsi" w:hAnsiTheme="minorHAnsi" w:cstheme="minorHAnsi"/>
          <w:iCs/>
          <w:sz w:val="24"/>
          <w:szCs w:val="24"/>
          <w:lang w:eastAsia="pl-PL"/>
        </w:rPr>
        <w:t>);</w:t>
      </w:r>
    </w:p>
    <w:p w:rsidR="00FB41CF" w:rsidRPr="00FB41CF" w:rsidRDefault="00B74F6F" w:rsidP="005B7F78">
      <w:pPr>
        <w:numPr>
          <w:ilvl w:val="0"/>
          <w:numId w:val="49"/>
        </w:numPr>
        <w:suppressAutoHyphens w:val="0"/>
        <w:ind w:left="993" w:hanging="426"/>
        <w:jc w:val="both"/>
        <w:rPr>
          <w:rFonts w:asciiTheme="minorHAnsi" w:hAnsiTheme="minorHAnsi" w:cstheme="minorHAnsi"/>
          <w:iCs/>
          <w:sz w:val="24"/>
          <w:szCs w:val="24"/>
          <w:lang w:eastAsia="pl-PL"/>
        </w:rPr>
      </w:pPr>
      <w:r>
        <w:rPr>
          <w:rFonts w:asciiTheme="minorHAnsi" w:hAnsiTheme="minorHAnsi" w:cstheme="minorHAnsi"/>
          <w:iCs/>
          <w:sz w:val="24"/>
          <w:szCs w:val="24"/>
          <w:lang w:eastAsia="pl-PL"/>
        </w:rPr>
        <w:t>Indywidualnymi kartami gwarancyjnymi zawierającymi</w:t>
      </w:r>
      <w:r w:rsidR="00FB41CF" w:rsidRPr="00FB41CF">
        <w:rPr>
          <w:rFonts w:asciiTheme="minorHAnsi" w:hAnsiTheme="minorHAnsi" w:cstheme="minorHAnsi"/>
          <w:iCs/>
          <w:sz w:val="24"/>
          <w:szCs w:val="24"/>
          <w:lang w:eastAsia="pl-PL"/>
        </w:rPr>
        <w:t xml:space="preserve"> numer fabryczny dla każdej z dostarczonych opon.</w:t>
      </w:r>
    </w:p>
    <w:p w:rsidR="00FB41CF" w:rsidRPr="00FB41CF" w:rsidRDefault="00FB41CF" w:rsidP="005B7F78">
      <w:pPr>
        <w:numPr>
          <w:ilvl w:val="0"/>
          <w:numId w:val="49"/>
        </w:numPr>
        <w:suppressAutoHyphens w:val="0"/>
        <w:ind w:left="993" w:hanging="426"/>
        <w:jc w:val="both"/>
        <w:rPr>
          <w:rFonts w:asciiTheme="minorHAnsi" w:hAnsiTheme="minorHAnsi" w:cstheme="minorHAnsi"/>
          <w:iCs/>
          <w:sz w:val="24"/>
          <w:szCs w:val="24"/>
          <w:lang w:eastAsia="pl-PL"/>
        </w:rPr>
      </w:pPr>
      <w:r w:rsidRPr="00FB41CF">
        <w:rPr>
          <w:rFonts w:asciiTheme="minorHAnsi" w:hAnsiTheme="minorHAnsi" w:cstheme="minorHAnsi"/>
          <w:iCs/>
          <w:sz w:val="24"/>
          <w:szCs w:val="24"/>
          <w:lang w:eastAsia="pl-PL"/>
        </w:rPr>
        <w:t>W zakresie opon radialnych klasy C1,</w:t>
      </w:r>
      <w:r w:rsidR="00300534">
        <w:rPr>
          <w:rFonts w:asciiTheme="minorHAnsi" w:hAnsiTheme="minorHAnsi" w:cstheme="minorHAnsi"/>
          <w:iCs/>
          <w:sz w:val="24"/>
          <w:szCs w:val="24"/>
          <w:lang w:eastAsia="pl-PL"/>
        </w:rPr>
        <w:t xml:space="preserve"> </w:t>
      </w:r>
      <w:r w:rsidRPr="00FB41CF">
        <w:rPr>
          <w:rFonts w:asciiTheme="minorHAnsi" w:hAnsiTheme="minorHAnsi" w:cstheme="minorHAnsi"/>
          <w:iCs/>
          <w:sz w:val="24"/>
          <w:szCs w:val="24"/>
          <w:lang w:eastAsia="pl-PL"/>
        </w:rPr>
        <w:t>C2,</w:t>
      </w:r>
      <w:r w:rsidR="00300534">
        <w:rPr>
          <w:rFonts w:asciiTheme="minorHAnsi" w:hAnsiTheme="minorHAnsi" w:cstheme="minorHAnsi"/>
          <w:iCs/>
          <w:sz w:val="24"/>
          <w:szCs w:val="24"/>
          <w:lang w:eastAsia="pl-PL"/>
        </w:rPr>
        <w:t xml:space="preserve"> </w:t>
      </w:r>
      <w:r w:rsidRPr="00FB41CF">
        <w:rPr>
          <w:rFonts w:asciiTheme="minorHAnsi" w:hAnsiTheme="minorHAnsi" w:cstheme="minorHAnsi"/>
          <w:iCs/>
          <w:sz w:val="24"/>
          <w:szCs w:val="24"/>
          <w:lang w:eastAsia="pl-PL"/>
        </w:rPr>
        <w:t xml:space="preserve">C3 </w:t>
      </w:r>
      <w:r w:rsidR="00300534">
        <w:rPr>
          <w:rFonts w:asciiTheme="minorHAnsi" w:hAnsiTheme="minorHAnsi" w:cstheme="minorHAnsi"/>
          <w:iCs/>
          <w:sz w:val="24"/>
          <w:szCs w:val="24"/>
          <w:lang w:eastAsia="pl-PL"/>
        </w:rPr>
        <w:t xml:space="preserve">etykiety opon zgodnie </w:t>
      </w:r>
      <w:r w:rsidRPr="00FB41CF">
        <w:rPr>
          <w:rFonts w:asciiTheme="minorHAnsi" w:hAnsiTheme="minorHAnsi" w:cstheme="minorHAnsi"/>
          <w:iCs/>
          <w:sz w:val="24"/>
          <w:szCs w:val="24"/>
          <w:lang w:eastAsia="pl-PL"/>
        </w:rPr>
        <w:t xml:space="preserve">z </w:t>
      </w:r>
      <w:r w:rsidRPr="00FB41CF">
        <w:rPr>
          <w:rFonts w:asciiTheme="minorHAnsi" w:hAnsiTheme="minorHAnsi" w:cstheme="minorHAnsi"/>
          <w:sz w:val="24"/>
          <w:szCs w:val="24"/>
          <w:lang w:eastAsia="pl-PL"/>
        </w:rPr>
        <w:t>Rozporządzeniem Parlamentu Europejskiego i Rady (WE) nr 1222/2009 z dnia 25 listopada 2009 r. w sprawie etykietowania opon pod kątem efektywności paliwowej i innych zasadniczych parametrów</w:t>
      </w:r>
      <w:r w:rsidRPr="00FB41CF">
        <w:rPr>
          <w:rFonts w:asciiTheme="minorHAnsi" w:hAnsiTheme="minorHAnsi" w:cstheme="minorHAnsi"/>
          <w:iCs/>
          <w:sz w:val="24"/>
          <w:szCs w:val="24"/>
          <w:lang w:eastAsia="pl-PL"/>
        </w:rPr>
        <w:t>.</w:t>
      </w:r>
    </w:p>
    <w:p w:rsidR="00FB41CF" w:rsidRPr="007520C7" w:rsidRDefault="007520C7" w:rsidP="005B7F78">
      <w:pPr>
        <w:pStyle w:val="Akapitzlist"/>
        <w:numPr>
          <w:ilvl w:val="0"/>
          <w:numId w:val="40"/>
        </w:numPr>
        <w:suppressAutoHyphens w:val="0"/>
        <w:rPr>
          <w:rFonts w:asciiTheme="minorHAnsi" w:hAnsiTheme="minorHAnsi" w:cstheme="minorHAnsi"/>
          <w:lang w:eastAsia="pl-PL"/>
        </w:rPr>
      </w:pPr>
      <w:r w:rsidRPr="007520C7">
        <w:rPr>
          <w:rFonts w:asciiTheme="minorHAnsi" w:hAnsiTheme="minorHAnsi" w:cstheme="minorHAnsi"/>
          <w:lang w:eastAsia="pl-PL"/>
        </w:rPr>
        <w:t>WYMAGANIA W ZAKRESIE ZNAKOWANIA KODEM KRESKOWYM:</w:t>
      </w:r>
    </w:p>
    <w:p w:rsidR="007520C7" w:rsidRDefault="007520C7" w:rsidP="007520C7">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ind w:left="567"/>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a) </w:t>
      </w:r>
      <w:r w:rsidR="00FB41CF" w:rsidRPr="00FB41CF">
        <w:rPr>
          <w:rFonts w:asciiTheme="minorHAnsi" w:hAnsiTheme="minorHAnsi" w:cstheme="minorHAnsi"/>
          <w:sz w:val="24"/>
          <w:szCs w:val="24"/>
          <w:lang w:eastAsia="pl-PL"/>
        </w:rPr>
        <w:t xml:space="preserve">Dostarczane ogumienie powinno być oznaczone kodem kreskowym zgodnie </w:t>
      </w:r>
      <w:r w:rsidR="00FB41CF" w:rsidRPr="00FB41CF">
        <w:rPr>
          <w:rFonts w:asciiTheme="minorHAnsi" w:hAnsiTheme="minorHAnsi" w:cstheme="minorHAnsi"/>
          <w:sz w:val="24"/>
          <w:szCs w:val="24"/>
          <w:lang w:eastAsia="pl-PL"/>
        </w:rPr>
        <w:br/>
        <w:t xml:space="preserve">z wymaganiami decyzji nr 3/MON Ministra Obrony Narodowej z dnia 3 stycznia </w:t>
      </w:r>
      <w:r w:rsidR="00FB41CF" w:rsidRPr="00FB41CF">
        <w:rPr>
          <w:rFonts w:asciiTheme="minorHAnsi" w:hAnsiTheme="minorHAnsi" w:cstheme="minorHAnsi"/>
          <w:sz w:val="24"/>
          <w:szCs w:val="24"/>
          <w:lang w:eastAsia="pl-PL"/>
        </w:rPr>
        <w:br/>
        <w:t>2014 r. w sprawie wytycznych określających wymagania w zakresie znakowania kodem kreskowym wyrobów dostarczanych do resortu obrony</w:t>
      </w:r>
      <w:r w:rsidR="00FB41CF" w:rsidRPr="00FB41CF">
        <w:rPr>
          <w:rFonts w:asciiTheme="minorHAnsi" w:hAnsiTheme="minorHAnsi" w:cstheme="minorHAnsi"/>
          <w:bCs/>
          <w:sz w:val="24"/>
          <w:szCs w:val="24"/>
          <w:lang w:eastAsia="pl-PL"/>
        </w:rPr>
        <w:t xml:space="preserve"> </w:t>
      </w:r>
      <w:r>
        <w:rPr>
          <w:rFonts w:asciiTheme="minorHAnsi" w:hAnsiTheme="minorHAnsi" w:cstheme="minorHAnsi"/>
          <w:sz w:val="24"/>
          <w:szCs w:val="24"/>
          <w:lang w:eastAsia="pl-PL"/>
        </w:rPr>
        <w:t>narodowej;</w:t>
      </w:r>
    </w:p>
    <w:p w:rsidR="00FB41CF" w:rsidRPr="00FB41CF" w:rsidRDefault="007520C7" w:rsidP="007520C7">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ind w:left="567"/>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b) </w:t>
      </w:r>
      <w:r w:rsidR="00FB41CF" w:rsidRPr="00FB41CF">
        <w:rPr>
          <w:rFonts w:asciiTheme="minorHAnsi" w:hAnsiTheme="minorHAnsi" w:cstheme="minorHAnsi"/>
          <w:sz w:val="24"/>
          <w:szCs w:val="24"/>
          <w:lang w:eastAsia="pl-PL"/>
        </w:rPr>
        <w:t>Opony powinny być znakowane jako wyroby detaliczne</w:t>
      </w:r>
      <w:r w:rsidR="00FB41CF" w:rsidRPr="00FB41CF">
        <w:rPr>
          <w:rFonts w:asciiTheme="minorHAnsi" w:hAnsiTheme="minorHAnsi" w:cstheme="minorHAnsi"/>
          <w:i/>
          <w:sz w:val="24"/>
          <w:szCs w:val="24"/>
          <w:lang w:eastAsia="pl-PL"/>
        </w:rPr>
        <w:t xml:space="preserve"> </w:t>
      </w:r>
      <w:r w:rsidR="00FB41CF" w:rsidRPr="00FB41CF">
        <w:rPr>
          <w:rFonts w:asciiTheme="minorHAnsi" w:hAnsiTheme="minorHAnsi" w:cstheme="minorHAnsi"/>
          <w:sz w:val="24"/>
          <w:szCs w:val="24"/>
          <w:lang w:eastAsia="pl-PL"/>
        </w:rPr>
        <w:t>i posiadać nr GTIN wraz ze stosowną symboliką kodu kreskowego. W przypadku gdy wyroby nie są oznaczone nr GTIN, Wykonawca wystawi i dostarczy wraz z wyrobem  dodatkową etykietę logistyczną GS1-128 z użyciem IŻ,  która powinna spełniać wymagania opisane  w   § 4 pkt.</w:t>
      </w: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6 ppkt.</w:t>
      </w: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5 załącznika do decyzji 3/MON Ministra Obrony Narodowej</w:t>
      </w: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z dnia 3 Stycznia 2014 r.</w:t>
      </w: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i zawierać:</w:t>
      </w:r>
    </w:p>
    <w:p w:rsidR="00FB41CF" w:rsidRPr="00FB41CF" w:rsidRDefault="007520C7" w:rsidP="007520C7">
      <w:pPr>
        <w:suppressAutoHyphens w:val="0"/>
        <w:ind w:left="927"/>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SSCC jednostki logistycznej z IZ 00;</w:t>
      </w:r>
    </w:p>
    <w:p w:rsidR="00FB41CF" w:rsidRPr="00FB41CF" w:rsidRDefault="007520C7" w:rsidP="007520C7">
      <w:pPr>
        <w:suppressAutoHyphens w:val="0"/>
        <w:ind w:left="927"/>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GTIN wyrobu w ilości stanowiącej jednostkę logistyczną z IZ 01;</w:t>
      </w:r>
    </w:p>
    <w:p w:rsidR="00FB41CF" w:rsidRPr="00FB41CF" w:rsidRDefault="007520C7" w:rsidP="007520C7">
      <w:pPr>
        <w:suppressAutoHyphens w:val="0"/>
        <w:ind w:left="927"/>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Data produkcji z IZ 11;</w:t>
      </w:r>
    </w:p>
    <w:p w:rsidR="00FB41CF" w:rsidRPr="00FB41CF" w:rsidRDefault="007520C7" w:rsidP="007520C7">
      <w:pPr>
        <w:suppressAutoHyphens w:val="0"/>
        <w:ind w:left="927"/>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Numer seryjny (egzemplarza opony)  z IZ 21;</w:t>
      </w:r>
    </w:p>
    <w:p w:rsidR="00FB41CF" w:rsidRPr="00FB41CF" w:rsidRDefault="007520C7" w:rsidP="007520C7">
      <w:pPr>
        <w:suppressAutoHyphens w:val="0"/>
        <w:ind w:left="927"/>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Data gwarancji producenta lub data ważności z IZ 17 (jeżeli występuje);</w:t>
      </w:r>
    </w:p>
    <w:p w:rsidR="00FB41CF" w:rsidRPr="00FB41CF" w:rsidRDefault="007520C7" w:rsidP="007520C7">
      <w:pPr>
        <w:suppressAutoHyphens w:val="0"/>
        <w:ind w:left="927"/>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Numer partii z IZ 10 ( jeżeli występuje);</w:t>
      </w:r>
    </w:p>
    <w:p w:rsidR="00FB41CF" w:rsidRPr="00FB41CF" w:rsidRDefault="00FB41CF" w:rsidP="00FB41CF">
      <w:pPr>
        <w:suppressAutoHyphens w:val="0"/>
        <w:ind w:left="567"/>
        <w:rPr>
          <w:rFonts w:asciiTheme="minorHAnsi" w:hAnsiTheme="minorHAnsi" w:cstheme="minorHAnsi"/>
          <w:sz w:val="24"/>
          <w:szCs w:val="24"/>
          <w:lang w:eastAsia="pl-PL"/>
        </w:rPr>
      </w:pPr>
      <w:r w:rsidRPr="00FB41CF">
        <w:rPr>
          <w:rFonts w:asciiTheme="minorHAnsi" w:hAnsiTheme="minorHAnsi" w:cstheme="minorHAnsi"/>
          <w:sz w:val="24"/>
          <w:szCs w:val="24"/>
          <w:lang w:eastAsia="pl-PL"/>
        </w:rPr>
        <w:t>oraz dodatkowo:</w:t>
      </w:r>
    </w:p>
    <w:p w:rsidR="00FB41CF" w:rsidRPr="00FB41CF" w:rsidRDefault="007520C7" w:rsidP="007520C7">
      <w:pPr>
        <w:suppressAutoHyphens w:val="0"/>
        <w:ind w:left="927"/>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FB41CF" w:rsidRPr="00FB41CF">
        <w:rPr>
          <w:rFonts w:asciiTheme="minorHAnsi" w:hAnsiTheme="minorHAnsi" w:cstheme="minorHAnsi"/>
          <w:sz w:val="24"/>
          <w:szCs w:val="24"/>
          <w:lang w:eastAsia="pl-PL"/>
        </w:rPr>
        <w:t>Unikalny numer magazynowy NATO NSN ( ang. NATO Stock Number) – o ile został nadany dla danej opony;</w:t>
      </w:r>
    </w:p>
    <w:p w:rsidR="00FB41CF" w:rsidRPr="00FB41CF" w:rsidRDefault="00FB41CF" w:rsidP="007520C7">
      <w:pPr>
        <w:ind w:left="360"/>
        <w:jc w:val="both"/>
        <w:rPr>
          <w:rFonts w:asciiTheme="minorHAnsi" w:hAnsiTheme="minorHAnsi" w:cstheme="minorHAnsi"/>
          <w:sz w:val="24"/>
          <w:szCs w:val="24"/>
        </w:rPr>
      </w:pPr>
      <w:r w:rsidRPr="00FB41CF">
        <w:rPr>
          <w:rFonts w:asciiTheme="minorHAnsi" w:hAnsiTheme="minorHAnsi" w:cstheme="minorHAnsi"/>
          <w:sz w:val="24"/>
          <w:szCs w:val="24"/>
          <w:lang w:eastAsia="pl-PL"/>
        </w:rPr>
        <w:t>Dodatkowe informacje w zakresie IZ GTIN SSCC dostępne są u organizatora systemu GS-1 w Polsce. - Instytut Logistyki i Magazynowania w Poznaniu.</w:t>
      </w:r>
      <w:r w:rsidRPr="00FB41CF">
        <w:rPr>
          <w:rFonts w:asciiTheme="minorHAnsi" w:hAnsiTheme="minorHAnsi" w:cstheme="minorHAnsi"/>
          <w:sz w:val="24"/>
          <w:szCs w:val="24"/>
        </w:rPr>
        <w:t xml:space="preserve">                                        </w:t>
      </w:r>
    </w:p>
    <w:p w:rsidR="00C8040D" w:rsidRPr="00FB41CF" w:rsidRDefault="00C8040D" w:rsidP="00C8040D">
      <w:pPr>
        <w:ind w:left="720"/>
        <w:jc w:val="both"/>
        <w:rPr>
          <w:rFonts w:asciiTheme="minorHAnsi" w:hAnsiTheme="minorHAnsi" w:cstheme="minorHAnsi"/>
          <w:sz w:val="24"/>
          <w:szCs w:val="24"/>
        </w:rPr>
      </w:pPr>
    </w:p>
    <w:p w:rsidR="00C8040D" w:rsidRPr="00FB41CF" w:rsidRDefault="00C8040D" w:rsidP="00C8040D">
      <w:pPr>
        <w:jc w:val="center"/>
        <w:rPr>
          <w:rFonts w:asciiTheme="minorHAnsi" w:hAnsiTheme="minorHAnsi" w:cstheme="minorHAnsi"/>
          <w:b/>
          <w:sz w:val="24"/>
          <w:szCs w:val="24"/>
        </w:rPr>
      </w:pPr>
      <w:r w:rsidRPr="00FB41CF">
        <w:rPr>
          <w:rFonts w:asciiTheme="minorHAnsi" w:hAnsiTheme="minorHAnsi" w:cstheme="minorHAnsi"/>
          <w:b/>
          <w:sz w:val="24"/>
          <w:szCs w:val="24"/>
        </w:rPr>
        <w:t>§ 2</w:t>
      </w:r>
    </w:p>
    <w:p w:rsidR="00C8040D" w:rsidRPr="00FB41CF" w:rsidRDefault="00C8040D" w:rsidP="00C8040D">
      <w:pPr>
        <w:jc w:val="center"/>
        <w:rPr>
          <w:rFonts w:asciiTheme="minorHAnsi" w:hAnsiTheme="minorHAnsi" w:cstheme="minorHAnsi"/>
          <w:b/>
          <w:sz w:val="24"/>
          <w:szCs w:val="24"/>
        </w:rPr>
      </w:pPr>
      <w:r w:rsidRPr="00FB41CF">
        <w:rPr>
          <w:rFonts w:asciiTheme="minorHAnsi" w:hAnsiTheme="minorHAnsi" w:cstheme="minorHAnsi"/>
          <w:b/>
          <w:sz w:val="24"/>
          <w:szCs w:val="24"/>
        </w:rPr>
        <w:t>TERMIN WYKONANIA UMOWY</w:t>
      </w:r>
    </w:p>
    <w:p w:rsidR="00C8040D" w:rsidRPr="00FB41CF" w:rsidRDefault="00C8040D" w:rsidP="005B7F78">
      <w:pPr>
        <w:numPr>
          <w:ilvl w:val="0"/>
          <w:numId w:val="41"/>
        </w:numPr>
        <w:rPr>
          <w:rFonts w:asciiTheme="minorHAnsi" w:hAnsiTheme="minorHAnsi" w:cstheme="minorHAnsi"/>
          <w:sz w:val="24"/>
          <w:szCs w:val="24"/>
        </w:rPr>
      </w:pPr>
      <w:r w:rsidRPr="00FB41CF">
        <w:rPr>
          <w:rFonts w:asciiTheme="minorHAnsi" w:hAnsiTheme="minorHAnsi" w:cstheme="minorHAnsi"/>
          <w:sz w:val="24"/>
          <w:szCs w:val="24"/>
        </w:rPr>
        <w:t xml:space="preserve">Wykonawca zobowiązuje się dostarczyć przedmiot zamówienia w terminie </w:t>
      </w:r>
      <w:r w:rsidRPr="002276E5">
        <w:rPr>
          <w:rFonts w:asciiTheme="minorHAnsi" w:hAnsiTheme="minorHAnsi" w:cstheme="minorHAnsi"/>
          <w:b/>
          <w:sz w:val="24"/>
          <w:szCs w:val="24"/>
        </w:rPr>
        <w:t>do 21</w:t>
      </w:r>
      <w:r w:rsidRPr="00FB41CF">
        <w:rPr>
          <w:rFonts w:asciiTheme="minorHAnsi" w:hAnsiTheme="minorHAnsi" w:cstheme="minorHAnsi"/>
          <w:b/>
          <w:sz w:val="24"/>
          <w:szCs w:val="24"/>
        </w:rPr>
        <w:t xml:space="preserve"> dni kalendarzowych</w:t>
      </w:r>
      <w:r w:rsidRPr="00FB41CF">
        <w:rPr>
          <w:rFonts w:asciiTheme="minorHAnsi" w:hAnsiTheme="minorHAnsi" w:cstheme="minorHAnsi"/>
          <w:sz w:val="24"/>
          <w:szCs w:val="24"/>
        </w:rPr>
        <w:t xml:space="preserve"> od dnia zawarcia umowy.</w:t>
      </w:r>
    </w:p>
    <w:p w:rsidR="00C8040D" w:rsidRPr="00FB41CF" w:rsidRDefault="00C8040D" w:rsidP="007520C7">
      <w:pPr>
        <w:ind w:left="284" w:hanging="284"/>
        <w:jc w:val="both"/>
        <w:rPr>
          <w:rFonts w:asciiTheme="minorHAnsi" w:hAnsiTheme="minorHAnsi" w:cstheme="minorHAnsi"/>
          <w:sz w:val="24"/>
          <w:szCs w:val="24"/>
        </w:rPr>
      </w:pPr>
      <w:r w:rsidRPr="00FB41CF">
        <w:rPr>
          <w:rFonts w:asciiTheme="minorHAnsi" w:hAnsiTheme="minorHAnsi" w:cstheme="minorHAnsi"/>
          <w:sz w:val="24"/>
          <w:szCs w:val="24"/>
        </w:rPr>
        <w:t xml:space="preserve">2. </w:t>
      </w:r>
      <w:r w:rsidR="007520C7">
        <w:rPr>
          <w:rFonts w:asciiTheme="minorHAnsi" w:hAnsiTheme="minorHAnsi" w:cstheme="minorHAnsi"/>
          <w:sz w:val="24"/>
          <w:szCs w:val="24"/>
        </w:rPr>
        <w:t xml:space="preserve"> </w:t>
      </w:r>
      <w:r w:rsidRPr="00FB41CF">
        <w:rPr>
          <w:rFonts w:asciiTheme="minorHAnsi" w:hAnsiTheme="minorHAnsi" w:cstheme="minorHAnsi"/>
          <w:sz w:val="24"/>
          <w:szCs w:val="24"/>
        </w:rPr>
        <w:t>Niedotrzymanie terminu dostawy określonego w u</w:t>
      </w:r>
      <w:r w:rsidR="007520C7">
        <w:rPr>
          <w:rFonts w:asciiTheme="minorHAnsi" w:hAnsiTheme="minorHAnsi" w:cstheme="minorHAnsi"/>
          <w:sz w:val="24"/>
          <w:szCs w:val="24"/>
        </w:rPr>
        <w:t xml:space="preserve">st. 1 może  skutkować zerwaniem </w:t>
      </w:r>
      <w:r w:rsidRPr="00FB41CF">
        <w:rPr>
          <w:rFonts w:asciiTheme="minorHAnsi" w:hAnsiTheme="minorHAnsi" w:cstheme="minorHAnsi"/>
          <w:sz w:val="24"/>
          <w:szCs w:val="24"/>
        </w:rPr>
        <w:t>umowy  z  przyczyn leżących po stronie Wykonawcy i naliczeniem kary zgodnie z  § 6 ust 1. pkt 1).</w:t>
      </w:r>
    </w:p>
    <w:p w:rsidR="00C8040D" w:rsidRPr="00FB41CF" w:rsidRDefault="00C8040D" w:rsidP="00C8040D">
      <w:pPr>
        <w:jc w:val="center"/>
        <w:rPr>
          <w:rFonts w:asciiTheme="minorHAnsi" w:hAnsiTheme="minorHAnsi" w:cstheme="minorHAnsi"/>
          <w:b/>
          <w:sz w:val="24"/>
          <w:szCs w:val="24"/>
        </w:rPr>
      </w:pPr>
      <w:r w:rsidRPr="00FB41CF">
        <w:rPr>
          <w:rFonts w:asciiTheme="minorHAnsi" w:hAnsiTheme="minorHAnsi" w:cstheme="minorHAnsi"/>
          <w:b/>
          <w:sz w:val="24"/>
          <w:szCs w:val="24"/>
        </w:rPr>
        <w:lastRenderedPageBreak/>
        <w:t>§ 3</w:t>
      </w:r>
    </w:p>
    <w:p w:rsidR="00C8040D" w:rsidRPr="00FB41CF" w:rsidRDefault="00C8040D" w:rsidP="00C8040D">
      <w:pPr>
        <w:jc w:val="center"/>
        <w:rPr>
          <w:rFonts w:asciiTheme="minorHAnsi" w:hAnsiTheme="minorHAnsi" w:cstheme="minorHAnsi"/>
          <w:b/>
          <w:color w:val="000000"/>
          <w:sz w:val="24"/>
          <w:szCs w:val="24"/>
        </w:rPr>
      </w:pPr>
      <w:r w:rsidRPr="00FB41CF">
        <w:rPr>
          <w:rFonts w:asciiTheme="minorHAnsi" w:hAnsiTheme="minorHAnsi" w:cstheme="minorHAnsi"/>
          <w:b/>
          <w:color w:val="000000"/>
          <w:sz w:val="24"/>
          <w:szCs w:val="24"/>
        </w:rPr>
        <w:t>SPOSÓB I MIEJSCE DOSTAWY</w:t>
      </w:r>
    </w:p>
    <w:p w:rsidR="00141B47" w:rsidRDefault="00C8040D" w:rsidP="00C8040D">
      <w:pPr>
        <w:jc w:val="both"/>
        <w:rPr>
          <w:rFonts w:asciiTheme="minorHAnsi" w:hAnsiTheme="minorHAnsi" w:cstheme="minorHAnsi"/>
          <w:sz w:val="24"/>
          <w:szCs w:val="24"/>
        </w:rPr>
      </w:pPr>
      <w:r w:rsidRPr="00FB41CF">
        <w:rPr>
          <w:rFonts w:asciiTheme="minorHAnsi" w:hAnsiTheme="minorHAnsi" w:cstheme="minorHAnsi"/>
          <w:sz w:val="24"/>
          <w:szCs w:val="24"/>
        </w:rPr>
        <w:t>1. Wykonawca</w:t>
      </w:r>
      <w:r w:rsidR="007520C7">
        <w:rPr>
          <w:rFonts w:asciiTheme="minorHAnsi" w:hAnsiTheme="minorHAnsi" w:cstheme="minorHAnsi"/>
          <w:sz w:val="24"/>
          <w:szCs w:val="24"/>
          <w:u w:val="single"/>
        </w:rPr>
        <w:t xml:space="preserve"> </w:t>
      </w:r>
      <w:r w:rsidRPr="00FB41CF">
        <w:rPr>
          <w:rFonts w:asciiTheme="minorHAnsi" w:hAnsiTheme="minorHAnsi" w:cstheme="minorHAnsi"/>
          <w:sz w:val="24"/>
          <w:szCs w:val="24"/>
        </w:rPr>
        <w:t>zapewni</w:t>
      </w:r>
      <w:r w:rsidR="00141B47">
        <w:rPr>
          <w:rFonts w:asciiTheme="minorHAnsi" w:hAnsiTheme="minorHAnsi" w:cstheme="minorHAnsi"/>
          <w:sz w:val="24"/>
          <w:szCs w:val="24"/>
        </w:rPr>
        <w:t xml:space="preserve"> bezpłatny transport do magazynów </w:t>
      </w:r>
      <w:r w:rsidRPr="00FB41CF">
        <w:rPr>
          <w:rFonts w:asciiTheme="minorHAnsi" w:hAnsiTheme="minorHAnsi" w:cstheme="minorHAnsi"/>
          <w:sz w:val="24"/>
          <w:szCs w:val="24"/>
        </w:rPr>
        <w:t>Zamawiającego</w:t>
      </w:r>
      <w:r w:rsidR="00141B47">
        <w:rPr>
          <w:rFonts w:asciiTheme="minorHAnsi" w:hAnsiTheme="minorHAnsi" w:cstheme="minorHAnsi"/>
          <w:sz w:val="24"/>
          <w:szCs w:val="24"/>
        </w:rPr>
        <w:t>, zgodnie z podziałem znajdującym się w Formularzu cenowym:</w:t>
      </w:r>
    </w:p>
    <w:p w:rsidR="00141B47" w:rsidRPr="00FB41CF" w:rsidRDefault="00141B47" w:rsidP="00141B47">
      <w:pPr>
        <w:suppressAutoHyphens w:val="0"/>
        <w:jc w:val="both"/>
        <w:rPr>
          <w:rFonts w:asciiTheme="minorHAnsi" w:hAnsiTheme="minorHAnsi" w:cstheme="minorHAnsi"/>
          <w:i/>
          <w:sz w:val="24"/>
          <w:szCs w:val="24"/>
          <w:lang w:eastAsia="pl-PL"/>
        </w:rPr>
      </w:pPr>
      <w:r w:rsidRPr="00FB41CF">
        <w:rPr>
          <w:rFonts w:asciiTheme="minorHAnsi" w:hAnsiTheme="minorHAnsi" w:cstheme="minorHAnsi"/>
          <w:sz w:val="24"/>
          <w:szCs w:val="24"/>
          <w:lang w:eastAsia="pl-PL"/>
        </w:rPr>
        <w:t xml:space="preserve">JW 1156 Poznań, </w:t>
      </w:r>
      <w:r w:rsidRPr="00FB41CF">
        <w:rPr>
          <w:rFonts w:asciiTheme="minorHAnsi" w:hAnsiTheme="minorHAnsi" w:cstheme="minorHAnsi"/>
          <w:sz w:val="24"/>
          <w:szCs w:val="24"/>
        </w:rPr>
        <w:t>magazyn Sł. Czołg. –Sam.</w:t>
      </w:r>
      <w:r>
        <w:rPr>
          <w:rFonts w:asciiTheme="minorHAnsi" w:hAnsiTheme="minorHAnsi" w:cstheme="minorHAnsi"/>
          <w:sz w:val="24"/>
          <w:szCs w:val="24"/>
        </w:rPr>
        <w:t xml:space="preserve"> </w:t>
      </w:r>
      <w:r w:rsidRPr="00FB41CF">
        <w:rPr>
          <w:rFonts w:asciiTheme="minorHAnsi" w:hAnsiTheme="minorHAnsi" w:cstheme="minorHAnsi"/>
          <w:sz w:val="24"/>
          <w:szCs w:val="24"/>
        </w:rPr>
        <w:t>na terenie 31. BLT przy ul. Silniki 1 w Poznaniu, budynek  nr 45; jednostek na zaopatrzeniu 31 BLT w Lesznie 64-100, ul. Racławicka 1, budynek nr 17 oraz w Śremie 63-100, ul  Wojska Polskiego 1 budynek 103</w:t>
      </w:r>
    </w:p>
    <w:p w:rsidR="00C8040D" w:rsidRDefault="00C8040D" w:rsidP="00C8040D">
      <w:pPr>
        <w:jc w:val="both"/>
        <w:rPr>
          <w:rFonts w:asciiTheme="minorHAnsi" w:hAnsiTheme="minorHAnsi" w:cstheme="minorHAnsi"/>
          <w:sz w:val="24"/>
          <w:szCs w:val="24"/>
          <w:lang w:eastAsia="pl-PL"/>
        </w:rPr>
      </w:pPr>
      <w:r w:rsidRPr="00FB41CF">
        <w:rPr>
          <w:rFonts w:asciiTheme="minorHAnsi" w:hAnsiTheme="minorHAnsi" w:cstheme="minorHAnsi"/>
          <w:sz w:val="24"/>
          <w:szCs w:val="24"/>
        </w:rPr>
        <w:t>w godzinach od 8.00 do 1</w:t>
      </w:r>
      <w:r w:rsidR="00141B47">
        <w:rPr>
          <w:rFonts w:asciiTheme="minorHAnsi" w:hAnsiTheme="minorHAnsi" w:cstheme="minorHAnsi"/>
          <w:sz w:val="24"/>
          <w:szCs w:val="24"/>
        </w:rPr>
        <w:t>2</w:t>
      </w:r>
      <w:r w:rsidRPr="00FB41CF">
        <w:rPr>
          <w:rFonts w:asciiTheme="minorHAnsi" w:hAnsiTheme="minorHAnsi" w:cstheme="minorHAnsi"/>
          <w:sz w:val="24"/>
          <w:szCs w:val="24"/>
        </w:rPr>
        <w:t>.00, od poniedziałku do piątku.</w:t>
      </w:r>
      <w:r w:rsidR="00300534" w:rsidRPr="00300534">
        <w:rPr>
          <w:rFonts w:asciiTheme="minorHAnsi" w:hAnsiTheme="minorHAnsi" w:cstheme="minorHAnsi"/>
          <w:sz w:val="24"/>
          <w:szCs w:val="24"/>
          <w:lang w:eastAsia="pl-PL"/>
        </w:rPr>
        <w:t xml:space="preserve"> </w:t>
      </w:r>
      <w:r w:rsidR="00300534" w:rsidRPr="00FB41CF">
        <w:rPr>
          <w:rFonts w:asciiTheme="minorHAnsi" w:hAnsiTheme="minorHAnsi" w:cstheme="minorHAnsi"/>
          <w:sz w:val="24"/>
          <w:szCs w:val="24"/>
          <w:lang w:eastAsia="pl-PL"/>
        </w:rPr>
        <w:t>Dostawa ogumienia do zamawiające</w:t>
      </w:r>
      <w:r w:rsidR="00300534">
        <w:rPr>
          <w:rFonts w:asciiTheme="minorHAnsi" w:hAnsiTheme="minorHAnsi" w:cstheme="minorHAnsi"/>
          <w:sz w:val="24"/>
          <w:szCs w:val="24"/>
          <w:lang w:eastAsia="pl-PL"/>
        </w:rPr>
        <w:t xml:space="preserve">go powinna być awizowana </w:t>
      </w:r>
      <w:r w:rsidR="00300534" w:rsidRPr="00FB41CF">
        <w:rPr>
          <w:rFonts w:asciiTheme="minorHAnsi" w:hAnsiTheme="minorHAnsi" w:cstheme="minorHAnsi"/>
          <w:sz w:val="24"/>
          <w:szCs w:val="24"/>
          <w:lang w:eastAsia="pl-PL"/>
        </w:rPr>
        <w:t>min. 3 dni przed datą dostawy.</w:t>
      </w:r>
    </w:p>
    <w:p w:rsidR="00C8040D" w:rsidRPr="00FB41CF" w:rsidRDefault="00C8040D" w:rsidP="00C8040D">
      <w:pPr>
        <w:jc w:val="both"/>
        <w:rPr>
          <w:rFonts w:asciiTheme="minorHAnsi" w:hAnsiTheme="minorHAnsi" w:cstheme="minorHAnsi"/>
          <w:sz w:val="24"/>
          <w:szCs w:val="24"/>
        </w:rPr>
      </w:pPr>
      <w:r w:rsidRPr="00FB41CF">
        <w:rPr>
          <w:rFonts w:asciiTheme="minorHAnsi" w:hAnsiTheme="minorHAnsi" w:cstheme="minorHAnsi"/>
          <w:sz w:val="24"/>
          <w:szCs w:val="24"/>
        </w:rPr>
        <w:t>2. W przypadku, gdy Wykonawca zleca wykonanie transportu firmie zewnętrznej (np. kurierskiej, przewozowej), Wykonawca ponosi odpowiedzialność za fakt dostarczenia przedmiotu zamówienia do miejsca wskazanego w ust. 1.</w:t>
      </w:r>
    </w:p>
    <w:p w:rsidR="00C8040D" w:rsidRPr="00FB41CF" w:rsidRDefault="00C8040D" w:rsidP="00C8040D">
      <w:pPr>
        <w:jc w:val="both"/>
        <w:rPr>
          <w:rFonts w:asciiTheme="minorHAnsi" w:hAnsiTheme="minorHAnsi" w:cstheme="minorHAnsi"/>
          <w:sz w:val="24"/>
          <w:szCs w:val="24"/>
        </w:rPr>
      </w:pPr>
      <w:r w:rsidRPr="00FB41CF">
        <w:rPr>
          <w:rFonts w:asciiTheme="minorHAnsi" w:hAnsiTheme="minorHAnsi" w:cstheme="minorHAnsi"/>
          <w:sz w:val="24"/>
          <w:szCs w:val="24"/>
        </w:rPr>
        <w:t>3. Przekazanie przedmiotu umowy nastąpi w siedzibie Zamawiającego na podstawie protokołu odbioru lub dokumentu WZ, który będzie podstawą wystawienia faktury.</w:t>
      </w:r>
    </w:p>
    <w:p w:rsidR="00300534" w:rsidRPr="00FB41CF" w:rsidRDefault="00C8040D" w:rsidP="00300534">
      <w:pPr>
        <w:jc w:val="both"/>
        <w:rPr>
          <w:rFonts w:asciiTheme="minorHAnsi" w:hAnsiTheme="minorHAnsi" w:cstheme="minorHAnsi"/>
          <w:sz w:val="24"/>
          <w:szCs w:val="24"/>
        </w:rPr>
      </w:pPr>
      <w:r w:rsidRPr="00FB41CF">
        <w:rPr>
          <w:rFonts w:asciiTheme="minorHAnsi" w:hAnsiTheme="minorHAnsi" w:cstheme="minorHAnsi"/>
          <w:sz w:val="24"/>
          <w:szCs w:val="24"/>
        </w:rPr>
        <w:t xml:space="preserve">4. Za przyjęcie przedmiotu umowy rozumie się podpisanie przez Zamawiającego protokołu odbioru lub dokumentu WZ i odesłanie go do Wykonawcy. </w:t>
      </w:r>
      <w:r w:rsidR="00300534" w:rsidRPr="00300534">
        <w:rPr>
          <w:rFonts w:asciiTheme="minorHAnsi" w:hAnsiTheme="minorHAnsi" w:cstheme="minorHAnsi"/>
          <w:sz w:val="24"/>
          <w:szCs w:val="24"/>
        </w:rPr>
        <w:t>Do chwili podpisania przez Zamawiającego dokumentu „WZ” pełną odpowiedzialność za ogumienie ponosi Wykonawca.</w:t>
      </w:r>
    </w:p>
    <w:p w:rsidR="00C8040D" w:rsidRPr="00FB41CF" w:rsidRDefault="00C8040D" w:rsidP="00C8040D">
      <w:pPr>
        <w:jc w:val="both"/>
        <w:rPr>
          <w:rFonts w:asciiTheme="minorHAnsi" w:hAnsiTheme="minorHAnsi" w:cstheme="minorHAnsi"/>
          <w:sz w:val="24"/>
          <w:szCs w:val="24"/>
        </w:rPr>
      </w:pPr>
      <w:r w:rsidRPr="00FB41CF">
        <w:rPr>
          <w:rFonts w:asciiTheme="minorHAnsi" w:hAnsiTheme="minorHAnsi" w:cstheme="minorHAnsi"/>
          <w:sz w:val="24"/>
          <w:szCs w:val="24"/>
        </w:rPr>
        <w:t>5. Towar wadliwy nie zostanie przyjęty, a Wykonawca zobowiązany będzie odebrać i uzupełnić towar na swój koszt i ryzyko w terminie obowiązywania umowy.</w:t>
      </w:r>
    </w:p>
    <w:p w:rsidR="00C8040D" w:rsidRPr="00FB41CF" w:rsidRDefault="00C8040D" w:rsidP="00C8040D">
      <w:pPr>
        <w:jc w:val="both"/>
        <w:rPr>
          <w:rFonts w:asciiTheme="minorHAnsi" w:hAnsiTheme="minorHAnsi" w:cstheme="minorHAnsi"/>
          <w:sz w:val="24"/>
          <w:szCs w:val="24"/>
        </w:rPr>
      </w:pPr>
      <w:r w:rsidRPr="00FB41CF">
        <w:rPr>
          <w:rFonts w:asciiTheme="minorHAnsi" w:hAnsiTheme="minorHAnsi" w:cstheme="minorHAnsi"/>
          <w:sz w:val="24"/>
          <w:szCs w:val="24"/>
        </w:rPr>
        <w:t>6. Przy dostawie towaru Wykonawca jest zobowiązany przedstawić informację o okresie przydatności do użycia danego produktu, jeśli nie będzie to wynikało z dostarczonych dokumentów lub opakowania.</w:t>
      </w:r>
    </w:p>
    <w:p w:rsidR="00C8040D" w:rsidRPr="008E1738" w:rsidRDefault="00C8040D" w:rsidP="00C8040D">
      <w:pPr>
        <w:jc w:val="both"/>
        <w:rPr>
          <w:rFonts w:asciiTheme="minorHAnsi" w:hAnsiTheme="minorHAnsi" w:cstheme="minorHAnsi"/>
          <w:sz w:val="24"/>
          <w:szCs w:val="24"/>
        </w:rPr>
      </w:pPr>
      <w:r w:rsidRPr="00FB41CF">
        <w:rPr>
          <w:rFonts w:asciiTheme="minorHAnsi" w:hAnsiTheme="minorHAnsi" w:cstheme="minorHAnsi"/>
          <w:sz w:val="24"/>
          <w:szCs w:val="24"/>
        </w:rPr>
        <w:t>7. Zamawiający wymaga, aby dostarczone produkty były oznaczone zgodnie z danymi określonymi w Formularzu cenowym. W przypadku braku takiego oznaczenia Wykonawca, przy dostawie towaru, zobowiązany jest przedstawić odpowiednią dokumentację (w języku</w:t>
      </w:r>
      <w:r w:rsidRPr="008E1738">
        <w:rPr>
          <w:rFonts w:asciiTheme="minorHAnsi" w:hAnsiTheme="minorHAnsi" w:cstheme="minorHAnsi"/>
          <w:sz w:val="24"/>
          <w:szCs w:val="24"/>
        </w:rPr>
        <w:t xml:space="preserve"> polskim) potwierdzającą, że dostarczony asortyment spełnia wymagania Zamawiającego. Towar, którego identyfikacja nie będzie możliwa, nie zostanie przyjęty. W przypadku, gdy dostarczony towar (w części lub całości) nie będzie odpowiadał opisowi określonemu w SWZ  lub Formularzu cenowym – Zamawiający odmówi przyjęcia towaru, a Wykonawca zobowiązany będzie do dostarczenia towaru zgodnego z przedmiotem  zamówienia w terminie trwania umowy na swój koszt.</w:t>
      </w:r>
    </w:p>
    <w:p w:rsidR="00C8040D" w:rsidRPr="008E1738" w:rsidRDefault="00C8040D" w:rsidP="00C8040D">
      <w:pPr>
        <w:jc w:val="center"/>
        <w:rPr>
          <w:rFonts w:asciiTheme="minorHAnsi" w:hAnsiTheme="minorHAnsi" w:cstheme="minorHAnsi"/>
          <w:b/>
          <w:sz w:val="24"/>
          <w:szCs w:val="24"/>
        </w:rPr>
      </w:pP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 4</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WYNAGRODZENIE I WARUNKI  PŁATNOŚCI</w:t>
      </w:r>
    </w:p>
    <w:p w:rsidR="00C8040D" w:rsidRPr="008E1738" w:rsidRDefault="00C8040D" w:rsidP="005B7F78">
      <w:pPr>
        <w:numPr>
          <w:ilvl w:val="0"/>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t>Zamawiający zobowiązuje się zapłacić Wykonawcy za wykonanie przedmiotu umowy kwotę brutto: …………………</w:t>
      </w:r>
    </w:p>
    <w:p w:rsidR="00C8040D" w:rsidRPr="008E1738" w:rsidRDefault="00C8040D" w:rsidP="005B7F78">
      <w:pPr>
        <w:numPr>
          <w:ilvl w:val="0"/>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t>Wynagrodzenie za przedmiot zamówienia będzie opłacone przez Zamawiającego na podstawie faktury wystawianej przez Wykonawcę, po przyjęciu towaru, w terminie do 30 dni od daty jej otrzymania.</w:t>
      </w:r>
      <w:r w:rsidRPr="008E1738">
        <w:rPr>
          <w:rFonts w:asciiTheme="minorHAnsi" w:hAnsiTheme="minorHAnsi" w:cstheme="minorHAnsi"/>
          <w:color w:val="FF0000"/>
          <w:sz w:val="24"/>
          <w:szCs w:val="24"/>
        </w:rPr>
        <w:t xml:space="preserve"> </w:t>
      </w:r>
      <w:r w:rsidRPr="008E1738">
        <w:rPr>
          <w:rFonts w:asciiTheme="minorHAnsi" w:hAnsiTheme="minorHAnsi" w:cstheme="minorHAnsi"/>
          <w:sz w:val="24"/>
          <w:szCs w:val="24"/>
        </w:rPr>
        <w:t>Podstawą do wystawienia przez Wykonawcę ww. faktury jest dokument potwierdzający odbiór przedmiotu umowy przez Zamawiającego.</w:t>
      </w:r>
    </w:p>
    <w:p w:rsidR="00C8040D" w:rsidRPr="004C7C8F" w:rsidRDefault="00C8040D" w:rsidP="005B7F78">
      <w:pPr>
        <w:numPr>
          <w:ilvl w:val="0"/>
          <w:numId w:val="47"/>
        </w:numPr>
        <w:ind w:left="284" w:hanging="284"/>
        <w:jc w:val="both"/>
        <w:rPr>
          <w:rFonts w:asciiTheme="minorHAnsi" w:hAnsiTheme="minorHAnsi" w:cstheme="minorHAnsi"/>
          <w:sz w:val="24"/>
          <w:szCs w:val="24"/>
        </w:rPr>
      </w:pPr>
      <w:r w:rsidRPr="004C7C8F">
        <w:rPr>
          <w:rFonts w:asciiTheme="minorHAnsi" w:hAnsiTheme="minorHAnsi" w:cstheme="minorHAnsi"/>
          <w:sz w:val="24"/>
          <w:szCs w:val="24"/>
        </w:rPr>
        <w:t>W okresie obowiązywania umowy cena towaru objętego umową jest stała.</w:t>
      </w:r>
    </w:p>
    <w:p w:rsidR="00C8040D" w:rsidRPr="004C7C8F" w:rsidRDefault="00C8040D" w:rsidP="005B7F78">
      <w:pPr>
        <w:numPr>
          <w:ilvl w:val="0"/>
          <w:numId w:val="47"/>
        </w:numPr>
        <w:ind w:left="284" w:hanging="284"/>
        <w:jc w:val="both"/>
        <w:rPr>
          <w:rFonts w:asciiTheme="minorHAnsi" w:hAnsiTheme="minorHAnsi" w:cstheme="minorHAnsi"/>
          <w:sz w:val="24"/>
          <w:szCs w:val="24"/>
        </w:rPr>
      </w:pPr>
      <w:r w:rsidRPr="004C7C8F">
        <w:rPr>
          <w:rFonts w:asciiTheme="minorHAnsi" w:hAnsiTheme="minorHAnsi" w:cstheme="minorHAnsi"/>
          <w:sz w:val="24"/>
          <w:szCs w:val="24"/>
        </w:rPr>
        <w:t xml:space="preserve">Wynagrodzenie przysługujące Wykonawcy płatne będzie przelewem z konta bankowego   Zamawiającego na konto bankowe Wykonawcy. </w:t>
      </w:r>
      <w:r w:rsidR="004C7C8F" w:rsidRPr="004C7C8F">
        <w:rPr>
          <w:rFonts w:asciiTheme="minorHAnsi" w:hAnsiTheme="minorHAnsi" w:cstheme="minorHAnsi"/>
          <w:sz w:val="24"/>
          <w:szCs w:val="24"/>
        </w:rPr>
        <w:t>Za datę zapłaty uznaje się dzień obciążenia rachunku bankowego Zamawiającego.</w:t>
      </w:r>
    </w:p>
    <w:p w:rsidR="00C8040D" w:rsidRPr="008E1738" w:rsidRDefault="00C8040D" w:rsidP="005B7F78">
      <w:pPr>
        <w:numPr>
          <w:ilvl w:val="0"/>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t xml:space="preserve">W przypadku zwłoki w zapłacie faktur, Zamawiający zapłaci Wykonawcy odsetki ustawowe. </w:t>
      </w:r>
    </w:p>
    <w:p w:rsidR="00C8040D" w:rsidRPr="008E1738" w:rsidRDefault="00C8040D" w:rsidP="005B7F78">
      <w:pPr>
        <w:numPr>
          <w:ilvl w:val="0"/>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t>Przy realizacji postanowień niniejszej umowy Strony zobowiązane są do stosowania mechanizmu podzielnej płatności dla towarów i usług wymienionych w zał. nr 15 ustawy o podatku od towaru i usług.</w:t>
      </w:r>
    </w:p>
    <w:p w:rsidR="00C8040D" w:rsidRPr="008E1738" w:rsidRDefault="00C8040D" w:rsidP="005B7F78">
      <w:pPr>
        <w:numPr>
          <w:ilvl w:val="0"/>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lastRenderedPageBreak/>
        <w:t>Wykonawca oświadcza, że numer rachunku rozliczeniowego wskazany we wszystkich fakturach wystawianych do przedmiotowej umowy, należy do wykonawcy i jest rachunkiem, dla którego zgodnie z Rozdziałem 3a ustawy z dnia 29 sierpnia 1997r. – Prawo bankowe (dz. U. 2020r poz. 1896 ze zm.) prowadzony jest rachunek VAT.</w:t>
      </w:r>
    </w:p>
    <w:p w:rsidR="00536B2B" w:rsidRDefault="00C8040D" w:rsidP="00536B2B">
      <w:pPr>
        <w:numPr>
          <w:ilvl w:val="0"/>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t>Wykonawca, który w dniu podpisania umowy nie jest czynnym podatnikiem VAT, a podczas obowiązywania umowy stanie się takim podatnikiem , zobowiązuje się do niezwłocznego powiadomienia Zamawiającego o tym fakcie oraz o wskazanie rachunku rozliczeniowego, na który ma wpływać wynagrodzenie, dla którego prowadzony jest rachunek VAT.</w:t>
      </w:r>
    </w:p>
    <w:p w:rsidR="00383E40" w:rsidRPr="004C7C8F" w:rsidRDefault="00C8040D" w:rsidP="00536B2B">
      <w:pPr>
        <w:numPr>
          <w:ilvl w:val="0"/>
          <w:numId w:val="47"/>
        </w:numPr>
        <w:ind w:left="284" w:hanging="284"/>
        <w:jc w:val="both"/>
        <w:rPr>
          <w:rFonts w:asciiTheme="minorHAnsi" w:hAnsiTheme="minorHAnsi" w:cstheme="minorHAnsi"/>
          <w:sz w:val="24"/>
          <w:szCs w:val="24"/>
        </w:rPr>
      </w:pPr>
      <w:r w:rsidRPr="00536B2B">
        <w:rPr>
          <w:rFonts w:asciiTheme="minorHAnsi" w:hAnsiTheme="minorHAnsi" w:cstheme="minorHAnsi"/>
          <w:sz w:val="24"/>
          <w:szCs w:val="24"/>
        </w:rPr>
        <w:t xml:space="preserve">Jeżeli przedmiot umowy nie został zawarty </w:t>
      </w:r>
      <w:r w:rsidRPr="004C7C8F">
        <w:rPr>
          <w:rFonts w:asciiTheme="minorHAnsi" w:hAnsiTheme="minorHAnsi" w:cstheme="minorHAnsi"/>
          <w:sz w:val="24"/>
          <w:szCs w:val="24"/>
        </w:rPr>
        <w:t xml:space="preserve">w zał. 15 </w:t>
      </w:r>
      <w:r w:rsidR="00536B2B" w:rsidRPr="004C7C8F">
        <w:rPr>
          <w:rFonts w:asciiTheme="minorHAnsi" w:hAnsiTheme="minorHAnsi" w:cstheme="minorHAnsi"/>
          <w:sz w:val="24"/>
          <w:szCs w:val="24"/>
        </w:rPr>
        <w:t xml:space="preserve">ustawy o podatku od towaru i usług </w:t>
      </w:r>
      <w:r w:rsidRPr="004C7C8F">
        <w:rPr>
          <w:rFonts w:asciiTheme="minorHAnsi" w:hAnsiTheme="minorHAnsi" w:cstheme="minorHAnsi"/>
          <w:sz w:val="24"/>
          <w:szCs w:val="24"/>
        </w:rPr>
        <w:t>zapisy ust. 6,7,8 nie znajdują zastosowania.</w:t>
      </w:r>
    </w:p>
    <w:p w:rsidR="00C8040D" w:rsidRPr="00383E40" w:rsidRDefault="00C8040D" w:rsidP="005B7F78">
      <w:pPr>
        <w:numPr>
          <w:ilvl w:val="0"/>
          <w:numId w:val="47"/>
        </w:numPr>
        <w:ind w:left="284" w:hanging="284"/>
        <w:jc w:val="both"/>
        <w:rPr>
          <w:rFonts w:asciiTheme="minorHAnsi" w:hAnsiTheme="minorHAnsi" w:cstheme="minorHAnsi"/>
          <w:sz w:val="24"/>
          <w:szCs w:val="24"/>
        </w:rPr>
      </w:pPr>
      <w:r w:rsidRPr="00536B2B">
        <w:rPr>
          <w:rFonts w:asciiTheme="minorHAnsi" w:hAnsiTheme="minorHAnsi" w:cstheme="minorHAnsi"/>
          <w:sz w:val="24"/>
          <w:szCs w:val="24"/>
        </w:rPr>
        <w:t>Zamawiający wymaga, aby Wykonawca umieścił na fakturze następujące</w:t>
      </w:r>
      <w:r w:rsidRPr="00383E40">
        <w:rPr>
          <w:rFonts w:asciiTheme="minorHAnsi" w:hAnsiTheme="minorHAnsi" w:cstheme="minorHAnsi"/>
          <w:sz w:val="24"/>
          <w:szCs w:val="24"/>
        </w:rPr>
        <w:t xml:space="preserve"> informacje:</w:t>
      </w:r>
    </w:p>
    <w:p w:rsidR="00C8040D" w:rsidRPr="008E1738" w:rsidRDefault="00C8040D" w:rsidP="005B7F78">
      <w:pPr>
        <w:numPr>
          <w:ilvl w:val="1"/>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t>numer umowy, której dotyczy faktura,</w:t>
      </w:r>
    </w:p>
    <w:p w:rsidR="00C8040D" w:rsidRPr="008E1738" w:rsidRDefault="00C8040D" w:rsidP="005B7F78">
      <w:pPr>
        <w:numPr>
          <w:ilvl w:val="1"/>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t>numer zadania, którego dotyczy faktura,</w:t>
      </w:r>
    </w:p>
    <w:p w:rsidR="00C8040D" w:rsidRPr="008E1738" w:rsidRDefault="00C8040D" w:rsidP="005B7F78">
      <w:pPr>
        <w:numPr>
          <w:ilvl w:val="1"/>
          <w:numId w:val="47"/>
        </w:numPr>
        <w:ind w:left="284" w:hanging="284"/>
        <w:jc w:val="both"/>
        <w:rPr>
          <w:rFonts w:asciiTheme="minorHAnsi" w:hAnsiTheme="minorHAnsi" w:cstheme="minorHAnsi"/>
          <w:sz w:val="24"/>
          <w:szCs w:val="24"/>
        </w:rPr>
      </w:pPr>
      <w:r w:rsidRPr="008E1738">
        <w:rPr>
          <w:rFonts w:asciiTheme="minorHAnsi" w:hAnsiTheme="minorHAnsi" w:cstheme="minorHAnsi"/>
          <w:sz w:val="24"/>
          <w:szCs w:val="24"/>
        </w:rPr>
        <w:t>nazwę produktu zgodną z dostarczonym asortymentem.</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12. Zamawiający zastrzega, że ilość i wartość przedmiotu zamówienia może ulec zmniejszeniu do 20% ogólnej wartości umowy.</w:t>
      </w:r>
      <w:r w:rsidR="002276E5">
        <w:rPr>
          <w:rFonts w:asciiTheme="minorHAnsi" w:hAnsiTheme="minorHAnsi" w:cstheme="minorHAnsi"/>
          <w:sz w:val="24"/>
          <w:szCs w:val="24"/>
        </w:rPr>
        <w:t xml:space="preserve"> </w:t>
      </w:r>
      <w:r w:rsidR="002276E5" w:rsidRPr="002276E5">
        <w:rPr>
          <w:rFonts w:asciiTheme="minorHAnsi" w:hAnsiTheme="minorHAnsi" w:cstheme="minorHAnsi"/>
          <w:sz w:val="24"/>
          <w:szCs w:val="24"/>
        </w:rPr>
        <w:t>Wykonawcy nie przysługują wobec Zamawiającego roszczenia odszkodowawcze z tytułu dostarczenia mniejszej ilości towaru.</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13. W ramach wartości zamówienia Zamawiający zastrzega sobie możliwość zmian ilościowych, w trakcie realizacji umowy, w poszczególnych pozycjach Formularza cenowego.</w:t>
      </w:r>
    </w:p>
    <w:p w:rsidR="00C8040D" w:rsidRPr="008E1738" w:rsidRDefault="00C8040D" w:rsidP="00C8040D">
      <w:pPr>
        <w:jc w:val="both"/>
        <w:rPr>
          <w:rFonts w:asciiTheme="minorHAnsi" w:hAnsiTheme="minorHAnsi" w:cstheme="minorHAnsi"/>
          <w:sz w:val="24"/>
          <w:szCs w:val="24"/>
        </w:rPr>
      </w:pP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 5</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WARUNKI GWARANCJI</w:t>
      </w:r>
    </w:p>
    <w:p w:rsidR="001865F1" w:rsidRDefault="00C8040D" w:rsidP="001865F1">
      <w:pPr>
        <w:jc w:val="both"/>
        <w:rPr>
          <w:rFonts w:asciiTheme="minorHAnsi" w:hAnsiTheme="minorHAnsi" w:cstheme="minorHAnsi"/>
          <w:color w:val="FF0000"/>
          <w:sz w:val="24"/>
          <w:szCs w:val="24"/>
        </w:rPr>
      </w:pPr>
      <w:r w:rsidRPr="001865F1">
        <w:rPr>
          <w:rFonts w:asciiTheme="minorHAnsi" w:hAnsiTheme="minorHAnsi" w:cstheme="minorHAnsi"/>
          <w:sz w:val="24"/>
          <w:szCs w:val="24"/>
        </w:rPr>
        <w:t xml:space="preserve">1. </w:t>
      </w:r>
      <w:r w:rsidR="001865F1" w:rsidRPr="001865F1">
        <w:rPr>
          <w:rFonts w:asciiTheme="minorHAnsi" w:hAnsiTheme="minorHAnsi" w:cstheme="minorHAnsi"/>
          <w:sz w:val="24"/>
          <w:szCs w:val="24"/>
          <w:lang w:eastAsia="pl-PL"/>
        </w:rPr>
        <w:t xml:space="preserve">Wykonawca udzieli gwarancji na niezawodną pracę ogumienia w wymiarze minimum </w:t>
      </w:r>
      <w:r w:rsidR="001865F1" w:rsidRPr="001865F1">
        <w:rPr>
          <w:rFonts w:asciiTheme="minorHAnsi" w:hAnsiTheme="minorHAnsi" w:cstheme="minorHAnsi"/>
          <w:bCs/>
          <w:sz w:val="24"/>
          <w:szCs w:val="24"/>
          <w:lang w:eastAsia="pl-PL"/>
        </w:rPr>
        <w:t>24 miesięcy.</w:t>
      </w:r>
      <w:r w:rsidR="001865F1" w:rsidRPr="001865F1">
        <w:rPr>
          <w:rFonts w:asciiTheme="minorHAnsi" w:hAnsiTheme="minorHAnsi" w:cstheme="minorHAnsi"/>
          <w:spacing w:val="-4"/>
          <w:sz w:val="24"/>
          <w:szCs w:val="24"/>
          <w:lang w:eastAsia="pl-PL"/>
        </w:rPr>
        <w:t xml:space="preserve"> </w:t>
      </w:r>
      <w:r w:rsidR="001865F1" w:rsidRPr="001865F1">
        <w:rPr>
          <w:rFonts w:asciiTheme="minorHAnsi" w:hAnsiTheme="minorHAnsi" w:cstheme="minorHAnsi"/>
          <w:sz w:val="24"/>
          <w:szCs w:val="24"/>
          <w:lang w:eastAsia="pl-PL"/>
        </w:rPr>
        <w:t xml:space="preserve">Gwarancja rozpoczyna bieg od daty przyjęcia wyrobów przez Zamawiającego. </w:t>
      </w:r>
      <w:r w:rsidR="001865F1" w:rsidRPr="001865F1">
        <w:rPr>
          <w:rFonts w:asciiTheme="minorHAnsi" w:hAnsiTheme="minorHAnsi" w:cstheme="minorHAnsi"/>
          <w:spacing w:val="1"/>
          <w:sz w:val="24"/>
          <w:szCs w:val="24"/>
          <w:lang w:eastAsia="pl-PL"/>
        </w:rPr>
        <w:t xml:space="preserve">Jeśli w momencie dostawy </w:t>
      </w:r>
      <w:r w:rsidR="001865F1" w:rsidRPr="001865F1">
        <w:rPr>
          <w:rFonts w:asciiTheme="minorHAnsi" w:hAnsiTheme="minorHAnsi" w:cstheme="minorHAnsi"/>
          <w:spacing w:val="-5"/>
          <w:sz w:val="24"/>
          <w:szCs w:val="24"/>
          <w:lang w:eastAsia="pl-PL"/>
        </w:rPr>
        <w:t xml:space="preserve">lub podczas eksploatacji </w:t>
      </w:r>
      <w:r w:rsidR="001865F1" w:rsidRPr="001865F1">
        <w:rPr>
          <w:rFonts w:asciiTheme="minorHAnsi" w:hAnsiTheme="minorHAnsi" w:cstheme="minorHAnsi"/>
          <w:spacing w:val="1"/>
          <w:sz w:val="24"/>
          <w:szCs w:val="24"/>
          <w:lang w:eastAsia="pl-PL"/>
        </w:rPr>
        <w:t xml:space="preserve">asortyment nie spełnia parametrów technicznych opisanych w umowie </w:t>
      </w:r>
      <w:r w:rsidR="001865F1" w:rsidRPr="001865F1">
        <w:rPr>
          <w:rFonts w:asciiTheme="minorHAnsi" w:hAnsiTheme="minorHAnsi" w:cstheme="minorHAnsi"/>
          <w:spacing w:val="-5"/>
          <w:sz w:val="24"/>
          <w:szCs w:val="24"/>
          <w:lang w:eastAsia="pl-PL"/>
        </w:rPr>
        <w:t>- powinien on podlegać wymianie na nowy</w:t>
      </w:r>
      <w:r w:rsidR="001865F1" w:rsidRPr="001865F1">
        <w:rPr>
          <w:rFonts w:asciiTheme="minorHAnsi" w:hAnsiTheme="minorHAnsi" w:cstheme="minorHAnsi"/>
          <w:spacing w:val="-4"/>
          <w:sz w:val="24"/>
          <w:szCs w:val="24"/>
          <w:lang w:eastAsia="pl-PL"/>
        </w:rPr>
        <w:t xml:space="preserve"> wolny od wad.</w:t>
      </w:r>
    </w:p>
    <w:p w:rsidR="001865F1" w:rsidRDefault="001865F1" w:rsidP="001865F1">
      <w:pPr>
        <w:jc w:val="both"/>
        <w:rPr>
          <w:rFonts w:asciiTheme="minorHAnsi" w:hAnsiTheme="minorHAnsi" w:cstheme="minorHAnsi"/>
          <w:color w:val="FF0000"/>
          <w:sz w:val="24"/>
          <w:szCs w:val="24"/>
        </w:rPr>
      </w:pPr>
      <w:r>
        <w:rPr>
          <w:rFonts w:asciiTheme="minorHAnsi" w:hAnsiTheme="minorHAnsi" w:cstheme="minorHAnsi"/>
          <w:sz w:val="24"/>
          <w:szCs w:val="24"/>
          <w:lang w:eastAsia="pl-PL"/>
        </w:rPr>
        <w:t xml:space="preserve">2. </w:t>
      </w:r>
      <w:r w:rsidRPr="001865F1">
        <w:rPr>
          <w:rFonts w:asciiTheme="minorHAnsi" w:hAnsiTheme="minorHAnsi" w:cstheme="minorHAnsi"/>
          <w:sz w:val="24"/>
          <w:szCs w:val="24"/>
          <w:lang w:eastAsia="pl-PL"/>
        </w:rPr>
        <w:t>Wykonawca musi przekazać Zamawiającemu  indywidualne karty gwarancyjne opon wraz z numerem opony, z informacją o warunkach udzielonej gwarancji na każdy</w:t>
      </w:r>
      <w:r w:rsidRPr="00FB41CF">
        <w:rPr>
          <w:rFonts w:asciiTheme="minorHAnsi" w:hAnsiTheme="minorHAnsi" w:cstheme="minorHAnsi"/>
          <w:sz w:val="24"/>
          <w:szCs w:val="24"/>
          <w:lang w:eastAsia="pl-PL"/>
        </w:rPr>
        <w:t xml:space="preserve"> rodzaj asortymentu dostarczanego ogumienia. Do indywidualnych kart gwarancyjnych Wykonawca dołączy również sposób postępowania reklamacyjnego zawierający wszelkie informacje konieczne do uruchomienia procedury gwarancyjnej.</w:t>
      </w:r>
    </w:p>
    <w:p w:rsidR="00B74F6F" w:rsidRPr="002276E5" w:rsidRDefault="001865F1" w:rsidP="00B74F6F">
      <w:pPr>
        <w:jc w:val="both"/>
        <w:rPr>
          <w:rFonts w:asciiTheme="minorHAnsi" w:hAnsiTheme="minorHAnsi" w:cstheme="minorHAnsi"/>
          <w:sz w:val="24"/>
          <w:szCs w:val="24"/>
        </w:rPr>
      </w:pPr>
      <w:r w:rsidRPr="002276E5">
        <w:rPr>
          <w:rFonts w:asciiTheme="minorHAnsi" w:hAnsiTheme="minorHAnsi" w:cstheme="minorHAnsi"/>
          <w:sz w:val="24"/>
          <w:szCs w:val="24"/>
        </w:rPr>
        <w:t xml:space="preserve">3. </w:t>
      </w:r>
      <w:r w:rsidRPr="002276E5">
        <w:rPr>
          <w:rFonts w:asciiTheme="minorHAnsi" w:hAnsiTheme="minorHAnsi" w:cstheme="minorHAnsi"/>
          <w:spacing w:val="1"/>
          <w:sz w:val="24"/>
          <w:szCs w:val="24"/>
          <w:lang w:eastAsia="pl-PL"/>
        </w:rPr>
        <w:t xml:space="preserve">Zamawiający może wykorzystać uprawnienia z tytułu gwarancji za wady fizyczne wyrobów </w:t>
      </w:r>
      <w:r w:rsidRPr="002276E5">
        <w:rPr>
          <w:rFonts w:asciiTheme="minorHAnsi" w:hAnsiTheme="minorHAnsi" w:cstheme="minorHAnsi"/>
          <w:spacing w:val="-5"/>
          <w:sz w:val="24"/>
          <w:szCs w:val="24"/>
          <w:lang w:eastAsia="pl-PL"/>
        </w:rPr>
        <w:t>niezależnie od uprawnień wynikających z rękojmi.</w:t>
      </w:r>
      <w:r w:rsidRPr="002276E5">
        <w:rPr>
          <w:rFonts w:asciiTheme="minorHAnsi" w:hAnsiTheme="minorHAnsi" w:cstheme="minorHAnsi"/>
          <w:spacing w:val="-4"/>
          <w:sz w:val="24"/>
          <w:szCs w:val="24"/>
          <w:lang w:eastAsia="pl-PL"/>
        </w:rPr>
        <w:t xml:space="preserve"> </w:t>
      </w:r>
      <w:r w:rsidRPr="002276E5">
        <w:rPr>
          <w:rFonts w:asciiTheme="minorHAnsi" w:hAnsiTheme="minorHAnsi" w:cstheme="minorHAnsi"/>
          <w:spacing w:val="-5"/>
          <w:sz w:val="24"/>
          <w:szCs w:val="24"/>
          <w:lang w:eastAsia="pl-PL"/>
        </w:rPr>
        <w:t>Gwarancja obejmuje również wyroby i usługi nabyte u kooperantów.</w:t>
      </w:r>
      <w:r w:rsidRPr="002276E5">
        <w:rPr>
          <w:rFonts w:asciiTheme="minorHAnsi" w:hAnsiTheme="minorHAnsi" w:cstheme="minorHAnsi"/>
          <w:sz w:val="24"/>
          <w:szCs w:val="24"/>
          <w:lang w:eastAsia="pl-PL"/>
        </w:rPr>
        <w:t xml:space="preserve"> </w:t>
      </w:r>
      <w:r w:rsidRPr="002276E5">
        <w:rPr>
          <w:rFonts w:asciiTheme="minorHAnsi" w:hAnsiTheme="minorHAnsi" w:cstheme="minorHAnsi"/>
          <w:spacing w:val="-2"/>
          <w:sz w:val="24"/>
          <w:szCs w:val="24"/>
          <w:lang w:eastAsia="pl-PL"/>
        </w:rPr>
        <w:t xml:space="preserve">Utrata roszczeń z tytułu wad fizycznych nie następuje pomimo upływu terminu gwarancji jeżeli </w:t>
      </w:r>
      <w:r w:rsidRPr="002276E5">
        <w:rPr>
          <w:rFonts w:asciiTheme="minorHAnsi" w:hAnsiTheme="minorHAnsi" w:cstheme="minorHAnsi"/>
          <w:spacing w:val="-6"/>
          <w:sz w:val="24"/>
          <w:szCs w:val="24"/>
          <w:lang w:eastAsia="pl-PL"/>
        </w:rPr>
        <w:t xml:space="preserve">Wykonawca wadę zataił.  </w:t>
      </w:r>
      <w:r w:rsidRPr="002276E5">
        <w:rPr>
          <w:rFonts w:asciiTheme="minorHAnsi" w:hAnsiTheme="minorHAnsi" w:cstheme="minorHAnsi"/>
          <w:sz w:val="24"/>
          <w:szCs w:val="24"/>
          <w:lang w:eastAsia="pl-PL"/>
        </w:rPr>
        <w:t xml:space="preserve">O wadzie fizycznej wyrobów Zamawiający zawiadamia Wykonawcę </w:t>
      </w:r>
      <w:r w:rsidRPr="002276E5">
        <w:rPr>
          <w:rFonts w:asciiTheme="minorHAnsi" w:hAnsiTheme="minorHAnsi" w:cstheme="minorHAnsi"/>
          <w:spacing w:val="-3"/>
          <w:sz w:val="24"/>
          <w:szCs w:val="24"/>
          <w:lang w:eastAsia="pl-PL"/>
        </w:rPr>
        <w:t xml:space="preserve">w chwili ujawnienia w nich wad fizycznych, w celu realizacji przysługujących z tego </w:t>
      </w:r>
      <w:r w:rsidRPr="002276E5">
        <w:rPr>
          <w:rFonts w:asciiTheme="minorHAnsi" w:hAnsiTheme="minorHAnsi" w:cstheme="minorHAnsi"/>
          <w:spacing w:val="-4"/>
          <w:sz w:val="24"/>
          <w:szCs w:val="24"/>
          <w:lang w:eastAsia="pl-PL"/>
        </w:rPr>
        <w:t>tytułu uprawnień. Formę zawiadomienia stanowi „Protokół  reklamacji" wykonany przez Zamawiającego</w:t>
      </w:r>
      <w:r w:rsidRPr="002276E5">
        <w:rPr>
          <w:rFonts w:asciiTheme="minorHAnsi" w:hAnsiTheme="minorHAnsi" w:cstheme="minorHAnsi"/>
          <w:spacing w:val="3"/>
          <w:sz w:val="24"/>
          <w:szCs w:val="24"/>
          <w:lang w:eastAsia="pl-PL"/>
        </w:rPr>
        <w:t xml:space="preserve">, przekazany wykonawcy w terminie 14 dni od daty </w:t>
      </w:r>
      <w:r w:rsidRPr="002276E5">
        <w:rPr>
          <w:rFonts w:asciiTheme="minorHAnsi" w:hAnsiTheme="minorHAnsi" w:cstheme="minorHAnsi"/>
          <w:spacing w:val="-3"/>
          <w:sz w:val="24"/>
          <w:szCs w:val="24"/>
          <w:lang w:eastAsia="pl-PL"/>
        </w:rPr>
        <w:t xml:space="preserve">ujawnienia wady. </w:t>
      </w:r>
    </w:p>
    <w:p w:rsidR="001865F1" w:rsidRPr="00B74F6F" w:rsidRDefault="00B74F6F" w:rsidP="00B74F6F">
      <w:pPr>
        <w:jc w:val="both"/>
        <w:rPr>
          <w:rFonts w:asciiTheme="minorHAnsi" w:hAnsiTheme="minorHAnsi" w:cstheme="minorHAnsi"/>
          <w:color w:val="FF0000"/>
          <w:sz w:val="24"/>
          <w:szCs w:val="24"/>
        </w:rPr>
      </w:pPr>
      <w:r w:rsidRPr="002276E5">
        <w:rPr>
          <w:rFonts w:asciiTheme="minorHAnsi" w:hAnsiTheme="minorHAnsi" w:cstheme="minorHAnsi"/>
          <w:sz w:val="24"/>
          <w:szCs w:val="24"/>
        </w:rPr>
        <w:t xml:space="preserve">4. </w:t>
      </w:r>
      <w:r w:rsidR="001865F1" w:rsidRPr="002276E5">
        <w:rPr>
          <w:rFonts w:asciiTheme="minorHAnsi" w:hAnsiTheme="minorHAnsi" w:cstheme="minorHAnsi"/>
          <w:sz w:val="24"/>
          <w:szCs w:val="24"/>
          <w:lang w:eastAsia="pl-PL"/>
        </w:rPr>
        <w:t xml:space="preserve">W przypadku stwierdzenia w okresie gwarancji, wad fizycznych w dostarczonym </w:t>
      </w:r>
      <w:r w:rsidR="001865F1" w:rsidRPr="00FB41CF">
        <w:rPr>
          <w:rFonts w:asciiTheme="minorHAnsi" w:hAnsiTheme="minorHAnsi" w:cstheme="minorHAnsi"/>
          <w:sz w:val="24"/>
          <w:szCs w:val="24"/>
          <w:lang w:eastAsia="pl-PL"/>
        </w:rPr>
        <w:t>asortymencie, Wykonawca:</w:t>
      </w:r>
    </w:p>
    <w:p w:rsidR="001865F1" w:rsidRPr="00FB41CF" w:rsidRDefault="001865F1" w:rsidP="005B7F78">
      <w:pPr>
        <w:numPr>
          <w:ilvl w:val="0"/>
          <w:numId w:val="52"/>
        </w:numPr>
        <w:tabs>
          <w:tab w:val="left" w:pos="-1560"/>
        </w:tabs>
        <w:suppressAutoHyphens w:val="0"/>
        <w:jc w:val="both"/>
        <w:rPr>
          <w:rFonts w:asciiTheme="minorHAnsi" w:hAnsiTheme="minorHAnsi" w:cstheme="minorHAnsi"/>
          <w:sz w:val="24"/>
          <w:szCs w:val="24"/>
          <w:lang w:eastAsia="pl-PL"/>
        </w:rPr>
      </w:pPr>
      <w:r w:rsidRPr="00FB41CF">
        <w:rPr>
          <w:rFonts w:asciiTheme="minorHAnsi" w:hAnsiTheme="minorHAnsi" w:cstheme="minorHAnsi"/>
          <w:sz w:val="24"/>
          <w:szCs w:val="24"/>
          <w:lang w:eastAsia="pl-PL"/>
        </w:rPr>
        <w:t>rozpatrzy „Protokół reklamacji” w terminie 7 dni licząc od daty jego otrzymania;</w:t>
      </w:r>
    </w:p>
    <w:p w:rsidR="001865F1" w:rsidRPr="00FB41CF" w:rsidRDefault="001865F1" w:rsidP="005B7F78">
      <w:pPr>
        <w:numPr>
          <w:ilvl w:val="0"/>
          <w:numId w:val="52"/>
        </w:numPr>
        <w:tabs>
          <w:tab w:val="left" w:pos="-1560"/>
        </w:tabs>
        <w:suppressAutoHyphens w:val="0"/>
        <w:jc w:val="both"/>
        <w:rPr>
          <w:rFonts w:asciiTheme="minorHAnsi" w:hAnsiTheme="minorHAnsi" w:cstheme="minorHAnsi"/>
          <w:sz w:val="24"/>
          <w:szCs w:val="24"/>
          <w:lang w:eastAsia="pl-PL"/>
        </w:rPr>
      </w:pPr>
      <w:r w:rsidRPr="00FB41CF">
        <w:rPr>
          <w:rFonts w:asciiTheme="minorHAnsi" w:hAnsiTheme="minorHAnsi" w:cstheme="minorHAnsi"/>
          <w:sz w:val="24"/>
          <w:szCs w:val="24"/>
          <w:lang w:eastAsia="pl-PL"/>
        </w:rPr>
        <w:t>usunie wadę w terminie 14 dni licząc od daty otrzymania „Protokołu reklamacji”;</w:t>
      </w:r>
    </w:p>
    <w:p w:rsidR="001865F1" w:rsidRPr="00FB41CF" w:rsidRDefault="001865F1" w:rsidP="005B7F78">
      <w:pPr>
        <w:numPr>
          <w:ilvl w:val="0"/>
          <w:numId w:val="52"/>
        </w:numPr>
        <w:tabs>
          <w:tab w:val="left" w:pos="-1560"/>
        </w:tabs>
        <w:suppressAutoHyphens w:val="0"/>
        <w:jc w:val="both"/>
        <w:rPr>
          <w:rFonts w:asciiTheme="minorHAnsi" w:hAnsiTheme="minorHAnsi" w:cstheme="minorHAnsi"/>
          <w:sz w:val="24"/>
          <w:szCs w:val="24"/>
          <w:lang w:eastAsia="pl-PL"/>
        </w:rPr>
      </w:pPr>
      <w:r w:rsidRPr="00FB41CF">
        <w:rPr>
          <w:rFonts w:asciiTheme="minorHAnsi" w:hAnsiTheme="minorHAnsi" w:cstheme="minorHAnsi"/>
          <w:sz w:val="24"/>
          <w:szCs w:val="24"/>
          <w:lang w:eastAsia="pl-PL"/>
        </w:rPr>
        <w:t>asortyment wolny od wad zostanie dostarczony przez Wykonawcę, na własny koszt, do miejsca w którym wadę ujawniono w terminie określonym.</w:t>
      </w:r>
    </w:p>
    <w:p w:rsidR="00B74F6F" w:rsidRDefault="00B74F6F" w:rsidP="00B74F6F">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5. </w:t>
      </w:r>
      <w:r w:rsidR="001865F1" w:rsidRPr="00FB41CF">
        <w:rPr>
          <w:rFonts w:asciiTheme="minorHAnsi" w:hAnsiTheme="minorHAnsi" w:cstheme="minorHAnsi"/>
          <w:sz w:val="24"/>
          <w:szCs w:val="24"/>
          <w:lang w:eastAsia="pl-PL"/>
        </w:rPr>
        <w:t xml:space="preserve">Gwarancja ulega przedłużeniu o czas, w którym na skutek wad asortymentu Zamawiający nie mógł z niego korzystać. Transport wadliwego asortymentu do wymiany i po wymianie </w:t>
      </w:r>
      <w:r w:rsidR="001865F1" w:rsidRPr="00FB41CF">
        <w:rPr>
          <w:rFonts w:asciiTheme="minorHAnsi" w:hAnsiTheme="minorHAnsi" w:cstheme="minorHAnsi"/>
          <w:sz w:val="24"/>
          <w:szCs w:val="24"/>
          <w:lang w:eastAsia="pl-PL"/>
        </w:rPr>
        <w:lastRenderedPageBreak/>
        <w:t>odbywa się na koszt oraz odpowiedzialność Wykonawcy. W przypadku braku możliwości usunięcia wad asortymentu, Wykonawca wymieni  go na nowy w terminie 30 dni licząc od daty otrzymania „Protokołu reklamacji”. Wykonawca dokona wymiany bez żadnej dopłaty, n</w:t>
      </w:r>
      <w:r>
        <w:rPr>
          <w:rFonts w:asciiTheme="minorHAnsi" w:hAnsiTheme="minorHAnsi" w:cstheme="minorHAnsi"/>
          <w:sz w:val="24"/>
          <w:szCs w:val="24"/>
          <w:lang w:eastAsia="pl-PL"/>
        </w:rPr>
        <w:t>awet gdyby ceny uległy zmianie.</w:t>
      </w:r>
    </w:p>
    <w:p w:rsidR="001865F1" w:rsidRPr="00FB41CF" w:rsidRDefault="00B74F6F" w:rsidP="00B74F6F">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val="0"/>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6. </w:t>
      </w:r>
      <w:r w:rsidR="001865F1" w:rsidRPr="00FB41CF">
        <w:rPr>
          <w:rFonts w:asciiTheme="minorHAnsi" w:hAnsiTheme="minorHAnsi" w:cstheme="minorHAnsi"/>
          <w:sz w:val="24"/>
          <w:szCs w:val="24"/>
          <w:lang w:eastAsia="pl-PL"/>
        </w:rPr>
        <w:t xml:space="preserve">Jeśli Wykonawca nie uzna reklamacji, Zamawiający wadliwego przedmiotu umowy może przekazać go komisyjnie do zbadania w laboratorium akredytowanym </w:t>
      </w:r>
      <w:r w:rsidR="002276E5">
        <w:rPr>
          <w:rFonts w:asciiTheme="minorHAnsi" w:hAnsiTheme="minorHAnsi" w:cstheme="minorHAnsi"/>
          <w:sz w:val="24"/>
          <w:szCs w:val="24"/>
          <w:lang w:eastAsia="pl-PL"/>
        </w:rPr>
        <w:t>(</w:t>
      </w:r>
      <w:r w:rsidR="001865F1" w:rsidRPr="00FB41CF">
        <w:rPr>
          <w:rFonts w:asciiTheme="minorHAnsi" w:hAnsiTheme="minorHAnsi" w:cstheme="minorHAnsi"/>
          <w:sz w:val="24"/>
          <w:szCs w:val="24"/>
          <w:lang w:eastAsia="pl-PL"/>
        </w:rPr>
        <w:t>rzeczoznawcy) w danym kierunku i zakresie badań. Wydana przez nie opinia jest dla stron umowy wiążąca. Koszty badania ponosi strona, której ocena w przedmiocie reklamacji okazała się błędna. W przypadku częściowego uznania racji jednej ze stron  koszty ponoszone będą w sposób proporcjonalny.</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 6</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KARY UMOWNE</w:t>
      </w:r>
    </w:p>
    <w:p w:rsidR="00C8040D" w:rsidRPr="008E1738" w:rsidRDefault="00C8040D" w:rsidP="005B7F78">
      <w:pPr>
        <w:numPr>
          <w:ilvl w:val="0"/>
          <w:numId w:val="42"/>
        </w:numPr>
        <w:ind w:left="0" w:firstLine="0"/>
        <w:jc w:val="both"/>
        <w:rPr>
          <w:rFonts w:asciiTheme="minorHAnsi" w:hAnsiTheme="minorHAnsi" w:cstheme="minorHAnsi"/>
          <w:sz w:val="24"/>
          <w:szCs w:val="24"/>
        </w:rPr>
      </w:pPr>
      <w:r w:rsidRPr="008E1738">
        <w:rPr>
          <w:rFonts w:asciiTheme="minorHAnsi" w:hAnsiTheme="minorHAnsi" w:cstheme="minorHAnsi"/>
          <w:sz w:val="24"/>
          <w:szCs w:val="24"/>
        </w:rPr>
        <w:t>Wykonawca zapłaci Zamawiającemu karę umowną:</w:t>
      </w:r>
    </w:p>
    <w:p w:rsidR="00C8040D" w:rsidRPr="008E1738" w:rsidRDefault="00C8040D" w:rsidP="005B7F78">
      <w:pPr>
        <w:numPr>
          <w:ilvl w:val="1"/>
          <w:numId w:val="42"/>
        </w:numPr>
        <w:ind w:left="0" w:firstLine="0"/>
        <w:jc w:val="both"/>
        <w:rPr>
          <w:rFonts w:asciiTheme="minorHAnsi" w:hAnsiTheme="minorHAnsi" w:cstheme="minorHAnsi"/>
          <w:sz w:val="24"/>
          <w:szCs w:val="24"/>
        </w:rPr>
      </w:pPr>
      <w:r w:rsidRPr="008E1738">
        <w:rPr>
          <w:rFonts w:asciiTheme="minorHAnsi" w:hAnsiTheme="minorHAnsi" w:cstheme="minorHAnsi"/>
          <w:sz w:val="24"/>
          <w:szCs w:val="24"/>
        </w:rPr>
        <w:t xml:space="preserve">w przypadku odstąpienia od umowy przez Zamawiającego wskutek okoliczności leżących po stronie Wykonawcy -  w wysokości 10 % wartości brutto </w:t>
      </w:r>
      <w:r w:rsidR="002276E5">
        <w:rPr>
          <w:rFonts w:asciiTheme="minorHAnsi" w:hAnsiTheme="minorHAnsi" w:cstheme="minorHAnsi"/>
          <w:sz w:val="24"/>
          <w:szCs w:val="24"/>
        </w:rPr>
        <w:t>danego zadania</w:t>
      </w:r>
      <w:r w:rsidRPr="008E1738">
        <w:rPr>
          <w:rFonts w:asciiTheme="minorHAnsi" w:hAnsiTheme="minorHAnsi" w:cstheme="minorHAnsi"/>
          <w:sz w:val="24"/>
          <w:szCs w:val="24"/>
        </w:rPr>
        <w:t xml:space="preserve"> (w sytuacji częściowego odstąpienia, % kary umownej naliczany  jest od wartości przedmiotu umowy brutto, od której Zamawiający odstąpił),</w:t>
      </w:r>
    </w:p>
    <w:p w:rsidR="00C8040D" w:rsidRPr="008E1738" w:rsidRDefault="00C8040D" w:rsidP="005B7F78">
      <w:pPr>
        <w:numPr>
          <w:ilvl w:val="1"/>
          <w:numId w:val="42"/>
        </w:numPr>
        <w:ind w:left="0" w:firstLine="0"/>
        <w:jc w:val="both"/>
        <w:rPr>
          <w:rFonts w:asciiTheme="minorHAnsi" w:hAnsiTheme="minorHAnsi" w:cstheme="minorHAnsi"/>
          <w:sz w:val="24"/>
          <w:szCs w:val="24"/>
        </w:rPr>
      </w:pPr>
      <w:r w:rsidRPr="008E1738">
        <w:rPr>
          <w:rFonts w:asciiTheme="minorHAnsi" w:hAnsiTheme="minorHAnsi" w:cstheme="minorHAnsi"/>
          <w:sz w:val="24"/>
          <w:szCs w:val="24"/>
        </w:rPr>
        <w:t>w przypadku niezrealizowania części lub całości przedmiotu umowy – w wysokości 10% wartości brutto niezrealizowanej części umowy;</w:t>
      </w:r>
    </w:p>
    <w:p w:rsidR="00C8040D" w:rsidRPr="008E1738" w:rsidRDefault="00C8040D" w:rsidP="005B7F78">
      <w:pPr>
        <w:numPr>
          <w:ilvl w:val="1"/>
          <w:numId w:val="42"/>
        </w:numPr>
        <w:ind w:left="0" w:firstLine="0"/>
        <w:jc w:val="both"/>
        <w:rPr>
          <w:rFonts w:asciiTheme="minorHAnsi" w:hAnsiTheme="minorHAnsi" w:cstheme="minorHAnsi"/>
          <w:sz w:val="24"/>
          <w:szCs w:val="24"/>
        </w:rPr>
      </w:pPr>
      <w:r w:rsidRPr="008E1738">
        <w:rPr>
          <w:rFonts w:asciiTheme="minorHAnsi" w:hAnsiTheme="minorHAnsi" w:cstheme="minorHAnsi"/>
          <w:sz w:val="24"/>
          <w:szCs w:val="24"/>
        </w:rPr>
        <w:t xml:space="preserve">za zwłokę  w wykonaniu przedmiotu umowy - w wysokości 0,5 % umownego wynagrodzenia brutto należnego za wykonanie tej części umowy, która została wykonana nieterminowo, za każdy dzień opóźnienia; </w:t>
      </w:r>
      <w:r w:rsidRPr="008E1738">
        <w:rPr>
          <w:rFonts w:asciiTheme="minorHAnsi" w:hAnsiTheme="minorHAnsi" w:cstheme="minorHAnsi"/>
          <w:sz w:val="24"/>
          <w:szCs w:val="24"/>
          <w:u w:val="single"/>
        </w:rPr>
        <w:t>jednak nie więcej niż 20% wartości brutto danego zadania;</w:t>
      </w:r>
    </w:p>
    <w:p w:rsidR="00C8040D" w:rsidRPr="008E1738" w:rsidRDefault="00C8040D" w:rsidP="005B7F78">
      <w:pPr>
        <w:numPr>
          <w:ilvl w:val="1"/>
          <w:numId w:val="42"/>
        </w:numPr>
        <w:ind w:left="0" w:firstLine="0"/>
        <w:jc w:val="both"/>
        <w:rPr>
          <w:rFonts w:asciiTheme="minorHAnsi" w:hAnsiTheme="minorHAnsi" w:cstheme="minorHAnsi"/>
          <w:sz w:val="24"/>
          <w:szCs w:val="24"/>
        </w:rPr>
      </w:pPr>
      <w:r w:rsidRPr="008E1738">
        <w:rPr>
          <w:rFonts w:asciiTheme="minorHAnsi" w:hAnsiTheme="minorHAnsi" w:cstheme="minorHAnsi"/>
          <w:sz w:val="24"/>
          <w:szCs w:val="24"/>
        </w:rPr>
        <w:t xml:space="preserve">za zwłokę w usunięciu wad stwierdzonych przy odbiorze oraz w okresie gwarancji - w wysokości 0,5 % umownego wynagrodzenia brutto należnego za wykonanie tej części umowy, która została wykonana wadliwie, za każdy dzień opóźnienia. </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 xml:space="preserve">2. Łączna wysokość kar umownych nie może przekroczyć 20% łącznej wartości przedmiotu umowy  brutto, o którym mowa w § </w:t>
      </w:r>
      <w:r w:rsidR="002276E5">
        <w:rPr>
          <w:rFonts w:asciiTheme="minorHAnsi" w:hAnsiTheme="minorHAnsi" w:cstheme="minorHAnsi"/>
          <w:sz w:val="24"/>
          <w:szCs w:val="24"/>
        </w:rPr>
        <w:t>4</w:t>
      </w:r>
      <w:r w:rsidRPr="008E1738">
        <w:rPr>
          <w:rFonts w:asciiTheme="minorHAnsi" w:hAnsiTheme="minorHAnsi" w:cstheme="minorHAnsi"/>
          <w:sz w:val="24"/>
          <w:szCs w:val="24"/>
        </w:rPr>
        <w:t xml:space="preserve"> ust. 1.</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3.  Kary umowne naliczane będą w formie noty obciążeniowej. Zamawiający ma prawo w trybie natychmiastowym do wystawienia noty obciążającej i umownego potrącenia naliczonych kar umownych z dowolnej należności Wykonawcy. Należności objęte potrąceniem umownym opisanym w poprzednim zdaniu nie muszą być wymagalne, zaskarżalne i jednorodzajowe. Zamawiający dokonuje potrącenia poprzez wystawienie noty obciążającej, na co niniejszym Wykonawca wyraża zgodę. W przypadku, gdy w/w potrącenie nie będzie możliwe Wykonawca zobowiązuje się do zapłaty naliczonych mu kar umownych w nieprzekraczalnym terminie 14 dni od dnia wystawienia noty obciążeniowej z tego tytułu.</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4. Zamawiający uprawniony jest do potrącenia kar umownych z przysługującego Wykonawcy wynagrodzenia.</w:t>
      </w:r>
    </w:p>
    <w:p w:rsidR="00C8040D" w:rsidRPr="008E1738" w:rsidRDefault="002276E5" w:rsidP="00C8040D">
      <w:pPr>
        <w:jc w:val="both"/>
        <w:rPr>
          <w:rFonts w:asciiTheme="minorHAnsi" w:hAnsiTheme="minorHAnsi" w:cstheme="minorHAnsi"/>
          <w:sz w:val="24"/>
          <w:szCs w:val="24"/>
        </w:rPr>
      </w:pPr>
      <w:r>
        <w:rPr>
          <w:rFonts w:asciiTheme="minorHAnsi" w:hAnsiTheme="minorHAnsi" w:cstheme="minorHAnsi"/>
          <w:sz w:val="24"/>
          <w:szCs w:val="24"/>
        </w:rPr>
        <w:t xml:space="preserve">5. </w:t>
      </w:r>
      <w:r w:rsidR="00C8040D" w:rsidRPr="008E1738">
        <w:rPr>
          <w:rFonts w:asciiTheme="minorHAnsi" w:hAnsiTheme="minorHAnsi" w:cstheme="minorHAnsi"/>
          <w:sz w:val="24"/>
          <w:szCs w:val="24"/>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6. Ustanowienie w umowie odszkodowania na zasadach ogólnych lub w formie kar pieniężnych oraz uregulowanie tych odszkodowań lub kar przez stronę odpowiedzialną za niedopełnienie postanowień umowy nie zwalnia tej strony z wykonania zobowiązań wynikających z umowy, z wyjątkiem przypadku odstąpienia od umowy, jeżeli zostało dokonane na mocy przepisów obowiązującego prawa lub zapisów niniejszej umowy.</w:t>
      </w:r>
    </w:p>
    <w:p w:rsidR="00C8040D" w:rsidRDefault="00C8040D" w:rsidP="00C8040D">
      <w:pPr>
        <w:jc w:val="both"/>
        <w:rPr>
          <w:rFonts w:asciiTheme="minorHAnsi" w:hAnsiTheme="minorHAnsi" w:cstheme="minorHAnsi"/>
          <w:sz w:val="24"/>
          <w:szCs w:val="24"/>
        </w:rPr>
      </w:pPr>
    </w:p>
    <w:p w:rsidR="00383E40" w:rsidRPr="008E1738" w:rsidRDefault="00383E40" w:rsidP="00C8040D">
      <w:pPr>
        <w:jc w:val="both"/>
        <w:rPr>
          <w:rFonts w:asciiTheme="minorHAnsi" w:hAnsiTheme="minorHAnsi" w:cstheme="minorHAnsi"/>
          <w:sz w:val="24"/>
          <w:szCs w:val="24"/>
        </w:rPr>
      </w:pP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lastRenderedPageBreak/>
        <w:t>§ 7</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ODSTĄPIENIE OD UMOWY</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1. Zamawiającemu przysługuje prawo do odstąpienia o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co wynika z art. 456 ust. 1 pkt 1) ustawy Pzp oraz w przypadku wystąpienia okoliczności o których mowa w art. 456 ust. 1 pkt 2) ustawy Pzp – odstąpienie od umowy w tym przypadku może nastąpić w terminie 30 dni od powzięcia wiadomości o powyższych okolicznościach. W tym przypadku Wykonawca może żądać wyłącznie wynagrodzenia należnego z tytułu wykonania części umowy.</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2. Zamawiającemu przysługuje prawo do odstąpienia od umowy również w następujących okolicznościach, jeżeli 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3. 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 4 i 5. Powyższe uprawnienie Zamawiającego nie uchybia możliwości odstąpienia od umowy przez którąkolwiek ze Stron, na podstawie przepisów Kodeksu cywilnego.</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4. W przypadku wystąpienia okoliczności, o których mowa w niniejszej umowie, Zamawiającemu przysługuje prawo odstąpienia od umowy w terminie do dnia ………….2021r.</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5. Oświadczenie o odstąpieniu od umowy należy złożyć drugiej Stronie w formie pisemnej lub w postaci elektronicznej, na zasadach wskazanych w art. 77² Kodeksu cywilnego. Oświadczenie to musi zawierać uzasadnienie.</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6. W przypadku odstąpienia od umowy przez którąkolwiek ze Stron, Wykonawca zachowuje prawo do wynagrodzenia wyłącznie za przedmiot umowy zrealizowany do dnia odstąpienia od umowy. Wykonawcy nie przysługują żadne inne roszczenia.</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7. Odstąpienie Zamawiającego od umowy nie zwalnia Wykonawcy od zapłaty kary umownej lub odszkodowania.</w:t>
      </w:r>
    </w:p>
    <w:p w:rsidR="00C8040D" w:rsidRPr="008E1738"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8.W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 8</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ZMIANY UMOWY</w:t>
      </w:r>
    </w:p>
    <w:p w:rsidR="00C8040D" w:rsidRPr="008E1738" w:rsidRDefault="00C8040D" w:rsidP="005B7F78">
      <w:pPr>
        <w:numPr>
          <w:ilvl w:val="0"/>
          <w:numId w:val="43"/>
        </w:numPr>
        <w:jc w:val="both"/>
        <w:rPr>
          <w:rFonts w:asciiTheme="minorHAnsi" w:hAnsiTheme="minorHAnsi" w:cstheme="minorHAnsi"/>
          <w:sz w:val="24"/>
          <w:szCs w:val="24"/>
        </w:rPr>
      </w:pPr>
      <w:r w:rsidRPr="008E1738">
        <w:rPr>
          <w:rFonts w:asciiTheme="minorHAnsi" w:hAnsiTheme="minorHAnsi" w:cstheme="minorHAnsi"/>
          <w:sz w:val="24"/>
          <w:szCs w:val="24"/>
        </w:rPr>
        <w:t>Niedopuszczalne są istotne zmiany postanowień Umowy o których mowa w art. 454 Ustawy.</w:t>
      </w:r>
    </w:p>
    <w:p w:rsidR="00C8040D" w:rsidRPr="008E1738" w:rsidRDefault="00C8040D" w:rsidP="005B7F78">
      <w:pPr>
        <w:numPr>
          <w:ilvl w:val="0"/>
          <w:numId w:val="43"/>
        </w:numPr>
        <w:jc w:val="both"/>
        <w:rPr>
          <w:rFonts w:asciiTheme="minorHAnsi" w:hAnsiTheme="minorHAnsi" w:cstheme="minorHAnsi"/>
          <w:sz w:val="24"/>
          <w:szCs w:val="24"/>
        </w:rPr>
      </w:pPr>
      <w:r w:rsidRPr="008E1738">
        <w:rPr>
          <w:rFonts w:asciiTheme="minorHAnsi" w:hAnsiTheme="minorHAnsi" w:cstheme="minorHAnsi"/>
          <w:sz w:val="24"/>
          <w:szCs w:val="24"/>
        </w:rPr>
        <w:t>Zamawiający dopuszcza zmianę umowy w następujących sytuacjach:</w:t>
      </w:r>
    </w:p>
    <w:p w:rsidR="00C8040D" w:rsidRPr="008E1738" w:rsidRDefault="00C8040D" w:rsidP="005B7F78">
      <w:pPr>
        <w:numPr>
          <w:ilvl w:val="0"/>
          <w:numId w:val="44"/>
        </w:numPr>
        <w:jc w:val="both"/>
        <w:rPr>
          <w:rFonts w:asciiTheme="minorHAnsi" w:hAnsiTheme="minorHAnsi" w:cstheme="minorHAnsi"/>
          <w:sz w:val="24"/>
          <w:szCs w:val="24"/>
        </w:rPr>
      </w:pPr>
      <w:r w:rsidRPr="008E1738">
        <w:rPr>
          <w:rFonts w:asciiTheme="minorHAnsi" w:hAnsiTheme="minorHAnsi" w:cstheme="minorHAnsi"/>
          <w:sz w:val="24"/>
          <w:szCs w:val="24"/>
        </w:rPr>
        <w:t xml:space="preserve">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w:t>
      </w:r>
      <w:r w:rsidRPr="008E1738">
        <w:rPr>
          <w:rFonts w:asciiTheme="minorHAnsi" w:hAnsiTheme="minorHAnsi" w:cstheme="minorHAnsi"/>
          <w:sz w:val="24"/>
          <w:szCs w:val="24"/>
        </w:rPr>
        <w:lastRenderedPageBreak/>
        <w:t>Umowy na dotychczasowych warunkach. W takim przypadku Wykonawca będzie zobowiązany do zaproponowania Zamawiającemu Towaru równoważnego, tj. Towaru o co najmniej takich samych cechach, co dany Produkt określony w załączniku nr 1 Wykonawca rozpocznie dostawy nowego Produktu pod warunkiem zmiany Umowy, na niezmienionych zasadach oraz bez podwyższenia cen jednostkowych brutto;</w:t>
      </w:r>
    </w:p>
    <w:p w:rsidR="00C8040D" w:rsidRPr="008E1738" w:rsidRDefault="00C8040D" w:rsidP="005B7F78">
      <w:pPr>
        <w:numPr>
          <w:ilvl w:val="0"/>
          <w:numId w:val="44"/>
        </w:numPr>
        <w:jc w:val="both"/>
        <w:rPr>
          <w:rFonts w:asciiTheme="minorHAnsi" w:hAnsiTheme="minorHAnsi" w:cstheme="minorHAnsi"/>
          <w:sz w:val="24"/>
          <w:szCs w:val="24"/>
        </w:rPr>
      </w:pPr>
      <w:r w:rsidRPr="008E1738">
        <w:rPr>
          <w:rFonts w:asciiTheme="minorHAnsi" w:hAnsiTheme="minorHAnsi" w:cstheme="minorHAnsi"/>
          <w:sz w:val="24"/>
          <w:szCs w:val="24"/>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 na realizację Umowy;</w:t>
      </w:r>
    </w:p>
    <w:p w:rsidR="00C8040D" w:rsidRPr="008E1738" w:rsidRDefault="00C8040D" w:rsidP="005B7F78">
      <w:pPr>
        <w:numPr>
          <w:ilvl w:val="0"/>
          <w:numId w:val="44"/>
        </w:numPr>
        <w:jc w:val="both"/>
        <w:rPr>
          <w:rFonts w:asciiTheme="minorHAnsi" w:hAnsiTheme="minorHAnsi" w:cstheme="minorHAnsi"/>
          <w:sz w:val="24"/>
          <w:szCs w:val="24"/>
        </w:rPr>
      </w:pPr>
      <w:r w:rsidRPr="008E1738">
        <w:rPr>
          <w:rFonts w:asciiTheme="minorHAnsi" w:hAnsiTheme="minorHAnsi" w:cstheme="minorHAnsi"/>
          <w:sz w:val="24"/>
          <w:szCs w:val="24"/>
        </w:rPr>
        <w:t>zmiany i/lub ustalenia nowych miejsc dostaw Produktów ze względu na zmiany organizacyjne u Zamawiającego. Skorzystanie przez Zamawiającego z powyższego uprawnienia nie będzie prowadziło do zmiany cen jednostkowych brutto określonych w Umowie. Zmiana ta będzie dokonana w formie jednostronnego, pisemnego lub elektronicznego powiadomienia Wykonawcy przez Zamawiającego;</w:t>
      </w:r>
    </w:p>
    <w:p w:rsidR="00C8040D" w:rsidRPr="008E1738" w:rsidRDefault="00C8040D" w:rsidP="005B7F78">
      <w:pPr>
        <w:numPr>
          <w:ilvl w:val="0"/>
          <w:numId w:val="44"/>
        </w:numPr>
        <w:jc w:val="both"/>
        <w:rPr>
          <w:rFonts w:asciiTheme="minorHAnsi" w:hAnsiTheme="minorHAnsi" w:cstheme="minorHAnsi"/>
          <w:sz w:val="24"/>
          <w:szCs w:val="24"/>
        </w:rPr>
      </w:pPr>
      <w:r w:rsidRPr="008E1738">
        <w:rPr>
          <w:rFonts w:asciiTheme="minorHAnsi" w:hAnsiTheme="minorHAnsi" w:cstheme="minorHAnsi"/>
          <w:sz w:val="24"/>
          <w:szCs w:val="24"/>
        </w:rPr>
        <w:t>zmiany i/lub ustalenia nowych osób uprawnionych do realizacji Umowy. Zmiana osób zostanie dokonana w formie pisemnej lub postaci elektronicznej, co nie będzie traktowane jako zmiana Umowy i nie będzie wymagało sporządzania aneksu do Umowy;</w:t>
      </w:r>
    </w:p>
    <w:p w:rsidR="00C8040D" w:rsidRPr="008E1738" w:rsidRDefault="00C8040D" w:rsidP="005B7F78">
      <w:pPr>
        <w:numPr>
          <w:ilvl w:val="0"/>
          <w:numId w:val="44"/>
        </w:numPr>
        <w:jc w:val="both"/>
        <w:rPr>
          <w:rFonts w:asciiTheme="minorHAnsi" w:hAnsiTheme="minorHAnsi" w:cstheme="minorHAnsi"/>
          <w:sz w:val="24"/>
          <w:szCs w:val="24"/>
        </w:rPr>
      </w:pPr>
      <w:r w:rsidRPr="008E1738">
        <w:rPr>
          <w:rFonts w:asciiTheme="minorHAnsi" w:hAnsiTheme="minorHAnsi" w:cstheme="minorHAnsi"/>
          <w:sz w:val="24"/>
          <w:szCs w:val="24"/>
        </w:rPr>
        <w:t>zmiany sposobu fakturowania ze względu na zmiany organizacyjne u Zamawiającego;</w:t>
      </w:r>
    </w:p>
    <w:p w:rsidR="00C8040D" w:rsidRPr="008E1738" w:rsidRDefault="00C8040D" w:rsidP="005B7F78">
      <w:pPr>
        <w:numPr>
          <w:ilvl w:val="0"/>
          <w:numId w:val="44"/>
        </w:numPr>
        <w:jc w:val="both"/>
        <w:rPr>
          <w:rFonts w:asciiTheme="minorHAnsi" w:hAnsiTheme="minorHAnsi" w:cstheme="minorHAnsi"/>
          <w:sz w:val="24"/>
          <w:szCs w:val="24"/>
        </w:rPr>
      </w:pPr>
      <w:r w:rsidRPr="008E1738">
        <w:rPr>
          <w:rFonts w:asciiTheme="minorHAnsi" w:hAnsiTheme="minorHAnsi" w:cstheme="minorHAnsi"/>
          <w:sz w:val="24"/>
          <w:szCs w:val="24"/>
        </w:rPr>
        <w:t>wystąpienia zmiany powszechnie obowiązujących przepisów prawa, w zakresie mającym istotny wpływ na realizację przedmiotu Umowy;</w:t>
      </w:r>
    </w:p>
    <w:p w:rsidR="00C8040D" w:rsidRPr="008E1738" w:rsidRDefault="00C8040D" w:rsidP="005B7F78">
      <w:pPr>
        <w:numPr>
          <w:ilvl w:val="0"/>
          <w:numId w:val="44"/>
        </w:numPr>
        <w:jc w:val="both"/>
        <w:rPr>
          <w:rFonts w:asciiTheme="minorHAnsi" w:hAnsiTheme="minorHAnsi" w:cstheme="minorHAnsi"/>
          <w:sz w:val="24"/>
          <w:szCs w:val="24"/>
        </w:rPr>
      </w:pPr>
      <w:r w:rsidRPr="008E1738">
        <w:rPr>
          <w:rFonts w:asciiTheme="minorHAnsi" w:hAnsiTheme="minorHAnsi" w:cstheme="minorHAnsi"/>
          <w:sz w:val="24"/>
          <w:szCs w:val="24"/>
        </w:rPr>
        <w:t>wystąpienia siły wyższej, która uniemożliwi wykonywanie Umowy zgodnie z jej postanowieniami.</w:t>
      </w:r>
    </w:p>
    <w:p w:rsidR="00C8040D" w:rsidRPr="008E1738" w:rsidRDefault="00C8040D" w:rsidP="005B7F78">
      <w:pPr>
        <w:numPr>
          <w:ilvl w:val="0"/>
          <w:numId w:val="44"/>
        </w:numPr>
        <w:jc w:val="both"/>
        <w:rPr>
          <w:rFonts w:asciiTheme="minorHAnsi" w:hAnsiTheme="minorHAnsi" w:cstheme="minorHAnsi"/>
          <w:sz w:val="24"/>
          <w:szCs w:val="24"/>
        </w:rPr>
      </w:pPr>
      <w:r w:rsidRPr="008E1738">
        <w:rPr>
          <w:rFonts w:asciiTheme="minorHAnsi" w:hAnsiTheme="minorHAnsi" w:cstheme="minorHAnsi"/>
          <w:sz w:val="24"/>
          <w:szCs w:val="24"/>
        </w:rPr>
        <w:t>wystąpi konieczność zmiany terminu w związku z przekroczeniem zakładanego terminu do podpisania umowy w postepowaniu o udzieleniu zamówienia publicznego</w:t>
      </w:r>
    </w:p>
    <w:p w:rsidR="00C8040D" w:rsidRPr="008E1738" w:rsidRDefault="00C8040D" w:rsidP="005B7F78">
      <w:pPr>
        <w:numPr>
          <w:ilvl w:val="0"/>
          <w:numId w:val="43"/>
        </w:numPr>
        <w:jc w:val="both"/>
        <w:rPr>
          <w:rFonts w:asciiTheme="minorHAnsi" w:hAnsiTheme="minorHAnsi" w:cstheme="minorHAnsi"/>
          <w:sz w:val="24"/>
          <w:szCs w:val="24"/>
        </w:rPr>
      </w:pPr>
      <w:r w:rsidRPr="008E1738">
        <w:rPr>
          <w:rFonts w:asciiTheme="minorHAnsi" w:hAnsiTheme="minorHAnsi" w:cstheme="minorHAnsi"/>
          <w:sz w:val="24"/>
          <w:szCs w:val="24"/>
        </w:rPr>
        <w:t>Niezależnie od postanowień ust. 2, zmiana Umowy może zostać dokonana w sytuacjach przewidzianych w Ustawie.</w:t>
      </w:r>
    </w:p>
    <w:p w:rsidR="00C8040D" w:rsidRPr="008E1738" w:rsidRDefault="00C8040D" w:rsidP="005B7F78">
      <w:pPr>
        <w:numPr>
          <w:ilvl w:val="0"/>
          <w:numId w:val="43"/>
        </w:numPr>
        <w:jc w:val="both"/>
        <w:rPr>
          <w:rFonts w:asciiTheme="minorHAnsi" w:hAnsiTheme="minorHAnsi" w:cstheme="minorHAnsi"/>
          <w:sz w:val="24"/>
          <w:szCs w:val="24"/>
        </w:rPr>
      </w:pPr>
      <w:r w:rsidRPr="008E1738">
        <w:rPr>
          <w:rFonts w:asciiTheme="minorHAnsi" w:hAnsiTheme="minorHAnsi" w:cstheme="minorHAnsi"/>
          <w:sz w:val="24"/>
          <w:szCs w:val="24"/>
        </w:rPr>
        <w:t>Dokonanie zmian, o których mowa w ust. 2, z wyjątkiem zmian określonych w pkt 4 wymaga aneksu do Umowy, podpisanego przez upoważnionych przedstawicieli obu Stron, pod rygorem nieważności.</w:t>
      </w:r>
    </w:p>
    <w:p w:rsidR="00C8040D" w:rsidRPr="008E1738" w:rsidRDefault="00C8040D" w:rsidP="005B7F78">
      <w:pPr>
        <w:numPr>
          <w:ilvl w:val="0"/>
          <w:numId w:val="43"/>
        </w:numPr>
        <w:jc w:val="both"/>
        <w:rPr>
          <w:rFonts w:asciiTheme="minorHAnsi" w:hAnsiTheme="minorHAnsi" w:cstheme="minorHAnsi"/>
          <w:sz w:val="24"/>
          <w:szCs w:val="24"/>
        </w:rPr>
      </w:pPr>
      <w:r w:rsidRPr="008E1738">
        <w:rPr>
          <w:rFonts w:asciiTheme="minorHAnsi" w:hAnsiTheme="minorHAnsi" w:cstheme="minorHAnsi"/>
          <w:sz w:val="24"/>
          <w:szCs w:val="24"/>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C8040D" w:rsidRPr="008E1738" w:rsidRDefault="00C8040D" w:rsidP="00C8040D">
      <w:pPr>
        <w:jc w:val="center"/>
        <w:rPr>
          <w:rFonts w:asciiTheme="minorHAnsi" w:hAnsiTheme="minorHAnsi" w:cstheme="minorHAnsi"/>
          <w:sz w:val="24"/>
          <w:szCs w:val="24"/>
        </w:rPr>
      </w:pP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 9</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KOOPERANCI</w:t>
      </w:r>
    </w:p>
    <w:p w:rsidR="00C8040D" w:rsidRDefault="00C8040D" w:rsidP="00C8040D">
      <w:pPr>
        <w:jc w:val="both"/>
        <w:rPr>
          <w:rFonts w:asciiTheme="minorHAnsi" w:hAnsiTheme="minorHAnsi" w:cstheme="minorHAnsi"/>
          <w:sz w:val="24"/>
          <w:szCs w:val="24"/>
        </w:rPr>
      </w:pPr>
      <w:r w:rsidRPr="008E1738">
        <w:rPr>
          <w:rFonts w:asciiTheme="minorHAnsi" w:hAnsiTheme="minorHAnsi" w:cstheme="minorHAnsi"/>
          <w:sz w:val="24"/>
          <w:szCs w:val="24"/>
        </w:rPr>
        <w:t>Wykonawca nie może się zwolnić od odpowiedzialności względem Zamawiającego z tego powodu, ze niewykonanie lub nienależyte wykonanie umowy przez Wykonawcę było następstwem niewykonania lub nienależytego wykonania zobowiązań wobec Wykonawcy przez jego kooperantów.</w:t>
      </w:r>
    </w:p>
    <w:p w:rsidR="00383E40" w:rsidRPr="008E1738" w:rsidRDefault="00383E40" w:rsidP="00C8040D">
      <w:pPr>
        <w:jc w:val="both"/>
        <w:rPr>
          <w:rFonts w:asciiTheme="minorHAnsi" w:hAnsiTheme="minorHAnsi" w:cstheme="minorHAnsi"/>
          <w:sz w:val="24"/>
          <w:szCs w:val="24"/>
        </w:rPr>
      </w:pP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lastRenderedPageBreak/>
        <w:t>§ 10</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OSOBY DO KONTAKTU</w:t>
      </w:r>
    </w:p>
    <w:p w:rsidR="00C8040D" w:rsidRPr="008E1738" w:rsidRDefault="00C8040D" w:rsidP="00C8040D">
      <w:pPr>
        <w:rPr>
          <w:rFonts w:asciiTheme="minorHAnsi" w:hAnsiTheme="minorHAnsi" w:cstheme="minorHAnsi"/>
          <w:sz w:val="24"/>
          <w:szCs w:val="24"/>
        </w:rPr>
      </w:pPr>
      <w:r w:rsidRPr="008E1738">
        <w:rPr>
          <w:rFonts w:asciiTheme="minorHAnsi" w:hAnsiTheme="minorHAnsi" w:cstheme="minorHAnsi"/>
          <w:sz w:val="24"/>
          <w:szCs w:val="24"/>
        </w:rPr>
        <w:t>1.</w:t>
      </w:r>
      <w:r w:rsidRPr="008E1738">
        <w:rPr>
          <w:rFonts w:asciiTheme="minorHAnsi" w:hAnsiTheme="minorHAnsi" w:cstheme="minorHAnsi"/>
          <w:sz w:val="24"/>
          <w:szCs w:val="24"/>
        </w:rPr>
        <w:tab/>
        <w:t>Osobą uprawnioną do kontaktu z Wykonawcą w sprawach dotyczących realizacji umowy jest ………………………………………….</w:t>
      </w:r>
    </w:p>
    <w:p w:rsidR="00C8040D" w:rsidRPr="008E1738" w:rsidRDefault="00C8040D" w:rsidP="00C8040D">
      <w:pPr>
        <w:rPr>
          <w:rFonts w:asciiTheme="minorHAnsi" w:hAnsiTheme="minorHAnsi" w:cstheme="minorHAnsi"/>
          <w:sz w:val="24"/>
          <w:szCs w:val="24"/>
        </w:rPr>
      </w:pPr>
      <w:r w:rsidRPr="008E1738">
        <w:rPr>
          <w:rFonts w:asciiTheme="minorHAnsi" w:hAnsiTheme="minorHAnsi" w:cstheme="minorHAnsi"/>
          <w:sz w:val="24"/>
          <w:szCs w:val="24"/>
        </w:rPr>
        <w:t>2.</w:t>
      </w:r>
      <w:r w:rsidRPr="008E1738">
        <w:rPr>
          <w:rFonts w:asciiTheme="minorHAnsi" w:hAnsiTheme="minorHAnsi" w:cstheme="minorHAnsi"/>
          <w:sz w:val="24"/>
          <w:szCs w:val="24"/>
        </w:rPr>
        <w:tab/>
        <w:t>Osobą uprawnioną do kontaktu z Zamawiającym w sprawach dotyczących realizacji umowy jest ……………………………………</w:t>
      </w:r>
    </w:p>
    <w:p w:rsidR="00C8040D" w:rsidRPr="008E1738" w:rsidRDefault="00C8040D" w:rsidP="00C8040D">
      <w:pPr>
        <w:jc w:val="center"/>
        <w:rPr>
          <w:rFonts w:asciiTheme="minorHAnsi" w:hAnsiTheme="minorHAnsi" w:cstheme="minorHAnsi"/>
          <w:b/>
          <w:sz w:val="24"/>
          <w:szCs w:val="24"/>
        </w:rPr>
      </w:pP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 11</w:t>
      </w:r>
    </w:p>
    <w:p w:rsidR="00C8040D" w:rsidRPr="008E1738" w:rsidRDefault="00C8040D" w:rsidP="00C8040D">
      <w:pPr>
        <w:jc w:val="center"/>
        <w:rPr>
          <w:rFonts w:asciiTheme="minorHAnsi" w:hAnsiTheme="minorHAnsi" w:cstheme="minorHAnsi"/>
          <w:b/>
          <w:sz w:val="24"/>
          <w:szCs w:val="24"/>
        </w:rPr>
      </w:pPr>
      <w:r w:rsidRPr="008E1738">
        <w:rPr>
          <w:rFonts w:asciiTheme="minorHAnsi" w:hAnsiTheme="minorHAnsi" w:cstheme="minorHAnsi"/>
          <w:b/>
          <w:sz w:val="24"/>
          <w:szCs w:val="24"/>
        </w:rPr>
        <w:t>INNE POSTANOWIENIA</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1. Wykonawca powiadomi Zamawiającego na 14 dni przed terminem określonym w § 2 ust. 1 niniejszej umowy o stanie realizacji umowy oraz niezwłocznie, gdy pojawi się zagrożenie jej wykonania.</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2. Dostawę przyjmuje się za wykonaną w dacie odbioru przez Zamawiającego.</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3. W sprawach nieuregulowanych w umowie zastosowanie mają przepisy ustawy Kodeks Cywilny, jeżeli przepisy ustawy Prawo zamówień publicznych nie stanowią inaczej.</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4. Strony umowy zobowiązują się do niezwłocznego powiadomienia o każdej zmianie adresu lub numeru telefonu.</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5. W przypadku niezrealizowania zobowiązania określonego w ust. 4, pisma dostarczone pod wskazany w niniejszej umowie adres uważa się za dostarczone.</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6. Ewentualne spory powstałe na tle wykonywania przedmiotu umowy strony rozstrzygać będą polubownie. W przypadku nie dojścia do porozumienia, spory rozstrzygane będą przez właściwy dla siedziby Zamawiającego sąd powszechny.</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7. Wykonawca wykonujący czynności na terenie 31. Bazy Lotnictwa Taktycznego, zgodnie z ustawą Kodeks Pracy art. 208 zobowiązany jest do podpisania porozumienia z Zamawiającym w przedmiocie wyznaczenia koordynatora ds. BHP.</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8. Po uzyskaniu zgody (wypisaniu przepustki) na wjazd na teren 31. BLT Wykonawca zobowiązany jest poruszać się zgodnie z obowiązującym oznakowaniem drogowym, a w przypadku powstania strat na terenie 31. BLT wynikających z niedostosowania się do ustalonych procedur oraz istniejącego oznakowania, Wykonawca ponosi odpowiedzialność w tym zakresie.</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9.</w:t>
      </w:r>
      <w:r w:rsidRPr="008E1738">
        <w:rPr>
          <w:rFonts w:asciiTheme="minorHAnsi" w:hAnsiTheme="minorHAnsi" w:cstheme="minorHAnsi"/>
          <w:color w:val="FF0066"/>
          <w:sz w:val="24"/>
          <w:szCs w:val="24"/>
        </w:rPr>
        <w:t xml:space="preserve"> </w:t>
      </w:r>
      <w:r w:rsidRPr="008E1738">
        <w:rPr>
          <w:rFonts w:asciiTheme="minorHAnsi" w:hAnsiTheme="minorHAnsi" w:cstheme="minorHAnsi"/>
          <w:sz w:val="24"/>
          <w:szCs w:val="24"/>
        </w:rPr>
        <w:t>Zakazuje się używania aparatów latających nad terenami wojskowymi.</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10. Wykonawca zobowiązuje się do poddania rygorom procedur bezpieczeństwa zgodnie z wymogami ustawy z dnia 22 sierpnia 1997 r. o ochronie osób i mienia (Dz. U. z 2020 , poz. 838 ze zm.) w zakresie działania „Wewnętrznych Służb Dyżurnych” oraz procedur związanych z ustawą z dnia 5 sierpnia 2010 r. o ochronie informacji niejawnych (tj. Dz. U. z 2019 r. poz. 742 ze zm.), przyjętych w 31 BLT oraz innych jednostkach wojskowych będących na jej zaopatrzeniu, w czasie realizacji umowy.</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11. Załączniki stanowią integralną część niniejszej umowy.</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12. Umowa wchodzi w życie z dniem podpisania.</w:t>
      </w:r>
    </w:p>
    <w:p w:rsidR="00C8040D" w:rsidRPr="008E1738" w:rsidRDefault="00C8040D" w:rsidP="002276E5">
      <w:pPr>
        <w:jc w:val="both"/>
        <w:rPr>
          <w:rFonts w:asciiTheme="minorHAnsi" w:hAnsiTheme="minorHAnsi" w:cstheme="minorHAnsi"/>
          <w:sz w:val="24"/>
          <w:szCs w:val="24"/>
        </w:rPr>
      </w:pPr>
      <w:r w:rsidRPr="008E1738">
        <w:rPr>
          <w:rFonts w:asciiTheme="minorHAnsi" w:hAnsiTheme="minorHAnsi" w:cstheme="minorHAnsi"/>
          <w:sz w:val="24"/>
          <w:szCs w:val="24"/>
        </w:rPr>
        <w:t>13. Umowę sporządzono w czterech jednobrzmiących egzemplarzach, jeden egz. dla Wykonawcy  oraz trzy egz. dla Zamawiającego.</w:t>
      </w:r>
    </w:p>
    <w:p w:rsidR="00C8040D" w:rsidRPr="008E1738" w:rsidRDefault="00C8040D" w:rsidP="00C8040D">
      <w:pPr>
        <w:rPr>
          <w:rFonts w:asciiTheme="minorHAnsi" w:hAnsiTheme="minorHAnsi" w:cstheme="minorHAnsi"/>
          <w:sz w:val="24"/>
          <w:szCs w:val="24"/>
        </w:rPr>
      </w:pPr>
      <w:r w:rsidRPr="008E1738">
        <w:rPr>
          <w:rFonts w:asciiTheme="minorHAnsi" w:hAnsiTheme="minorHAnsi" w:cstheme="minorHAnsi"/>
          <w:sz w:val="24"/>
          <w:szCs w:val="24"/>
          <w:u w:val="single"/>
        </w:rPr>
        <w:t>Załączniki:</w:t>
      </w:r>
    </w:p>
    <w:p w:rsidR="00C8040D" w:rsidRPr="008E1738" w:rsidRDefault="00C8040D" w:rsidP="00C8040D">
      <w:pPr>
        <w:rPr>
          <w:rFonts w:asciiTheme="minorHAnsi" w:hAnsiTheme="minorHAnsi" w:cstheme="minorHAnsi"/>
          <w:sz w:val="24"/>
          <w:szCs w:val="24"/>
        </w:rPr>
      </w:pPr>
      <w:r w:rsidRPr="008E1738">
        <w:rPr>
          <w:rFonts w:asciiTheme="minorHAnsi" w:hAnsiTheme="minorHAnsi" w:cstheme="minorHAnsi"/>
          <w:sz w:val="24"/>
          <w:szCs w:val="24"/>
        </w:rPr>
        <w:t>załącznik nr 1 - formularz cenowy</w:t>
      </w:r>
    </w:p>
    <w:p w:rsidR="00C8040D" w:rsidRPr="008E1738" w:rsidRDefault="00C8040D" w:rsidP="00C8040D">
      <w:pPr>
        <w:rPr>
          <w:rFonts w:asciiTheme="minorHAnsi" w:hAnsiTheme="minorHAnsi" w:cstheme="minorHAnsi"/>
          <w:sz w:val="24"/>
          <w:szCs w:val="24"/>
        </w:rPr>
      </w:pPr>
      <w:r w:rsidRPr="008E1738">
        <w:rPr>
          <w:rFonts w:asciiTheme="minorHAnsi" w:hAnsiTheme="minorHAnsi" w:cstheme="minorHAnsi"/>
          <w:sz w:val="24"/>
          <w:szCs w:val="24"/>
        </w:rPr>
        <w:t xml:space="preserve">załącznik nr 2 </w:t>
      </w:r>
      <w:r w:rsidR="002E015B">
        <w:rPr>
          <w:rFonts w:asciiTheme="minorHAnsi" w:hAnsiTheme="minorHAnsi" w:cstheme="minorHAnsi"/>
          <w:sz w:val="24"/>
          <w:szCs w:val="24"/>
        </w:rPr>
        <w:t xml:space="preserve">- </w:t>
      </w:r>
      <w:r w:rsidRPr="008E1738">
        <w:rPr>
          <w:rFonts w:asciiTheme="minorHAnsi" w:hAnsiTheme="minorHAnsi" w:cstheme="minorHAnsi"/>
          <w:sz w:val="24"/>
          <w:szCs w:val="24"/>
        </w:rPr>
        <w:t>protokół reklamacyjny</w:t>
      </w:r>
    </w:p>
    <w:p w:rsidR="00C8040D" w:rsidRPr="008E1738" w:rsidRDefault="00C8040D" w:rsidP="00C8040D">
      <w:pPr>
        <w:rPr>
          <w:rFonts w:asciiTheme="minorHAnsi" w:hAnsiTheme="minorHAnsi" w:cstheme="minorHAnsi"/>
          <w:sz w:val="24"/>
          <w:szCs w:val="24"/>
        </w:rPr>
      </w:pPr>
    </w:p>
    <w:p w:rsidR="00C8040D" w:rsidRPr="008E1738" w:rsidRDefault="00C8040D" w:rsidP="00C8040D">
      <w:pPr>
        <w:jc w:val="both"/>
        <w:rPr>
          <w:rFonts w:asciiTheme="minorHAnsi" w:hAnsiTheme="minorHAnsi" w:cstheme="minorHAnsi"/>
          <w:sz w:val="24"/>
          <w:szCs w:val="24"/>
        </w:rPr>
      </w:pPr>
      <w:r w:rsidRPr="008E1738">
        <w:rPr>
          <w:rFonts w:asciiTheme="minorHAnsi" w:eastAsia="Palatino Linotype" w:hAnsiTheme="minorHAnsi" w:cstheme="minorHAnsi"/>
          <w:b/>
          <w:bCs/>
          <w:sz w:val="24"/>
          <w:szCs w:val="24"/>
        </w:rPr>
        <w:t xml:space="preserve">            </w:t>
      </w:r>
    </w:p>
    <w:p w:rsidR="00C8040D" w:rsidRPr="008E1738" w:rsidRDefault="00C8040D" w:rsidP="00C8040D">
      <w:pPr>
        <w:jc w:val="both"/>
        <w:rPr>
          <w:rFonts w:asciiTheme="minorHAnsi" w:hAnsiTheme="minorHAnsi" w:cstheme="minorHAnsi"/>
          <w:sz w:val="24"/>
          <w:szCs w:val="24"/>
        </w:rPr>
      </w:pPr>
      <w:r w:rsidRPr="008E1738">
        <w:rPr>
          <w:rFonts w:asciiTheme="minorHAnsi" w:eastAsia="Palatino Linotype" w:hAnsiTheme="minorHAnsi" w:cstheme="minorHAnsi"/>
          <w:b/>
          <w:bCs/>
          <w:sz w:val="24"/>
          <w:szCs w:val="24"/>
        </w:rPr>
        <w:t xml:space="preserve">                       </w:t>
      </w:r>
      <w:r w:rsidRPr="008E1738">
        <w:rPr>
          <w:rFonts w:asciiTheme="minorHAnsi" w:hAnsiTheme="minorHAnsi" w:cstheme="minorHAnsi"/>
          <w:b/>
          <w:bCs/>
          <w:sz w:val="24"/>
          <w:szCs w:val="24"/>
        </w:rPr>
        <w:t>ZAMAWIAJĄCY</w:t>
      </w:r>
      <w:r w:rsidRPr="008E1738">
        <w:rPr>
          <w:rFonts w:asciiTheme="minorHAnsi" w:hAnsiTheme="minorHAnsi" w:cstheme="minorHAnsi"/>
          <w:b/>
          <w:bCs/>
          <w:sz w:val="24"/>
          <w:szCs w:val="24"/>
        </w:rPr>
        <w:tab/>
      </w:r>
      <w:r w:rsidRPr="008E1738">
        <w:rPr>
          <w:rFonts w:asciiTheme="minorHAnsi" w:hAnsiTheme="minorHAnsi" w:cstheme="minorHAnsi"/>
          <w:b/>
          <w:bCs/>
          <w:sz w:val="24"/>
          <w:szCs w:val="24"/>
        </w:rPr>
        <w:tab/>
      </w:r>
      <w:r w:rsidRPr="008E1738">
        <w:rPr>
          <w:rFonts w:asciiTheme="minorHAnsi" w:hAnsiTheme="minorHAnsi" w:cstheme="minorHAnsi"/>
          <w:b/>
          <w:bCs/>
          <w:sz w:val="24"/>
          <w:szCs w:val="24"/>
        </w:rPr>
        <w:tab/>
      </w:r>
      <w:r w:rsidRPr="008E1738">
        <w:rPr>
          <w:rFonts w:asciiTheme="minorHAnsi" w:hAnsiTheme="minorHAnsi" w:cstheme="minorHAnsi"/>
          <w:b/>
          <w:bCs/>
          <w:sz w:val="24"/>
          <w:szCs w:val="24"/>
        </w:rPr>
        <w:tab/>
      </w:r>
      <w:r w:rsidRPr="008E1738">
        <w:rPr>
          <w:rFonts w:asciiTheme="minorHAnsi" w:hAnsiTheme="minorHAnsi" w:cstheme="minorHAnsi"/>
          <w:b/>
          <w:bCs/>
          <w:sz w:val="24"/>
          <w:szCs w:val="24"/>
        </w:rPr>
        <w:tab/>
        <w:t xml:space="preserve">             WYKONAWCA</w:t>
      </w:r>
    </w:p>
    <w:p w:rsidR="00C8040D" w:rsidRPr="008E1738" w:rsidRDefault="00C8040D" w:rsidP="00C8040D">
      <w:pPr>
        <w:rPr>
          <w:rFonts w:asciiTheme="minorHAnsi" w:hAnsiTheme="minorHAnsi" w:cstheme="minorHAnsi"/>
          <w:color w:val="FF0000"/>
          <w:sz w:val="24"/>
          <w:szCs w:val="24"/>
        </w:rPr>
      </w:pPr>
    </w:p>
    <w:p w:rsidR="00C8040D" w:rsidRPr="008E1738" w:rsidRDefault="00C8040D" w:rsidP="00C8040D">
      <w:pPr>
        <w:rPr>
          <w:rFonts w:asciiTheme="minorHAnsi" w:hAnsiTheme="minorHAnsi" w:cstheme="minorHAnsi"/>
          <w:color w:val="FF0000"/>
          <w:sz w:val="24"/>
          <w:szCs w:val="24"/>
        </w:rPr>
      </w:pPr>
    </w:p>
    <w:p w:rsidR="00C8040D" w:rsidRPr="008E1738" w:rsidRDefault="00C8040D" w:rsidP="00C8040D">
      <w:pPr>
        <w:rPr>
          <w:rFonts w:asciiTheme="minorHAnsi" w:hAnsiTheme="minorHAnsi" w:cstheme="minorHAnsi"/>
          <w:color w:val="FF0000"/>
          <w:sz w:val="24"/>
          <w:szCs w:val="24"/>
        </w:rPr>
      </w:pPr>
    </w:p>
    <w:p w:rsidR="00C8040D" w:rsidRPr="002E015B" w:rsidRDefault="00C8040D" w:rsidP="00C8040D">
      <w:pPr>
        <w:jc w:val="right"/>
        <w:rPr>
          <w:rFonts w:asciiTheme="minorHAnsi" w:hAnsiTheme="minorHAnsi" w:cstheme="minorHAnsi"/>
          <w:sz w:val="22"/>
          <w:szCs w:val="22"/>
        </w:rPr>
      </w:pPr>
      <w:r w:rsidRPr="002E015B">
        <w:rPr>
          <w:rFonts w:asciiTheme="minorHAnsi" w:hAnsiTheme="minorHAnsi" w:cstheme="minorHAnsi"/>
          <w:sz w:val="22"/>
          <w:szCs w:val="22"/>
        </w:rPr>
        <w:lastRenderedPageBreak/>
        <w:t xml:space="preserve">   </w:t>
      </w:r>
      <w:r w:rsidRPr="002E015B">
        <w:rPr>
          <w:rFonts w:asciiTheme="minorHAnsi" w:hAnsiTheme="minorHAnsi" w:cstheme="minorHAnsi"/>
          <w:i/>
          <w:iCs/>
          <w:sz w:val="22"/>
          <w:szCs w:val="22"/>
        </w:rPr>
        <w:t xml:space="preserve">Załącznik nr </w:t>
      </w:r>
      <w:r w:rsidR="002E015B" w:rsidRPr="002E015B">
        <w:rPr>
          <w:rFonts w:asciiTheme="minorHAnsi" w:hAnsiTheme="minorHAnsi" w:cstheme="minorHAnsi"/>
          <w:i/>
          <w:iCs/>
          <w:sz w:val="22"/>
          <w:szCs w:val="22"/>
        </w:rPr>
        <w:t>2</w:t>
      </w:r>
      <w:r w:rsidRPr="002E015B">
        <w:rPr>
          <w:rFonts w:asciiTheme="minorHAnsi" w:hAnsiTheme="minorHAnsi" w:cstheme="minorHAnsi"/>
          <w:i/>
          <w:iCs/>
          <w:sz w:val="22"/>
          <w:szCs w:val="22"/>
        </w:rPr>
        <w:t xml:space="preserve"> do umowy   </w:t>
      </w:r>
    </w:p>
    <w:p w:rsidR="00C8040D" w:rsidRPr="002E015B" w:rsidRDefault="00C8040D" w:rsidP="00C8040D">
      <w:pPr>
        <w:jc w:val="right"/>
        <w:rPr>
          <w:rFonts w:asciiTheme="minorHAnsi" w:hAnsiTheme="minorHAnsi" w:cstheme="minorHAnsi"/>
          <w:b/>
          <w:sz w:val="22"/>
          <w:szCs w:val="22"/>
        </w:rPr>
      </w:pPr>
    </w:p>
    <w:p w:rsidR="00C8040D" w:rsidRPr="002E015B" w:rsidRDefault="00C8040D" w:rsidP="00C8040D">
      <w:pPr>
        <w:jc w:val="right"/>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jc w:val="center"/>
        <w:rPr>
          <w:rFonts w:asciiTheme="minorHAnsi" w:hAnsiTheme="minorHAnsi" w:cstheme="minorHAnsi"/>
          <w:sz w:val="22"/>
          <w:szCs w:val="22"/>
        </w:rPr>
      </w:pPr>
      <w:r w:rsidRPr="002E015B">
        <w:rPr>
          <w:rFonts w:asciiTheme="minorHAnsi" w:hAnsiTheme="minorHAnsi" w:cstheme="minorHAnsi"/>
          <w:sz w:val="22"/>
          <w:szCs w:val="22"/>
        </w:rPr>
        <w:t xml:space="preserve">                                                                                                                                            ( miejscowość, data)</w:t>
      </w:r>
    </w:p>
    <w:p w:rsidR="00C8040D" w:rsidRPr="002E015B" w:rsidRDefault="00C8040D" w:rsidP="00C8040D">
      <w:pPr>
        <w:jc w:val="center"/>
        <w:rPr>
          <w:rFonts w:asciiTheme="minorHAnsi" w:hAnsiTheme="minorHAnsi" w:cstheme="minorHAnsi"/>
          <w:sz w:val="22"/>
          <w:szCs w:val="22"/>
        </w:rPr>
      </w:pPr>
    </w:p>
    <w:p w:rsidR="00C8040D" w:rsidRPr="002E015B" w:rsidRDefault="00C8040D" w:rsidP="00C8040D">
      <w:pPr>
        <w:jc w:val="cente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 Wykonawca)</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 Adres Wykonawcy)</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p>
    <w:p w:rsidR="00C8040D" w:rsidRPr="002E015B" w:rsidRDefault="00C8040D" w:rsidP="00C8040D">
      <w:pPr>
        <w:jc w:val="center"/>
        <w:rPr>
          <w:rFonts w:asciiTheme="minorHAnsi" w:hAnsiTheme="minorHAnsi" w:cstheme="minorHAnsi"/>
          <w:sz w:val="22"/>
          <w:szCs w:val="22"/>
        </w:rPr>
      </w:pPr>
      <w:r w:rsidRPr="002E015B">
        <w:rPr>
          <w:rFonts w:asciiTheme="minorHAnsi" w:hAnsiTheme="minorHAnsi" w:cstheme="minorHAnsi"/>
          <w:b/>
          <w:sz w:val="22"/>
          <w:szCs w:val="22"/>
          <w:u w:val="single"/>
        </w:rPr>
        <w:t>PROTOKÓŁ REKLAMACYJNY</w:t>
      </w:r>
    </w:p>
    <w:p w:rsidR="00C8040D" w:rsidRPr="002E015B" w:rsidRDefault="00C8040D" w:rsidP="00C8040D">
      <w:pPr>
        <w:jc w:val="center"/>
        <w:rPr>
          <w:rFonts w:asciiTheme="minorHAnsi" w:hAnsiTheme="minorHAnsi" w:cstheme="minorHAnsi"/>
          <w:b/>
          <w:sz w:val="22"/>
          <w:szCs w:val="22"/>
          <w:u w:val="single"/>
        </w:rPr>
      </w:pPr>
    </w:p>
    <w:p w:rsidR="00C8040D" w:rsidRPr="002E015B" w:rsidRDefault="00C8040D" w:rsidP="00C8040D">
      <w:pPr>
        <w:jc w:val="center"/>
        <w:rPr>
          <w:rFonts w:asciiTheme="minorHAnsi" w:hAnsiTheme="minorHAnsi" w:cstheme="minorHAnsi"/>
          <w:b/>
          <w:sz w:val="22"/>
          <w:szCs w:val="22"/>
          <w:u w:val="single"/>
        </w:rPr>
      </w:pPr>
    </w:p>
    <w:p w:rsidR="00C8040D" w:rsidRPr="002E015B" w:rsidRDefault="00C8040D" w:rsidP="00C8040D">
      <w:pPr>
        <w:jc w:val="center"/>
        <w:rPr>
          <w:rFonts w:asciiTheme="minorHAnsi" w:hAnsiTheme="minorHAnsi" w:cstheme="minorHAnsi"/>
          <w:b/>
          <w:sz w:val="22"/>
          <w:szCs w:val="22"/>
          <w:u w:val="single"/>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Dotyczy: Umowy nr ……………………. zawartej w dniu …………………….. pomiędzy</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 Wykonawca)</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 Zamawiający)</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Reklamowany asortyment …………………………………………………………………….</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Opis wady ……………………………………………………………………………………</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 xml:space="preserve">Żądania odbiorcy </w:t>
      </w:r>
      <w:r w:rsidRPr="002E015B">
        <w:rPr>
          <w:rFonts w:asciiTheme="minorHAnsi" w:hAnsiTheme="minorHAnsi" w:cstheme="minorHAnsi"/>
          <w:bCs/>
          <w:sz w:val="22"/>
          <w:szCs w:val="22"/>
        </w:rPr>
        <w:t>w</w:t>
      </w:r>
      <w:r w:rsidRPr="002E015B">
        <w:rPr>
          <w:rFonts w:asciiTheme="minorHAnsi" w:hAnsiTheme="minorHAnsi" w:cstheme="minorHAnsi"/>
          <w:b/>
          <w:bCs/>
          <w:sz w:val="22"/>
          <w:szCs w:val="22"/>
        </w:rPr>
        <w:t xml:space="preserve"> </w:t>
      </w:r>
      <w:r w:rsidRPr="002E015B">
        <w:rPr>
          <w:rFonts w:asciiTheme="minorHAnsi" w:hAnsiTheme="minorHAnsi" w:cstheme="minorHAnsi"/>
          <w:bCs/>
          <w:sz w:val="22"/>
          <w:szCs w:val="22"/>
        </w:rPr>
        <w:t>przypadku wad jakościowych reklamowanej  dostawy……………….</w:t>
      </w:r>
      <w:r w:rsidRPr="002E015B">
        <w:rPr>
          <w:rFonts w:asciiTheme="minorHAnsi" w:hAnsiTheme="minorHAnsi" w:cstheme="minorHAnsi"/>
          <w:sz w:val="22"/>
          <w:szCs w:val="22"/>
        </w:rPr>
        <w:t xml:space="preserve"> </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r w:rsidRPr="002E015B">
        <w:rPr>
          <w:rFonts w:asciiTheme="minorHAnsi" w:hAnsiTheme="minorHAnsi" w:cstheme="minorHAnsi"/>
          <w:sz w:val="22"/>
          <w:szCs w:val="22"/>
        </w:rPr>
        <w:t>Podstawa reklamacji……………………………………………………………………………</w:t>
      </w:r>
    </w:p>
    <w:p w:rsidR="00C8040D" w:rsidRPr="002E015B" w:rsidRDefault="00C8040D" w:rsidP="00C8040D">
      <w:pPr>
        <w:rPr>
          <w:rFonts w:asciiTheme="minorHAnsi" w:hAnsiTheme="minorHAnsi" w:cstheme="minorHAnsi"/>
          <w:sz w:val="22"/>
          <w:szCs w:val="22"/>
        </w:rPr>
      </w:pPr>
    </w:p>
    <w:p w:rsidR="00C8040D" w:rsidRPr="002E015B" w:rsidRDefault="00C8040D" w:rsidP="00C8040D">
      <w:pPr>
        <w:rPr>
          <w:rFonts w:asciiTheme="minorHAnsi" w:hAnsiTheme="minorHAnsi" w:cstheme="minorHAnsi"/>
          <w:sz w:val="22"/>
          <w:szCs w:val="22"/>
        </w:rPr>
      </w:pPr>
    </w:p>
    <w:p w:rsidR="002E015B" w:rsidRDefault="002E015B" w:rsidP="00C8040D">
      <w:pPr>
        <w:rPr>
          <w:rFonts w:asciiTheme="minorHAnsi" w:hAnsiTheme="minorHAnsi" w:cstheme="minorHAnsi"/>
          <w:sz w:val="22"/>
          <w:szCs w:val="22"/>
        </w:rPr>
      </w:pPr>
      <w:r>
        <w:rPr>
          <w:rFonts w:asciiTheme="minorHAnsi" w:hAnsiTheme="minorHAnsi" w:cstheme="minorHAnsi"/>
          <w:sz w:val="22"/>
          <w:szCs w:val="22"/>
        </w:rPr>
        <w:t xml:space="preserve">               </w:t>
      </w:r>
      <w:r w:rsidR="00C8040D" w:rsidRPr="002E015B">
        <w:rPr>
          <w:rFonts w:asciiTheme="minorHAnsi" w:hAnsiTheme="minorHAnsi" w:cstheme="minorHAnsi"/>
          <w:sz w:val="22"/>
          <w:szCs w:val="22"/>
        </w:rPr>
        <w:t xml:space="preserve">………………………………………..               </w:t>
      </w:r>
      <w:r>
        <w:rPr>
          <w:rFonts w:asciiTheme="minorHAnsi" w:hAnsiTheme="minorHAnsi" w:cstheme="minorHAnsi"/>
          <w:sz w:val="22"/>
          <w:szCs w:val="22"/>
        </w:rPr>
        <w:t xml:space="preserve">                 </w:t>
      </w:r>
      <w:r w:rsidR="00C8040D" w:rsidRPr="002E015B">
        <w:rPr>
          <w:rFonts w:asciiTheme="minorHAnsi" w:hAnsiTheme="minorHAnsi" w:cstheme="minorHAnsi"/>
          <w:sz w:val="22"/>
          <w:szCs w:val="22"/>
        </w:rPr>
        <w:t xml:space="preserve">      …………………………………………</w:t>
      </w:r>
    </w:p>
    <w:p w:rsidR="004D3730" w:rsidRDefault="00C8040D" w:rsidP="00DB0F9C">
      <w:pPr>
        <w:rPr>
          <w:rFonts w:asciiTheme="minorHAnsi" w:hAnsiTheme="minorHAnsi" w:cstheme="minorHAnsi"/>
          <w:b/>
          <w:sz w:val="24"/>
          <w:szCs w:val="24"/>
        </w:rPr>
      </w:pPr>
      <w:r w:rsidRPr="002E015B">
        <w:rPr>
          <w:rFonts w:asciiTheme="minorHAnsi" w:hAnsiTheme="minorHAnsi" w:cstheme="minorHAnsi"/>
          <w:sz w:val="18"/>
          <w:szCs w:val="18"/>
        </w:rPr>
        <w:t>(imię i nazwisko,  podpis przyjmującego reklamację)</w:t>
      </w:r>
      <w:r w:rsidR="002E015B">
        <w:rPr>
          <w:rFonts w:asciiTheme="minorHAnsi" w:hAnsiTheme="minorHAnsi" w:cstheme="minorHAnsi"/>
          <w:sz w:val="18"/>
          <w:szCs w:val="18"/>
        </w:rPr>
        <w:t xml:space="preserve">                </w:t>
      </w:r>
      <w:r w:rsidRPr="002E015B">
        <w:rPr>
          <w:rFonts w:asciiTheme="minorHAnsi" w:hAnsiTheme="minorHAnsi" w:cstheme="minorHAnsi"/>
          <w:sz w:val="18"/>
          <w:szCs w:val="18"/>
        </w:rPr>
        <w:t>(imię i nazwisko,  podpis zgłaszającego reklamację)</w:t>
      </w:r>
    </w:p>
    <w:sectPr w:rsidR="004D3730" w:rsidSect="00C64B6E">
      <w:pgSz w:w="11906" w:h="16838"/>
      <w:pgMar w:top="1298" w:right="1123" w:bottom="85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B2B" w:rsidRDefault="00536B2B">
      <w:r>
        <w:separator/>
      </w:r>
    </w:p>
  </w:endnote>
  <w:endnote w:type="continuationSeparator" w:id="0">
    <w:p w:rsidR="00536B2B" w:rsidRDefault="0053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B2B" w:rsidRDefault="00536B2B">
      <w:r>
        <w:separator/>
      </w:r>
    </w:p>
  </w:footnote>
  <w:footnote w:type="continuationSeparator" w:id="0">
    <w:p w:rsidR="00536B2B" w:rsidRDefault="00536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5A562DBC"/>
    <w:lvl w:ilvl="0">
      <w:start w:val="1"/>
      <w:numFmt w:val="decimal"/>
      <w:suff w:val="space"/>
      <w:lvlText w:val="%1."/>
      <w:lvlJc w:val="left"/>
      <w:pPr>
        <w:ind w:left="720" w:hanging="360"/>
      </w:pPr>
      <w:rPr>
        <w:rFonts w:hint="default"/>
        <w:b w:val="0"/>
        <w:bCs w:val="0"/>
        <w:color w:val="auto"/>
        <w:sz w:val="22"/>
        <w:szCs w:val="22"/>
      </w:rPr>
    </w:lvl>
  </w:abstractNum>
  <w:abstractNum w:abstractNumId="6"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7"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9942DDD8"/>
    <w:name w:val="WW8Num15"/>
    <w:lvl w:ilvl="0">
      <w:start w:val="1"/>
      <w:numFmt w:val="upperLetter"/>
      <w:suff w:val="space"/>
      <w:lvlText w:val="%1."/>
      <w:lvlJc w:val="left"/>
      <w:pPr>
        <w:ind w:left="720"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42F8824E"/>
    <w:name w:val="WW8Num16"/>
    <w:lvl w:ilvl="0">
      <w:start w:val="1"/>
      <w:numFmt w:val="decimal"/>
      <w:lvlText w:val="%1)"/>
      <w:lvlJc w:val="left"/>
      <w:pPr>
        <w:tabs>
          <w:tab w:val="num" w:pos="0"/>
        </w:tabs>
        <w:ind w:left="720" w:hanging="360"/>
      </w:pPr>
      <w:rPr>
        <w:rFonts w:ascii="Calibri" w:hAnsi="Calibri" w:cs="Segoe UI"/>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libri" w:eastAsia="Calibri" w:hAnsi="Calibri" w:cs="Calibri"/>
        <w:b w:val="0"/>
        <w:bCs w:val="0"/>
        <w:i w:val="0"/>
        <w:iCs w:val="0"/>
        <w:sz w:val="22"/>
        <w:szCs w:val="22"/>
        <w:lang w:eastAsia="en-US"/>
      </w:rPr>
    </w:lvl>
    <w:lvl w:ilvl="1">
      <w:start w:val="1"/>
      <w:numFmt w:val="lowerLetter"/>
      <w:lvlText w:val="%2."/>
      <w:lvlJc w:val="left"/>
      <w:pPr>
        <w:tabs>
          <w:tab w:val="num" w:pos="0"/>
        </w:tabs>
        <w:ind w:left="1440" w:hanging="360"/>
      </w:pPr>
      <w:rPr>
        <w:rFonts w:ascii="Palatino Linotype" w:hAnsi="Palatino Linotype" w:cs="Palatino Linotype"/>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15:restartNumberingAfterBreak="0">
    <w:nsid w:val="014C5E4A"/>
    <w:multiLevelType w:val="hybridMultilevel"/>
    <w:tmpl w:val="2598B108"/>
    <w:styleLink w:val="Zaimportowanystyl23"/>
    <w:lvl w:ilvl="0" w:tplc="168E9214">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3206358">
      <w:start w:val="1"/>
      <w:numFmt w:val="lowerLetter"/>
      <w:lvlText w:val="%2."/>
      <w:lvlJc w:val="left"/>
      <w:pPr>
        <w:tabs>
          <w:tab w:val="num" w:pos="1360"/>
        </w:tabs>
        <w:ind w:left="1372"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3908BC6">
      <w:start w:val="1"/>
      <w:numFmt w:val="lowerRoman"/>
      <w:lvlText w:val="%3."/>
      <w:lvlJc w:val="left"/>
      <w:pPr>
        <w:tabs>
          <w:tab w:val="num" w:pos="2080"/>
        </w:tabs>
        <w:ind w:left="209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ECE44D4">
      <w:start w:val="1"/>
      <w:numFmt w:val="decimal"/>
      <w:lvlText w:val="%4."/>
      <w:lvlJc w:val="left"/>
      <w:pPr>
        <w:tabs>
          <w:tab w:val="num" w:pos="2780"/>
        </w:tabs>
        <w:ind w:left="2792" w:hanging="2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D88AC2">
      <w:start w:val="1"/>
      <w:numFmt w:val="lowerLetter"/>
      <w:lvlText w:val="%5."/>
      <w:lvlJc w:val="left"/>
      <w:pPr>
        <w:tabs>
          <w:tab w:val="num" w:pos="3490"/>
        </w:tabs>
        <w:ind w:left="3502" w:hanging="26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44803A6">
      <w:start w:val="1"/>
      <w:numFmt w:val="lowerRoman"/>
      <w:lvlText w:val="%6."/>
      <w:lvlJc w:val="left"/>
      <w:pPr>
        <w:tabs>
          <w:tab w:val="num" w:pos="4210"/>
        </w:tabs>
        <w:ind w:left="4222" w:hanging="2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9C61C5C">
      <w:start w:val="1"/>
      <w:numFmt w:val="decimal"/>
      <w:lvlText w:val="%7."/>
      <w:lvlJc w:val="left"/>
      <w:pPr>
        <w:tabs>
          <w:tab w:val="num" w:pos="4910"/>
        </w:tabs>
        <w:ind w:left="4922" w:hanging="2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462CC68">
      <w:start w:val="1"/>
      <w:numFmt w:val="lowerLetter"/>
      <w:lvlText w:val="%8."/>
      <w:lvlJc w:val="left"/>
      <w:pPr>
        <w:tabs>
          <w:tab w:val="num" w:pos="5620"/>
        </w:tabs>
        <w:ind w:left="5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30413E8">
      <w:start w:val="1"/>
      <w:numFmt w:val="lowerRoman"/>
      <w:suff w:val="nothing"/>
      <w:lvlText w:val="%9."/>
      <w:lvlJc w:val="left"/>
      <w:pPr>
        <w:ind w:left="6352" w:hanging="1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4B4DAC"/>
    <w:multiLevelType w:val="hybridMultilevel"/>
    <w:tmpl w:val="40B83332"/>
    <w:lvl w:ilvl="0" w:tplc="0415000F">
      <w:start w:val="1"/>
      <w:numFmt w:val="decimal"/>
      <w:lvlText w:val="%1."/>
      <w:lvlJc w:val="left"/>
      <w:pPr>
        <w:ind w:left="720" w:hanging="360"/>
      </w:pPr>
      <w:rPr>
        <w:rFonts w:hint="default"/>
      </w:rPr>
    </w:lvl>
    <w:lvl w:ilvl="1" w:tplc="788AE9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1B39BF"/>
    <w:multiLevelType w:val="hybridMultilevel"/>
    <w:tmpl w:val="4BBE08F2"/>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3"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742A63"/>
    <w:multiLevelType w:val="hybridMultilevel"/>
    <w:tmpl w:val="7990E5C6"/>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26" w15:restartNumberingAfterBreak="0">
    <w:nsid w:val="180107E8"/>
    <w:multiLevelType w:val="hybridMultilevel"/>
    <w:tmpl w:val="09E4D3CA"/>
    <w:styleLink w:val="Numery"/>
    <w:lvl w:ilvl="0" w:tplc="78CA8304">
      <w:start w:val="1"/>
      <w:numFmt w:val="decimal"/>
      <w:lvlText w:val="%1."/>
      <w:lvlJc w:val="left"/>
      <w:pPr>
        <w:ind w:left="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F7C31D4">
      <w:start w:val="1"/>
      <w:numFmt w:val="decimal"/>
      <w:lvlText w:val="%2."/>
      <w:lvlJc w:val="left"/>
      <w:pPr>
        <w:ind w:left="1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346E4F2">
      <w:start w:val="1"/>
      <w:numFmt w:val="decimal"/>
      <w:lvlText w:val="%3."/>
      <w:lvlJc w:val="left"/>
      <w:pPr>
        <w:ind w:left="1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6B8FF92">
      <w:start w:val="1"/>
      <w:numFmt w:val="decimal"/>
      <w:lvlText w:val="%4."/>
      <w:lvlJc w:val="left"/>
      <w:pPr>
        <w:ind w:left="2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86640C0">
      <w:start w:val="1"/>
      <w:numFmt w:val="decimal"/>
      <w:lvlText w:val="%5."/>
      <w:lvlJc w:val="left"/>
      <w:pPr>
        <w:ind w:left="34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67264C6">
      <w:start w:val="1"/>
      <w:numFmt w:val="decimal"/>
      <w:lvlText w:val="%6."/>
      <w:lvlJc w:val="left"/>
      <w:pPr>
        <w:ind w:left="4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E226642">
      <w:start w:val="1"/>
      <w:numFmt w:val="decimal"/>
      <w:lvlText w:val="%7."/>
      <w:lvlJc w:val="left"/>
      <w:pPr>
        <w:ind w:left="5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F2FAFA">
      <w:start w:val="1"/>
      <w:numFmt w:val="decimal"/>
      <w:lvlText w:val="%8."/>
      <w:lvlJc w:val="left"/>
      <w:pPr>
        <w:ind w:left="5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92F49E">
      <w:start w:val="1"/>
      <w:numFmt w:val="decimal"/>
      <w:lvlText w:val="%9."/>
      <w:lvlJc w:val="left"/>
      <w:pPr>
        <w:ind w:left="6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15:restartNumberingAfterBreak="0">
    <w:nsid w:val="1A1E324A"/>
    <w:multiLevelType w:val="hybridMultilevel"/>
    <w:tmpl w:val="5E52F02C"/>
    <w:lvl w:ilvl="0" w:tplc="0415000B">
      <w:start w:val="1"/>
      <w:numFmt w:val="bullet"/>
      <w:lvlText w:val=""/>
      <w:lvlJc w:val="left"/>
      <w:pPr>
        <w:ind w:left="1947" w:hanging="360"/>
      </w:pPr>
      <w:rPr>
        <w:rFonts w:ascii="Wingdings" w:hAnsi="Wingdings" w:hint="default"/>
      </w:rPr>
    </w:lvl>
    <w:lvl w:ilvl="1" w:tplc="04150003" w:tentative="1">
      <w:start w:val="1"/>
      <w:numFmt w:val="bullet"/>
      <w:lvlText w:val="o"/>
      <w:lvlJc w:val="left"/>
      <w:pPr>
        <w:ind w:left="2667" w:hanging="360"/>
      </w:pPr>
      <w:rPr>
        <w:rFonts w:ascii="Courier New" w:hAnsi="Courier New" w:cs="Courier New" w:hint="default"/>
      </w:rPr>
    </w:lvl>
    <w:lvl w:ilvl="2" w:tplc="04150005" w:tentative="1">
      <w:start w:val="1"/>
      <w:numFmt w:val="bullet"/>
      <w:lvlText w:val=""/>
      <w:lvlJc w:val="left"/>
      <w:pPr>
        <w:ind w:left="3387" w:hanging="360"/>
      </w:pPr>
      <w:rPr>
        <w:rFonts w:ascii="Wingdings" w:hAnsi="Wingdings" w:hint="default"/>
      </w:rPr>
    </w:lvl>
    <w:lvl w:ilvl="3" w:tplc="04150001" w:tentative="1">
      <w:start w:val="1"/>
      <w:numFmt w:val="bullet"/>
      <w:lvlText w:val=""/>
      <w:lvlJc w:val="left"/>
      <w:pPr>
        <w:ind w:left="4107" w:hanging="360"/>
      </w:pPr>
      <w:rPr>
        <w:rFonts w:ascii="Symbol" w:hAnsi="Symbol" w:hint="default"/>
      </w:rPr>
    </w:lvl>
    <w:lvl w:ilvl="4" w:tplc="04150003" w:tentative="1">
      <w:start w:val="1"/>
      <w:numFmt w:val="bullet"/>
      <w:lvlText w:val="o"/>
      <w:lvlJc w:val="left"/>
      <w:pPr>
        <w:ind w:left="4827" w:hanging="360"/>
      </w:pPr>
      <w:rPr>
        <w:rFonts w:ascii="Courier New" w:hAnsi="Courier New" w:cs="Courier New" w:hint="default"/>
      </w:rPr>
    </w:lvl>
    <w:lvl w:ilvl="5" w:tplc="04150005" w:tentative="1">
      <w:start w:val="1"/>
      <w:numFmt w:val="bullet"/>
      <w:lvlText w:val=""/>
      <w:lvlJc w:val="left"/>
      <w:pPr>
        <w:ind w:left="5547" w:hanging="360"/>
      </w:pPr>
      <w:rPr>
        <w:rFonts w:ascii="Wingdings" w:hAnsi="Wingdings" w:hint="default"/>
      </w:rPr>
    </w:lvl>
    <w:lvl w:ilvl="6" w:tplc="04150001" w:tentative="1">
      <w:start w:val="1"/>
      <w:numFmt w:val="bullet"/>
      <w:lvlText w:val=""/>
      <w:lvlJc w:val="left"/>
      <w:pPr>
        <w:ind w:left="6267" w:hanging="360"/>
      </w:pPr>
      <w:rPr>
        <w:rFonts w:ascii="Symbol" w:hAnsi="Symbol" w:hint="default"/>
      </w:rPr>
    </w:lvl>
    <w:lvl w:ilvl="7" w:tplc="04150003" w:tentative="1">
      <w:start w:val="1"/>
      <w:numFmt w:val="bullet"/>
      <w:lvlText w:val="o"/>
      <w:lvlJc w:val="left"/>
      <w:pPr>
        <w:ind w:left="6987" w:hanging="360"/>
      </w:pPr>
      <w:rPr>
        <w:rFonts w:ascii="Courier New" w:hAnsi="Courier New" w:cs="Courier New" w:hint="default"/>
      </w:rPr>
    </w:lvl>
    <w:lvl w:ilvl="8" w:tplc="04150005" w:tentative="1">
      <w:start w:val="1"/>
      <w:numFmt w:val="bullet"/>
      <w:lvlText w:val=""/>
      <w:lvlJc w:val="left"/>
      <w:pPr>
        <w:ind w:left="7707" w:hanging="360"/>
      </w:pPr>
      <w:rPr>
        <w:rFonts w:ascii="Wingdings" w:hAnsi="Wingdings" w:hint="default"/>
      </w:rPr>
    </w:lvl>
  </w:abstractNum>
  <w:abstractNum w:abstractNumId="28"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1D6262B7"/>
    <w:multiLevelType w:val="hybridMultilevel"/>
    <w:tmpl w:val="913A0782"/>
    <w:lvl w:ilvl="0" w:tplc="53A0A1A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2"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312F1509"/>
    <w:multiLevelType w:val="hybridMultilevel"/>
    <w:tmpl w:val="D6808BDE"/>
    <w:lvl w:ilvl="0" w:tplc="49C0B0F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42B2093"/>
    <w:multiLevelType w:val="hybridMultilevel"/>
    <w:tmpl w:val="D84A49D0"/>
    <w:lvl w:ilvl="0" w:tplc="5540FB6A">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73703A0"/>
    <w:multiLevelType w:val="hybridMultilevel"/>
    <w:tmpl w:val="57F81C1A"/>
    <w:lvl w:ilvl="0" w:tplc="04150011">
      <w:start w:val="1"/>
      <w:numFmt w:val="decimal"/>
      <w:lvlText w:val="%1)"/>
      <w:lvlJc w:val="left"/>
      <w:pPr>
        <w:ind w:left="928"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177412E"/>
    <w:multiLevelType w:val="hybridMultilevel"/>
    <w:tmpl w:val="A6C681A2"/>
    <w:lvl w:ilvl="0" w:tplc="7E063626">
      <w:start w:val="1"/>
      <w:numFmt w:val="upperRoman"/>
      <w:lvlText w:val="%1."/>
      <w:lvlJc w:val="right"/>
      <w:pPr>
        <w:ind w:left="55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0C6C4E"/>
    <w:multiLevelType w:val="hybridMultilevel"/>
    <w:tmpl w:val="75384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10867B4"/>
    <w:multiLevelType w:val="hybridMultilevel"/>
    <w:tmpl w:val="979488F8"/>
    <w:lvl w:ilvl="0" w:tplc="0415000F">
      <w:start w:val="1"/>
      <w:numFmt w:val="decimal"/>
      <w:lvlText w:val="%1."/>
      <w:lvlJc w:val="left"/>
      <w:pPr>
        <w:ind w:left="720" w:hanging="360"/>
      </w:pPr>
      <w:rPr>
        <w:rFonts w:hint="default"/>
      </w:rPr>
    </w:lvl>
    <w:lvl w:ilvl="1" w:tplc="1FE4ECC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457BD1"/>
    <w:multiLevelType w:val="hybridMultilevel"/>
    <w:tmpl w:val="692410BE"/>
    <w:lvl w:ilvl="0" w:tplc="C8420582">
      <w:start w:val="2"/>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56826E84"/>
    <w:multiLevelType w:val="hybridMultilevel"/>
    <w:tmpl w:val="3F145F9E"/>
    <w:name w:val="WW8Num14222"/>
    <w:lvl w:ilvl="0" w:tplc="DB805646">
      <w:start w:val="1"/>
      <w:numFmt w:val="decimal"/>
      <w:lvlText w:val="%1."/>
      <w:lvlJc w:val="center"/>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3412CD"/>
    <w:multiLevelType w:val="hybridMultilevel"/>
    <w:tmpl w:val="09E4D3CA"/>
    <w:numStyleLink w:val="Numery"/>
  </w:abstractNum>
  <w:abstractNum w:abstractNumId="55" w15:restartNumberingAfterBreak="0">
    <w:nsid w:val="60892BED"/>
    <w:multiLevelType w:val="hybridMultilevel"/>
    <w:tmpl w:val="01D0EE7E"/>
    <w:name w:val="WW8Num1422"/>
    <w:lvl w:ilvl="0" w:tplc="13064284">
      <w:start w:val="1"/>
      <w:numFmt w:val="decimal"/>
      <w:lvlText w:val="%1."/>
      <w:lvlJc w:val="center"/>
      <w:pPr>
        <w:ind w:left="720"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28E2055"/>
    <w:multiLevelType w:val="hybridMultilevel"/>
    <w:tmpl w:val="297CD60A"/>
    <w:lvl w:ilvl="0" w:tplc="0415000B">
      <w:start w:val="1"/>
      <w:numFmt w:val="bullet"/>
      <w:lvlText w:val=""/>
      <w:lvlJc w:val="left"/>
      <w:pPr>
        <w:ind w:left="1287" w:hanging="360"/>
      </w:pPr>
      <w:rPr>
        <w:rFonts w:ascii="Wingdings" w:hAnsi="Wingdings"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64600191"/>
    <w:multiLevelType w:val="multilevel"/>
    <w:tmpl w:val="2FA40616"/>
    <w:lvl w:ilvl="0">
      <w:start w:val="1"/>
      <w:numFmt w:val="decimal"/>
      <w:suff w:val="space"/>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664A76C1"/>
    <w:multiLevelType w:val="multilevel"/>
    <w:tmpl w:val="B2A036E6"/>
    <w:lvl w:ilvl="0">
      <w:start w:val="1"/>
      <w:numFmt w:val="lowerLetter"/>
      <w:lvlText w:val="%1)"/>
      <w:lvlJc w:val="left"/>
      <w:pPr>
        <w:tabs>
          <w:tab w:val="num" w:pos="567"/>
        </w:tabs>
        <w:ind w:left="567" w:hanging="567"/>
      </w:pPr>
      <w:rPr>
        <w:rFonts w:asciiTheme="minorHAnsi" w:eastAsia="Times New Roman" w:hAnsiTheme="minorHAnsi" w:cstheme="minorHAnsi"/>
        <w:b w:val="0"/>
        <w:i w:val="0"/>
        <w:caps w:val="0"/>
        <w:strike w:val="0"/>
        <w:dstrike w:val="0"/>
        <w:outline w:val="0"/>
        <w:shadow w:val="0"/>
        <w:emboss w:val="0"/>
        <w:imprint w:val="0"/>
        <w:vanish w:val="0"/>
        <w:color w:val="auto"/>
        <w:sz w:val="24"/>
        <w:vertAlign w:val="baseline"/>
      </w:rPr>
    </w:lvl>
    <w:lvl w:ilvl="1">
      <w:start w:val="1"/>
      <w:numFmt w:val="lowerLetter"/>
      <w:lvlText w:val="%2)"/>
      <w:lvlJc w:val="left"/>
      <w:pPr>
        <w:ind w:left="1222" w:hanging="360"/>
      </w:pPr>
      <w:rPr>
        <w:rFonts w:hint="default"/>
      </w:rPr>
    </w:lvl>
    <w:lvl w:ilvl="2">
      <w:start w:val="1"/>
      <w:numFmt w:val="upperLetter"/>
      <w:lvlText w:val="%3."/>
      <w:lvlJc w:val="left"/>
      <w:pPr>
        <w:ind w:left="2122" w:hanging="360"/>
      </w:pPr>
      <w:rPr>
        <w:rFonts w:hint="default"/>
      </w:rPr>
    </w:lvl>
    <w:lvl w:ilvl="3">
      <w:start w:val="1"/>
      <w:numFmt w:val="upperLetter"/>
      <w:lvlText w:val="%4)"/>
      <w:lvlJc w:val="left"/>
      <w:pPr>
        <w:ind w:left="2677" w:hanging="375"/>
      </w:pPr>
      <w:rPr>
        <w:rFonts w:hint="default"/>
      </w:r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61"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62"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B5A0FA7"/>
    <w:multiLevelType w:val="hybridMultilevel"/>
    <w:tmpl w:val="2598B108"/>
    <w:numStyleLink w:val="Zaimportowanystyl23"/>
  </w:abstractNum>
  <w:abstractNum w:abstractNumId="65" w15:restartNumberingAfterBreak="0">
    <w:nsid w:val="7F2B6DDC"/>
    <w:multiLevelType w:val="hybridMultilevel"/>
    <w:tmpl w:val="B9CC6C84"/>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5"/>
  </w:num>
  <w:num w:numId="4">
    <w:abstractNumId w:val="17"/>
  </w:num>
  <w:num w:numId="5">
    <w:abstractNumId w:val="44"/>
  </w:num>
  <w:num w:numId="6">
    <w:abstractNumId w:val="39"/>
  </w:num>
  <w:num w:numId="7">
    <w:abstractNumId w:val="43"/>
  </w:num>
  <w:num w:numId="8">
    <w:abstractNumId w:val="61"/>
  </w:num>
  <w:num w:numId="9">
    <w:abstractNumId w:val="57"/>
  </w:num>
  <w:num w:numId="10">
    <w:abstractNumId w:val="42"/>
  </w:num>
  <w:num w:numId="11">
    <w:abstractNumId w:val="20"/>
  </w:num>
  <w:num w:numId="12">
    <w:abstractNumId w:val="31"/>
  </w:num>
  <w:num w:numId="13">
    <w:abstractNumId w:val="33"/>
  </w:num>
  <w:num w:numId="14">
    <w:abstractNumId w:val="25"/>
  </w:num>
  <w:num w:numId="15">
    <w:abstractNumId w:val="53"/>
  </w:num>
  <w:num w:numId="16">
    <w:abstractNumId w:val="37"/>
  </w:num>
  <w:num w:numId="17">
    <w:abstractNumId w:val="59"/>
  </w:num>
  <w:num w:numId="18">
    <w:abstractNumId w:val="45"/>
  </w:num>
  <w:num w:numId="19">
    <w:abstractNumId w:val="34"/>
  </w:num>
  <w:num w:numId="20">
    <w:abstractNumId w:val="50"/>
  </w:num>
  <w:num w:numId="21">
    <w:abstractNumId w:val="28"/>
  </w:num>
  <w:num w:numId="22">
    <w:abstractNumId w:val="40"/>
  </w:num>
  <w:num w:numId="23">
    <w:abstractNumId w:val="62"/>
  </w:num>
  <w:num w:numId="24">
    <w:abstractNumId w:val="14"/>
  </w:num>
  <w:num w:numId="25">
    <w:abstractNumId w:val="19"/>
  </w:num>
  <w:num w:numId="26">
    <w:abstractNumId w:val="30"/>
  </w:num>
  <w:num w:numId="27">
    <w:abstractNumId w:val="48"/>
  </w:num>
  <w:num w:numId="28">
    <w:abstractNumId w:val="15"/>
  </w:num>
  <w:num w:numId="29">
    <w:abstractNumId w:val="23"/>
  </w:num>
  <w:num w:numId="30">
    <w:abstractNumId w:val="49"/>
  </w:num>
  <w:num w:numId="31">
    <w:abstractNumId w:val="56"/>
  </w:num>
  <w:num w:numId="32">
    <w:abstractNumId w:val="46"/>
  </w:num>
  <w:num w:numId="33">
    <w:abstractNumId w:val="63"/>
  </w:num>
  <w:num w:numId="34">
    <w:abstractNumId w:val="32"/>
  </w:num>
  <w:num w:numId="35">
    <w:abstractNumId w:val="38"/>
  </w:num>
  <w:num w:numId="36">
    <w:abstractNumId w:val="41"/>
  </w:num>
  <w:num w:numId="37">
    <w:abstractNumId w:val="35"/>
  </w:num>
  <w:num w:numId="38">
    <w:abstractNumId w:val="24"/>
  </w:num>
  <w:num w:numId="39">
    <w:abstractNumId w:val="52"/>
  </w:num>
  <w:num w:numId="40">
    <w:abstractNumId w:val="29"/>
  </w:num>
  <w:num w:numId="41">
    <w:abstractNumId w:val="36"/>
  </w:num>
  <w:num w:numId="42">
    <w:abstractNumId w:val="21"/>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26"/>
  </w:num>
  <w:num w:numId="47">
    <w:abstractNumId w:val="47"/>
  </w:num>
  <w:num w:numId="48">
    <w:abstractNumId w:val="60"/>
  </w:num>
  <w:num w:numId="49">
    <w:abstractNumId w:val="27"/>
  </w:num>
  <w:num w:numId="50">
    <w:abstractNumId w:val="58"/>
  </w:num>
  <w:num w:numId="51">
    <w:abstractNumId w:val="22"/>
  </w:num>
  <w:num w:numId="52">
    <w:abstractNumId w:val="6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EB"/>
    <w:rsid w:val="00001819"/>
    <w:rsid w:val="00002F0A"/>
    <w:rsid w:val="00004182"/>
    <w:rsid w:val="00004294"/>
    <w:rsid w:val="00004E09"/>
    <w:rsid w:val="00007E29"/>
    <w:rsid w:val="00010B95"/>
    <w:rsid w:val="0002313B"/>
    <w:rsid w:val="0002602A"/>
    <w:rsid w:val="000267BC"/>
    <w:rsid w:val="00026CBD"/>
    <w:rsid w:val="00027103"/>
    <w:rsid w:val="0002774B"/>
    <w:rsid w:val="000314C6"/>
    <w:rsid w:val="00032134"/>
    <w:rsid w:val="00035DBB"/>
    <w:rsid w:val="00036652"/>
    <w:rsid w:val="000376FF"/>
    <w:rsid w:val="00042F6E"/>
    <w:rsid w:val="00045881"/>
    <w:rsid w:val="000468CF"/>
    <w:rsid w:val="000473B6"/>
    <w:rsid w:val="00052733"/>
    <w:rsid w:val="00054EF2"/>
    <w:rsid w:val="00055258"/>
    <w:rsid w:val="00057922"/>
    <w:rsid w:val="000638F5"/>
    <w:rsid w:val="000641A5"/>
    <w:rsid w:val="0006596A"/>
    <w:rsid w:val="00065F8E"/>
    <w:rsid w:val="00070D39"/>
    <w:rsid w:val="00071372"/>
    <w:rsid w:val="00074643"/>
    <w:rsid w:val="00074B85"/>
    <w:rsid w:val="00074F7F"/>
    <w:rsid w:val="00076024"/>
    <w:rsid w:val="000778C6"/>
    <w:rsid w:val="00080C22"/>
    <w:rsid w:val="00080F92"/>
    <w:rsid w:val="000827D0"/>
    <w:rsid w:val="00082B47"/>
    <w:rsid w:val="00083621"/>
    <w:rsid w:val="000858BC"/>
    <w:rsid w:val="00085A89"/>
    <w:rsid w:val="00086E06"/>
    <w:rsid w:val="000905B4"/>
    <w:rsid w:val="000926E2"/>
    <w:rsid w:val="00093CED"/>
    <w:rsid w:val="00096B7B"/>
    <w:rsid w:val="00097F75"/>
    <w:rsid w:val="000A07BA"/>
    <w:rsid w:val="000A171A"/>
    <w:rsid w:val="000A447A"/>
    <w:rsid w:val="000A491A"/>
    <w:rsid w:val="000A6531"/>
    <w:rsid w:val="000B07EE"/>
    <w:rsid w:val="000B08A2"/>
    <w:rsid w:val="000B18B4"/>
    <w:rsid w:val="000B2401"/>
    <w:rsid w:val="000B379B"/>
    <w:rsid w:val="000B7A50"/>
    <w:rsid w:val="000C2CAC"/>
    <w:rsid w:val="000C49F6"/>
    <w:rsid w:val="000C613E"/>
    <w:rsid w:val="000C74B3"/>
    <w:rsid w:val="000D026E"/>
    <w:rsid w:val="000D4F4E"/>
    <w:rsid w:val="000D5427"/>
    <w:rsid w:val="000D79EB"/>
    <w:rsid w:val="000E38A9"/>
    <w:rsid w:val="000E6F19"/>
    <w:rsid w:val="000F137D"/>
    <w:rsid w:val="000F163C"/>
    <w:rsid w:val="000F38B2"/>
    <w:rsid w:val="000F3C96"/>
    <w:rsid w:val="000F5205"/>
    <w:rsid w:val="000F7FF1"/>
    <w:rsid w:val="00100098"/>
    <w:rsid w:val="0010060D"/>
    <w:rsid w:val="00101603"/>
    <w:rsid w:val="00102F84"/>
    <w:rsid w:val="001070C3"/>
    <w:rsid w:val="00107E55"/>
    <w:rsid w:val="00112533"/>
    <w:rsid w:val="00112D76"/>
    <w:rsid w:val="00112E58"/>
    <w:rsid w:val="0011312E"/>
    <w:rsid w:val="00115758"/>
    <w:rsid w:val="00115B57"/>
    <w:rsid w:val="00115D31"/>
    <w:rsid w:val="00115D83"/>
    <w:rsid w:val="00115FDA"/>
    <w:rsid w:val="0011681D"/>
    <w:rsid w:val="00120447"/>
    <w:rsid w:val="00122555"/>
    <w:rsid w:val="001239DB"/>
    <w:rsid w:val="001246C9"/>
    <w:rsid w:val="0013210D"/>
    <w:rsid w:val="00134DA5"/>
    <w:rsid w:val="001361FD"/>
    <w:rsid w:val="00137FAB"/>
    <w:rsid w:val="00137FDE"/>
    <w:rsid w:val="001405E8"/>
    <w:rsid w:val="0014180D"/>
    <w:rsid w:val="00141B47"/>
    <w:rsid w:val="00143A17"/>
    <w:rsid w:val="001446CC"/>
    <w:rsid w:val="00145D12"/>
    <w:rsid w:val="00145EC2"/>
    <w:rsid w:val="00147722"/>
    <w:rsid w:val="00150AA0"/>
    <w:rsid w:val="00157377"/>
    <w:rsid w:val="00161920"/>
    <w:rsid w:val="00162825"/>
    <w:rsid w:val="001654D1"/>
    <w:rsid w:val="00165DFF"/>
    <w:rsid w:val="00166A2E"/>
    <w:rsid w:val="00170C3B"/>
    <w:rsid w:val="00171D5B"/>
    <w:rsid w:val="00172544"/>
    <w:rsid w:val="00173376"/>
    <w:rsid w:val="00181F07"/>
    <w:rsid w:val="0018273A"/>
    <w:rsid w:val="0018282C"/>
    <w:rsid w:val="00186045"/>
    <w:rsid w:val="001865F1"/>
    <w:rsid w:val="001867F4"/>
    <w:rsid w:val="0019136A"/>
    <w:rsid w:val="0019455B"/>
    <w:rsid w:val="00196BB7"/>
    <w:rsid w:val="001A004C"/>
    <w:rsid w:val="001B0084"/>
    <w:rsid w:val="001B2B7C"/>
    <w:rsid w:val="001B2CB7"/>
    <w:rsid w:val="001B2E04"/>
    <w:rsid w:val="001B325B"/>
    <w:rsid w:val="001B3BDD"/>
    <w:rsid w:val="001B4536"/>
    <w:rsid w:val="001B4CE5"/>
    <w:rsid w:val="001B4D9C"/>
    <w:rsid w:val="001B7152"/>
    <w:rsid w:val="001B78AD"/>
    <w:rsid w:val="001C0F82"/>
    <w:rsid w:val="001C4FA1"/>
    <w:rsid w:val="001D086D"/>
    <w:rsid w:val="001D0B9C"/>
    <w:rsid w:val="001D3563"/>
    <w:rsid w:val="001D3AD4"/>
    <w:rsid w:val="001D713B"/>
    <w:rsid w:val="001D7142"/>
    <w:rsid w:val="001E13A3"/>
    <w:rsid w:val="001E544A"/>
    <w:rsid w:val="001E55B1"/>
    <w:rsid w:val="001F2546"/>
    <w:rsid w:val="001F3E79"/>
    <w:rsid w:val="001F73C4"/>
    <w:rsid w:val="001F7B16"/>
    <w:rsid w:val="0020008B"/>
    <w:rsid w:val="0020087E"/>
    <w:rsid w:val="00202976"/>
    <w:rsid w:val="002039F5"/>
    <w:rsid w:val="002045CC"/>
    <w:rsid w:val="0020467F"/>
    <w:rsid w:val="00204B32"/>
    <w:rsid w:val="00205386"/>
    <w:rsid w:val="0021142C"/>
    <w:rsid w:val="00212234"/>
    <w:rsid w:val="00213B6B"/>
    <w:rsid w:val="00215D4F"/>
    <w:rsid w:val="00215D8F"/>
    <w:rsid w:val="00220449"/>
    <w:rsid w:val="002204E7"/>
    <w:rsid w:val="0022145A"/>
    <w:rsid w:val="00223B7B"/>
    <w:rsid w:val="00226027"/>
    <w:rsid w:val="002276E5"/>
    <w:rsid w:val="002326A9"/>
    <w:rsid w:val="00233723"/>
    <w:rsid w:val="0023483C"/>
    <w:rsid w:val="00235AA4"/>
    <w:rsid w:val="00240E4B"/>
    <w:rsid w:val="0024287E"/>
    <w:rsid w:val="0024487F"/>
    <w:rsid w:val="00250193"/>
    <w:rsid w:val="0025096A"/>
    <w:rsid w:val="00250992"/>
    <w:rsid w:val="002509DE"/>
    <w:rsid w:val="00251E40"/>
    <w:rsid w:val="002526A2"/>
    <w:rsid w:val="00253353"/>
    <w:rsid w:val="00254638"/>
    <w:rsid w:val="002548FD"/>
    <w:rsid w:val="002549FA"/>
    <w:rsid w:val="00254B6A"/>
    <w:rsid w:val="00256A25"/>
    <w:rsid w:val="00260D84"/>
    <w:rsid w:val="00265189"/>
    <w:rsid w:val="0026735A"/>
    <w:rsid w:val="00267DD6"/>
    <w:rsid w:val="0027169F"/>
    <w:rsid w:val="00272698"/>
    <w:rsid w:val="00272902"/>
    <w:rsid w:val="00272EC3"/>
    <w:rsid w:val="002731C8"/>
    <w:rsid w:val="00273A6A"/>
    <w:rsid w:val="00282216"/>
    <w:rsid w:val="00286A3D"/>
    <w:rsid w:val="002872D9"/>
    <w:rsid w:val="00287AEC"/>
    <w:rsid w:val="00295326"/>
    <w:rsid w:val="002972BB"/>
    <w:rsid w:val="002A0AD8"/>
    <w:rsid w:val="002A0B40"/>
    <w:rsid w:val="002A3CD0"/>
    <w:rsid w:val="002A494D"/>
    <w:rsid w:val="002A5180"/>
    <w:rsid w:val="002A5F8C"/>
    <w:rsid w:val="002A61C4"/>
    <w:rsid w:val="002A666A"/>
    <w:rsid w:val="002B04BA"/>
    <w:rsid w:val="002B0D8B"/>
    <w:rsid w:val="002B1164"/>
    <w:rsid w:val="002B1964"/>
    <w:rsid w:val="002B29C0"/>
    <w:rsid w:val="002B3F16"/>
    <w:rsid w:val="002B6FF2"/>
    <w:rsid w:val="002C03EA"/>
    <w:rsid w:val="002C1CFF"/>
    <w:rsid w:val="002C2672"/>
    <w:rsid w:val="002C2D0E"/>
    <w:rsid w:val="002C6205"/>
    <w:rsid w:val="002D10AC"/>
    <w:rsid w:val="002D1924"/>
    <w:rsid w:val="002D30B5"/>
    <w:rsid w:val="002D339A"/>
    <w:rsid w:val="002D4586"/>
    <w:rsid w:val="002D46C7"/>
    <w:rsid w:val="002D704D"/>
    <w:rsid w:val="002E015B"/>
    <w:rsid w:val="002E07EB"/>
    <w:rsid w:val="002E2089"/>
    <w:rsid w:val="002E2A37"/>
    <w:rsid w:val="002E2F4F"/>
    <w:rsid w:val="002E445C"/>
    <w:rsid w:val="002F1288"/>
    <w:rsid w:val="002F3004"/>
    <w:rsid w:val="002F3E63"/>
    <w:rsid w:val="002F5E25"/>
    <w:rsid w:val="00300534"/>
    <w:rsid w:val="003017AD"/>
    <w:rsid w:val="003017ED"/>
    <w:rsid w:val="0030246B"/>
    <w:rsid w:val="00304272"/>
    <w:rsid w:val="00305645"/>
    <w:rsid w:val="00310DBC"/>
    <w:rsid w:val="003120F2"/>
    <w:rsid w:val="00315C3D"/>
    <w:rsid w:val="00321754"/>
    <w:rsid w:val="00324ABE"/>
    <w:rsid w:val="00327F05"/>
    <w:rsid w:val="00330416"/>
    <w:rsid w:val="00333AAF"/>
    <w:rsid w:val="0033480F"/>
    <w:rsid w:val="00335B1E"/>
    <w:rsid w:val="003362CF"/>
    <w:rsid w:val="00344316"/>
    <w:rsid w:val="00344665"/>
    <w:rsid w:val="00347F74"/>
    <w:rsid w:val="003607A2"/>
    <w:rsid w:val="00360A72"/>
    <w:rsid w:val="00364276"/>
    <w:rsid w:val="00366DC1"/>
    <w:rsid w:val="003671FC"/>
    <w:rsid w:val="00370A14"/>
    <w:rsid w:val="003726E2"/>
    <w:rsid w:val="00373164"/>
    <w:rsid w:val="00375C13"/>
    <w:rsid w:val="00376B28"/>
    <w:rsid w:val="003777A4"/>
    <w:rsid w:val="00377D61"/>
    <w:rsid w:val="00383E40"/>
    <w:rsid w:val="00384234"/>
    <w:rsid w:val="003842EE"/>
    <w:rsid w:val="0038675C"/>
    <w:rsid w:val="0038735C"/>
    <w:rsid w:val="003873EA"/>
    <w:rsid w:val="00391DB9"/>
    <w:rsid w:val="0039341D"/>
    <w:rsid w:val="00394C22"/>
    <w:rsid w:val="00394F1D"/>
    <w:rsid w:val="0039548C"/>
    <w:rsid w:val="003A140A"/>
    <w:rsid w:val="003A1E1B"/>
    <w:rsid w:val="003A2F22"/>
    <w:rsid w:val="003A40A6"/>
    <w:rsid w:val="003A435B"/>
    <w:rsid w:val="003A6CF6"/>
    <w:rsid w:val="003A74DF"/>
    <w:rsid w:val="003B1B90"/>
    <w:rsid w:val="003B579A"/>
    <w:rsid w:val="003B5A92"/>
    <w:rsid w:val="003C0F34"/>
    <w:rsid w:val="003C2EF7"/>
    <w:rsid w:val="003C310D"/>
    <w:rsid w:val="003C4435"/>
    <w:rsid w:val="003C7F56"/>
    <w:rsid w:val="003D013C"/>
    <w:rsid w:val="003D13F3"/>
    <w:rsid w:val="003D5F54"/>
    <w:rsid w:val="003E0372"/>
    <w:rsid w:val="003E289D"/>
    <w:rsid w:val="003E3A9F"/>
    <w:rsid w:val="003E3E4F"/>
    <w:rsid w:val="003E5D68"/>
    <w:rsid w:val="003E6977"/>
    <w:rsid w:val="003F6601"/>
    <w:rsid w:val="00401ED3"/>
    <w:rsid w:val="004021EB"/>
    <w:rsid w:val="004047BC"/>
    <w:rsid w:val="00407B4B"/>
    <w:rsid w:val="00407E24"/>
    <w:rsid w:val="0041180F"/>
    <w:rsid w:val="004129A5"/>
    <w:rsid w:val="00413009"/>
    <w:rsid w:val="004131EF"/>
    <w:rsid w:val="00415E20"/>
    <w:rsid w:val="00416517"/>
    <w:rsid w:val="00420D3F"/>
    <w:rsid w:val="00422788"/>
    <w:rsid w:val="004259E0"/>
    <w:rsid w:val="00426242"/>
    <w:rsid w:val="004264FA"/>
    <w:rsid w:val="004372F6"/>
    <w:rsid w:val="004428E5"/>
    <w:rsid w:val="0044451B"/>
    <w:rsid w:val="0045580D"/>
    <w:rsid w:val="004562AC"/>
    <w:rsid w:val="004579F9"/>
    <w:rsid w:val="0046021C"/>
    <w:rsid w:val="00460F7F"/>
    <w:rsid w:val="0046135E"/>
    <w:rsid w:val="00462334"/>
    <w:rsid w:val="00462635"/>
    <w:rsid w:val="00464A0E"/>
    <w:rsid w:val="004669D4"/>
    <w:rsid w:val="0047046D"/>
    <w:rsid w:val="00470F95"/>
    <w:rsid w:val="004712F8"/>
    <w:rsid w:val="00472C1A"/>
    <w:rsid w:val="00475028"/>
    <w:rsid w:val="00475184"/>
    <w:rsid w:val="00476176"/>
    <w:rsid w:val="00476A7F"/>
    <w:rsid w:val="00476CE4"/>
    <w:rsid w:val="00485C20"/>
    <w:rsid w:val="00486736"/>
    <w:rsid w:val="0049178E"/>
    <w:rsid w:val="00492786"/>
    <w:rsid w:val="00494460"/>
    <w:rsid w:val="0049477C"/>
    <w:rsid w:val="0049529E"/>
    <w:rsid w:val="004958CA"/>
    <w:rsid w:val="004A103D"/>
    <w:rsid w:val="004A2A9A"/>
    <w:rsid w:val="004A2EFE"/>
    <w:rsid w:val="004A47D4"/>
    <w:rsid w:val="004A7B9C"/>
    <w:rsid w:val="004B358D"/>
    <w:rsid w:val="004B373D"/>
    <w:rsid w:val="004B423F"/>
    <w:rsid w:val="004B5B0A"/>
    <w:rsid w:val="004B7330"/>
    <w:rsid w:val="004B7F4D"/>
    <w:rsid w:val="004C09FA"/>
    <w:rsid w:val="004C0E78"/>
    <w:rsid w:val="004C1FF3"/>
    <w:rsid w:val="004C286A"/>
    <w:rsid w:val="004C39C8"/>
    <w:rsid w:val="004C456D"/>
    <w:rsid w:val="004C7C8F"/>
    <w:rsid w:val="004D0C1D"/>
    <w:rsid w:val="004D13E8"/>
    <w:rsid w:val="004D1908"/>
    <w:rsid w:val="004D1F24"/>
    <w:rsid w:val="004D3730"/>
    <w:rsid w:val="004D4092"/>
    <w:rsid w:val="004D5A81"/>
    <w:rsid w:val="004E001B"/>
    <w:rsid w:val="004E0942"/>
    <w:rsid w:val="004E1423"/>
    <w:rsid w:val="004E2382"/>
    <w:rsid w:val="004E3A06"/>
    <w:rsid w:val="004E4B69"/>
    <w:rsid w:val="004E4D49"/>
    <w:rsid w:val="004E4EC6"/>
    <w:rsid w:val="004F4A0B"/>
    <w:rsid w:val="004F4FAE"/>
    <w:rsid w:val="004F56BA"/>
    <w:rsid w:val="004F736B"/>
    <w:rsid w:val="004F7772"/>
    <w:rsid w:val="00500396"/>
    <w:rsid w:val="005004B8"/>
    <w:rsid w:val="00500A9C"/>
    <w:rsid w:val="0050464F"/>
    <w:rsid w:val="005054BF"/>
    <w:rsid w:val="00505F27"/>
    <w:rsid w:val="00507D5F"/>
    <w:rsid w:val="00507F08"/>
    <w:rsid w:val="00510C82"/>
    <w:rsid w:val="005118F6"/>
    <w:rsid w:val="005137DC"/>
    <w:rsid w:val="0051399F"/>
    <w:rsid w:val="005139D5"/>
    <w:rsid w:val="00513C06"/>
    <w:rsid w:val="00516302"/>
    <w:rsid w:val="0051693F"/>
    <w:rsid w:val="00517677"/>
    <w:rsid w:val="00520A82"/>
    <w:rsid w:val="00520F99"/>
    <w:rsid w:val="005214BB"/>
    <w:rsid w:val="00522D96"/>
    <w:rsid w:val="00523B47"/>
    <w:rsid w:val="0052658D"/>
    <w:rsid w:val="005275C1"/>
    <w:rsid w:val="00527D28"/>
    <w:rsid w:val="005350F6"/>
    <w:rsid w:val="00536B2B"/>
    <w:rsid w:val="00541DF4"/>
    <w:rsid w:val="00542713"/>
    <w:rsid w:val="00543E9E"/>
    <w:rsid w:val="005457B3"/>
    <w:rsid w:val="00545801"/>
    <w:rsid w:val="005477D7"/>
    <w:rsid w:val="00551ECA"/>
    <w:rsid w:val="005528CE"/>
    <w:rsid w:val="005539A4"/>
    <w:rsid w:val="00557A98"/>
    <w:rsid w:val="00561008"/>
    <w:rsid w:val="00564032"/>
    <w:rsid w:val="00564C5B"/>
    <w:rsid w:val="00566821"/>
    <w:rsid w:val="00567711"/>
    <w:rsid w:val="005677F3"/>
    <w:rsid w:val="005730AA"/>
    <w:rsid w:val="00574947"/>
    <w:rsid w:val="00576991"/>
    <w:rsid w:val="00587E5F"/>
    <w:rsid w:val="00591B3D"/>
    <w:rsid w:val="00596139"/>
    <w:rsid w:val="005A080B"/>
    <w:rsid w:val="005A4017"/>
    <w:rsid w:val="005A5618"/>
    <w:rsid w:val="005A5808"/>
    <w:rsid w:val="005A5F2C"/>
    <w:rsid w:val="005A663A"/>
    <w:rsid w:val="005A7D24"/>
    <w:rsid w:val="005B1BFC"/>
    <w:rsid w:val="005B1FC6"/>
    <w:rsid w:val="005B201D"/>
    <w:rsid w:val="005B2648"/>
    <w:rsid w:val="005B639F"/>
    <w:rsid w:val="005B7576"/>
    <w:rsid w:val="005B7F78"/>
    <w:rsid w:val="005C0E5D"/>
    <w:rsid w:val="005C35B8"/>
    <w:rsid w:val="005C3AAD"/>
    <w:rsid w:val="005C4D4D"/>
    <w:rsid w:val="005C57E6"/>
    <w:rsid w:val="005C6DEC"/>
    <w:rsid w:val="005D1844"/>
    <w:rsid w:val="005D531E"/>
    <w:rsid w:val="005D59F9"/>
    <w:rsid w:val="005D5D7D"/>
    <w:rsid w:val="005D77B7"/>
    <w:rsid w:val="005E2732"/>
    <w:rsid w:val="005E2883"/>
    <w:rsid w:val="005E7C87"/>
    <w:rsid w:val="005F358F"/>
    <w:rsid w:val="005F549A"/>
    <w:rsid w:val="005F5FE4"/>
    <w:rsid w:val="005F74FD"/>
    <w:rsid w:val="0060082E"/>
    <w:rsid w:val="00601BEF"/>
    <w:rsid w:val="00610BA6"/>
    <w:rsid w:val="006111E0"/>
    <w:rsid w:val="006118F0"/>
    <w:rsid w:val="00612D97"/>
    <w:rsid w:val="0061500D"/>
    <w:rsid w:val="00622CAD"/>
    <w:rsid w:val="00623515"/>
    <w:rsid w:val="006238EE"/>
    <w:rsid w:val="00624F61"/>
    <w:rsid w:val="00627059"/>
    <w:rsid w:val="0063080D"/>
    <w:rsid w:val="0063746C"/>
    <w:rsid w:val="0064052A"/>
    <w:rsid w:val="0064089D"/>
    <w:rsid w:val="0064544C"/>
    <w:rsid w:val="00645865"/>
    <w:rsid w:val="006469DC"/>
    <w:rsid w:val="00646C7E"/>
    <w:rsid w:val="006478A0"/>
    <w:rsid w:val="00650866"/>
    <w:rsid w:val="0065463F"/>
    <w:rsid w:val="00654BD9"/>
    <w:rsid w:val="0065711B"/>
    <w:rsid w:val="0065722F"/>
    <w:rsid w:val="00657DFC"/>
    <w:rsid w:val="0066114B"/>
    <w:rsid w:val="00661E80"/>
    <w:rsid w:val="00662E0C"/>
    <w:rsid w:val="00666716"/>
    <w:rsid w:val="00666F1B"/>
    <w:rsid w:val="006722E5"/>
    <w:rsid w:val="00672B6C"/>
    <w:rsid w:val="0067361F"/>
    <w:rsid w:val="00675E05"/>
    <w:rsid w:val="00676F95"/>
    <w:rsid w:val="0068103F"/>
    <w:rsid w:val="00683B38"/>
    <w:rsid w:val="00687099"/>
    <w:rsid w:val="00687766"/>
    <w:rsid w:val="006935C3"/>
    <w:rsid w:val="00695DE5"/>
    <w:rsid w:val="006972F2"/>
    <w:rsid w:val="00697F72"/>
    <w:rsid w:val="006A22F6"/>
    <w:rsid w:val="006A4EEB"/>
    <w:rsid w:val="006A689E"/>
    <w:rsid w:val="006A7CA4"/>
    <w:rsid w:val="006B017A"/>
    <w:rsid w:val="006B0E4A"/>
    <w:rsid w:val="006B45EC"/>
    <w:rsid w:val="006B623E"/>
    <w:rsid w:val="006B680B"/>
    <w:rsid w:val="006C239A"/>
    <w:rsid w:val="006C38A1"/>
    <w:rsid w:val="006C4EA4"/>
    <w:rsid w:val="006C69AC"/>
    <w:rsid w:val="006C7291"/>
    <w:rsid w:val="006D0CB5"/>
    <w:rsid w:val="006D15EB"/>
    <w:rsid w:val="006D2519"/>
    <w:rsid w:val="006D2B77"/>
    <w:rsid w:val="006D365C"/>
    <w:rsid w:val="006D4049"/>
    <w:rsid w:val="006D46FB"/>
    <w:rsid w:val="006D5C32"/>
    <w:rsid w:val="006D72D9"/>
    <w:rsid w:val="006D7AFC"/>
    <w:rsid w:val="006D7DC1"/>
    <w:rsid w:val="006E0690"/>
    <w:rsid w:val="006E1511"/>
    <w:rsid w:val="006E2E4E"/>
    <w:rsid w:val="006E3A22"/>
    <w:rsid w:val="006E3A29"/>
    <w:rsid w:val="006E4BC6"/>
    <w:rsid w:val="006E532F"/>
    <w:rsid w:val="006F207F"/>
    <w:rsid w:val="006F441E"/>
    <w:rsid w:val="006F4B16"/>
    <w:rsid w:val="006F6CEA"/>
    <w:rsid w:val="007011F3"/>
    <w:rsid w:val="007021E1"/>
    <w:rsid w:val="007033B1"/>
    <w:rsid w:val="007045E1"/>
    <w:rsid w:val="00706369"/>
    <w:rsid w:val="00706B4B"/>
    <w:rsid w:val="007143A6"/>
    <w:rsid w:val="00714617"/>
    <w:rsid w:val="00717E18"/>
    <w:rsid w:val="007227C7"/>
    <w:rsid w:val="00723E1E"/>
    <w:rsid w:val="007247EE"/>
    <w:rsid w:val="00727F17"/>
    <w:rsid w:val="0073404F"/>
    <w:rsid w:val="007365A1"/>
    <w:rsid w:val="0073702D"/>
    <w:rsid w:val="00737B30"/>
    <w:rsid w:val="0074062F"/>
    <w:rsid w:val="0074371C"/>
    <w:rsid w:val="0074499B"/>
    <w:rsid w:val="007454F1"/>
    <w:rsid w:val="00747795"/>
    <w:rsid w:val="007477E7"/>
    <w:rsid w:val="0075021E"/>
    <w:rsid w:val="00750858"/>
    <w:rsid w:val="007520C7"/>
    <w:rsid w:val="007527E8"/>
    <w:rsid w:val="0075438F"/>
    <w:rsid w:val="00754E40"/>
    <w:rsid w:val="007565C6"/>
    <w:rsid w:val="00763149"/>
    <w:rsid w:val="007647A0"/>
    <w:rsid w:val="00764B3F"/>
    <w:rsid w:val="00766126"/>
    <w:rsid w:val="0077344E"/>
    <w:rsid w:val="00774A73"/>
    <w:rsid w:val="007752B8"/>
    <w:rsid w:val="007768B0"/>
    <w:rsid w:val="00782ECE"/>
    <w:rsid w:val="00783EEC"/>
    <w:rsid w:val="00787A7F"/>
    <w:rsid w:val="00790CE1"/>
    <w:rsid w:val="00790FB8"/>
    <w:rsid w:val="007915BC"/>
    <w:rsid w:val="007933BE"/>
    <w:rsid w:val="00795F23"/>
    <w:rsid w:val="0079641F"/>
    <w:rsid w:val="007A0064"/>
    <w:rsid w:val="007A1115"/>
    <w:rsid w:val="007A19FA"/>
    <w:rsid w:val="007A2067"/>
    <w:rsid w:val="007A2EE1"/>
    <w:rsid w:val="007A40D6"/>
    <w:rsid w:val="007B4BDC"/>
    <w:rsid w:val="007B7723"/>
    <w:rsid w:val="007B7BD9"/>
    <w:rsid w:val="007C0592"/>
    <w:rsid w:val="007C11BD"/>
    <w:rsid w:val="007C2F14"/>
    <w:rsid w:val="007C3CEC"/>
    <w:rsid w:val="007C47FC"/>
    <w:rsid w:val="007C74DA"/>
    <w:rsid w:val="007D11FA"/>
    <w:rsid w:val="007D157B"/>
    <w:rsid w:val="007D50A5"/>
    <w:rsid w:val="007D665E"/>
    <w:rsid w:val="007D7724"/>
    <w:rsid w:val="007E0375"/>
    <w:rsid w:val="007E05A1"/>
    <w:rsid w:val="007E1338"/>
    <w:rsid w:val="007E1991"/>
    <w:rsid w:val="007E1BE4"/>
    <w:rsid w:val="007E2D35"/>
    <w:rsid w:val="007E47F0"/>
    <w:rsid w:val="007E5B3B"/>
    <w:rsid w:val="007E648F"/>
    <w:rsid w:val="007F003C"/>
    <w:rsid w:val="007F0324"/>
    <w:rsid w:val="007F4211"/>
    <w:rsid w:val="007F4EC9"/>
    <w:rsid w:val="007F5874"/>
    <w:rsid w:val="007F61BF"/>
    <w:rsid w:val="007F6A18"/>
    <w:rsid w:val="007F7B68"/>
    <w:rsid w:val="008007A6"/>
    <w:rsid w:val="00801287"/>
    <w:rsid w:val="00802D18"/>
    <w:rsid w:val="00803C60"/>
    <w:rsid w:val="008063A6"/>
    <w:rsid w:val="00806E21"/>
    <w:rsid w:val="00813714"/>
    <w:rsid w:val="00814848"/>
    <w:rsid w:val="008150A9"/>
    <w:rsid w:val="00815301"/>
    <w:rsid w:val="00815338"/>
    <w:rsid w:val="008162F4"/>
    <w:rsid w:val="008163DA"/>
    <w:rsid w:val="00816C3D"/>
    <w:rsid w:val="0081736D"/>
    <w:rsid w:val="00822E75"/>
    <w:rsid w:val="008261A4"/>
    <w:rsid w:val="00830E84"/>
    <w:rsid w:val="008314A7"/>
    <w:rsid w:val="00833E86"/>
    <w:rsid w:val="0083454F"/>
    <w:rsid w:val="00834D4B"/>
    <w:rsid w:val="00835A29"/>
    <w:rsid w:val="00840B23"/>
    <w:rsid w:val="008466CA"/>
    <w:rsid w:val="00846C74"/>
    <w:rsid w:val="00847C30"/>
    <w:rsid w:val="00851638"/>
    <w:rsid w:val="0085174D"/>
    <w:rsid w:val="00852BB0"/>
    <w:rsid w:val="00855205"/>
    <w:rsid w:val="008566D5"/>
    <w:rsid w:val="00861717"/>
    <w:rsid w:val="00861A39"/>
    <w:rsid w:val="0086237B"/>
    <w:rsid w:val="00862C0D"/>
    <w:rsid w:val="00863524"/>
    <w:rsid w:val="008656BE"/>
    <w:rsid w:val="00867947"/>
    <w:rsid w:val="00867F76"/>
    <w:rsid w:val="00871DC0"/>
    <w:rsid w:val="00872953"/>
    <w:rsid w:val="00872A02"/>
    <w:rsid w:val="00875B0D"/>
    <w:rsid w:val="0087644C"/>
    <w:rsid w:val="00876825"/>
    <w:rsid w:val="00877F26"/>
    <w:rsid w:val="00883BDF"/>
    <w:rsid w:val="00886535"/>
    <w:rsid w:val="0088731D"/>
    <w:rsid w:val="008926D5"/>
    <w:rsid w:val="00892C39"/>
    <w:rsid w:val="0089356D"/>
    <w:rsid w:val="00893E8E"/>
    <w:rsid w:val="00896D2E"/>
    <w:rsid w:val="00897F7B"/>
    <w:rsid w:val="008A179A"/>
    <w:rsid w:val="008A21DA"/>
    <w:rsid w:val="008A2646"/>
    <w:rsid w:val="008A2998"/>
    <w:rsid w:val="008A441B"/>
    <w:rsid w:val="008A5510"/>
    <w:rsid w:val="008A5666"/>
    <w:rsid w:val="008A6526"/>
    <w:rsid w:val="008A709D"/>
    <w:rsid w:val="008B4CDF"/>
    <w:rsid w:val="008B56CA"/>
    <w:rsid w:val="008B6161"/>
    <w:rsid w:val="008B70CC"/>
    <w:rsid w:val="008C200D"/>
    <w:rsid w:val="008C2C12"/>
    <w:rsid w:val="008C485E"/>
    <w:rsid w:val="008C6D4F"/>
    <w:rsid w:val="008D1DF1"/>
    <w:rsid w:val="008D34D2"/>
    <w:rsid w:val="008D44F2"/>
    <w:rsid w:val="008D5D2D"/>
    <w:rsid w:val="008E15FF"/>
    <w:rsid w:val="008E1738"/>
    <w:rsid w:val="008E5B45"/>
    <w:rsid w:val="008F1254"/>
    <w:rsid w:val="008F2973"/>
    <w:rsid w:val="008F367D"/>
    <w:rsid w:val="008F3F67"/>
    <w:rsid w:val="008F589C"/>
    <w:rsid w:val="008F7143"/>
    <w:rsid w:val="009018B9"/>
    <w:rsid w:val="00901D09"/>
    <w:rsid w:val="00904C0C"/>
    <w:rsid w:val="0090560B"/>
    <w:rsid w:val="0090687B"/>
    <w:rsid w:val="00906A01"/>
    <w:rsid w:val="00906F5D"/>
    <w:rsid w:val="0091107B"/>
    <w:rsid w:val="00913A58"/>
    <w:rsid w:val="0091500A"/>
    <w:rsid w:val="00917A98"/>
    <w:rsid w:val="00920B23"/>
    <w:rsid w:val="00920CB3"/>
    <w:rsid w:val="00922449"/>
    <w:rsid w:val="00924629"/>
    <w:rsid w:val="009253BF"/>
    <w:rsid w:val="00926251"/>
    <w:rsid w:val="0092761D"/>
    <w:rsid w:val="009344A3"/>
    <w:rsid w:val="00937990"/>
    <w:rsid w:val="00937B92"/>
    <w:rsid w:val="009424D6"/>
    <w:rsid w:val="00946512"/>
    <w:rsid w:val="00947EE3"/>
    <w:rsid w:val="009524D3"/>
    <w:rsid w:val="00961DE5"/>
    <w:rsid w:val="00965C3A"/>
    <w:rsid w:val="009662D3"/>
    <w:rsid w:val="00967B48"/>
    <w:rsid w:val="00970532"/>
    <w:rsid w:val="0097145E"/>
    <w:rsid w:val="0097231A"/>
    <w:rsid w:val="009726EC"/>
    <w:rsid w:val="00973000"/>
    <w:rsid w:val="00974C8F"/>
    <w:rsid w:val="0097741B"/>
    <w:rsid w:val="00980915"/>
    <w:rsid w:val="00980FD0"/>
    <w:rsid w:val="00983605"/>
    <w:rsid w:val="00983D78"/>
    <w:rsid w:val="00984BB8"/>
    <w:rsid w:val="00985A32"/>
    <w:rsid w:val="0099405B"/>
    <w:rsid w:val="00994063"/>
    <w:rsid w:val="0099530D"/>
    <w:rsid w:val="00995EB2"/>
    <w:rsid w:val="00996161"/>
    <w:rsid w:val="009965CE"/>
    <w:rsid w:val="00996A3F"/>
    <w:rsid w:val="009972D5"/>
    <w:rsid w:val="00997E72"/>
    <w:rsid w:val="009A135D"/>
    <w:rsid w:val="009A737C"/>
    <w:rsid w:val="009B0BE2"/>
    <w:rsid w:val="009B3EB0"/>
    <w:rsid w:val="009B6903"/>
    <w:rsid w:val="009C004D"/>
    <w:rsid w:val="009C2507"/>
    <w:rsid w:val="009C36FF"/>
    <w:rsid w:val="009C6680"/>
    <w:rsid w:val="009C68F3"/>
    <w:rsid w:val="009C6BAA"/>
    <w:rsid w:val="009C73A9"/>
    <w:rsid w:val="009D1D25"/>
    <w:rsid w:val="009D1D85"/>
    <w:rsid w:val="009D2789"/>
    <w:rsid w:val="009D6013"/>
    <w:rsid w:val="009D69D1"/>
    <w:rsid w:val="009D6A57"/>
    <w:rsid w:val="009D6BF1"/>
    <w:rsid w:val="009D73BA"/>
    <w:rsid w:val="009D7868"/>
    <w:rsid w:val="009D7E48"/>
    <w:rsid w:val="009E43E9"/>
    <w:rsid w:val="009E553D"/>
    <w:rsid w:val="009E65A5"/>
    <w:rsid w:val="009E72AC"/>
    <w:rsid w:val="009F1DA1"/>
    <w:rsid w:val="009F433D"/>
    <w:rsid w:val="009F4E64"/>
    <w:rsid w:val="009F5CD4"/>
    <w:rsid w:val="00A0226A"/>
    <w:rsid w:val="00A039B2"/>
    <w:rsid w:val="00A04132"/>
    <w:rsid w:val="00A06CF8"/>
    <w:rsid w:val="00A07B7D"/>
    <w:rsid w:val="00A1142A"/>
    <w:rsid w:val="00A11876"/>
    <w:rsid w:val="00A13706"/>
    <w:rsid w:val="00A15699"/>
    <w:rsid w:val="00A157F2"/>
    <w:rsid w:val="00A16049"/>
    <w:rsid w:val="00A16BEC"/>
    <w:rsid w:val="00A16CDE"/>
    <w:rsid w:val="00A172D2"/>
    <w:rsid w:val="00A17428"/>
    <w:rsid w:val="00A179D6"/>
    <w:rsid w:val="00A20435"/>
    <w:rsid w:val="00A21E95"/>
    <w:rsid w:val="00A233DC"/>
    <w:rsid w:val="00A241E4"/>
    <w:rsid w:val="00A249C5"/>
    <w:rsid w:val="00A270F1"/>
    <w:rsid w:val="00A3055E"/>
    <w:rsid w:val="00A30F9A"/>
    <w:rsid w:val="00A32A89"/>
    <w:rsid w:val="00A32D10"/>
    <w:rsid w:val="00A332FF"/>
    <w:rsid w:val="00A34455"/>
    <w:rsid w:val="00A353FD"/>
    <w:rsid w:val="00A35F6D"/>
    <w:rsid w:val="00A3609E"/>
    <w:rsid w:val="00A360B1"/>
    <w:rsid w:val="00A37AE4"/>
    <w:rsid w:val="00A4001E"/>
    <w:rsid w:val="00A40CAF"/>
    <w:rsid w:val="00A442CE"/>
    <w:rsid w:val="00A46B60"/>
    <w:rsid w:val="00A5467A"/>
    <w:rsid w:val="00A5523E"/>
    <w:rsid w:val="00A55567"/>
    <w:rsid w:val="00A572E9"/>
    <w:rsid w:val="00A606C5"/>
    <w:rsid w:val="00A6106C"/>
    <w:rsid w:val="00A622D0"/>
    <w:rsid w:val="00A660EC"/>
    <w:rsid w:val="00A705DF"/>
    <w:rsid w:val="00A70BE7"/>
    <w:rsid w:val="00A749EE"/>
    <w:rsid w:val="00A7736C"/>
    <w:rsid w:val="00A77DAB"/>
    <w:rsid w:val="00A8021A"/>
    <w:rsid w:val="00A85DCE"/>
    <w:rsid w:val="00A875FE"/>
    <w:rsid w:val="00A87720"/>
    <w:rsid w:val="00A87B7D"/>
    <w:rsid w:val="00A91023"/>
    <w:rsid w:val="00A9211D"/>
    <w:rsid w:val="00A94A00"/>
    <w:rsid w:val="00A95132"/>
    <w:rsid w:val="00A96F65"/>
    <w:rsid w:val="00A97B04"/>
    <w:rsid w:val="00AA2FBF"/>
    <w:rsid w:val="00AA32D3"/>
    <w:rsid w:val="00AA33FA"/>
    <w:rsid w:val="00AA396C"/>
    <w:rsid w:val="00AA3C84"/>
    <w:rsid w:val="00AA3CE8"/>
    <w:rsid w:val="00AA6D20"/>
    <w:rsid w:val="00AB0231"/>
    <w:rsid w:val="00AB0BD7"/>
    <w:rsid w:val="00AB304B"/>
    <w:rsid w:val="00AB7B97"/>
    <w:rsid w:val="00AC3EF9"/>
    <w:rsid w:val="00AC59C7"/>
    <w:rsid w:val="00AC6A6A"/>
    <w:rsid w:val="00AC71C3"/>
    <w:rsid w:val="00AC7EE7"/>
    <w:rsid w:val="00AD3261"/>
    <w:rsid w:val="00AD49F8"/>
    <w:rsid w:val="00AD5301"/>
    <w:rsid w:val="00AD54A5"/>
    <w:rsid w:val="00AE0501"/>
    <w:rsid w:val="00AE2505"/>
    <w:rsid w:val="00AE3CD7"/>
    <w:rsid w:val="00AE5424"/>
    <w:rsid w:val="00AE7AF2"/>
    <w:rsid w:val="00AF0BCB"/>
    <w:rsid w:val="00AF0F46"/>
    <w:rsid w:val="00AF16CF"/>
    <w:rsid w:val="00AF3173"/>
    <w:rsid w:val="00AF380C"/>
    <w:rsid w:val="00AF6667"/>
    <w:rsid w:val="00AF66B0"/>
    <w:rsid w:val="00AF7272"/>
    <w:rsid w:val="00AF79F1"/>
    <w:rsid w:val="00B0015D"/>
    <w:rsid w:val="00B00329"/>
    <w:rsid w:val="00B0196C"/>
    <w:rsid w:val="00B0308D"/>
    <w:rsid w:val="00B03942"/>
    <w:rsid w:val="00B0594F"/>
    <w:rsid w:val="00B07709"/>
    <w:rsid w:val="00B07ECE"/>
    <w:rsid w:val="00B115A5"/>
    <w:rsid w:val="00B14CAA"/>
    <w:rsid w:val="00B151CB"/>
    <w:rsid w:val="00B15EE3"/>
    <w:rsid w:val="00B1602F"/>
    <w:rsid w:val="00B20A53"/>
    <w:rsid w:val="00B218BE"/>
    <w:rsid w:val="00B23538"/>
    <w:rsid w:val="00B24836"/>
    <w:rsid w:val="00B24FCD"/>
    <w:rsid w:val="00B25CE9"/>
    <w:rsid w:val="00B262A3"/>
    <w:rsid w:val="00B267E3"/>
    <w:rsid w:val="00B26B9C"/>
    <w:rsid w:val="00B26EAA"/>
    <w:rsid w:val="00B27C16"/>
    <w:rsid w:val="00B31E08"/>
    <w:rsid w:val="00B32E7B"/>
    <w:rsid w:val="00B34A93"/>
    <w:rsid w:val="00B36C2C"/>
    <w:rsid w:val="00B41056"/>
    <w:rsid w:val="00B45F86"/>
    <w:rsid w:val="00B5182D"/>
    <w:rsid w:val="00B519B1"/>
    <w:rsid w:val="00B52B35"/>
    <w:rsid w:val="00B539A1"/>
    <w:rsid w:val="00B55A87"/>
    <w:rsid w:val="00B55EF3"/>
    <w:rsid w:val="00B613E5"/>
    <w:rsid w:val="00B61C1C"/>
    <w:rsid w:val="00B6263C"/>
    <w:rsid w:val="00B63042"/>
    <w:rsid w:val="00B65695"/>
    <w:rsid w:val="00B6785E"/>
    <w:rsid w:val="00B71A08"/>
    <w:rsid w:val="00B71A18"/>
    <w:rsid w:val="00B71DCF"/>
    <w:rsid w:val="00B74F6F"/>
    <w:rsid w:val="00B76D75"/>
    <w:rsid w:val="00B775F2"/>
    <w:rsid w:val="00B80D42"/>
    <w:rsid w:val="00B84358"/>
    <w:rsid w:val="00B84B29"/>
    <w:rsid w:val="00B86A91"/>
    <w:rsid w:val="00B9027C"/>
    <w:rsid w:val="00B95C06"/>
    <w:rsid w:val="00B978D0"/>
    <w:rsid w:val="00BA1064"/>
    <w:rsid w:val="00BA3720"/>
    <w:rsid w:val="00BA5703"/>
    <w:rsid w:val="00BA62C7"/>
    <w:rsid w:val="00BA7215"/>
    <w:rsid w:val="00BA777B"/>
    <w:rsid w:val="00BB26FD"/>
    <w:rsid w:val="00BB64E3"/>
    <w:rsid w:val="00BC08D9"/>
    <w:rsid w:val="00BC0CC9"/>
    <w:rsid w:val="00BC78FA"/>
    <w:rsid w:val="00BC793B"/>
    <w:rsid w:val="00BD166C"/>
    <w:rsid w:val="00BD1BCF"/>
    <w:rsid w:val="00BD1C19"/>
    <w:rsid w:val="00BD629F"/>
    <w:rsid w:val="00BD6674"/>
    <w:rsid w:val="00BD6980"/>
    <w:rsid w:val="00BE0AC2"/>
    <w:rsid w:val="00BE195E"/>
    <w:rsid w:val="00BE215E"/>
    <w:rsid w:val="00BE2A92"/>
    <w:rsid w:val="00BE5A7B"/>
    <w:rsid w:val="00BE6274"/>
    <w:rsid w:val="00BE7139"/>
    <w:rsid w:val="00BF169B"/>
    <w:rsid w:val="00BF274A"/>
    <w:rsid w:val="00BF2C8F"/>
    <w:rsid w:val="00BF3110"/>
    <w:rsid w:val="00BF41F3"/>
    <w:rsid w:val="00BF5051"/>
    <w:rsid w:val="00BF76E7"/>
    <w:rsid w:val="00BF7960"/>
    <w:rsid w:val="00C00FEB"/>
    <w:rsid w:val="00C01E47"/>
    <w:rsid w:val="00C04149"/>
    <w:rsid w:val="00C04CC6"/>
    <w:rsid w:val="00C05319"/>
    <w:rsid w:val="00C07011"/>
    <w:rsid w:val="00C10A7F"/>
    <w:rsid w:val="00C118D1"/>
    <w:rsid w:val="00C1246C"/>
    <w:rsid w:val="00C15942"/>
    <w:rsid w:val="00C16A9A"/>
    <w:rsid w:val="00C16E4F"/>
    <w:rsid w:val="00C21413"/>
    <w:rsid w:val="00C22485"/>
    <w:rsid w:val="00C26B6F"/>
    <w:rsid w:val="00C33273"/>
    <w:rsid w:val="00C3408E"/>
    <w:rsid w:val="00C35D84"/>
    <w:rsid w:val="00C37601"/>
    <w:rsid w:val="00C4079E"/>
    <w:rsid w:val="00C4101F"/>
    <w:rsid w:val="00C414E9"/>
    <w:rsid w:val="00C41F7A"/>
    <w:rsid w:val="00C42E78"/>
    <w:rsid w:val="00C42FB4"/>
    <w:rsid w:val="00C435FA"/>
    <w:rsid w:val="00C450B5"/>
    <w:rsid w:val="00C45570"/>
    <w:rsid w:val="00C45909"/>
    <w:rsid w:val="00C45DB4"/>
    <w:rsid w:val="00C46D17"/>
    <w:rsid w:val="00C46E2B"/>
    <w:rsid w:val="00C47703"/>
    <w:rsid w:val="00C53818"/>
    <w:rsid w:val="00C54750"/>
    <w:rsid w:val="00C54965"/>
    <w:rsid w:val="00C601D4"/>
    <w:rsid w:val="00C639E6"/>
    <w:rsid w:val="00C648BB"/>
    <w:rsid w:val="00C64B6E"/>
    <w:rsid w:val="00C65BEF"/>
    <w:rsid w:val="00C65DA3"/>
    <w:rsid w:val="00C67695"/>
    <w:rsid w:val="00C712CF"/>
    <w:rsid w:val="00C71FFD"/>
    <w:rsid w:val="00C739E1"/>
    <w:rsid w:val="00C73D2F"/>
    <w:rsid w:val="00C74BF0"/>
    <w:rsid w:val="00C762A6"/>
    <w:rsid w:val="00C762B0"/>
    <w:rsid w:val="00C7763E"/>
    <w:rsid w:val="00C8040D"/>
    <w:rsid w:val="00C80FC8"/>
    <w:rsid w:val="00C81FA0"/>
    <w:rsid w:val="00C829AD"/>
    <w:rsid w:val="00C82BC9"/>
    <w:rsid w:val="00C8608E"/>
    <w:rsid w:val="00C91024"/>
    <w:rsid w:val="00C9114E"/>
    <w:rsid w:val="00C9284D"/>
    <w:rsid w:val="00C94DF4"/>
    <w:rsid w:val="00C95CE1"/>
    <w:rsid w:val="00C9652F"/>
    <w:rsid w:val="00CA1A36"/>
    <w:rsid w:val="00CA40C4"/>
    <w:rsid w:val="00CA4F4E"/>
    <w:rsid w:val="00CA5145"/>
    <w:rsid w:val="00CA6CFB"/>
    <w:rsid w:val="00CB0A2B"/>
    <w:rsid w:val="00CB204B"/>
    <w:rsid w:val="00CB2C74"/>
    <w:rsid w:val="00CB496C"/>
    <w:rsid w:val="00CB6809"/>
    <w:rsid w:val="00CC106D"/>
    <w:rsid w:val="00CC16E6"/>
    <w:rsid w:val="00CC5390"/>
    <w:rsid w:val="00CC61B0"/>
    <w:rsid w:val="00CD017A"/>
    <w:rsid w:val="00CD04B5"/>
    <w:rsid w:val="00CD1D4B"/>
    <w:rsid w:val="00CD4AA7"/>
    <w:rsid w:val="00CD4FAE"/>
    <w:rsid w:val="00CD59C1"/>
    <w:rsid w:val="00CD6D4B"/>
    <w:rsid w:val="00CE167F"/>
    <w:rsid w:val="00CE21DD"/>
    <w:rsid w:val="00CE2515"/>
    <w:rsid w:val="00CE4032"/>
    <w:rsid w:val="00CE61E8"/>
    <w:rsid w:val="00CE6373"/>
    <w:rsid w:val="00CF01A3"/>
    <w:rsid w:val="00CF2120"/>
    <w:rsid w:val="00CF410F"/>
    <w:rsid w:val="00CF723B"/>
    <w:rsid w:val="00CF7ECC"/>
    <w:rsid w:val="00D0044F"/>
    <w:rsid w:val="00D019CA"/>
    <w:rsid w:val="00D02B4C"/>
    <w:rsid w:val="00D047A4"/>
    <w:rsid w:val="00D0540F"/>
    <w:rsid w:val="00D07D18"/>
    <w:rsid w:val="00D119B4"/>
    <w:rsid w:val="00D123B4"/>
    <w:rsid w:val="00D141DC"/>
    <w:rsid w:val="00D14C6F"/>
    <w:rsid w:val="00D17416"/>
    <w:rsid w:val="00D24C14"/>
    <w:rsid w:val="00D2792E"/>
    <w:rsid w:val="00D313BC"/>
    <w:rsid w:val="00D33A58"/>
    <w:rsid w:val="00D33B6A"/>
    <w:rsid w:val="00D40513"/>
    <w:rsid w:val="00D4258B"/>
    <w:rsid w:val="00D4398B"/>
    <w:rsid w:val="00D447A1"/>
    <w:rsid w:val="00D45243"/>
    <w:rsid w:val="00D46ECB"/>
    <w:rsid w:val="00D52DB8"/>
    <w:rsid w:val="00D52E9F"/>
    <w:rsid w:val="00D539C0"/>
    <w:rsid w:val="00D561BD"/>
    <w:rsid w:val="00D562B7"/>
    <w:rsid w:val="00D56836"/>
    <w:rsid w:val="00D57861"/>
    <w:rsid w:val="00D57E87"/>
    <w:rsid w:val="00D64A86"/>
    <w:rsid w:val="00D66C66"/>
    <w:rsid w:val="00D722F7"/>
    <w:rsid w:val="00D761FC"/>
    <w:rsid w:val="00D76E03"/>
    <w:rsid w:val="00D7709B"/>
    <w:rsid w:val="00D814CC"/>
    <w:rsid w:val="00D81DB4"/>
    <w:rsid w:val="00D825C9"/>
    <w:rsid w:val="00D8366E"/>
    <w:rsid w:val="00D83EDE"/>
    <w:rsid w:val="00D8549E"/>
    <w:rsid w:val="00D85BDF"/>
    <w:rsid w:val="00D87B95"/>
    <w:rsid w:val="00D9198A"/>
    <w:rsid w:val="00D935C3"/>
    <w:rsid w:val="00D955BD"/>
    <w:rsid w:val="00D97532"/>
    <w:rsid w:val="00DA011A"/>
    <w:rsid w:val="00DA180C"/>
    <w:rsid w:val="00DA71BB"/>
    <w:rsid w:val="00DA7C0D"/>
    <w:rsid w:val="00DB0F9C"/>
    <w:rsid w:val="00DB1AE2"/>
    <w:rsid w:val="00DB2C7D"/>
    <w:rsid w:val="00DB2EA1"/>
    <w:rsid w:val="00DB300B"/>
    <w:rsid w:val="00DB3F64"/>
    <w:rsid w:val="00DB5590"/>
    <w:rsid w:val="00DB6482"/>
    <w:rsid w:val="00DC0AE5"/>
    <w:rsid w:val="00DC44BB"/>
    <w:rsid w:val="00DC5E3B"/>
    <w:rsid w:val="00DC628E"/>
    <w:rsid w:val="00DD0998"/>
    <w:rsid w:val="00DD0D81"/>
    <w:rsid w:val="00DD265F"/>
    <w:rsid w:val="00DD3168"/>
    <w:rsid w:val="00DE1C80"/>
    <w:rsid w:val="00DE2B95"/>
    <w:rsid w:val="00DE74B6"/>
    <w:rsid w:val="00DF665A"/>
    <w:rsid w:val="00DF670E"/>
    <w:rsid w:val="00E0026C"/>
    <w:rsid w:val="00E00B24"/>
    <w:rsid w:val="00E00DF5"/>
    <w:rsid w:val="00E00ECC"/>
    <w:rsid w:val="00E00F22"/>
    <w:rsid w:val="00E018C6"/>
    <w:rsid w:val="00E01FAD"/>
    <w:rsid w:val="00E05B2D"/>
    <w:rsid w:val="00E068B5"/>
    <w:rsid w:val="00E06A98"/>
    <w:rsid w:val="00E06E15"/>
    <w:rsid w:val="00E071D5"/>
    <w:rsid w:val="00E103CA"/>
    <w:rsid w:val="00E110D3"/>
    <w:rsid w:val="00E124DC"/>
    <w:rsid w:val="00E164C0"/>
    <w:rsid w:val="00E21895"/>
    <w:rsid w:val="00E25918"/>
    <w:rsid w:val="00E266EF"/>
    <w:rsid w:val="00E26C54"/>
    <w:rsid w:val="00E27844"/>
    <w:rsid w:val="00E30A6B"/>
    <w:rsid w:val="00E31DF0"/>
    <w:rsid w:val="00E410AF"/>
    <w:rsid w:val="00E4269E"/>
    <w:rsid w:val="00E44CF1"/>
    <w:rsid w:val="00E47663"/>
    <w:rsid w:val="00E50C4D"/>
    <w:rsid w:val="00E51C21"/>
    <w:rsid w:val="00E52444"/>
    <w:rsid w:val="00E53148"/>
    <w:rsid w:val="00E54354"/>
    <w:rsid w:val="00E55FB3"/>
    <w:rsid w:val="00E57DD9"/>
    <w:rsid w:val="00E60B61"/>
    <w:rsid w:val="00E62023"/>
    <w:rsid w:val="00E6295D"/>
    <w:rsid w:val="00E645D6"/>
    <w:rsid w:val="00E64913"/>
    <w:rsid w:val="00E66D62"/>
    <w:rsid w:val="00E7271D"/>
    <w:rsid w:val="00E74319"/>
    <w:rsid w:val="00E757CA"/>
    <w:rsid w:val="00E76C2F"/>
    <w:rsid w:val="00E7735F"/>
    <w:rsid w:val="00E81225"/>
    <w:rsid w:val="00E82DBE"/>
    <w:rsid w:val="00E86AA5"/>
    <w:rsid w:val="00E87EDC"/>
    <w:rsid w:val="00E9476F"/>
    <w:rsid w:val="00E977FB"/>
    <w:rsid w:val="00EA332A"/>
    <w:rsid w:val="00EA34A4"/>
    <w:rsid w:val="00EA4952"/>
    <w:rsid w:val="00EA4D7D"/>
    <w:rsid w:val="00EA54A9"/>
    <w:rsid w:val="00EA652B"/>
    <w:rsid w:val="00EA695C"/>
    <w:rsid w:val="00EA75F4"/>
    <w:rsid w:val="00EB09BF"/>
    <w:rsid w:val="00EB0B57"/>
    <w:rsid w:val="00EB0DE3"/>
    <w:rsid w:val="00EB3BF5"/>
    <w:rsid w:val="00EB5E69"/>
    <w:rsid w:val="00EB7732"/>
    <w:rsid w:val="00EC23D9"/>
    <w:rsid w:val="00EC34EE"/>
    <w:rsid w:val="00EC3517"/>
    <w:rsid w:val="00EC517D"/>
    <w:rsid w:val="00EC546F"/>
    <w:rsid w:val="00ED0F50"/>
    <w:rsid w:val="00ED23D2"/>
    <w:rsid w:val="00ED2BC6"/>
    <w:rsid w:val="00ED2BDF"/>
    <w:rsid w:val="00ED318D"/>
    <w:rsid w:val="00ED3DB6"/>
    <w:rsid w:val="00EE1DED"/>
    <w:rsid w:val="00EE3343"/>
    <w:rsid w:val="00EE3873"/>
    <w:rsid w:val="00EE4B9E"/>
    <w:rsid w:val="00EE5022"/>
    <w:rsid w:val="00EE67EA"/>
    <w:rsid w:val="00EF0A26"/>
    <w:rsid w:val="00EF0B56"/>
    <w:rsid w:val="00EF3374"/>
    <w:rsid w:val="00EF5886"/>
    <w:rsid w:val="00EF5F02"/>
    <w:rsid w:val="00EF6FA8"/>
    <w:rsid w:val="00EF7BFE"/>
    <w:rsid w:val="00F0054E"/>
    <w:rsid w:val="00F00759"/>
    <w:rsid w:val="00F00BD8"/>
    <w:rsid w:val="00F0217A"/>
    <w:rsid w:val="00F03DDD"/>
    <w:rsid w:val="00F05066"/>
    <w:rsid w:val="00F05507"/>
    <w:rsid w:val="00F06032"/>
    <w:rsid w:val="00F06271"/>
    <w:rsid w:val="00F119FF"/>
    <w:rsid w:val="00F11E75"/>
    <w:rsid w:val="00F12558"/>
    <w:rsid w:val="00F160B5"/>
    <w:rsid w:val="00F16AB1"/>
    <w:rsid w:val="00F17791"/>
    <w:rsid w:val="00F2018E"/>
    <w:rsid w:val="00F209BC"/>
    <w:rsid w:val="00F215EB"/>
    <w:rsid w:val="00F2417B"/>
    <w:rsid w:val="00F248EA"/>
    <w:rsid w:val="00F24B4A"/>
    <w:rsid w:val="00F25575"/>
    <w:rsid w:val="00F3072C"/>
    <w:rsid w:val="00F3127F"/>
    <w:rsid w:val="00F32841"/>
    <w:rsid w:val="00F336DE"/>
    <w:rsid w:val="00F337C8"/>
    <w:rsid w:val="00F337D7"/>
    <w:rsid w:val="00F356F8"/>
    <w:rsid w:val="00F37AAB"/>
    <w:rsid w:val="00F4128C"/>
    <w:rsid w:val="00F41382"/>
    <w:rsid w:val="00F41636"/>
    <w:rsid w:val="00F41F1A"/>
    <w:rsid w:val="00F4252A"/>
    <w:rsid w:val="00F442C7"/>
    <w:rsid w:val="00F4459D"/>
    <w:rsid w:val="00F4552D"/>
    <w:rsid w:val="00F46D8C"/>
    <w:rsid w:val="00F47E04"/>
    <w:rsid w:val="00F51422"/>
    <w:rsid w:val="00F544DA"/>
    <w:rsid w:val="00F549A4"/>
    <w:rsid w:val="00F558D2"/>
    <w:rsid w:val="00F56C99"/>
    <w:rsid w:val="00F602A9"/>
    <w:rsid w:val="00F66711"/>
    <w:rsid w:val="00F7026F"/>
    <w:rsid w:val="00F71DD3"/>
    <w:rsid w:val="00F73A55"/>
    <w:rsid w:val="00F75FB5"/>
    <w:rsid w:val="00F77A2B"/>
    <w:rsid w:val="00F80AE6"/>
    <w:rsid w:val="00F8249E"/>
    <w:rsid w:val="00F8467F"/>
    <w:rsid w:val="00F859CF"/>
    <w:rsid w:val="00F864F9"/>
    <w:rsid w:val="00F90A45"/>
    <w:rsid w:val="00F91A5B"/>
    <w:rsid w:val="00F96CD6"/>
    <w:rsid w:val="00F9763D"/>
    <w:rsid w:val="00F97724"/>
    <w:rsid w:val="00FA0AE3"/>
    <w:rsid w:val="00FA1D54"/>
    <w:rsid w:val="00FA2EFC"/>
    <w:rsid w:val="00FA3619"/>
    <w:rsid w:val="00FA58D0"/>
    <w:rsid w:val="00FA60D0"/>
    <w:rsid w:val="00FB0369"/>
    <w:rsid w:val="00FB0A87"/>
    <w:rsid w:val="00FB3E33"/>
    <w:rsid w:val="00FB41CF"/>
    <w:rsid w:val="00FB7F5E"/>
    <w:rsid w:val="00FC14D1"/>
    <w:rsid w:val="00FC2276"/>
    <w:rsid w:val="00FC33C0"/>
    <w:rsid w:val="00FC5269"/>
    <w:rsid w:val="00FC7F35"/>
    <w:rsid w:val="00FD1A57"/>
    <w:rsid w:val="00FD2E5C"/>
    <w:rsid w:val="00FD4C8B"/>
    <w:rsid w:val="00FD7983"/>
    <w:rsid w:val="00FE1A98"/>
    <w:rsid w:val="00FE22D7"/>
    <w:rsid w:val="00FE66E3"/>
    <w:rsid w:val="00FF021B"/>
    <w:rsid w:val="00FF0919"/>
    <w:rsid w:val="00FF1564"/>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F707554"/>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1B47"/>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
    <w:name w:val="Nierozpoznana wzmianka"/>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1"/>
      </w:numPr>
    </w:pPr>
  </w:style>
  <w:style w:type="paragraph" w:styleId="Tytu">
    <w:name w:val="Title"/>
    <w:aliases w:val="UWAGA"/>
    <w:basedOn w:val="Normalny"/>
    <w:next w:val="Normalny"/>
    <w:link w:val="TytuZnak"/>
    <w:uiPriority w:val="10"/>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uiPriority w:val="10"/>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35"/>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customStyle="1" w:styleId="Akapitzlist2">
    <w:name w:val="Akapit z listą2"/>
    <w:basedOn w:val="Normalny"/>
    <w:rsid w:val="00D52E9F"/>
    <w:pPr>
      <w:ind w:left="720"/>
    </w:pPr>
    <w:rPr>
      <w:rFonts w:eastAsia="Calibri"/>
    </w:rPr>
  </w:style>
  <w:style w:type="paragraph" w:customStyle="1" w:styleId="Akapitzlist4">
    <w:name w:val="Akapit z listą4"/>
    <w:basedOn w:val="Normalny"/>
    <w:rsid w:val="000926E2"/>
    <w:pPr>
      <w:ind w:left="720"/>
    </w:pPr>
    <w:rPr>
      <w:rFonts w:eastAsia="Calibri"/>
    </w:rPr>
  </w:style>
  <w:style w:type="numbering" w:customStyle="1" w:styleId="Zaimportowanystyl23">
    <w:name w:val="Zaimportowany styl 23"/>
    <w:rsid w:val="00C8040D"/>
    <w:pPr>
      <w:numPr>
        <w:numId w:val="45"/>
      </w:numPr>
    </w:pPr>
  </w:style>
  <w:style w:type="numbering" w:customStyle="1" w:styleId="Numery">
    <w:name w:val="Numery"/>
    <w:rsid w:val="00C8040D"/>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430928298">
      <w:bodyDiv w:val="1"/>
      <w:marLeft w:val="0"/>
      <w:marRight w:val="0"/>
      <w:marTop w:val="0"/>
      <w:marBottom w:val="0"/>
      <w:divBdr>
        <w:top w:val="none" w:sz="0" w:space="0" w:color="auto"/>
        <w:left w:val="none" w:sz="0" w:space="0" w:color="auto"/>
        <w:bottom w:val="none" w:sz="0" w:space="0" w:color="auto"/>
        <w:right w:val="none" w:sz="0" w:space="0" w:color="auto"/>
      </w:divBdr>
    </w:div>
    <w:div w:id="573124294">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668360263">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1blt.wp.mil.pl" TargetMode="External"/><Relationship Id="rId13" Type="http://schemas.openxmlformats.org/officeDocument/2006/relationships/hyperlink" Target="http://www.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mailto:31blt.daneosobowe@ron.mil.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31blt.przetargi@ron.mil.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1_blt"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31blt.przetargi@ron.mil.pl" TargetMode="External"/><Relationship Id="rId23" Type="http://schemas.openxmlformats.org/officeDocument/2006/relationships/hyperlink" Target="http://www.platformazakupowa.pl" TargetMode="External"/><Relationship Id="rId28" Type="http://schemas.openxmlformats.org/officeDocument/2006/relationships/glossaryDocument" Target="glossary/document.xml"/><Relationship Id="rId10" Type="http://schemas.openxmlformats.org/officeDocument/2006/relationships/hyperlink" Target="https://platformazakupowa.pl/pn/31_blt"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31_blt"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pn/31_blt"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5B9BD5"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5B9BD5"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pPr>
            <w:pStyle w:val="9867731ADDB34F51979EBAC17533FDF3"/>
          </w:pPr>
          <w:r w:rsidRPr="00E652EC">
            <w:rPr>
              <w:rStyle w:val="Tekstzastpczy"/>
            </w:rPr>
            <w:t>[Kategoria]</w:t>
          </w:r>
        </w:p>
      </w:docPartBody>
    </w:docPart>
    <w:docPart>
      <w:docPartPr>
        <w:name w:val="1D84E4FD2B004613834B0B06E6EA93F8"/>
        <w:category>
          <w:name w:val="Ogólne"/>
          <w:gallery w:val="placeholder"/>
        </w:category>
        <w:types>
          <w:type w:val="bbPlcHdr"/>
        </w:types>
        <w:behaviors>
          <w:behavior w:val="content"/>
        </w:behaviors>
        <w:guid w:val="{C980E819-298E-400F-95F6-CB8F3705F1DC}"/>
      </w:docPartPr>
      <w:docPartBody>
        <w:p w:rsidR="0043206D" w:rsidRDefault="00F90F12" w:rsidP="00F90F12">
          <w:pPr>
            <w:pStyle w:val="1D84E4FD2B004613834B0B06E6EA93F8"/>
          </w:pPr>
          <w:r w:rsidRPr="00E652EC">
            <w:rPr>
              <w:rStyle w:val="Tekstzastpczy"/>
            </w:rPr>
            <w:t>[Kategoria]</w:t>
          </w:r>
        </w:p>
      </w:docPartBody>
    </w:docPart>
    <w:docPart>
      <w:docPartPr>
        <w:name w:val="95D738AC43854DC8AC2CFE733276F976"/>
        <w:category>
          <w:name w:val="Ogólne"/>
          <w:gallery w:val="placeholder"/>
        </w:category>
        <w:types>
          <w:type w:val="bbPlcHdr"/>
        </w:types>
        <w:behaviors>
          <w:behavior w:val="content"/>
        </w:behaviors>
        <w:guid w:val="{2792C503-1F3B-4B63-A7B2-4E7D446B364C}"/>
      </w:docPartPr>
      <w:docPartBody>
        <w:p w:rsidR="00151532" w:rsidRDefault="007416F3" w:rsidP="007416F3">
          <w:pPr>
            <w:pStyle w:val="95D738AC43854DC8AC2CFE733276F976"/>
          </w:pPr>
          <w:r w:rsidRPr="00E652EC">
            <w:rPr>
              <w:rStyle w:val="Tekstzastpczy"/>
            </w:rPr>
            <w:t>Kliknij lub naciśnij tutaj, aby wprowadzić tekst.</w:t>
          </w:r>
        </w:p>
      </w:docPartBody>
    </w:docPart>
    <w:docPart>
      <w:docPartPr>
        <w:name w:val="935E5BF2E32A4BA4A4757DB76030A9E0"/>
        <w:category>
          <w:name w:val="Ogólne"/>
          <w:gallery w:val="placeholder"/>
        </w:category>
        <w:types>
          <w:type w:val="bbPlcHdr"/>
        </w:types>
        <w:behaviors>
          <w:behavior w:val="content"/>
        </w:behaviors>
        <w:guid w:val="{0FA72E50-951F-47B7-A57A-3D587E0A23D7}"/>
      </w:docPartPr>
      <w:docPartBody>
        <w:p w:rsidR="00151532" w:rsidRDefault="007416F3" w:rsidP="007416F3">
          <w:pPr>
            <w:pStyle w:val="935E5BF2E32A4BA4A4757DB76030A9E0"/>
          </w:pPr>
          <w:r w:rsidRPr="00E652EC">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12"/>
    <w:rsid w:val="00021C39"/>
    <w:rsid w:val="000E6039"/>
    <w:rsid w:val="00141E6C"/>
    <w:rsid w:val="00146089"/>
    <w:rsid w:val="00151532"/>
    <w:rsid w:val="001A4A77"/>
    <w:rsid w:val="00343C73"/>
    <w:rsid w:val="0043206D"/>
    <w:rsid w:val="00432919"/>
    <w:rsid w:val="00490B49"/>
    <w:rsid w:val="004974E5"/>
    <w:rsid w:val="004A77C5"/>
    <w:rsid w:val="004E3C4A"/>
    <w:rsid w:val="005B4722"/>
    <w:rsid w:val="005B6A58"/>
    <w:rsid w:val="00623471"/>
    <w:rsid w:val="0066054F"/>
    <w:rsid w:val="00685DF8"/>
    <w:rsid w:val="007416F3"/>
    <w:rsid w:val="0084074D"/>
    <w:rsid w:val="00843563"/>
    <w:rsid w:val="008B0E34"/>
    <w:rsid w:val="008F4D75"/>
    <w:rsid w:val="00940A13"/>
    <w:rsid w:val="00975961"/>
    <w:rsid w:val="00A16C79"/>
    <w:rsid w:val="00AA5F22"/>
    <w:rsid w:val="00D36C25"/>
    <w:rsid w:val="00DD47B3"/>
    <w:rsid w:val="00EF5D38"/>
    <w:rsid w:val="00F10D67"/>
    <w:rsid w:val="00F60811"/>
    <w:rsid w:val="00F90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7416F3"/>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 w:type="paragraph" w:customStyle="1" w:styleId="95D738AC43854DC8AC2CFE733276F976">
    <w:name w:val="95D738AC43854DC8AC2CFE733276F976"/>
    <w:rsid w:val="007416F3"/>
  </w:style>
  <w:style w:type="paragraph" w:customStyle="1" w:styleId="E1B9D84CCE234F4F87152B85F4F2DFAA">
    <w:name w:val="E1B9D84CCE234F4F87152B85F4F2DFAA"/>
    <w:rsid w:val="007416F3"/>
  </w:style>
  <w:style w:type="paragraph" w:customStyle="1" w:styleId="89A61D4226ED4FD0A058EEAC38F04EB9">
    <w:name w:val="89A61D4226ED4FD0A058EEAC38F04EB9"/>
    <w:rsid w:val="007416F3"/>
  </w:style>
  <w:style w:type="paragraph" w:customStyle="1" w:styleId="935E5BF2E32A4BA4A4757DB76030A9E0">
    <w:name w:val="935E5BF2E32A4BA4A4757DB76030A9E0"/>
    <w:rsid w:val="007416F3"/>
  </w:style>
  <w:style w:type="paragraph" w:customStyle="1" w:styleId="C44697C638064B64B97D8B286E8BAE22">
    <w:name w:val="C44697C638064B64B97D8B286E8BAE22"/>
    <w:rsid w:val="00741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4A465-D9C8-4FF2-BA0D-0D3205F7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31</Pages>
  <Words>10803</Words>
  <Characters>64821</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75474</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Treumann Małgorzata</cp:lastModifiedBy>
  <cp:revision>11</cp:revision>
  <cp:lastPrinted>2021-09-17T10:16:00Z</cp:lastPrinted>
  <dcterms:created xsi:type="dcterms:W3CDTF">2021-08-11T06:42:00Z</dcterms:created>
  <dcterms:modified xsi:type="dcterms:W3CDTF">2021-09-17T10:16:00Z</dcterms:modified>
  <cp:category>ZP 48/IX/21</cp:category>
</cp:coreProperties>
</file>