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E4D62" w14:textId="2727338D" w:rsidR="004668EE" w:rsidRPr="00A436D9" w:rsidRDefault="004668EE" w:rsidP="004668EE">
      <w:pPr>
        <w:ind w:left="6095" w:firstLine="277"/>
        <w:jc w:val="both"/>
        <w:rPr>
          <w:rFonts w:ascii="Cambria" w:eastAsia="Times New Roman" w:hAnsi="Cambria" w:cs="Times New Roman"/>
        </w:rPr>
      </w:pPr>
      <w:r w:rsidRPr="00A436D9">
        <w:rPr>
          <w:rFonts w:ascii="Cambria" w:eastAsia="Times New Roman" w:hAnsi="Cambria" w:cs="Times New Roman"/>
        </w:rPr>
        <w:t>Załącznik nr 1 do SWZ</w:t>
      </w:r>
    </w:p>
    <w:p w14:paraId="381E0AC7" w14:textId="3421AC06" w:rsidR="00870C98" w:rsidRPr="00870C98" w:rsidRDefault="00870C98" w:rsidP="00870C98">
      <w:pPr>
        <w:spacing w:line="360" w:lineRule="auto"/>
        <w:jc w:val="right"/>
        <w:rPr>
          <w:rFonts w:ascii="Cambria" w:hAnsi="Cambria" w:cs="Arial"/>
        </w:rPr>
      </w:pPr>
      <w:r w:rsidRPr="00870C98">
        <w:rPr>
          <w:rFonts w:ascii="Cambria" w:hAnsi="Cambria" w:cs="Arial"/>
        </w:rPr>
        <w:t>dot.  przetargu: SA.270.</w:t>
      </w:r>
      <w:r w:rsidR="00D05D2D">
        <w:rPr>
          <w:rFonts w:ascii="Cambria" w:hAnsi="Cambria" w:cs="Arial"/>
        </w:rPr>
        <w:t>7</w:t>
      </w:r>
      <w:r w:rsidRPr="00870C98">
        <w:rPr>
          <w:rFonts w:ascii="Cambria" w:hAnsi="Cambria" w:cs="Arial"/>
        </w:rPr>
        <w:t>.202</w:t>
      </w:r>
      <w:r w:rsidR="00A20844">
        <w:rPr>
          <w:rFonts w:ascii="Cambria" w:hAnsi="Cambria" w:cs="Arial"/>
        </w:rPr>
        <w:t>4</w:t>
      </w:r>
      <w:r w:rsidRPr="00870C98">
        <w:rPr>
          <w:rFonts w:ascii="Cambria" w:hAnsi="Cambria" w:cs="Arial"/>
        </w:rPr>
        <w:t xml:space="preserve">  </w:t>
      </w:r>
    </w:p>
    <w:p w14:paraId="25F160DF" w14:textId="24FBA6DD" w:rsidR="00870C98" w:rsidRPr="004668EE" w:rsidRDefault="00E75B14" w:rsidP="00E75B14">
      <w:pPr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. . .  . . . . . . . . . . . . . . . . . . .</w:t>
      </w:r>
    </w:p>
    <w:p w14:paraId="0558C635" w14:textId="6547985F" w:rsidR="00DC5D31" w:rsidRPr="004668EE" w:rsidRDefault="00E75B14" w:rsidP="00E75B14">
      <w:pPr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. . . . . . . . . . . . . . . . . . . . .</w:t>
      </w:r>
    </w:p>
    <w:p w14:paraId="472D8CF6" w14:textId="03F777C1" w:rsidR="004668EE" w:rsidRDefault="00E75B14" w:rsidP="00E75B14">
      <w:pPr>
        <w:jc w:val="both"/>
        <w:rPr>
          <w:rFonts w:ascii="Cambria" w:hAnsi="Cambria" w:cs="Arial"/>
          <w:bCs/>
          <w:sz w:val="16"/>
          <w:szCs w:val="16"/>
        </w:rPr>
      </w:pPr>
      <w:r>
        <w:rPr>
          <w:rFonts w:ascii="Cambria" w:hAnsi="Cambria" w:cs="Arial"/>
          <w:bCs/>
          <w:sz w:val="16"/>
          <w:szCs w:val="16"/>
        </w:rPr>
        <w:t>(nazwa, adres, NIP wykonawcy)</w:t>
      </w:r>
    </w:p>
    <w:p w14:paraId="3D96C076" w14:textId="77777777" w:rsidR="00E75B14" w:rsidRPr="00E75B14" w:rsidRDefault="00E75B14" w:rsidP="00E75B14">
      <w:pPr>
        <w:jc w:val="both"/>
        <w:rPr>
          <w:rFonts w:ascii="Cambria" w:hAnsi="Cambria" w:cs="Arial"/>
          <w:bCs/>
          <w:sz w:val="24"/>
          <w:szCs w:val="24"/>
        </w:rPr>
      </w:pPr>
    </w:p>
    <w:p w14:paraId="0C85EBA3" w14:textId="4911430B" w:rsidR="004668EE" w:rsidRDefault="004668EE" w:rsidP="004668EE">
      <w:pPr>
        <w:pStyle w:val="Nagwek1"/>
        <w:rPr>
          <w:rFonts w:ascii="Cambria" w:hAnsi="Cambria" w:cs="Arial"/>
          <w:sz w:val="24"/>
        </w:rPr>
      </w:pPr>
      <w:r w:rsidRPr="004668EE">
        <w:rPr>
          <w:rFonts w:ascii="Cambria" w:hAnsi="Cambria" w:cs="Arial"/>
          <w:sz w:val="24"/>
        </w:rPr>
        <w:t>Formularz ofertowy do zamówienia publicznego pod nazwą</w:t>
      </w:r>
    </w:p>
    <w:p w14:paraId="3645CC45" w14:textId="77777777" w:rsidR="004668EE" w:rsidRPr="004668EE" w:rsidRDefault="004668EE" w:rsidP="004668EE">
      <w:pPr>
        <w:rPr>
          <w:lang w:eastAsia="pl-PL"/>
        </w:rPr>
      </w:pPr>
    </w:p>
    <w:p w14:paraId="39B8A46A" w14:textId="54E4A86C" w:rsidR="00DC5D31" w:rsidRPr="004668EE" w:rsidRDefault="004668EE" w:rsidP="004668EE">
      <w:pPr>
        <w:jc w:val="both"/>
        <w:rPr>
          <w:rFonts w:ascii="Cambria" w:hAnsi="Cambria" w:cs="Arial"/>
          <w:b/>
          <w:sz w:val="24"/>
          <w:szCs w:val="24"/>
        </w:rPr>
      </w:pPr>
      <w:r w:rsidRPr="004668EE">
        <w:rPr>
          <w:rFonts w:ascii="Cambria" w:eastAsia="Calibri" w:hAnsi="Cambria" w:cs="Arial-BoldItalicMT"/>
          <w:sz w:val="24"/>
          <w:szCs w:val="24"/>
        </w:rPr>
        <w:t xml:space="preserve">„Program czynnej ochrony populacji żubra </w:t>
      </w:r>
      <w:r w:rsidRPr="004668EE">
        <w:rPr>
          <w:rFonts w:ascii="Cambria" w:eastAsia="Calibri" w:hAnsi="Cambria" w:cs="Arial-BoldItalicMT"/>
          <w:i/>
          <w:iCs/>
          <w:sz w:val="24"/>
          <w:szCs w:val="24"/>
        </w:rPr>
        <w:t>Bison bonasus</w:t>
      </w:r>
      <w:r w:rsidRPr="004668EE">
        <w:rPr>
          <w:rFonts w:ascii="Cambria" w:eastAsia="Calibri" w:hAnsi="Cambria" w:cs="Arial-BoldItalicMT"/>
          <w:sz w:val="24"/>
          <w:szCs w:val="24"/>
        </w:rPr>
        <w:t xml:space="preserve"> na gruntach w zarządzie PGL LP”</w:t>
      </w:r>
      <w:r w:rsidRPr="004668EE">
        <w:rPr>
          <w:rFonts w:ascii="Cambria" w:hAnsi="Cambria"/>
          <w:sz w:val="24"/>
          <w:szCs w:val="24"/>
        </w:rPr>
        <w:t xml:space="preserve"> - obsługa stada żubrów oraz zagrody pokazowej w Wolisku w okresie </w:t>
      </w:r>
      <w:r w:rsidR="00A20844">
        <w:rPr>
          <w:rFonts w:ascii="Cambria" w:hAnsi="Cambria"/>
          <w:sz w:val="24"/>
          <w:szCs w:val="24"/>
        </w:rPr>
        <w:t xml:space="preserve">luty -  grudzień </w:t>
      </w:r>
      <w:r w:rsidR="00E75B14">
        <w:rPr>
          <w:rFonts w:ascii="Cambria" w:hAnsi="Cambria"/>
          <w:sz w:val="24"/>
          <w:szCs w:val="24"/>
        </w:rPr>
        <w:t xml:space="preserve"> </w:t>
      </w:r>
      <w:r w:rsidRPr="004668EE">
        <w:rPr>
          <w:rFonts w:ascii="Cambria" w:hAnsi="Cambria"/>
          <w:sz w:val="24"/>
          <w:szCs w:val="24"/>
        </w:rPr>
        <w:t>2024r.</w:t>
      </w:r>
    </w:p>
    <w:p w14:paraId="58570542" w14:textId="77777777" w:rsidR="004668EE" w:rsidRPr="004668EE" w:rsidRDefault="004668EE" w:rsidP="004668EE">
      <w:pPr>
        <w:ind w:left="5387"/>
        <w:jc w:val="both"/>
        <w:rPr>
          <w:rFonts w:ascii="Cambria" w:hAnsi="Cambria" w:cs="Arial"/>
          <w:b/>
          <w:sz w:val="24"/>
          <w:szCs w:val="24"/>
        </w:rPr>
      </w:pPr>
    </w:p>
    <w:p w14:paraId="54535AAE" w14:textId="084D4201" w:rsidR="004668EE" w:rsidRPr="004668EE" w:rsidRDefault="004668EE" w:rsidP="004668EE">
      <w:pPr>
        <w:tabs>
          <w:tab w:val="left" w:pos="480"/>
          <w:tab w:val="left" w:pos="5775"/>
        </w:tabs>
        <w:spacing w:line="276" w:lineRule="auto"/>
        <w:ind w:left="2832"/>
        <w:rPr>
          <w:rFonts w:ascii="Cambria" w:hAnsi="Cambria"/>
          <w:b/>
          <w:iCs/>
          <w:sz w:val="24"/>
          <w:szCs w:val="24"/>
        </w:rPr>
      </w:pPr>
      <w:r w:rsidRPr="004668EE">
        <w:rPr>
          <w:rFonts w:ascii="Cambria" w:hAnsi="Cambria"/>
          <w:b/>
          <w:iCs/>
          <w:sz w:val="24"/>
          <w:szCs w:val="24"/>
        </w:rPr>
        <w:t>Skarb Państwa</w:t>
      </w:r>
      <w:r w:rsidRPr="004668EE">
        <w:rPr>
          <w:rFonts w:ascii="Cambria" w:hAnsi="Cambria"/>
          <w:i/>
          <w:iCs/>
          <w:sz w:val="24"/>
          <w:szCs w:val="24"/>
        </w:rPr>
        <w:t xml:space="preserve"> </w:t>
      </w:r>
      <w:r w:rsidRPr="004668EE">
        <w:rPr>
          <w:rFonts w:ascii="Cambria" w:hAnsi="Cambria"/>
          <w:b/>
          <w:iCs/>
          <w:sz w:val="24"/>
          <w:szCs w:val="24"/>
        </w:rPr>
        <w:t>Państwowe Gospodarstwo Leśne Lasy Państwowe</w:t>
      </w:r>
    </w:p>
    <w:p w14:paraId="775C2B1C" w14:textId="77777777" w:rsidR="004668EE" w:rsidRDefault="004668EE" w:rsidP="004668EE">
      <w:pPr>
        <w:tabs>
          <w:tab w:val="left" w:pos="480"/>
          <w:tab w:val="left" w:pos="5655"/>
        </w:tabs>
        <w:spacing w:line="276" w:lineRule="auto"/>
        <w:ind w:left="2832"/>
        <w:rPr>
          <w:rFonts w:ascii="Cambria" w:hAnsi="Cambria"/>
          <w:b/>
          <w:bCs/>
          <w:sz w:val="24"/>
          <w:szCs w:val="24"/>
        </w:rPr>
      </w:pPr>
      <w:r w:rsidRPr="004668EE">
        <w:rPr>
          <w:rFonts w:ascii="Cambria" w:hAnsi="Cambria"/>
          <w:b/>
          <w:bCs/>
          <w:sz w:val="24"/>
          <w:szCs w:val="24"/>
        </w:rPr>
        <w:t>Nadleśnictwo  Borki, ul. Dworcowa 8A,</w:t>
      </w:r>
    </w:p>
    <w:p w14:paraId="1CCAAE0A" w14:textId="25EECF6E" w:rsidR="004668EE" w:rsidRPr="004668EE" w:rsidRDefault="004668EE" w:rsidP="004668EE">
      <w:pPr>
        <w:tabs>
          <w:tab w:val="left" w:pos="480"/>
          <w:tab w:val="left" w:pos="5655"/>
        </w:tabs>
        <w:spacing w:line="276" w:lineRule="auto"/>
        <w:ind w:left="2832"/>
        <w:rPr>
          <w:rFonts w:ascii="Cambria" w:hAnsi="Cambria"/>
          <w:b/>
          <w:bCs/>
          <w:sz w:val="24"/>
          <w:szCs w:val="24"/>
        </w:rPr>
      </w:pPr>
      <w:r w:rsidRPr="004668EE">
        <w:rPr>
          <w:rFonts w:ascii="Cambria" w:hAnsi="Cambria"/>
          <w:b/>
          <w:bCs/>
          <w:sz w:val="24"/>
          <w:szCs w:val="24"/>
        </w:rPr>
        <w:t>11-612 Kruklanki</w:t>
      </w:r>
    </w:p>
    <w:p w14:paraId="5C36C151" w14:textId="6E1FC848" w:rsidR="00DC5D31" w:rsidRPr="004668EE" w:rsidRDefault="00DC5D31" w:rsidP="004668EE">
      <w:pPr>
        <w:spacing w:after="0"/>
        <w:ind w:left="5387"/>
        <w:jc w:val="both"/>
        <w:rPr>
          <w:rFonts w:ascii="Cambria" w:hAnsi="Cambria" w:cs="Arial"/>
          <w:sz w:val="24"/>
          <w:szCs w:val="24"/>
        </w:rPr>
      </w:pPr>
    </w:p>
    <w:p w14:paraId="7FA5C129" w14:textId="77777777" w:rsidR="00DC5D31" w:rsidRPr="004668EE" w:rsidRDefault="00DC5D31" w:rsidP="004668EE">
      <w:pPr>
        <w:ind w:left="5387"/>
        <w:jc w:val="both"/>
        <w:rPr>
          <w:rFonts w:ascii="Cambria" w:hAnsi="Cambria" w:cs="Arial"/>
          <w:sz w:val="24"/>
          <w:szCs w:val="24"/>
        </w:rPr>
      </w:pPr>
    </w:p>
    <w:p w14:paraId="743C5BC9" w14:textId="422FBF36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ind w:left="357" w:hanging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Odpowiadając na Wasze ogłoszenie dotyczące przetargu zn. spr. SA.270.</w:t>
      </w:r>
      <w:r w:rsidR="00D05D2D">
        <w:rPr>
          <w:rFonts w:ascii="Cambria" w:hAnsi="Cambria" w:cs="Arial"/>
          <w:sz w:val="24"/>
          <w:szCs w:val="24"/>
        </w:rPr>
        <w:t>7</w:t>
      </w:r>
      <w:r w:rsidRPr="004668EE">
        <w:rPr>
          <w:rFonts w:ascii="Cambria" w:hAnsi="Cambria" w:cs="Arial"/>
          <w:sz w:val="24"/>
          <w:szCs w:val="24"/>
        </w:rPr>
        <w:t>.202</w:t>
      </w:r>
      <w:r w:rsidR="00A20844"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>, oferujemy wykonanie obsługi stada żubrów</w:t>
      </w:r>
      <w:r>
        <w:rPr>
          <w:rFonts w:ascii="Cambria" w:hAnsi="Cambria" w:cs="Arial"/>
          <w:sz w:val="24"/>
          <w:szCs w:val="24"/>
        </w:rPr>
        <w:t xml:space="preserve"> </w:t>
      </w:r>
      <w:r w:rsidRPr="004668EE">
        <w:rPr>
          <w:rFonts w:ascii="Cambria" w:hAnsi="Cambria" w:cs="Arial"/>
          <w:sz w:val="24"/>
          <w:szCs w:val="24"/>
        </w:rPr>
        <w:t xml:space="preserve">w okresie od </w:t>
      </w:r>
      <w:r w:rsidR="00A20844">
        <w:rPr>
          <w:rFonts w:ascii="Cambria" w:hAnsi="Cambria" w:cs="Arial"/>
          <w:sz w:val="24"/>
          <w:szCs w:val="24"/>
        </w:rPr>
        <w:t>01.02.</w:t>
      </w:r>
      <w:r w:rsidRPr="004668EE">
        <w:rPr>
          <w:rFonts w:ascii="Cambria" w:hAnsi="Cambria" w:cs="Arial"/>
          <w:sz w:val="24"/>
          <w:szCs w:val="24"/>
        </w:rPr>
        <w:t>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>r. do 31.12.202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 </w:t>
      </w:r>
      <w:r>
        <w:rPr>
          <w:rFonts w:ascii="Cambria" w:hAnsi="Cambria" w:cs="Arial"/>
          <w:sz w:val="24"/>
          <w:szCs w:val="24"/>
        </w:rPr>
        <w:t>oraz zagrody pokazowej w Wolisku</w:t>
      </w:r>
      <w:r w:rsidRPr="004668EE">
        <w:rPr>
          <w:rFonts w:ascii="Cambria" w:hAnsi="Cambria" w:cs="Arial"/>
          <w:sz w:val="24"/>
          <w:szCs w:val="24"/>
        </w:rPr>
        <w:t xml:space="preserve"> w okresie od 01.</w:t>
      </w:r>
      <w:r>
        <w:rPr>
          <w:rFonts w:ascii="Cambria" w:hAnsi="Cambria" w:cs="Arial"/>
          <w:sz w:val="24"/>
          <w:szCs w:val="24"/>
        </w:rPr>
        <w:t>06</w:t>
      </w:r>
      <w:r w:rsidRPr="004668EE">
        <w:rPr>
          <w:rFonts w:ascii="Cambria" w:hAnsi="Cambria" w:cs="Arial"/>
          <w:sz w:val="24"/>
          <w:szCs w:val="24"/>
        </w:rPr>
        <w:t>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 do </w:t>
      </w:r>
      <w:r>
        <w:rPr>
          <w:rFonts w:ascii="Cambria" w:hAnsi="Cambria" w:cs="Arial"/>
          <w:sz w:val="24"/>
          <w:szCs w:val="24"/>
        </w:rPr>
        <w:t>15</w:t>
      </w:r>
      <w:r w:rsidRPr="004668EE">
        <w:rPr>
          <w:rFonts w:ascii="Cambria" w:hAnsi="Cambria" w:cs="Arial"/>
          <w:sz w:val="24"/>
          <w:szCs w:val="24"/>
        </w:rPr>
        <w:t>.</w:t>
      </w:r>
      <w:r>
        <w:rPr>
          <w:rFonts w:ascii="Cambria" w:hAnsi="Cambria" w:cs="Arial"/>
          <w:sz w:val="24"/>
          <w:szCs w:val="24"/>
        </w:rPr>
        <w:t>09</w:t>
      </w:r>
      <w:r w:rsidRPr="004668EE">
        <w:rPr>
          <w:rFonts w:ascii="Cambria" w:hAnsi="Cambria" w:cs="Arial"/>
          <w:sz w:val="24"/>
          <w:szCs w:val="24"/>
        </w:rPr>
        <w:t>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</w:t>
      </w:r>
      <w:r>
        <w:rPr>
          <w:rFonts w:ascii="Cambria" w:hAnsi="Cambria" w:cs="Arial"/>
          <w:sz w:val="24"/>
          <w:szCs w:val="24"/>
        </w:rPr>
        <w:t xml:space="preserve">  </w:t>
      </w:r>
      <w:r w:rsidRPr="004668EE">
        <w:rPr>
          <w:rFonts w:ascii="Cambria" w:hAnsi="Cambria" w:cs="Arial"/>
          <w:sz w:val="24"/>
          <w:szCs w:val="24"/>
        </w:rPr>
        <w:t>za kwotę . . . . . . . . . .  . . . . . . .zł netto</w:t>
      </w:r>
    </w:p>
    <w:p w14:paraId="4A9A2CDF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plus podatek VAT . . . . . . . . . . . . . .zł, co daje kwotę brutto . . . . . . . . . . . . . . . . zł,</w:t>
      </w:r>
    </w:p>
    <w:p w14:paraId="17B854C9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słownie . . . . . . . . . . . . . . . . . . . . . . . . . . . . . . . . . . . . . . . . . . . . . . . . . . . . . . . . . . .</w:t>
      </w:r>
    </w:p>
    <w:p w14:paraId="15995A78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Kalkulacja: </w:t>
      </w:r>
    </w:p>
    <w:p w14:paraId="373070F5" w14:textId="2CB06C45" w:rsid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1</w:t>
      </w:r>
      <w:r w:rsidR="00A20844">
        <w:rPr>
          <w:rFonts w:ascii="Cambria" w:hAnsi="Cambria" w:cs="Arial"/>
          <w:sz w:val="24"/>
          <w:szCs w:val="24"/>
        </w:rPr>
        <w:t>1</w:t>
      </w:r>
      <w:r w:rsidR="008C6559">
        <w:rPr>
          <w:rFonts w:ascii="Cambria" w:hAnsi="Cambria" w:cs="Arial"/>
          <w:sz w:val="24"/>
          <w:szCs w:val="24"/>
        </w:rPr>
        <w:t>76</w:t>
      </w:r>
      <w:r w:rsidRPr="004668EE">
        <w:rPr>
          <w:rFonts w:ascii="Cambria" w:hAnsi="Cambria" w:cs="Arial"/>
          <w:sz w:val="24"/>
          <w:szCs w:val="24"/>
        </w:rPr>
        <w:t xml:space="preserve"> godz</w:t>
      </w:r>
      <w:r>
        <w:rPr>
          <w:rFonts w:ascii="Cambria" w:hAnsi="Cambria" w:cs="Arial"/>
          <w:sz w:val="24"/>
          <w:szCs w:val="24"/>
        </w:rPr>
        <w:t xml:space="preserve"> mh</w:t>
      </w:r>
      <w:r w:rsidRPr="004668EE">
        <w:rPr>
          <w:rFonts w:ascii="Cambria" w:hAnsi="Cambria" w:cs="Arial"/>
          <w:sz w:val="24"/>
          <w:szCs w:val="24"/>
        </w:rPr>
        <w:t xml:space="preserve">  x . . . . . . . . .zł/1 godz </w:t>
      </w:r>
      <w:r w:rsidR="00780777">
        <w:rPr>
          <w:rFonts w:ascii="Cambria" w:hAnsi="Cambria" w:cs="Arial"/>
          <w:sz w:val="24"/>
          <w:szCs w:val="24"/>
        </w:rPr>
        <w:t>mh</w:t>
      </w:r>
      <w:r w:rsidRPr="004668EE">
        <w:rPr>
          <w:rFonts w:ascii="Cambria" w:hAnsi="Cambria" w:cs="Arial"/>
          <w:sz w:val="24"/>
          <w:szCs w:val="24"/>
        </w:rPr>
        <w:t xml:space="preserve"> = . . . . . . . . . . . . . . .zł netto</w:t>
      </w:r>
    </w:p>
    <w:p w14:paraId="236C517D" w14:textId="2D9307B5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1</w:t>
      </w:r>
      <w:r w:rsidR="00A20844">
        <w:rPr>
          <w:rFonts w:ascii="Cambria" w:hAnsi="Cambria" w:cs="Arial"/>
          <w:sz w:val="24"/>
          <w:szCs w:val="24"/>
        </w:rPr>
        <w:t>1</w:t>
      </w:r>
      <w:r w:rsidR="00D05D2D">
        <w:rPr>
          <w:rFonts w:ascii="Cambria" w:hAnsi="Cambria" w:cs="Arial"/>
          <w:sz w:val="24"/>
          <w:szCs w:val="24"/>
        </w:rPr>
        <w:t>45</w:t>
      </w:r>
      <w:r w:rsidRPr="004668EE">
        <w:rPr>
          <w:rFonts w:ascii="Cambria" w:hAnsi="Cambria" w:cs="Arial"/>
          <w:sz w:val="24"/>
          <w:szCs w:val="24"/>
        </w:rPr>
        <w:t xml:space="preserve"> godz</w:t>
      </w:r>
      <w:r>
        <w:rPr>
          <w:rFonts w:ascii="Cambria" w:hAnsi="Cambria" w:cs="Arial"/>
          <w:sz w:val="24"/>
          <w:szCs w:val="24"/>
        </w:rPr>
        <w:t xml:space="preserve"> rh</w:t>
      </w:r>
      <w:r w:rsidRPr="004668EE">
        <w:rPr>
          <w:rFonts w:ascii="Cambria" w:hAnsi="Cambria" w:cs="Arial"/>
          <w:sz w:val="24"/>
          <w:szCs w:val="24"/>
        </w:rPr>
        <w:t xml:space="preserve">  x . . . . . . . . .zł/1 godz</w:t>
      </w:r>
      <w:r w:rsidR="00780777">
        <w:rPr>
          <w:rFonts w:ascii="Cambria" w:hAnsi="Cambria" w:cs="Arial"/>
          <w:sz w:val="24"/>
          <w:szCs w:val="24"/>
        </w:rPr>
        <w:t xml:space="preserve"> rh</w:t>
      </w:r>
      <w:r w:rsidRPr="004668EE">
        <w:rPr>
          <w:rFonts w:ascii="Cambria" w:hAnsi="Cambria" w:cs="Arial"/>
          <w:sz w:val="24"/>
          <w:szCs w:val="24"/>
        </w:rPr>
        <w:t xml:space="preserve">  = . . . . . . . . . . . . . . .zł netto</w:t>
      </w:r>
    </w:p>
    <w:p w14:paraId="586A25CB" w14:textId="33B3101B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ind w:left="357" w:hanging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Oświadczamy</w:t>
      </w:r>
      <w:r w:rsidR="00780777">
        <w:rPr>
          <w:rFonts w:ascii="Cambria" w:hAnsi="Cambria" w:cs="Arial"/>
          <w:sz w:val="24"/>
          <w:szCs w:val="24"/>
        </w:rPr>
        <w:t>,</w:t>
      </w:r>
      <w:r w:rsidRPr="004668EE">
        <w:rPr>
          <w:rFonts w:ascii="Cambria" w:hAnsi="Cambria" w:cs="Arial"/>
          <w:sz w:val="24"/>
          <w:szCs w:val="24"/>
        </w:rPr>
        <w:t xml:space="preserve"> że uzyskaliśmy wszystkie potrzebne informacje do przygotowania oferty. Zapoznaliśmy się ze Specyfikacją Warunków Zamówienia i załącznikami – akceptujemy warunki tam podane. Uważamy się związani ofertą na okres wskazany w SWZ.</w:t>
      </w:r>
    </w:p>
    <w:p w14:paraId="7B38BED3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lastRenderedPageBreak/>
        <w:t>Jeśli  nasza oferta będzie wybrana – zobowiązujemy się do zawarcia umowy w miejscu i czasie wskazanym przez Zamawiającego.</w:t>
      </w:r>
    </w:p>
    <w:p w14:paraId="4AFD9BF0" w14:textId="689EFA7A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  Termin realizacji zamówienia do 31.12.202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</w:t>
      </w:r>
    </w:p>
    <w:p w14:paraId="7E54269E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Termin płatności  . . . . dni od złożenia faktury.</w:t>
      </w:r>
    </w:p>
    <w:p w14:paraId="7D5A72D5" w14:textId="1EC40FB5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Oferta jest złożona na …. stronach i podpisana.</w:t>
      </w:r>
    </w:p>
    <w:p w14:paraId="59D3EAA7" w14:textId="77777777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Integralną część oferty stanowią następujące dokumenty:</w:t>
      </w:r>
    </w:p>
    <w:p w14:paraId="7AB351BB" w14:textId="77777777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1/ .   .   .   .   .   .   .   .   .   .   .   .   .   .   .   .   .   .   .   .   .   .   .   .   .   .   .   .   .</w:t>
      </w:r>
    </w:p>
    <w:p w14:paraId="42AEBA48" w14:textId="7D570F2D" w:rsid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2/ .   .   .   .   .   .   .   .   .   .   .   .   .   .   .   .   .   .   .   .   .   .   .   .   .   .   .   .   .</w:t>
      </w:r>
    </w:p>
    <w:p w14:paraId="3CDF035A" w14:textId="6FB6D945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3</w:t>
      </w:r>
      <w:r w:rsidRPr="004668EE">
        <w:rPr>
          <w:rFonts w:ascii="Cambria" w:hAnsi="Cambria" w:cs="Arial"/>
          <w:sz w:val="24"/>
          <w:szCs w:val="24"/>
        </w:rPr>
        <w:t>/ .   .   .   .   .   .   .   .   .   .   .   .   .   .   .   .   .   .   .   .   .   .   .   .   .   .   .   .   .</w:t>
      </w:r>
    </w:p>
    <w:p w14:paraId="5290612C" w14:textId="05FBFC56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>/ .   .   .   .   .   .   .   .   .   .   .   .   .   .   .   .   .   .   .   .   .   .   .   .   .   .   .   .   .</w:t>
      </w:r>
    </w:p>
    <w:p w14:paraId="0FEE1D19" w14:textId="77777777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</w:p>
    <w:p w14:paraId="78FE962B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</w:p>
    <w:p w14:paraId="7B5E2234" w14:textId="2ABEF90D" w:rsidR="00DC5D31" w:rsidRPr="004668EE" w:rsidRDefault="00E75B14" w:rsidP="004668EE">
      <w:pPr>
        <w:spacing w:before="360"/>
        <w:ind w:left="538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( podpis elektroniczny)</w:t>
      </w:r>
    </w:p>
    <w:p w14:paraId="688D9E6C" w14:textId="77777777" w:rsidR="00DC5D31" w:rsidRPr="004668EE" w:rsidRDefault="00DC5D31" w:rsidP="004668EE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  <w:sz w:val="24"/>
          <w:szCs w:val="24"/>
        </w:rPr>
      </w:pPr>
      <w:bookmarkStart w:id="0" w:name="ezdPracownikAtrybut6"/>
      <w:bookmarkEnd w:id="0"/>
    </w:p>
    <w:sectPr w:rsidR="00DC5D31" w:rsidRPr="004668EE" w:rsidSect="00812E87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66BA8" w14:textId="77777777" w:rsidR="00812E87" w:rsidRDefault="00812E87">
      <w:pPr>
        <w:spacing w:after="0" w:line="240" w:lineRule="auto"/>
      </w:pPr>
      <w:r>
        <w:separator/>
      </w:r>
    </w:p>
  </w:endnote>
  <w:endnote w:type="continuationSeparator" w:id="0">
    <w:p w14:paraId="77467D16" w14:textId="77777777" w:rsidR="00812E87" w:rsidRDefault="0081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0B57" w14:textId="77777777" w:rsidR="00DC5D31" w:rsidRDefault="007807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D71FBC8" wp14:editId="58D50DD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0F6CC" w14:textId="77777777" w:rsidR="00DC5D31" w:rsidRPr="00EF0090" w:rsidRDefault="00780777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1FB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5E0F6CC" w14:textId="77777777" w:rsidR="00DC5D31" w:rsidRPr="00EF0090" w:rsidRDefault="00780777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0A85" w14:textId="77777777" w:rsidR="00DC5D31" w:rsidRDefault="007807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DF7BC3" wp14:editId="769BE052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ED6224" w14:textId="77777777" w:rsidR="00DC5D31" w:rsidRPr="00462680" w:rsidRDefault="00780777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7B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EED6224" w14:textId="77777777" w:rsidR="00DC5D31" w:rsidRPr="00462680" w:rsidRDefault="00780777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F9ACFD" wp14:editId="096E41D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F8E70" w14:textId="77777777" w:rsidR="00DC5D31" w:rsidRPr="00180B9B" w:rsidRDefault="00780777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6A982CC3" w14:textId="77777777" w:rsidR="00DC5D31" w:rsidRPr="00180B9B" w:rsidRDefault="00780777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6AFA1904" w14:textId="77777777" w:rsidR="00DC5D31" w:rsidRPr="00180B9B" w:rsidRDefault="00DC5D3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9ACFD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9CF8E70" w14:textId="77777777" w:rsidR="00DC5D31" w:rsidRPr="00180B9B" w:rsidRDefault="00780777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6A982CC3" w14:textId="77777777" w:rsidR="00DC5D31" w:rsidRPr="00180B9B" w:rsidRDefault="00780777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6AFA1904" w14:textId="77777777" w:rsidR="00DC5D31" w:rsidRPr="00180B9B" w:rsidRDefault="00DC5D3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646B5" w14:textId="77777777" w:rsidR="00812E87" w:rsidRDefault="00812E87">
      <w:pPr>
        <w:spacing w:after="0" w:line="240" w:lineRule="auto"/>
      </w:pPr>
      <w:r>
        <w:separator/>
      </w:r>
    </w:p>
  </w:footnote>
  <w:footnote w:type="continuationSeparator" w:id="0">
    <w:p w14:paraId="26A07C14" w14:textId="77777777" w:rsidR="00812E87" w:rsidRDefault="00812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B8D7" w14:textId="77777777" w:rsidR="00DC5D31" w:rsidRDefault="00000000">
    <w:pPr>
      <w:pStyle w:val="Nagwek"/>
    </w:pPr>
    <w:r>
      <w:rPr>
        <w:noProof/>
      </w:rPr>
      <w:pict w14:anchorId="53CB6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A0C2" w14:textId="77777777" w:rsidR="00DC5D31" w:rsidRDefault="0078077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0818179" wp14:editId="0350BC8D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BB4008" w14:textId="77777777" w:rsidR="00DC5D31" w:rsidRPr="00EF0ED2" w:rsidRDefault="00780777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181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0EBB4008" w14:textId="77777777" w:rsidR="00DC5D31" w:rsidRPr="00EF0ED2" w:rsidRDefault="00780777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4B5E2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7DE41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BA023E" w:tentative="1">
      <w:start w:val="1"/>
      <w:numFmt w:val="lowerLetter"/>
      <w:lvlText w:val="%2."/>
      <w:lvlJc w:val="left"/>
      <w:pPr>
        <w:ind w:left="1440" w:hanging="360"/>
      </w:pPr>
    </w:lvl>
    <w:lvl w:ilvl="2" w:tplc="8758C5D8" w:tentative="1">
      <w:start w:val="1"/>
      <w:numFmt w:val="lowerRoman"/>
      <w:lvlText w:val="%3."/>
      <w:lvlJc w:val="right"/>
      <w:pPr>
        <w:ind w:left="2160" w:hanging="180"/>
      </w:pPr>
    </w:lvl>
    <w:lvl w:ilvl="3" w:tplc="6D0C06D4" w:tentative="1">
      <w:start w:val="1"/>
      <w:numFmt w:val="decimal"/>
      <w:lvlText w:val="%4."/>
      <w:lvlJc w:val="left"/>
      <w:pPr>
        <w:ind w:left="2880" w:hanging="360"/>
      </w:pPr>
    </w:lvl>
    <w:lvl w:ilvl="4" w:tplc="37CC1DA8" w:tentative="1">
      <w:start w:val="1"/>
      <w:numFmt w:val="lowerLetter"/>
      <w:lvlText w:val="%5."/>
      <w:lvlJc w:val="left"/>
      <w:pPr>
        <w:ind w:left="3600" w:hanging="360"/>
      </w:pPr>
    </w:lvl>
    <w:lvl w:ilvl="5" w:tplc="03C4BE34" w:tentative="1">
      <w:start w:val="1"/>
      <w:numFmt w:val="lowerRoman"/>
      <w:lvlText w:val="%6."/>
      <w:lvlJc w:val="right"/>
      <w:pPr>
        <w:ind w:left="4320" w:hanging="180"/>
      </w:pPr>
    </w:lvl>
    <w:lvl w:ilvl="6" w:tplc="895AD1F0" w:tentative="1">
      <w:start w:val="1"/>
      <w:numFmt w:val="decimal"/>
      <w:lvlText w:val="%7."/>
      <w:lvlJc w:val="left"/>
      <w:pPr>
        <w:ind w:left="5040" w:hanging="360"/>
      </w:pPr>
    </w:lvl>
    <w:lvl w:ilvl="7" w:tplc="6E10F71E" w:tentative="1">
      <w:start w:val="1"/>
      <w:numFmt w:val="lowerLetter"/>
      <w:lvlText w:val="%8."/>
      <w:lvlJc w:val="left"/>
      <w:pPr>
        <w:ind w:left="5760" w:hanging="360"/>
      </w:pPr>
    </w:lvl>
    <w:lvl w:ilvl="8" w:tplc="F55A4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C64FF"/>
    <w:multiLevelType w:val="hybridMultilevel"/>
    <w:tmpl w:val="E9FE5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4DB0BF44">
      <w:start w:val="1"/>
      <w:numFmt w:val="decimal"/>
      <w:lvlText w:val="%1."/>
      <w:lvlJc w:val="left"/>
      <w:pPr>
        <w:ind w:left="720" w:hanging="360"/>
      </w:pPr>
    </w:lvl>
    <w:lvl w:ilvl="1" w:tplc="2224164A">
      <w:start w:val="1"/>
      <w:numFmt w:val="lowerLetter"/>
      <w:lvlText w:val="%2."/>
      <w:lvlJc w:val="left"/>
      <w:pPr>
        <w:ind w:left="1440" w:hanging="360"/>
      </w:pPr>
    </w:lvl>
    <w:lvl w:ilvl="2" w:tplc="7454405E">
      <w:start w:val="1"/>
      <w:numFmt w:val="lowerRoman"/>
      <w:lvlText w:val="%3."/>
      <w:lvlJc w:val="right"/>
      <w:pPr>
        <w:ind w:left="2160" w:hanging="180"/>
      </w:pPr>
    </w:lvl>
    <w:lvl w:ilvl="3" w:tplc="E0C0D8A4">
      <w:start w:val="1"/>
      <w:numFmt w:val="decimal"/>
      <w:lvlText w:val="%4."/>
      <w:lvlJc w:val="left"/>
      <w:pPr>
        <w:ind w:left="2880" w:hanging="360"/>
      </w:pPr>
    </w:lvl>
    <w:lvl w:ilvl="4" w:tplc="B02ADF0A">
      <w:start w:val="1"/>
      <w:numFmt w:val="lowerLetter"/>
      <w:lvlText w:val="%5."/>
      <w:lvlJc w:val="left"/>
      <w:pPr>
        <w:ind w:left="3600" w:hanging="360"/>
      </w:pPr>
    </w:lvl>
    <w:lvl w:ilvl="5" w:tplc="35043C30">
      <w:start w:val="1"/>
      <w:numFmt w:val="lowerRoman"/>
      <w:lvlText w:val="%6."/>
      <w:lvlJc w:val="right"/>
      <w:pPr>
        <w:ind w:left="4320" w:hanging="180"/>
      </w:pPr>
    </w:lvl>
    <w:lvl w:ilvl="6" w:tplc="89B6B38E">
      <w:start w:val="1"/>
      <w:numFmt w:val="decimal"/>
      <w:lvlText w:val="%7."/>
      <w:lvlJc w:val="left"/>
      <w:pPr>
        <w:ind w:left="5040" w:hanging="360"/>
      </w:pPr>
    </w:lvl>
    <w:lvl w:ilvl="7" w:tplc="F2F41F48">
      <w:start w:val="1"/>
      <w:numFmt w:val="lowerLetter"/>
      <w:lvlText w:val="%8."/>
      <w:lvlJc w:val="left"/>
      <w:pPr>
        <w:ind w:left="5760" w:hanging="360"/>
      </w:pPr>
    </w:lvl>
    <w:lvl w:ilvl="8" w:tplc="5A8648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6CF08BA2">
      <w:start w:val="1"/>
      <w:numFmt w:val="decimal"/>
      <w:lvlText w:val="%1."/>
      <w:lvlJc w:val="left"/>
      <w:pPr>
        <w:ind w:left="720" w:hanging="360"/>
      </w:pPr>
    </w:lvl>
    <w:lvl w:ilvl="1" w:tplc="42B81326">
      <w:start w:val="1"/>
      <w:numFmt w:val="lowerLetter"/>
      <w:lvlText w:val="%2."/>
      <w:lvlJc w:val="left"/>
      <w:pPr>
        <w:ind w:left="1440" w:hanging="360"/>
      </w:pPr>
    </w:lvl>
    <w:lvl w:ilvl="2" w:tplc="1180A85E">
      <w:start w:val="1"/>
      <w:numFmt w:val="lowerRoman"/>
      <w:lvlText w:val="%3."/>
      <w:lvlJc w:val="right"/>
      <w:pPr>
        <w:ind w:left="2160" w:hanging="180"/>
      </w:pPr>
    </w:lvl>
    <w:lvl w:ilvl="3" w:tplc="CE58A104">
      <w:start w:val="1"/>
      <w:numFmt w:val="decimal"/>
      <w:lvlText w:val="%4."/>
      <w:lvlJc w:val="left"/>
      <w:pPr>
        <w:ind w:left="2880" w:hanging="360"/>
      </w:pPr>
    </w:lvl>
    <w:lvl w:ilvl="4" w:tplc="A1E0864C">
      <w:start w:val="1"/>
      <w:numFmt w:val="lowerLetter"/>
      <w:lvlText w:val="%5."/>
      <w:lvlJc w:val="left"/>
      <w:pPr>
        <w:ind w:left="3600" w:hanging="360"/>
      </w:pPr>
    </w:lvl>
    <w:lvl w:ilvl="5" w:tplc="8DB26AA0">
      <w:start w:val="1"/>
      <w:numFmt w:val="lowerRoman"/>
      <w:lvlText w:val="%6."/>
      <w:lvlJc w:val="right"/>
      <w:pPr>
        <w:ind w:left="4320" w:hanging="180"/>
      </w:pPr>
    </w:lvl>
    <w:lvl w:ilvl="6" w:tplc="D868CE84">
      <w:start w:val="1"/>
      <w:numFmt w:val="decimal"/>
      <w:lvlText w:val="%7."/>
      <w:lvlJc w:val="left"/>
      <w:pPr>
        <w:ind w:left="5040" w:hanging="360"/>
      </w:pPr>
    </w:lvl>
    <w:lvl w:ilvl="7" w:tplc="41C44DCA">
      <w:start w:val="1"/>
      <w:numFmt w:val="lowerLetter"/>
      <w:lvlText w:val="%8."/>
      <w:lvlJc w:val="left"/>
      <w:pPr>
        <w:ind w:left="5760" w:hanging="360"/>
      </w:pPr>
    </w:lvl>
    <w:lvl w:ilvl="8" w:tplc="8EBE992C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584449">
    <w:abstractNumId w:val="0"/>
  </w:num>
  <w:num w:numId="2" w16cid:durableId="21381373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56581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6831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9C"/>
    <w:rsid w:val="0023779C"/>
    <w:rsid w:val="00304DEA"/>
    <w:rsid w:val="004668EE"/>
    <w:rsid w:val="00780777"/>
    <w:rsid w:val="007B4257"/>
    <w:rsid w:val="007C219C"/>
    <w:rsid w:val="00812E87"/>
    <w:rsid w:val="00870C98"/>
    <w:rsid w:val="008C6559"/>
    <w:rsid w:val="00A20844"/>
    <w:rsid w:val="00A436D9"/>
    <w:rsid w:val="00D05D2D"/>
    <w:rsid w:val="00D608AC"/>
    <w:rsid w:val="00DC5D31"/>
    <w:rsid w:val="00E75B14"/>
    <w:rsid w:val="00EB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1D665AD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668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4668EE"/>
    <w:rPr>
      <w:rFonts w:ascii="Times New Roman" w:eastAsia="Times New Roman" w:hAnsi="Times New Roman" w:cs="Times New Roman"/>
      <w:b/>
      <w:bCs/>
      <w:kern w:val="0"/>
      <w:sz w:val="2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13</cp:revision>
  <cp:lastPrinted>2023-07-13T17:43:00Z</cp:lastPrinted>
  <dcterms:created xsi:type="dcterms:W3CDTF">2023-12-17T22:09:00Z</dcterms:created>
  <dcterms:modified xsi:type="dcterms:W3CDTF">2024-01-12T11:06:00Z</dcterms:modified>
</cp:coreProperties>
</file>