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A9A4" w14:textId="05F01479" w:rsidR="00D26E81" w:rsidRDefault="0082232B" w:rsidP="00E25E79">
      <w:r>
        <w:t xml:space="preserve">                                                                            </w:t>
      </w:r>
    </w:p>
    <w:p w14:paraId="6A2718DF" w14:textId="41E61BAA" w:rsidR="000E7277" w:rsidRDefault="007A6C5B" w:rsidP="007A6C5B">
      <w:bookmarkStart w:id="0" w:name="_Hlk120602139"/>
      <w:r>
        <w:rPr>
          <w:rFonts w:cstheme="minorHAnsi"/>
          <w:noProof/>
          <w:lang w:val="en-US"/>
        </w:rPr>
        <w:drawing>
          <wp:inline distT="0" distB="0" distL="0" distR="0" wp14:anchorId="58E7C7ED" wp14:editId="4EEDAC3C">
            <wp:extent cx="180975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rFonts w:cstheme="minorHAnsi"/>
          <w:noProof/>
        </w:rPr>
        <w:drawing>
          <wp:inline distT="0" distB="0" distL="0" distR="0" wp14:anchorId="33C024D9" wp14:editId="6D52555F">
            <wp:extent cx="1190625" cy="8286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557F102E" w14:textId="77777777" w:rsidR="007A6C5B" w:rsidRDefault="007A6C5B" w:rsidP="00D26E81"/>
    <w:p w14:paraId="426E225B" w14:textId="77777777" w:rsidR="007A6C5B" w:rsidRDefault="007A6C5B" w:rsidP="00D26E81"/>
    <w:p w14:paraId="742DA3DC" w14:textId="4860F638" w:rsidR="00D26E81" w:rsidRDefault="00D26E81" w:rsidP="00D26E81">
      <w:r>
        <w:t xml:space="preserve">  ZP.271.</w:t>
      </w:r>
      <w:r w:rsidR="00E42AEA">
        <w:t>20</w:t>
      </w:r>
      <w:r>
        <w:t xml:space="preserve">.2022                                         </w:t>
      </w:r>
      <w:r w:rsidR="00FF3CAD">
        <w:t xml:space="preserve">                                                      Rokietnica, dnia </w:t>
      </w:r>
      <w:r w:rsidR="00E42AEA">
        <w:t>01</w:t>
      </w:r>
      <w:r w:rsidR="00FF3CAD">
        <w:t>.</w:t>
      </w:r>
      <w:r w:rsidR="00E42AEA">
        <w:t>0</w:t>
      </w:r>
      <w:r w:rsidR="00FB47B0">
        <w:t>2</w:t>
      </w:r>
      <w:r w:rsidR="00FF3CAD">
        <w:t>.202</w:t>
      </w:r>
      <w:r w:rsidR="00E42AEA">
        <w:t>3</w:t>
      </w:r>
      <w:r w:rsidR="00FF3CAD">
        <w:t xml:space="preserve"> r.</w:t>
      </w:r>
      <w:r>
        <w:t xml:space="preserve">                                      </w:t>
      </w:r>
    </w:p>
    <w:p w14:paraId="15F428D5" w14:textId="77777777" w:rsidR="00D26E81" w:rsidRDefault="00D26E81" w:rsidP="00D26E81">
      <w:r>
        <w:tab/>
      </w:r>
    </w:p>
    <w:p w14:paraId="52CF3B3C" w14:textId="77777777" w:rsidR="00D26E81" w:rsidRPr="00EC2BFA" w:rsidRDefault="00D26E81" w:rsidP="00D26E81">
      <w:pPr>
        <w:rPr>
          <w:b/>
          <w:bCs/>
          <w:sz w:val="24"/>
          <w:szCs w:val="24"/>
        </w:rPr>
      </w:pPr>
      <w:r>
        <w:t xml:space="preserve">                             </w:t>
      </w:r>
      <w:r w:rsidRPr="00EC2BFA">
        <w:rPr>
          <w:b/>
          <w:bCs/>
          <w:sz w:val="24"/>
          <w:szCs w:val="24"/>
        </w:rPr>
        <w:t xml:space="preserve">  ZAWIADOMIENIE O WYBORZE OFERTY NAJKORZYSTNIEJSZEJ.</w:t>
      </w:r>
    </w:p>
    <w:p w14:paraId="395F4016" w14:textId="77777777" w:rsidR="00D26E81" w:rsidRDefault="00D26E81" w:rsidP="00D26E81">
      <w:r>
        <w:t>Dotyczy postępowania o udzielenie zamówienia pn.</w:t>
      </w:r>
    </w:p>
    <w:p w14:paraId="162A4D1C" w14:textId="6BC12E61" w:rsidR="00D26E81" w:rsidRPr="00EC2BFA" w:rsidRDefault="00D26E81" w:rsidP="00D26E81">
      <w:pPr>
        <w:rPr>
          <w:b/>
          <w:bCs/>
        </w:rPr>
      </w:pPr>
      <w:r w:rsidRPr="00EC2BFA">
        <w:rPr>
          <w:b/>
          <w:bCs/>
        </w:rPr>
        <w:t>„</w:t>
      </w:r>
      <w:r w:rsidR="00E42AEA">
        <w:rPr>
          <w:b/>
          <w:bCs/>
        </w:rPr>
        <w:t>BUDOWA ULIC O DUŻEJ INTENSYWNOŚCI ZABUDOWY W MIEJSCOWOŚCI ROKIETNICA -</w:t>
      </w:r>
      <w:r w:rsidR="00E42AEA">
        <w:rPr>
          <w:b/>
          <w:bCs/>
        </w:rPr>
        <w:br/>
        <w:t xml:space="preserve"> UL. JAŚMINOWA ETAP II, UL. DAGLEZJOWA I UL. JODŁOWA</w:t>
      </w:r>
      <w:r w:rsidR="00E42AEA" w:rsidRPr="00EC2BFA">
        <w:rPr>
          <w:b/>
          <w:bCs/>
        </w:rPr>
        <w:t>”</w:t>
      </w:r>
    </w:p>
    <w:p w14:paraId="6FDCD8BA" w14:textId="483E8DFA" w:rsidR="00D26E81" w:rsidRDefault="00D26E81" w:rsidP="00D26E81">
      <w:r>
        <w:t xml:space="preserve">1. Działając na podstawie art. 253 ust. </w:t>
      </w:r>
      <w:r w:rsidR="00D947C0">
        <w:t>2</w:t>
      </w:r>
      <w:r>
        <w:t xml:space="preserve">  ustawy z dnia 11 września 2019roku Prawo zamówień publicznych(  Dz. U. z 2022  poz. 1710</w:t>
      </w:r>
      <w:r w:rsidR="00A93390">
        <w:t xml:space="preserve"> ze zm. </w:t>
      </w:r>
      <w:r>
        <w:t>) zwanej dalej PZP, Zamawiający informuje, że w prowadzonym  przez Gminę Rokietnica postępowaniu o udzielenie zamówienia publicznego w trybie podstawowym  wybrano ofertę złożoną przez</w:t>
      </w:r>
      <w:r w:rsidR="00FF3CAD">
        <w:t>:</w:t>
      </w:r>
    </w:p>
    <w:p w14:paraId="0EBF3DED" w14:textId="15E14D3A" w:rsidR="00D26E81" w:rsidRPr="00D947C0" w:rsidRDefault="00D26E81" w:rsidP="00D26E81">
      <w:pPr>
        <w:rPr>
          <w:b/>
          <w:bCs/>
        </w:rPr>
      </w:pPr>
      <w:r>
        <w:t xml:space="preserve">                          </w:t>
      </w:r>
      <w:r w:rsidR="00A93390" w:rsidRPr="00D947C0">
        <w:rPr>
          <w:b/>
          <w:bCs/>
        </w:rPr>
        <w:t xml:space="preserve">Budownictwo Drogowe KRUG Sp. z o.o. </w:t>
      </w:r>
      <w:r w:rsidRPr="00D947C0">
        <w:rPr>
          <w:b/>
          <w:bCs/>
        </w:rPr>
        <w:t xml:space="preserve"> </w:t>
      </w:r>
      <w:r w:rsidR="00A93390" w:rsidRPr="00D947C0">
        <w:rPr>
          <w:b/>
          <w:bCs/>
        </w:rPr>
        <w:t>ul. Świerkowa 48, 62</w:t>
      </w:r>
      <w:r w:rsidR="00FF3CAD" w:rsidRPr="00D947C0">
        <w:rPr>
          <w:b/>
          <w:bCs/>
        </w:rPr>
        <w:t xml:space="preserve"> </w:t>
      </w:r>
      <w:r w:rsidR="00A93390" w:rsidRPr="00D947C0">
        <w:rPr>
          <w:b/>
          <w:bCs/>
        </w:rPr>
        <w:t>-</w:t>
      </w:r>
      <w:r w:rsidR="00FF3CAD" w:rsidRPr="00D947C0">
        <w:rPr>
          <w:b/>
          <w:bCs/>
        </w:rPr>
        <w:t xml:space="preserve"> </w:t>
      </w:r>
      <w:r w:rsidR="00A93390" w:rsidRPr="00D947C0">
        <w:rPr>
          <w:b/>
          <w:bCs/>
        </w:rPr>
        <w:t>020 Rabowice</w:t>
      </w:r>
    </w:p>
    <w:p w14:paraId="59B764B1" w14:textId="1693F5AA" w:rsidR="00D26E81" w:rsidRDefault="00D26E81" w:rsidP="00D26E81">
      <w:r w:rsidRPr="0015243A">
        <w:rPr>
          <w:b/>
          <w:bCs/>
        </w:rPr>
        <w:t xml:space="preserve">                          z ceną   </w:t>
      </w:r>
      <w:r w:rsidR="008076DD">
        <w:rPr>
          <w:b/>
          <w:bCs/>
        </w:rPr>
        <w:t>5.656 464,96</w:t>
      </w:r>
      <w:r w:rsidR="00A93390" w:rsidRPr="0015243A">
        <w:rPr>
          <w:b/>
          <w:bCs/>
        </w:rPr>
        <w:t xml:space="preserve"> </w:t>
      </w:r>
      <w:r w:rsidRPr="0015243A">
        <w:rPr>
          <w:b/>
          <w:bCs/>
        </w:rPr>
        <w:t xml:space="preserve"> PLN brutto  i okresem  gwarancji – 60  m-</w:t>
      </w:r>
      <w:proofErr w:type="spellStart"/>
      <w:r w:rsidRPr="0015243A">
        <w:rPr>
          <w:b/>
          <w:bCs/>
        </w:rPr>
        <w:t>cy</w:t>
      </w:r>
      <w:proofErr w:type="spellEnd"/>
      <w:r w:rsidR="00FF3CAD" w:rsidRPr="0015243A">
        <w:rPr>
          <w:b/>
          <w:bCs/>
        </w:rPr>
        <w:br/>
      </w:r>
      <w:r w:rsidR="00FF3CAD">
        <w:t>/słownie zł</w:t>
      </w:r>
      <w:r w:rsidR="0015243A">
        <w:t xml:space="preserve"> brutto</w:t>
      </w:r>
      <w:r w:rsidR="00FF3CAD">
        <w:t xml:space="preserve">: </w:t>
      </w:r>
      <w:r w:rsidR="008076DD">
        <w:t>pięć milionów sześćset pięćdziesiąt sześć tysięcy czterysta sześćdziesiąt cztery</w:t>
      </w:r>
      <w:r w:rsidR="0015243A">
        <w:t xml:space="preserve"> </w:t>
      </w:r>
      <w:r w:rsidR="008076DD">
        <w:t>96</w:t>
      </w:r>
      <w:r w:rsidR="0015243A">
        <w:t>/100/</w:t>
      </w:r>
    </w:p>
    <w:p w14:paraId="46E9A747" w14:textId="77777777" w:rsidR="00D26E81" w:rsidRDefault="00D26E81" w:rsidP="00D26E81">
      <w:r>
        <w:t xml:space="preserve">Oferta ww. Wykonawcy została uznana za najkorzystniejszą na podstawie kryteriów oceny ofert określonych w  Specyfikacji  Warunków  Zamówienia. </w:t>
      </w:r>
    </w:p>
    <w:p w14:paraId="37539101" w14:textId="153797FC" w:rsidR="00D26E81" w:rsidRDefault="00D26E81" w:rsidP="0039712A">
      <w:r>
        <w:t>Wykonawca spełnił warunki udziału w postępowaniu.</w:t>
      </w:r>
      <w:r w:rsidR="0039712A">
        <w:br/>
      </w:r>
      <w:r>
        <w:t>Zamawiający na podstawie Uchwał</w:t>
      </w:r>
      <w:r w:rsidR="0015243A">
        <w:t>y</w:t>
      </w:r>
      <w:r>
        <w:t xml:space="preserve"> Rady Gminy Rokietnica</w:t>
      </w:r>
      <w:r w:rsidR="0015243A">
        <w:t xml:space="preserve">  z dnia </w:t>
      </w:r>
      <w:r w:rsidR="008076DD">
        <w:t>30.01</w:t>
      </w:r>
      <w:r w:rsidR="0015243A">
        <w:t>.202</w:t>
      </w:r>
      <w:r w:rsidR="008076DD">
        <w:t>3</w:t>
      </w:r>
      <w:r w:rsidR="0015243A">
        <w:t>r:</w:t>
      </w:r>
      <w:r w:rsidR="0015243A">
        <w:br/>
      </w:r>
      <w:r w:rsidRPr="00345168">
        <w:t xml:space="preserve">Nr </w:t>
      </w:r>
      <w:r w:rsidR="0015243A" w:rsidRPr="00345168">
        <w:t>LX</w:t>
      </w:r>
      <w:r w:rsidR="00345168" w:rsidRPr="00345168">
        <w:t>II</w:t>
      </w:r>
      <w:r w:rsidR="0015243A" w:rsidRPr="00345168">
        <w:t>/5</w:t>
      </w:r>
      <w:r w:rsidR="00345168" w:rsidRPr="00345168">
        <w:t>30</w:t>
      </w:r>
      <w:r w:rsidR="0015243A" w:rsidRPr="00345168">
        <w:t>/202</w:t>
      </w:r>
      <w:r w:rsidR="00345168" w:rsidRPr="00345168">
        <w:t>3</w:t>
      </w:r>
      <w:r w:rsidRPr="00345168">
        <w:t xml:space="preserve">  </w:t>
      </w:r>
      <w:r w:rsidR="0015243A" w:rsidRPr="00345168">
        <w:t>w sprawie  zmian w budżecie Gminy Rokietnica na 202</w:t>
      </w:r>
      <w:r w:rsidR="00345168" w:rsidRPr="00345168">
        <w:t>3</w:t>
      </w:r>
      <w:r w:rsidR="0015243A" w:rsidRPr="00345168">
        <w:t xml:space="preserve"> rok oraz</w:t>
      </w:r>
      <w:r w:rsidR="0015243A" w:rsidRPr="00345168">
        <w:br/>
        <w:t>Nr LX</w:t>
      </w:r>
      <w:r w:rsidR="00345168" w:rsidRPr="00345168">
        <w:t>II</w:t>
      </w:r>
      <w:r w:rsidR="0015243A" w:rsidRPr="00345168">
        <w:t>/5</w:t>
      </w:r>
      <w:r w:rsidR="00345168" w:rsidRPr="00345168">
        <w:t>31</w:t>
      </w:r>
      <w:r w:rsidR="0015243A" w:rsidRPr="00345168">
        <w:t>/202</w:t>
      </w:r>
      <w:r w:rsidR="00345168" w:rsidRPr="00345168">
        <w:t>3</w:t>
      </w:r>
      <w:r w:rsidR="0015243A" w:rsidRPr="00345168">
        <w:t xml:space="preserve"> w sprawie  </w:t>
      </w:r>
      <w:r w:rsidR="00345168" w:rsidRPr="00345168">
        <w:t xml:space="preserve">zmiany </w:t>
      </w:r>
      <w:r w:rsidR="0015243A" w:rsidRPr="00345168">
        <w:t>Wieloletniej Prognozy Finansowej Gminy Rokietnica na lata 202</w:t>
      </w:r>
      <w:r w:rsidR="00345168" w:rsidRPr="00345168">
        <w:t>3</w:t>
      </w:r>
      <w:r w:rsidR="0015243A" w:rsidRPr="00345168">
        <w:t xml:space="preserve">-2036 </w:t>
      </w:r>
      <w:r w:rsidRPr="00345168">
        <w:t xml:space="preserve"> dokonał zwiększenia w budżecie Gminy</w:t>
      </w:r>
      <w:r w:rsidR="0015243A" w:rsidRPr="00345168">
        <w:t xml:space="preserve"> Rokietnica </w:t>
      </w:r>
      <w:r w:rsidRPr="00345168">
        <w:t xml:space="preserve"> kwoty przeznaczonej na realizację </w:t>
      </w:r>
      <w:r>
        <w:t>zamówienia do ceny oferty najkorzystniejszej.</w:t>
      </w:r>
    </w:p>
    <w:p w14:paraId="6BB866D0" w14:textId="10CE6821" w:rsidR="00D26E81" w:rsidRDefault="00D26E81" w:rsidP="00D26E81">
      <w:r>
        <w:t xml:space="preserve">Do postępowania złożono  </w:t>
      </w:r>
      <w:r w:rsidR="008076DD">
        <w:t>9</w:t>
      </w:r>
      <w:r>
        <w:t xml:space="preserve">  ofert  przetargowych.</w:t>
      </w:r>
    </w:p>
    <w:p w14:paraId="549E2B97" w14:textId="5B7D12F7" w:rsidR="00744B1E" w:rsidRPr="001B37DE" w:rsidRDefault="0064396F" w:rsidP="00744B1E">
      <w:r w:rsidRPr="001B37DE">
        <w:rPr>
          <w:u w:val="single"/>
        </w:rPr>
        <w:t>Oferta Nr 1</w:t>
      </w:r>
      <w:r w:rsidR="003D5199">
        <w:rPr>
          <w:u w:val="single"/>
        </w:rPr>
        <w:br/>
      </w:r>
      <w:r w:rsidR="00FA2FD7" w:rsidRPr="00FA2FD7">
        <w:rPr>
          <w:b/>
          <w:bCs/>
        </w:rPr>
        <w:t>ZINSTAL-IZOL-</w:t>
      </w:r>
      <w:r w:rsidR="00627C8B">
        <w:rPr>
          <w:b/>
          <w:bCs/>
        </w:rPr>
        <w:t xml:space="preserve"> </w:t>
      </w:r>
      <w:r w:rsidR="00FA2FD7" w:rsidRPr="00FA2FD7">
        <w:rPr>
          <w:b/>
          <w:bCs/>
        </w:rPr>
        <w:t>GAZ</w:t>
      </w:r>
      <w:r w:rsidR="00FA2FD7">
        <w:rPr>
          <w:b/>
          <w:bCs/>
        </w:rPr>
        <w:t xml:space="preserve"> </w:t>
      </w:r>
      <w:r w:rsidR="00FA2FD7" w:rsidRPr="00FA2FD7">
        <w:t>Ferdynand Kaczor i syn sp.k.  ul. Ogrodowa 2, 62-</w:t>
      </w:r>
      <w:r w:rsidR="008076DD">
        <w:t xml:space="preserve"> </w:t>
      </w:r>
      <w:r w:rsidR="00FA2FD7" w:rsidRPr="00FA2FD7">
        <w:t>073 Ruchocice</w:t>
      </w:r>
      <w:r w:rsidR="00FA2FD7" w:rsidRPr="00FA2FD7">
        <w:br/>
      </w:r>
      <w:r w:rsidR="00A93390">
        <w:t>Ilość punktów w kryterium cena –</w:t>
      </w:r>
      <w:bookmarkStart w:id="1" w:name="_Hlk120107860"/>
      <w:r w:rsidR="0039712A">
        <w:t xml:space="preserve"> 56,56</w:t>
      </w:r>
      <w:r w:rsidR="00641C42">
        <w:br/>
      </w:r>
      <w:r w:rsidR="00A93390">
        <w:t>Ilość punktów w kryterium okres gwarancji -</w:t>
      </w:r>
      <w:r w:rsidR="00192FB0">
        <w:t xml:space="preserve"> </w:t>
      </w:r>
      <w:r w:rsidR="00A93390">
        <w:t>40</w:t>
      </w:r>
      <w:r w:rsidR="00A93390">
        <w:br/>
        <w:t xml:space="preserve">Łączna ilość otrzymanych punktów </w:t>
      </w:r>
      <w:r w:rsidR="0039712A">
        <w:t>–</w:t>
      </w:r>
      <w:r w:rsidR="00192FB0">
        <w:t xml:space="preserve"> </w:t>
      </w:r>
      <w:r w:rsidR="0039712A">
        <w:t>96,56</w:t>
      </w:r>
      <w:r w:rsidR="00FA2FD7">
        <w:br/>
      </w:r>
      <w:bookmarkEnd w:id="1"/>
      <w:r w:rsidR="00192FB0">
        <w:rPr>
          <w:u w:val="single"/>
        </w:rPr>
        <w:br/>
      </w:r>
      <w:r w:rsidR="00FA2FD7" w:rsidRPr="00FA2FD7">
        <w:rPr>
          <w:u w:val="single"/>
        </w:rPr>
        <w:t>Oferta Nr 2</w:t>
      </w:r>
      <w:r w:rsidR="003D5199">
        <w:rPr>
          <w:u w:val="single"/>
        </w:rPr>
        <w:br/>
      </w:r>
      <w:r w:rsidR="00641C42">
        <w:rPr>
          <w:sz w:val="24"/>
          <w:szCs w:val="24"/>
        </w:rPr>
        <w:t>INFRADROG Sp. z o.o.</w:t>
      </w:r>
      <w:r w:rsidR="008076DD">
        <w:rPr>
          <w:sz w:val="24"/>
          <w:szCs w:val="24"/>
        </w:rPr>
        <w:t xml:space="preserve"> </w:t>
      </w:r>
      <w:r w:rsidR="00641C42">
        <w:rPr>
          <w:sz w:val="24"/>
          <w:szCs w:val="24"/>
        </w:rPr>
        <w:t xml:space="preserve">ul. </w:t>
      </w:r>
      <w:proofErr w:type="spellStart"/>
      <w:r w:rsidR="00641C42">
        <w:rPr>
          <w:sz w:val="24"/>
          <w:szCs w:val="24"/>
        </w:rPr>
        <w:t>Ksyckiego</w:t>
      </w:r>
      <w:proofErr w:type="spellEnd"/>
      <w:r w:rsidR="00641C42">
        <w:rPr>
          <w:sz w:val="24"/>
          <w:szCs w:val="24"/>
        </w:rPr>
        <w:t xml:space="preserve"> 6B/1, 64-800 Chodzież</w:t>
      </w:r>
      <w:r w:rsidR="008076DD">
        <w:rPr>
          <w:sz w:val="24"/>
          <w:szCs w:val="24"/>
        </w:rPr>
        <w:br/>
      </w:r>
      <w:r w:rsidR="0039712A">
        <w:t>Oferta nie podlegała ocenie przez Zamawiającego.</w:t>
      </w:r>
    </w:p>
    <w:p w14:paraId="3DB2923A" w14:textId="3DFF6755" w:rsidR="00641C42" w:rsidRDefault="0064396F" w:rsidP="00744B1E">
      <w:r w:rsidRPr="001B37DE">
        <w:rPr>
          <w:u w:val="single"/>
        </w:rPr>
        <w:t xml:space="preserve">Oferta Nr </w:t>
      </w:r>
      <w:r w:rsidR="00FA2FD7">
        <w:rPr>
          <w:u w:val="single"/>
        </w:rPr>
        <w:t>3</w:t>
      </w:r>
      <w:r w:rsidRPr="001B37DE">
        <w:rPr>
          <w:u w:val="single"/>
        </w:rPr>
        <w:br/>
      </w:r>
      <w:bookmarkStart w:id="2" w:name="_Hlk120108023"/>
      <w:r w:rsidR="00641C42">
        <w:rPr>
          <w:sz w:val="24"/>
          <w:szCs w:val="24"/>
        </w:rPr>
        <w:t xml:space="preserve">KOST-BUD  Piotr </w:t>
      </w:r>
      <w:proofErr w:type="spellStart"/>
      <w:r w:rsidR="00641C42">
        <w:rPr>
          <w:sz w:val="24"/>
          <w:szCs w:val="24"/>
        </w:rPr>
        <w:t>Druchliński</w:t>
      </w:r>
      <w:proofErr w:type="spellEnd"/>
      <w:r w:rsidR="00FB47B0">
        <w:rPr>
          <w:sz w:val="24"/>
          <w:szCs w:val="24"/>
        </w:rPr>
        <w:t xml:space="preserve">,  </w:t>
      </w:r>
      <w:r w:rsidR="00641C42">
        <w:rPr>
          <w:sz w:val="24"/>
          <w:szCs w:val="24"/>
        </w:rPr>
        <w:t>Jaroszyn Kolonia 8A, 62-405 Ląd</w:t>
      </w:r>
      <w:r w:rsidR="0039712A">
        <w:rPr>
          <w:sz w:val="24"/>
          <w:szCs w:val="24"/>
        </w:rPr>
        <w:br/>
        <w:t>Oferta nie podlegała ocenie przez Zamawiaj</w:t>
      </w:r>
      <w:r w:rsidR="00345168">
        <w:rPr>
          <w:sz w:val="24"/>
          <w:szCs w:val="24"/>
        </w:rPr>
        <w:t>ą</w:t>
      </w:r>
      <w:r w:rsidR="0039712A">
        <w:rPr>
          <w:sz w:val="24"/>
          <w:szCs w:val="24"/>
        </w:rPr>
        <w:t>cego.</w:t>
      </w:r>
    </w:p>
    <w:bookmarkEnd w:id="2"/>
    <w:p w14:paraId="77AE010E" w14:textId="2CFB6107" w:rsidR="00744B1E" w:rsidRPr="001B37DE" w:rsidRDefault="0064396F" w:rsidP="00744B1E">
      <w:r w:rsidRPr="00EA357B">
        <w:rPr>
          <w:u w:val="single"/>
        </w:rPr>
        <w:lastRenderedPageBreak/>
        <w:t xml:space="preserve">Oferta Nr </w:t>
      </w:r>
      <w:r w:rsidR="00EA357B" w:rsidRPr="00EA357B">
        <w:rPr>
          <w:u w:val="single"/>
        </w:rPr>
        <w:t>4</w:t>
      </w:r>
      <w:r w:rsidRPr="00EA357B">
        <w:rPr>
          <w:u w:val="single"/>
        </w:rPr>
        <w:t xml:space="preserve"> </w:t>
      </w:r>
      <w:r w:rsidRPr="00EA357B">
        <w:rPr>
          <w:u w:val="single"/>
        </w:rPr>
        <w:br/>
      </w:r>
      <w:bookmarkStart w:id="3" w:name="_Hlk118970621"/>
      <w:r w:rsidR="00F56E34">
        <w:rPr>
          <w:sz w:val="24"/>
          <w:szCs w:val="24"/>
        </w:rPr>
        <w:t>BUDROMEL Cegłowski Sp. z o.o. ul. Św. Wojciech 10/11, 61-749 Poznań</w:t>
      </w:r>
      <w:r w:rsidR="00F56E34">
        <w:rPr>
          <w:sz w:val="24"/>
          <w:szCs w:val="24"/>
        </w:rPr>
        <w:br/>
      </w:r>
      <w:r w:rsidR="00744B1E">
        <w:t>Ilość punktów w kryterium cena –</w:t>
      </w:r>
      <w:r w:rsidR="0039712A">
        <w:t xml:space="preserve"> 44,08</w:t>
      </w:r>
      <w:r w:rsidR="00F56E34">
        <w:br/>
      </w:r>
      <w:r w:rsidR="00744B1E">
        <w:t>Ilość punktów w kryterium okres gwarancji – 40</w:t>
      </w:r>
      <w:r w:rsidR="00744B1E">
        <w:br/>
        <w:t xml:space="preserve">Łączna ilość otrzymanych punktów – </w:t>
      </w:r>
      <w:r w:rsidR="0039712A">
        <w:t>84,08</w:t>
      </w:r>
    </w:p>
    <w:bookmarkEnd w:id="3"/>
    <w:p w14:paraId="71ED902B" w14:textId="0ABAFCAD" w:rsidR="00744B1E" w:rsidRPr="001B37DE" w:rsidRDefault="00A1114E" w:rsidP="00744B1E">
      <w:r w:rsidRPr="001B37DE">
        <w:rPr>
          <w:u w:val="single"/>
        </w:rPr>
        <w:t>Oferta Nr 5</w:t>
      </w:r>
      <w:r w:rsidRPr="001B37DE">
        <w:rPr>
          <w:u w:val="single"/>
        </w:rPr>
        <w:br/>
      </w:r>
      <w:r w:rsidR="00F56E34">
        <w:rPr>
          <w:sz w:val="24"/>
          <w:szCs w:val="24"/>
        </w:rPr>
        <w:t>PETRO Firma Ogólnobudowlana Piotr Kozłowski,  56-209 Jemielno, Osłowice 43</w:t>
      </w:r>
      <w:r w:rsidRPr="001B37DE">
        <w:br/>
      </w:r>
      <w:r w:rsidR="00744B1E">
        <w:t>Ilość punktów w kryterium cena –</w:t>
      </w:r>
      <w:r w:rsidR="0039712A">
        <w:t xml:space="preserve"> 48,48</w:t>
      </w:r>
      <w:r w:rsidR="00F56E34">
        <w:br/>
      </w:r>
      <w:r w:rsidR="00744B1E">
        <w:t>Ilość punktów w kryterium okres gwarancji – 40</w:t>
      </w:r>
      <w:r w:rsidR="00744B1E">
        <w:br/>
        <w:t xml:space="preserve">Łączna ilość otrzymanych punktów – </w:t>
      </w:r>
      <w:r w:rsidR="0039712A">
        <w:t>88,48</w:t>
      </w:r>
    </w:p>
    <w:p w14:paraId="77A41377" w14:textId="706DFE55" w:rsidR="00744B1E" w:rsidRPr="001B37DE" w:rsidRDefault="00A1114E" w:rsidP="00744B1E">
      <w:r w:rsidRPr="001B37DE">
        <w:rPr>
          <w:u w:val="single"/>
        </w:rPr>
        <w:t>Oferta Nr 6</w:t>
      </w:r>
      <w:r w:rsidRPr="001B37DE">
        <w:rPr>
          <w:u w:val="single"/>
        </w:rPr>
        <w:br/>
      </w:r>
      <w:r w:rsidR="00EA357B" w:rsidRPr="00EA357B">
        <w:rPr>
          <w:b/>
          <w:bCs/>
        </w:rPr>
        <w:t>KOMA Mariusz Kowalski</w:t>
      </w:r>
      <w:r w:rsidR="00EA357B">
        <w:t xml:space="preserve"> ul. Kościańska 4, 60-112 Poznań</w:t>
      </w:r>
      <w:r w:rsidR="0085134A" w:rsidRPr="001B37DE">
        <w:br/>
      </w:r>
      <w:bookmarkStart w:id="4" w:name="_Hlk120108286"/>
      <w:r w:rsidR="00744B1E">
        <w:t>Ilość punktów w kryterium cena –</w:t>
      </w:r>
      <w:r w:rsidR="0039712A">
        <w:t xml:space="preserve"> 53,73</w:t>
      </w:r>
      <w:r w:rsidR="00F56E34">
        <w:br/>
      </w:r>
      <w:r w:rsidR="00744B1E">
        <w:t>Ilość punktów w kryterium okres gwarancji – 40</w:t>
      </w:r>
      <w:r w:rsidR="00744B1E">
        <w:br/>
        <w:t xml:space="preserve">Łączna ilość otrzymanych punktów – </w:t>
      </w:r>
      <w:r w:rsidR="0039712A">
        <w:t>93,73</w:t>
      </w:r>
    </w:p>
    <w:bookmarkEnd w:id="4"/>
    <w:p w14:paraId="09B65061" w14:textId="18BA7775" w:rsidR="00744B1E" w:rsidRPr="001B37DE" w:rsidRDefault="0085134A" w:rsidP="00744B1E">
      <w:r w:rsidRPr="001B37DE">
        <w:rPr>
          <w:u w:val="single"/>
        </w:rPr>
        <w:t>Oferta Nr 7</w:t>
      </w:r>
      <w:r w:rsidRPr="001B37DE">
        <w:rPr>
          <w:u w:val="single"/>
        </w:rPr>
        <w:br/>
      </w:r>
      <w:r w:rsidR="008076DD" w:rsidRPr="00EC2BFA">
        <w:rPr>
          <w:b/>
          <w:bCs/>
        </w:rPr>
        <w:t>Budownictwo Drogowe KRUG Sp. z o.o. ul. Świerkowa 48, 62-020 Rabowice ul. Świerkowa 48</w:t>
      </w:r>
      <w:r w:rsidR="008076DD">
        <w:rPr>
          <w:b/>
          <w:bCs/>
        </w:rPr>
        <w:br/>
      </w:r>
      <w:r w:rsidR="00744B1E">
        <w:t>Ilość punktów w kryterium cena –</w:t>
      </w:r>
      <w:r w:rsidR="000E7B3B">
        <w:t xml:space="preserve"> 60</w:t>
      </w:r>
      <w:r w:rsidR="008076DD">
        <w:br/>
      </w:r>
      <w:r w:rsidR="00744B1E">
        <w:t>Ilość punktów w kryterium okres gwarancji – 40</w:t>
      </w:r>
      <w:r w:rsidR="00744B1E">
        <w:br/>
        <w:t xml:space="preserve">Łączna ilość otrzymanych punktów – </w:t>
      </w:r>
      <w:r w:rsidR="000E7B3B">
        <w:t>100</w:t>
      </w:r>
    </w:p>
    <w:p w14:paraId="6C07BDF5" w14:textId="04BDF270" w:rsidR="00744B1E" w:rsidRPr="00EC2BFA" w:rsidRDefault="0085134A" w:rsidP="00744B1E">
      <w:pPr>
        <w:rPr>
          <w:b/>
          <w:bCs/>
        </w:rPr>
      </w:pPr>
      <w:r w:rsidRPr="00EC2BFA">
        <w:rPr>
          <w:b/>
          <w:bCs/>
          <w:u w:val="single"/>
        </w:rPr>
        <w:t>Oferta Nr 8</w:t>
      </w:r>
      <w:r w:rsidRPr="00EC2BFA">
        <w:rPr>
          <w:b/>
          <w:bCs/>
          <w:u w:val="single"/>
        </w:rPr>
        <w:br/>
      </w:r>
      <w:r w:rsidR="00F56E34">
        <w:rPr>
          <w:sz w:val="24"/>
          <w:szCs w:val="24"/>
        </w:rPr>
        <w:t>YOCAM Sp. z o.o. ul. Świerkowa 29, 62- 090 Rostworowo</w:t>
      </w:r>
      <w:r w:rsidR="001B37DE" w:rsidRPr="00EC2BFA">
        <w:rPr>
          <w:b/>
          <w:bCs/>
        </w:rPr>
        <w:br/>
      </w:r>
      <w:r w:rsidR="0039712A" w:rsidRPr="0039712A">
        <w:t>Oferta nie podlegała ocenie przez Zamawiającego</w:t>
      </w:r>
      <w:r w:rsidR="0039712A">
        <w:t>.</w:t>
      </w:r>
    </w:p>
    <w:p w14:paraId="29F3E758" w14:textId="52DDDD73" w:rsidR="00EC2BFA" w:rsidRPr="00EC2BFA" w:rsidRDefault="001B37DE" w:rsidP="00EC2BFA">
      <w:r w:rsidRPr="001B37DE">
        <w:rPr>
          <w:u w:val="single"/>
        </w:rPr>
        <w:t>Oferta Nr 9</w:t>
      </w:r>
      <w:r w:rsidRPr="001B37DE">
        <w:rPr>
          <w:u w:val="single"/>
        </w:rPr>
        <w:br/>
      </w:r>
      <w:r w:rsidR="00F56E34">
        <w:rPr>
          <w:sz w:val="24"/>
          <w:szCs w:val="24"/>
        </w:rPr>
        <w:t>POL-DRÓG Drawsko Pomorskie S.A. ul. Podmiejska 2, 78-500 Drawsko Pomorskie</w:t>
      </w:r>
      <w:r w:rsidRPr="00EC2BFA">
        <w:br/>
      </w:r>
      <w:bookmarkStart w:id="5" w:name="_Hlk120108702"/>
      <w:r w:rsidR="0039712A">
        <w:t>Oferta nie podlegała ocenie przez Zamawiaj</w:t>
      </w:r>
      <w:r w:rsidR="00345168">
        <w:t>ą</w:t>
      </w:r>
      <w:r w:rsidR="0039712A">
        <w:t>cego.</w:t>
      </w:r>
    </w:p>
    <w:bookmarkEnd w:id="5"/>
    <w:p w14:paraId="1311C922" w14:textId="4AA013D6" w:rsidR="000A1D3E" w:rsidRDefault="0039712A" w:rsidP="000A1D3E">
      <w:pPr>
        <w:spacing w:line="240" w:lineRule="auto"/>
      </w:pPr>
      <w:r>
        <w:t xml:space="preserve">                                                                                                             </w:t>
      </w:r>
      <w:r w:rsidR="000A1D3E">
        <w:t>Z poważaniem,</w:t>
      </w:r>
    </w:p>
    <w:p w14:paraId="2C5DD639" w14:textId="212EF3DB" w:rsidR="000A1D3E" w:rsidRPr="001064A0" w:rsidRDefault="000A1D3E" w:rsidP="000A1D3E">
      <w:r>
        <w:t xml:space="preserve">                                                                                                             Wójt Gminy Rokietnica</w:t>
      </w:r>
      <w:r>
        <w:br/>
        <w:t xml:space="preserve">                                                                                                              Bartosz Derech</w:t>
      </w:r>
    </w:p>
    <w:sectPr w:rsidR="000A1D3E" w:rsidRPr="001064A0" w:rsidSect="003759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6F"/>
    <w:rsid w:val="000579D6"/>
    <w:rsid w:val="000A1D3E"/>
    <w:rsid w:val="000E7277"/>
    <w:rsid w:val="000E7B3B"/>
    <w:rsid w:val="0015243A"/>
    <w:rsid w:val="00192FB0"/>
    <w:rsid w:val="001B37DE"/>
    <w:rsid w:val="001F2FBF"/>
    <w:rsid w:val="00330C98"/>
    <w:rsid w:val="00337815"/>
    <w:rsid w:val="00345168"/>
    <w:rsid w:val="00361CB1"/>
    <w:rsid w:val="003759FC"/>
    <w:rsid w:val="0039712A"/>
    <w:rsid w:val="003D5199"/>
    <w:rsid w:val="00417275"/>
    <w:rsid w:val="005C1A3A"/>
    <w:rsid w:val="00627C8B"/>
    <w:rsid w:val="00641C42"/>
    <w:rsid w:val="0064396F"/>
    <w:rsid w:val="00701C12"/>
    <w:rsid w:val="0070558B"/>
    <w:rsid w:val="00744B1E"/>
    <w:rsid w:val="007A6C5B"/>
    <w:rsid w:val="008076DD"/>
    <w:rsid w:val="0082232B"/>
    <w:rsid w:val="0085134A"/>
    <w:rsid w:val="008D227B"/>
    <w:rsid w:val="00906D0F"/>
    <w:rsid w:val="00A1114E"/>
    <w:rsid w:val="00A93390"/>
    <w:rsid w:val="00C21872"/>
    <w:rsid w:val="00C8085D"/>
    <w:rsid w:val="00D26E81"/>
    <w:rsid w:val="00D90F5F"/>
    <w:rsid w:val="00D947C0"/>
    <w:rsid w:val="00DB758A"/>
    <w:rsid w:val="00E25E79"/>
    <w:rsid w:val="00E42AEA"/>
    <w:rsid w:val="00EA357B"/>
    <w:rsid w:val="00EC2BFA"/>
    <w:rsid w:val="00F56E34"/>
    <w:rsid w:val="00FA2FD7"/>
    <w:rsid w:val="00FB47B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A49F"/>
  <w15:chartTrackingRefBased/>
  <w15:docId w15:val="{99658DE0-1014-47AF-BB73-5A8C2EFE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2023-02-01T08:50:00Z</cp:lastPrinted>
  <dcterms:created xsi:type="dcterms:W3CDTF">2023-02-01T08:30:00Z</dcterms:created>
  <dcterms:modified xsi:type="dcterms:W3CDTF">2023-02-01T08:50:00Z</dcterms:modified>
</cp:coreProperties>
</file>