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0596C8C4" w:rsidR="00EC3052" w:rsidRPr="00727559" w:rsidRDefault="00B82667" w:rsidP="001F042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2667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warzyw, w tym kiszonych i owoców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DCEA4F" w14:textId="77777777" w:rsidR="00A14625" w:rsidRDefault="00A1462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6"/>
        <w:gridCol w:w="1701"/>
        <w:gridCol w:w="1559"/>
        <w:gridCol w:w="992"/>
        <w:gridCol w:w="3285"/>
      </w:tblGrid>
      <w:tr w:rsidR="00B82667" w:rsidRPr="00155BDF" w14:paraId="6BA654D2" w14:textId="77777777" w:rsidTr="00B82667">
        <w:trPr>
          <w:jc w:val="center"/>
        </w:trPr>
        <w:tc>
          <w:tcPr>
            <w:tcW w:w="1025" w:type="dxa"/>
            <w:vMerge w:val="restart"/>
            <w:hideMark/>
          </w:tcPr>
          <w:p w14:paraId="44CC2FFC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C151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A3A6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</w:tc>
        <w:tc>
          <w:tcPr>
            <w:tcW w:w="1696" w:type="dxa"/>
            <w:vMerge w:val="restart"/>
            <w:hideMark/>
          </w:tcPr>
          <w:p w14:paraId="5E7F9CE5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2D35B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345EA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SWZ</w:t>
            </w:r>
          </w:p>
        </w:tc>
        <w:tc>
          <w:tcPr>
            <w:tcW w:w="7537" w:type="dxa"/>
            <w:gridSpan w:val="4"/>
            <w:hideMark/>
          </w:tcPr>
          <w:p w14:paraId="467E0583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B82667" w:rsidRPr="00155BDF" w14:paraId="7617FA34" w14:textId="77777777" w:rsidTr="00B82667">
        <w:trPr>
          <w:jc w:val="center"/>
        </w:trPr>
        <w:tc>
          <w:tcPr>
            <w:tcW w:w="1025" w:type="dxa"/>
            <w:vMerge/>
            <w:vAlign w:val="center"/>
            <w:hideMark/>
          </w:tcPr>
          <w:p w14:paraId="6710DB25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0CB41926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358032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4039D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3A8B64D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559" w:type="dxa"/>
            <w:hideMark/>
          </w:tcPr>
          <w:p w14:paraId="10A87EE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8FB8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7875FF7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277" w:type="dxa"/>
            <w:gridSpan w:val="2"/>
            <w:hideMark/>
          </w:tcPr>
          <w:p w14:paraId="61D69CD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C0D3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5DA3F5C2" w14:textId="77777777" w:rsidR="00B82667" w:rsidRPr="0016639D" w:rsidRDefault="00B82667" w:rsidP="007B2F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B82667" w:rsidRPr="00155BDF" w14:paraId="53285D80" w14:textId="77777777" w:rsidTr="00B82667">
        <w:trPr>
          <w:trHeight w:val="240"/>
          <w:jc w:val="center"/>
        </w:trPr>
        <w:tc>
          <w:tcPr>
            <w:tcW w:w="1025" w:type="dxa"/>
            <w:vMerge w:val="restart"/>
            <w:hideMark/>
          </w:tcPr>
          <w:p w14:paraId="10E6835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Pakiet I</w:t>
            </w:r>
          </w:p>
        </w:tc>
        <w:tc>
          <w:tcPr>
            <w:tcW w:w="1696" w:type="dxa"/>
            <w:vMerge w:val="restart"/>
            <w:hideMark/>
          </w:tcPr>
          <w:p w14:paraId="76489FF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  <w:tc>
          <w:tcPr>
            <w:tcW w:w="1701" w:type="dxa"/>
            <w:vMerge w:val="restart"/>
          </w:tcPr>
          <w:p w14:paraId="5B2D323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FEBB15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FE04D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564CC7B5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64D8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9EC1F79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E97D93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2749AB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5F93B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22F9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88D7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FB817B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2F9F6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C9BB047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428014E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</w:t>
            </w:r>
          </w:p>
        </w:tc>
        <w:tc>
          <w:tcPr>
            <w:tcW w:w="1696" w:type="dxa"/>
            <w:vMerge w:val="restart"/>
          </w:tcPr>
          <w:p w14:paraId="46AF121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2 do SWZ</w:t>
            </w:r>
          </w:p>
        </w:tc>
        <w:tc>
          <w:tcPr>
            <w:tcW w:w="1701" w:type="dxa"/>
            <w:vMerge w:val="restart"/>
          </w:tcPr>
          <w:p w14:paraId="45553E2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23EB43C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55FF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7F8FCF2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B53D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0937562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BC6597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1363745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71F67B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09A938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DAFB3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4F3A1E26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738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10842D23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240AEFB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III</w:t>
            </w:r>
          </w:p>
        </w:tc>
        <w:tc>
          <w:tcPr>
            <w:tcW w:w="1696" w:type="dxa"/>
            <w:vMerge w:val="restart"/>
          </w:tcPr>
          <w:p w14:paraId="529A30E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 xml:space="preserve">3 do SWZ </w:t>
            </w:r>
          </w:p>
        </w:tc>
        <w:tc>
          <w:tcPr>
            <w:tcW w:w="1701" w:type="dxa"/>
            <w:vMerge w:val="restart"/>
          </w:tcPr>
          <w:p w14:paraId="005281A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843DF6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DEF538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2A725C68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FCD50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F7EFFDC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39C45E9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D6DF558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6A1440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97A894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2AFAA1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2DDA332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A6B3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A05D90E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162A523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IV</w:t>
            </w:r>
          </w:p>
        </w:tc>
        <w:tc>
          <w:tcPr>
            <w:tcW w:w="1696" w:type="dxa"/>
            <w:vMerge w:val="restart"/>
          </w:tcPr>
          <w:p w14:paraId="70A10A2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4 do SWZ</w:t>
            </w:r>
          </w:p>
        </w:tc>
        <w:tc>
          <w:tcPr>
            <w:tcW w:w="1701" w:type="dxa"/>
            <w:vMerge w:val="restart"/>
          </w:tcPr>
          <w:p w14:paraId="6D0E816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0866DEF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3441DE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0FCFA58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E41F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5DE2D0AD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0D64C1A2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6D652BA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47C02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A2FA4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681710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03498D2B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9619F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A40653" w14:textId="0B019D1E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774DC3" w14:textId="135753A9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A14625">
        <w:rPr>
          <w:rFonts w:ascii="Arial" w:hAnsi="Arial" w:cs="Arial"/>
          <w:sz w:val="20"/>
          <w:szCs w:val="20"/>
        </w:rPr>
        <w:t>7</w:t>
      </w:r>
      <w:r w:rsidR="004A0E83" w:rsidRPr="004A0E83">
        <w:rPr>
          <w:rFonts w:ascii="Arial" w:hAnsi="Arial" w:cs="Arial"/>
          <w:sz w:val="20"/>
          <w:szCs w:val="20"/>
        </w:rPr>
        <w:t xml:space="preserve"> miesięcy, licząc od dnia 01 </w:t>
      </w:r>
      <w:r w:rsidR="00A14625">
        <w:rPr>
          <w:rFonts w:ascii="Arial" w:hAnsi="Arial" w:cs="Arial"/>
          <w:sz w:val="20"/>
          <w:szCs w:val="20"/>
        </w:rPr>
        <w:t>listopada</w:t>
      </w:r>
      <w:r w:rsidR="004A0E83" w:rsidRPr="004A0E83">
        <w:rPr>
          <w:rFonts w:ascii="Arial" w:hAnsi="Arial" w:cs="Arial"/>
          <w:sz w:val="20"/>
          <w:szCs w:val="20"/>
        </w:rPr>
        <w:t xml:space="preserve"> 2022r.</w:t>
      </w:r>
    </w:p>
    <w:p w14:paraId="27CAD224" w14:textId="6E4332A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961014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61014">
        <w:rPr>
          <w:rFonts w:ascii="Arial" w:hAnsi="Arial" w:cs="Arial"/>
          <w:color w:val="auto"/>
          <w:sz w:val="20"/>
          <w:szCs w:val="20"/>
        </w:rPr>
        <w:t>5</w:t>
      </w:r>
      <w:r w:rsidR="00262279" w:rsidRPr="00961014">
        <w:rPr>
          <w:rFonts w:ascii="Arial" w:hAnsi="Arial" w:cs="Arial"/>
          <w:color w:val="auto"/>
          <w:sz w:val="20"/>
          <w:szCs w:val="20"/>
        </w:rPr>
        <w:t>)</w:t>
      </w:r>
      <w:r w:rsidR="00BE041E" w:rsidRPr="00961014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96101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0B38B88" w14:textId="3077E97B" w:rsidR="00267578" w:rsidRPr="00267578" w:rsidRDefault="00267578" w:rsidP="00267578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267578">
        <w:rPr>
          <w:rFonts w:ascii="Arial" w:hAnsi="Arial" w:cs="Arial"/>
          <w:i/>
          <w:iCs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67578">
        <w:rPr>
          <w:rFonts w:ascii="Arial" w:hAnsi="Arial" w:cs="Arial"/>
          <w:i/>
          <w:iCs/>
          <w:sz w:val="20"/>
          <w:szCs w:val="20"/>
        </w:rPr>
        <w:t>Zapłata nastąpi w formie przelewu na rachunek bankowy Wykonawcy w terminie 30 dni,  licząc  od dnia doręczenia prawidłowo wystawionej faktury Zamawiającemu.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13435" w14:textId="01CCD696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50D963" w14:textId="082FAB91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D5A189" w14:textId="49A2BFAA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9FADC2" w14:textId="77777777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A47DE62" w14:textId="322B4027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048D708" w14:textId="456E36F5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3F21CF" w14:textId="0100BCA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51D37F" w14:textId="222B628A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701E56" w14:textId="6948B56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563FEB8" w14:textId="1B60ACB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6CE3F58" w14:textId="11610E8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37718AC" w14:textId="1AFA7134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0572C9" w14:textId="5C114BC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2FA08FB" w14:textId="77777777" w:rsidR="00B55F67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B55F67">
        <w:rPr>
          <w:rFonts w:ascii="Arial" w:hAnsi="Arial" w:cs="Arial"/>
          <w:iCs/>
          <w:sz w:val="16"/>
          <w:szCs w:val="16"/>
        </w:rPr>
        <w:t xml:space="preserve">Uzupełnić </w:t>
      </w:r>
      <w:r w:rsidR="00B55F67" w:rsidRPr="00B55F67">
        <w:rPr>
          <w:rFonts w:ascii="Arial" w:hAnsi="Arial" w:cs="Arial"/>
          <w:iCs/>
          <w:sz w:val="16"/>
          <w:szCs w:val="16"/>
        </w:rPr>
        <w:t>cenę za wykonanie przedmiotu zamówienia - po sporządzeniu Formularza/y cenowego/</w:t>
      </w:r>
      <w:proofErr w:type="spellStart"/>
      <w:r w:rsidR="00B55F67" w:rsidRPr="00B55F67">
        <w:rPr>
          <w:rFonts w:ascii="Arial" w:hAnsi="Arial" w:cs="Arial"/>
          <w:iCs/>
          <w:sz w:val="16"/>
          <w:szCs w:val="16"/>
        </w:rPr>
        <w:t>ych</w:t>
      </w:r>
      <w:proofErr w:type="spellEnd"/>
      <w:r w:rsidR="00B55F67" w:rsidRPr="00B55F67">
        <w:rPr>
          <w:rFonts w:ascii="Arial" w:hAnsi="Arial" w:cs="Arial"/>
          <w:iCs/>
          <w:sz w:val="16"/>
          <w:szCs w:val="16"/>
        </w:rPr>
        <w:t xml:space="preserve"> – załączniki nr 1.1 – 1.4 do SWZ. Formularz/e cenowy/e stanowi/ą załączniki do niniejszego Formularza ofertowego.</w:t>
      </w:r>
    </w:p>
    <w:p w14:paraId="5CD66455" w14:textId="7DD67C41" w:rsidR="000179D9" w:rsidRDefault="000179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</w:t>
      </w:r>
      <w:r w:rsidR="00C3734C" w:rsidRPr="00727559">
        <w:rPr>
          <w:rFonts w:ascii="Arial" w:hAnsi="Arial" w:cs="Arial"/>
          <w:iCs/>
          <w:sz w:val="16"/>
          <w:szCs w:val="16"/>
        </w:rPr>
        <w:t>*</w:t>
      </w:r>
      <w:r w:rsidRPr="00727559">
        <w:rPr>
          <w:rFonts w:ascii="Arial" w:hAnsi="Arial" w:cs="Arial"/>
          <w:iCs/>
          <w:sz w:val="16"/>
          <w:szCs w:val="16"/>
        </w:rPr>
        <w:t xml:space="preserve">*) </w:t>
      </w:r>
      <w:r w:rsidR="00B55F67">
        <w:rPr>
          <w:rFonts w:ascii="Arial" w:hAnsi="Arial" w:cs="Arial"/>
          <w:iCs/>
          <w:sz w:val="16"/>
          <w:szCs w:val="16"/>
        </w:rPr>
        <w:t>Właściwe zaznaczyć</w:t>
      </w:r>
      <w:r w:rsidRPr="00727559">
        <w:rPr>
          <w:rFonts w:ascii="Arial" w:hAnsi="Arial" w:cs="Arial"/>
          <w:iCs/>
          <w:sz w:val="16"/>
          <w:szCs w:val="16"/>
        </w:rPr>
        <w:t xml:space="preserve">. </w:t>
      </w:r>
    </w:p>
    <w:p w14:paraId="0A250C65" w14:textId="11BBB708" w:rsidR="00A95636" w:rsidRPr="00727559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="00FE1064">
        <w:rPr>
          <w:rFonts w:ascii="Arial" w:hAnsi="Arial" w:cs="Arial"/>
          <w:iCs/>
          <w:color w:val="auto"/>
          <w:sz w:val="16"/>
          <w:szCs w:val="16"/>
        </w:rPr>
        <w:t>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E415" w14:textId="77777777" w:rsidR="001B2552" w:rsidRDefault="001B2552" w:rsidP="00193B78">
      <w:pPr>
        <w:spacing w:after="0" w:line="240" w:lineRule="auto"/>
      </w:pPr>
      <w:r>
        <w:separator/>
      </w:r>
    </w:p>
  </w:endnote>
  <w:endnote w:type="continuationSeparator" w:id="0">
    <w:p w14:paraId="34EB255B" w14:textId="77777777" w:rsidR="001B2552" w:rsidRDefault="001B255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DACC" w14:textId="77777777" w:rsidR="001B2552" w:rsidRDefault="001B2552" w:rsidP="00193B78">
      <w:pPr>
        <w:spacing w:after="0" w:line="240" w:lineRule="auto"/>
      </w:pPr>
      <w:r>
        <w:separator/>
      </w:r>
    </w:p>
  </w:footnote>
  <w:footnote w:type="continuationSeparator" w:id="0">
    <w:p w14:paraId="6A75420D" w14:textId="77777777" w:rsidR="001B2552" w:rsidRDefault="001B255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4092FA7D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A14625">
      <w:rPr>
        <w:rFonts w:ascii="Arial" w:eastAsia="Times New Roman" w:hAnsi="Arial" w:cs="Arial"/>
        <w:i/>
        <w:sz w:val="20"/>
        <w:szCs w:val="20"/>
        <w:lang w:eastAsia="pl-PL"/>
      </w:rPr>
      <w:t>39</w:t>
    </w:r>
    <w:r w:rsidR="00E17578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2552"/>
    <w:rsid w:val="001B4FC6"/>
    <w:rsid w:val="001E1E9D"/>
    <w:rsid w:val="001E4CBA"/>
    <w:rsid w:val="001E7C59"/>
    <w:rsid w:val="001F042A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1462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113</cp:revision>
  <cp:lastPrinted>2019-03-25T11:07:00Z</cp:lastPrinted>
  <dcterms:created xsi:type="dcterms:W3CDTF">2018-12-26T21:56:00Z</dcterms:created>
  <dcterms:modified xsi:type="dcterms:W3CDTF">2022-09-27T13:07:00Z</dcterms:modified>
</cp:coreProperties>
</file>