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E9601" w14:textId="4D1DFD02" w:rsidR="005F13E0" w:rsidRPr="006D04CB" w:rsidRDefault="005F13E0" w:rsidP="005F13E0">
      <w:pPr>
        <w:jc w:val="right"/>
        <w:rPr>
          <w:szCs w:val="20"/>
        </w:rPr>
      </w:pPr>
      <w:r w:rsidRPr="006D04CB">
        <w:rPr>
          <w:szCs w:val="20"/>
        </w:rPr>
        <w:t>Załącznik nr 6 do SWZ</w:t>
      </w:r>
    </w:p>
    <w:p w14:paraId="432D694C" w14:textId="77777777" w:rsidR="005F13E0" w:rsidRDefault="005F13E0" w:rsidP="005F13E0">
      <w:pPr>
        <w:jc w:val="center"/>
        <w:rPr>
          <w:b/>
          <w:sz w:val="24"/>
        </w:rPr>
      </w:pPr>
    </w:p>
    <w:p w14:paraId="62E34A50" w14:textId="77777777" w:rsidR="004A0B39" w:rsidRPr="002203AD" w:rsidRDefault="004A0B39" w:rsidP="004A0B39">
      <w:pPr>
        <w:jc w:val="center"/>
        <w:rPr>
          <w:b/>
          <w:sz w:val="24"/>
        </w:rPr>
      </w:pPr>
      <w:r w:rsidRPr="002203AD">
        <w:rPr>
          <w:b/>
          <w:sz w:val="24"/>
        </w:rPr>
        <w:t>OPIS PRZEDMIOTU ZAMÓWIENIA</w:t>
      </w:r>
    </w:p>
    <w:p w14:paraId="60676AD5" w14:textId="77777777" w:rsidR="0013622A" w:rsidRDefault="0013622A" w:rsidP="004A0B39">
      <w:pPr>
        <w:pStyle w:val="Nagwek4"/>
        <w:spacing w:line="276" w:lineRule="auto"/>
        <w:rPr>
          <w:rFonts w:ascii="Arial" w:hAnsi="Arial" w:cs="Arial"/>
          <w:b w:val="0"/>
          <w:sz w:val="20"/>
        </w:rPr>
      </w:pPr>
    </w:p>
    <w:p w14:paraId="44A6BA1A" w14:textId="77D712C4" w:rsidR="004A0B39" w:rsidRDefault="004A0B39" w:rsidP="004A0B39">
      <w:pPr>
        <w:pStyle w:val="Nagwek4"/>
        <w:spacing w:line="276" w:lineRule="auto"/>
        <w:rPr>
          <w:rFonts w:ascii="Arial" w:hAnsi="Arial" w:cs="Arial"/>
          <w:sz w:val="20"/>
        </w:rPr>
      </w:pPr>
      <w:r w:rsidRPr="005729AD">
        <w:rPr>
          <w:rFonts w:ascii="Arial" w:hAnsi="Arial" w:cs="Arial"/>
          <w:b w:val="0"/>
          <w:sz w:val="20"/>
        </w:rPr>
        <w:t>Przedmiotem zamówienia jest:</w:t>
      </w:r>
      <w:r w:rsidRPr="005729AD">
        <w:rPr>
          <w:rFonts w:ascii="Arial" w:hAnsi="Arial" w:cs="Arial"/>
          <w:sz w:val="20"/>
        </w:rPr>
        <w:t xml:space="preserve"> „</w:t>
      </w:r>
      <w:bookmarkStart w:id="0" w:name="_Hlk83967400"/>
      <w:r w:rsidR="00E83B71">
        <w:rPr>
          <w:rFonts w:ascii="Arial" w:hAnsi="Arial" w:cs="Arial"/>
          <w:sz w:val="20"/>
        </w:rPr>
        <w:t>Rozbudowa i przebudowa budynku remizy OSP w Złym Mięsie</w:t>
      </w:r>
      <w:bookmarkEnd w:id="0"/>
      <w:r>
        <w:rPr>
          <w:rFonts w:ascii="Arial" w:hAnsi="Arial" w:cs="Arial"/>
          <w:sz w:val="20"/>
        </w:rPr>
        <w:t>”.</w:t>
      </w:r>
    </w:p>
    <w:p w14:paraId="4B3E4585" w14:textId="77777777" w:rsidR="004A0B39" w:rsidRPr="00930988" w:rsidRDefault="004A0B39" w:rsidP="004A0B39">
      <w:pPr>
        <w:pStyle w:val="Nagwek4"/>
        <w:numPr>
          <w:ilvl w:val="0"/>
          <w:numId w:val="19"/>
        </w:numPr>
        <w:spacing w:line="276" w:lineRule="auto"/>
        <w:rPr>
          <w:rFonts w:ascii="Arial" w:hAnsi="Arial" w:cs="Arial"/>
          <w:sz w:val="20"/>
        </w:rPr>
      </w:pPr>
      <w:r w:rsidRPr="00930988">
        <w:rPr>
          <w:rFonts w:ascii="Arial" w:hAnsi="Arial" w:cs="Arial"/>
          <w:sz w:val="20"/>
        </w:rPr>
        <w:t>Przedmiot zamówienia obejmuje:</w:t>
      </w:r>
    </w:p>
    <w:p w14:paraId="2EFDE37F" w14:textId="45270A2B" w:rsidR="004A0B39" w:rsidRPr="00930988" w:rsidRDefault="00E83B71" w:rsidP="004A0B39">
      <w:pPr>
        <w:pStyle w:val="Akapitzlist"/>
        <w:numPr>
          <w:ilvl w:val="1"/>
          <w:numId w:val="19"/>
        </w:num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930988">
        <w:rPr>
          <w:rFonts w:ascii="Arial" w:hAnsi="Arial" w:cs="Arial"/>
          <w:b/>
          <w:sz w:val="20"/>
          <w:szCs w:val="20"/>
        </w:rPr>
        <w:t>Roboty</w:t>
      </w:r>
      <w:r w:rsidR="004A0B39" w:rsidRPr="00930988">
        <w:rPr>
          <w:rFonts w:ascii="Arial" w:hAnsi="Arial" w:cs="Arial"/>
          <w:b/>
          <w:sz w:val="20"/>
          <w:szCs w:val="20"/>
        </w:rPr>
        <w:t xml:space="preserve"> budowlane.</w:t>
      </w:r>
    </w:p>
    <w:p w14:paraId="21A73A8D" w14:textId="277DFB15" w:rsidR="00E83B71" w:rsidRDefault="00E83B71" w:rsidP="004A0B39">
      <w:pPr>
        <w:pStyle w:val="Akapitzlist"/>
        <w:numPr>
          <w:ilvl w:val="2"/>
          <w:numId w:val="19"/>
        </w:numPr>
        <w:tabs>
          <w:tab w:val="left" w:pos="851"/>
        </w:tabs>
        <w:spacing w:after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Roboty ziemne.</w:t>
      </w:r>
    </w:p>
    <w:p w14:paraId="5D0D535B" w14:textId="29048B58" w:rsidR="004A0B39" w:rsidRDefault="00E83B71" w:rsidP="004A0B39">
      <w:pPr>
        <w:pStyle w:val="Akapitzlist"/>
        <w:numPr>
          <w:ilvl w:val="2"/>
          <w:numId w:val="19"/>
        </w:numPr>
        <w:tabs>
          <w:tab w:val="left" w:pos="851"/>
        </w:tabs>
        <w:spacing w:after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Fundament, izolacje fundamentowe.</w:t>
      </w:r>
    </w:p>
    <w:p w14:paraId="2E6268D1" w14:textId="30578CC1" w:rsidR="00E83B71" w:rsidRDefault="00E83B71" w:rsidP="004A0B39">
      <w:pPr>
        <w:pStyle w:val="Akapitzlist"/>
        <w:numPr>
          <w:ilvl w:val="2"/>
          <w:numId w:val="19"/>
        </w:numPr>
        <w:tabs>
          <w:tab w:val="left" w:pos="851"/>
        </w:tabs>
        <w:spacing w:after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Roboty murarskie.</w:t>
      </w:r>
    </w:p>
    <w:p w14:paraId="29BF91EB" w14:textId="78157A6C" w:rsidR="00E83B71" w:rsidRDefault="00E83B71" w:rsidP="004A0B39">
      <w:pPr>
        <w:pStyle w:val="Akapitzlist"/>
        <w:numPr>
          <w:ilvl w:val="2"/>
          <w:numId w:val="19"/>
        </w:numPr>
        <w:tabs>
          <w:tab w:val="left" w:pos="851"/>
        </w:tabs>
        <w:spacing w:after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Wieńce, belki i słupy żelbetowe.</w:t>
      </w:r>
    </w:p>
    <w:p w14:paraId="6B068B2D" w14:textId="01DF112D" w:rsidR="00E83B71" w:rsidRDefault="00E83B71" w:rsidP="004A0B39">
      <w:pPr>
        <w:pStyle w:val="Akapitzlist"/>
        <w:numPr>
          <w:ilvl w:val="2"/>
          <w:numId w:val="19"/>
        </w:numPr>
        <w:tabs>
          <w:tab w:val="left" w:pos="851"/>
        </w:tabs>
        <w:spacing w:after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Konstrukcja stropu.</w:t>
      </w:r>
    </w:p>
    <w:p w14:paraId="23B1EBF3" w14:textId="3FD7FCCF" w:rsidR="00E83B71" w:rsidRDefault="00E83B71" w:rsidP="004A0B39">
      <w:pPr>
        <w:pStyle w:val="Akapitzlist"/>
        <w:numPr>
          <w:ilvl w:val="2"/>
          <w:numId w:val="19"/>
        </w:numPr>
        <w:tabs>
          <w:tab w:val="left" w:pos="851"/>
        </w:tabs>
        <w:spacing w:after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Konstrukcja dachu.</w:t>
      </w:r>
    </w:p>
    <w:p w14:paraId="5C0A6DE2" w14:textId="1DD37BB1" w:rsidR="00E83B71" w:rsidRDefault="00E83B71" w:rsidP="004A0B39">
      <w:pPr>
        <w:pStyle w:val="Akapitzlist"/>
        <w:numPr>
          <w:ilvl w:val="2"/>
          <w:numId w:val="19"/>
        </w:numPr>
        <w:tabs>
          <w:tab w:val="left" w:pos="851"/>
        </w:tabs>
        <w:spacing w:after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Roboty posadzkowe – garaż.</w:t>
      </w:r>
    </w:p>
    <w:p w14:paraId="553CEB2C" w14:textId="52989CA3" w:rsidR="00E83B71" w:rsidRDefault="00E83B71" w:rsidP="004A0B39">
      <w:pPr>
        <w:pStyle w:val="Akapitzlist"/>
        <w:numPr>
          <w:ilvl w:val="2"/>
          <w:numId w:val="19"/>
        </w:numPr>
        <w:tabs>
          <w:tab w:val="left" w:pos="851"/>
        </w:tabs>
        <w:spacing w:after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Roboty posadzkowe – pom. gospodarcze.</w:t>
      </w:r>
    </w:p>
    <w:p w14:paraId="171D877E" w14:textId="18EA1566" w:rsidR="00E83B71" w:rsidRDefault="00E83B71" w:rsidP="004A0B39">
      <w:pPr>
        <w:pStyle w:val="Akapitzlist"/>
        <w:numPr>
          <w:ilvl w:val="2"/>
          <w:numId w:val="19"/>
        </w:numPr>
        <w:tabs>
          <w:tab w:val="left" w:pos="851"/>
        </w:tabs>
        <w:spacing w:after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Roboty posadzkowe – poddasze.</w:t>
      </w:r>
    </w:p>
    <w:p w14:paraId="67439C8E" w14:textId="5B024636" w:rsidR="00E83B71" w:rsidRDefault="00E83B71" w:rsidP="004A0B39">
      <w:pPr>
        <w:pStyle w:val="Akapitzlist"/>
        <w:numPr>
          <w:ilvl w:val="2"/>
          <w:numId w:val="19"/>
        </w:numPr>
        <w:tabs>
          <w:tab w:val="left" w:pos="851"/>
        </w:tabs>
        <w:spacing w:after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Stolarka okienna i drzwiowa.</w:t>
      </w:r>
    </w:p>
    <w:p w14:paraId="014C751D" w14:textId="322B8265" w:rsidR="00E83B71" w:rsidRDefault="00E83B71" w:rsidP="004A0B39">
      <w:pPr>
        <w:pStyle w:val="Akapitzlist"/>
        <w:numPr>
          <w:ilvl w:val="2"/>
          <w:numId w:val="19"/>
        </w:numPr>
        <w:tabs>
          <w:tab w:val="left" w:pos="851"/>
        </w:tabs>
        <w:spacing w:after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Roboty </w:t>
      </w:r>
      <w:r w:rsidR="00A40EC6">
        <w:rPr>
          <w:rFonts w:ascii="Arial" w:hAnsi="Arial" w:cs="Arial"/>
          <w:bCs/>
          <w:sz w:val="20"/>
          <w:szCs w:val="20"/>
        </w:rPr>
        <w:t>tynkarskie i malarskie.</w:t>
      </w:r>
    </w:p>
    <w:p w14:paraId="4A361D81" w14:textId="4BDE467A" w:rsidR="00A40EC6" w:rsidRDefault="00A40EC6" w:rsidP="004A0B39">
      <w:pPr>
        <w:pStyle w:val="Akapitzlist"/>
        <w:numPr>
          <w:ilvl w:val="2"/>
          <w:numId w:val="19"/>
        </w:numPr>
        <w:tabs>
          <w:tab w:val="left" w:pos="851"/>
        </w:tabs>
        <w:spacing w:after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Roboty elewacyjne.</w:t>
      </w:r>
    </w:p>
    <w:p w14:paraId="41532EF6" w14:textId="78BEF035" w:rsidR="004A0B39" w:rsidRPr="00930988" w:rsidRDefault="00A40EC6" w:rsidP="004A0B39">
      <w:pPr>
        <w:pStyle w:val="Akapitzlist"/>
        <w:numPr>
          <w:ilvl w:val="1"/>
          <w:numId w:val="19"/>
        </w:numPr>
        <w:tabs>
          <w:tab w:val="left" w:pos="851"/>
        </w:tabs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930988">
        <w:rPr>
          <w:rFonts w:ascii="Arial" w:hAnsi="Arial" w:cs="Arial"/>
          <w:b/>
          <w:sz w:val="20"/>
          <w:szCs w:val="20"/>
        </w:rPr>
        <w:t>Roboty elektryczne</w:t>
      </w:r>
      <w:r w:rsidR="004A0B39" w:rsidRPr="00930988">
        <w:rPr>
          <w:rFonts w:ascii="Arial" w:hAnsi="Arial" w:cs="Arial"/>
          <w:b/>
          <w:sz w:val="20"/>
          <w:szCs w:val="20"/>
        </w:rPr>
        <w:t>.</w:t>
      </w:r>
    </w:p>
    <w:p w14:paraId="2F3D6DCF" w14:textId="6117D15C" w:rsidR="004A0B39" w:rsidRDefault="00A40EC6" w:rsidP="004A0B39">
      <w:pPr>
        <w:pStyle w:val="Akapitzlist"/>
        <w:numPr>
          <w:ilvl w:val="2"/>
          <w:numId w:val="19"/>
        </w:numPr>
        <w:tabs>
          <w:tab w:val="left" w:pos="851"/>
        </w:tabs>
        <w:spacing w:after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Instalacja elektryczna.</w:t>
      </w:r>
    </w:p>
    <w:p w14:paraId="3C6DBB9D" w14:textId="66B904F1" w:rsidR="004A0B39" w:rsidRPr="00930988" w:rsidRDefault="00A40EC6" w:rsidP="004A0B39">
      <w:pPr>
        <w:pStyle w:val="Akapitzlist"/>
        <w:numPr>
          <w:ilvl w:val="1"/>
          <w:numId w:val="19"/>
        </w:numPr>
        <w:tabs>
          <w:tab w:val="left" w:pos="851"/>
        </w:tabs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930988">
        <w:rPr>
          <w:rFonts w:ascii="Arial" w:hAnsi="Arial" w:cs="Arial"/>
          <w:b/>
          <w:sz w:val="20"/>
          <w:szCs w:val="20"/>
        </w:rPr>
        <w:t>Roboty sanitarne</w:t>
      </w:r>
      <w:r w:rsidR="004A0B39" w:rsidRPr="00930988">
        <w:rPr>
          <w:rFonts w:ascii="Arial" w:hAnsi="Arial" w:cs="Arial"/>
          <w:b/>
          <w:sz w:val="20"/>
          <w:szCs w:val="20"/>
        </w:rPr>
        <w:t>.</w:t>
      </w:r>
    </w:p>
    <w:p w14:paraId="65BB982B" w14:textId="77777777" w:rsidR="00A40EC6" w:rsidRDefault="00A40EC6" w:rsidP="004A0B39">
      <w:pPr>
        <w:pStyle w:val="Akapitzlist"/>
        <w:numPr>
          <w:ilvl w:val="2"/>
          <w:numId w:val="19"/>
        </w:numPr>
        <w:tabs>
          <w:tab w:val="left" w:pos="851"/>
        </w:tabs>
        <w:spacing w:after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Instalacja kanalizacji sanitarnej.</w:t>
      </w:r>
    </w:p>
    <w:p w14:paraId="36CFCF2F" w14:textId="77777777" w:rsidR="00A40EC6" w:rsidRDefault="00A40EC6" w:rsidP="004A0B39">
      <w:pPr>
        <w:pStyle w:val="Akapitzlist"/>
        <w:numPr>
          <w:ilvl w:val="2"/>
          <w:numId w:val="19"/>
        </w:numPr>
        <w:tabs>
          <w:tab w:val="left" w:pos="851"/>
        </w:tabs>
        <w:spacing w:after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Armatura sanitarna.</w:t>
      </w:r>
    </w:p>
    <w:p w14:paraId="7E31A355" w14:textId="77777777" w:rsidR="00A40EC6" w:rsidRDefault="00A40EC6" w:rsidP="004A0B39">
      <w:pPr>
        <w:pStyle w:val="Akapitzlist"/>
        <w:numPr>
          <w:ilvl w:val="2"/>
          <w:numId w:val="19"/>
        </w:numPr>
        <w:tabs>
          <w:tab w:val="left" w:pos="851"/>
        </w:tabs>
        <w:spacing w:after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Instalacja wodociągowa.</w:t>
      </w:r>
    </w:p>
    <w:p w14:paraId="29A7E94F" w14:textId="29AE5158" w:rsidR="00A40EC6" w:rsidRDefault="00A40EC6" w:rsidP="004A0B39">
      <w:pPr>
        <w:pStyle w:val="Akapitzlist"/>
        <w:numPr>
          <w:ilvl w:val="2"/>
          <w:numId w:val="19"/>
        </w:numPr>
        <w:tabs>
          <w:tab w:val="left" w:pos="851"/>
        </w:tabs>
        <w:spacing w:after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Instalacja centralnego ogrzewania.</w:t>
      </w:r>
    </w:p>
    <w:p w14:paraId="58C34742" w14:textId="08055770" w:rsidR="004A0B39" w:rsidRDefault="00A40EC6" w:rsidP="004A0B39">
      <w:pPr>
        <w:pStyle w:val="Akapitzlist"/>
        <w:numPr>
          <w:ilvl w:val="2"/>
          <w:numId w:val="19"/>
        </w:numPr>
        <w:tabs>
          <w:tab w:val="left" w:pos="851"/>
        </w:tabs>
        <w:spacing w:after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Źródło ciepła.</w:t>
      </w:r>
    </w:p>
    <w:p w14:paraId="4FF80E65" w14:textId="41EA1442" w:rsidR="00A40EC6" w:rsidRDefault="00A40EC6" w:rsidP="004A0B39">
      <w:pPr>
        <w:pStyle w:val="Akapitzlist"/>
        <w:numPr>
          <w:ilvl w:val="2"/>
          <w:numId w:val="19"/>
        </w:numPr>
        <w:tabs>
          <w:tab w:val="left" w:pos="851"/>
        </w:tabs>
        <w:spacing w:after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Instalacja gazu płynnego. </w:t>
      </w:r>
    </w:p>
    <w:p w14:paraId="6EF35D2B" w14:textId="25F9EEA1" w:rsidR="004A0B39" w:rsidRDefault="004A0B39" w:rsidP="004A0B39">
      <w:pPr>
        <w:pStyle w:val="Akapitzlist"/>
        <w:numPr>
          <w:ilvl w:val="0"/>
          <w:numId w:val="19"/>
        </w:numPr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bookmarkStart w:id="1" w:name="_Hlk84506824"/>
      <w:r w:rsidRPr="006D04CB">
        <w:rPr>
          <w:rFonts w:ascii="Arial" w:hAnsi="Arial" w:cs="Arial"/>
          <w:sz w:val="20"/>
          <w:szCs w:val="20"/>
          <w:lang w:eastAsia="pl-PL"/>
        </w:rPr>
        <w:t>Wykonawca przed przystąpieniem do rozpoczęcia prac</w:t>
      </w:r>
      <w:r>
        <w:rPr>
          <w:rFonts w:ascii="Arial" w:hAnsi="Arial" w:cs="Arial"/>
          <w:sz w:val="20"/>
          <w:szCs w:val="20"/>
          <w:lang w:eastAsia="pl-PL"/>
        </w:rPr>
        <w:t xml:space="preserve"> przedstawi harmonogram rzeczowo - finansowy</w:t>
      </w:r>
      <w:r w:rsidRPr="006D04CB">
        <w:rPr>
          <w:rFonts w:ascii="Arial" w:hAnsi="Arial" w:cs="Arial"/>
          <w:sz w:val="20"/>
          <w:szCs w:val="20"/>
          <w:lang w:eastAsia="pl-PL"/>
        </w:rPr>
        <w:t xml:space="preserve"> realizacji robót do zatwierdzenia przez Zamawiającego, według którego wykonywane będą wszystkie prace.</w:t>
      </w:r>
    </w:p>
    <w:p w14:paraId="004467A4" w14:textId="035BC20D" w:rsidR="001E727C" w:rsidRDefault="001E727C" w:rsidP="004A0B39">
      <w:pPr>
        <w:pStyle w:val="Akapitzlist"/>
        <w:numPr>
          <w:ilvl w:val="0"/>
          <w:numId w:val="19"/>
        </w:numPr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bookmarkStart w:id="2" w:name="_Hlk84507128"/>
      <w:bookmarkEnd w:id="1"/>
      <w:r>
        <w:rPr>
          <w:rFonts w:ascii="Arial" w:hAnsi="Arial" w:cs="Arial"/>
          <w:sz w:val="20"/>
          <w:szCs w:val="20"/>
          <w:lang w:eastAsia="pl-PL"/>
        </w:rPr>
        <w:t>Wykonawca będzie prowadził roboty budowlane w taki sposób, aby nie utrudniać wyjazdu samochodu pożarniczego z budynku remizy.</w:t>
      </w:r>
    </w:p>
    <w:p w14:paraId="72301A34" w14:textId="7C3276A8" w:rsidR="001E727C" w:rsidRDefault="00622240" w:rsidP="004A0B39">
      <w:pPr>
        <w:pStyle w:val="Akapitzlist"/>
        <w:numPr>
          <w:ilvl w:val="0"/>
          <w:numId w:val="19"/>
        </w:numPr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bookmarkStart w:id="3" w:name="_Hlk84507077"/>
      <w:bookmarkEnd w:id="2"/>
      <w:r>
        <w:rPr>
          <w:rFonts w:ascii="Arial" w:hAnsi="Arial" w:cs="Arial"/>
          <w:sz w:val="20"/>
          <w:szCs w:val="20"/>
          <w:lang w:eastAsia="pl-PL"/>
        </w:rPr>
        <w:t xml:space="preserve">Wykonawca zorganizuje dojazd do miejsca realizacji inwestycji oraz ogrodzi i zabezpieczy teren budowy na czas realizacji kolejnych etapów prac. </w:t>
      </w:r>
      <w:r w:rsidRPr="001A4352">
        <w:rPr>
          <w:rFonts w:ascii="Arial" w:hAnsi="Arial" w:cs="Arial"/>
          <w:b/>
          <w:sz w:val="20"/>
          <w:szCs w:val="20"/>
          <w:lang w:eastAsia="pl-PL"/>
        </w:rPr>
        <w:t>Uwaga</w:t>
      </w:r>
      <w:r w:rsidR="00930988">
        <w:rPr>
          <w:rFonts w:ascii="Arial" w:hAnsi="Arial" w:cs="Arial"/>
          <w:b/>
          <w:sz w:val="20"/>
          <w:szCs w:val="20"/>
          <w:lang w:eastAsia="pl-PL"/>
        </w:rPr>
        <w:t>.</w:t>
      </w:r>
      <w:r>
        <w:rPr>
          <w:rFonts w:ascii="Arial" w:hAnsi="Arial" w:cs="Arial"/>
          <w:sz w:val="20"/>
          <w:szCs w:val="20"/>
          <w:lang w:eastAsia="pl-PL"/>
        </w:rPr>
        <w:t xml:space="preserve"> Budynek jest użytkowany</w:t>
      </w:r>
      <w:r w:rsidR="001E727C">
        <w:rPr>
          <w:rFonts w:ascii="Arial" w:hAnsi="Arial" w:cs="Arial"/>
          <w:sz w:val="20"/>
          <w:szCs w:val="20"/>
          <w:lang w:eastAsia="pl-PL"/>
        </w:rPr>
        <w:t>.</w:t>
      </w:r>
    </w:p>
    <w:p w14:paraId="3988C0DB" w14:textId="7E113B06" w:rsidR="00622240" w:rsidRDefault="00622240" w:rsidP="004A0B39">
      <w:pPr>
        <w:pStyle w:val="Akapitzlist"/>
        <w:numPr>
          <w:ilvl w:val="0"/>
          <w:numId w:val="19"/>
        </w:numPr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bookmarkStart w:id="4" w:name="_Hlk84506954"/>
      <w:bookmarkEnd w:id="3"/>
      <w:r>
        <w:rPr>
          <w:rFonts w:ascii="Arial" w:hAnsi="Arial" w:cs="Arial"/>
          <w:sz w:val="20"/>
          <w:szCs w:val="20"/>
          <w:lang w:eastAsia="pl-PL"/>
        </w:rPr>
        <w:t xml:space="preserve">Wykonawca pisemnie poinformuje Zamawiającego i zarządcę obiektu (OSP Złe Mięso) </w:t>
      </w:r>
      <w:r>
        <w:rPr>
          <w:rFonts w:ascii="Arial" w:hAnsi="Arial" w:cs="Arial"/>
          <w:sz w:val="20"/>
          <w:szCs w:val="20"/>
          <w:lang w:eastAsia="pl-PL"/>
        </w:rPr>
        <w:br/>
        <w:t>z co najmniej tygodniowym wyprzedzeniem o zamierzonym terminie rozpoczęcia prac.</w:t>
      </w:r>
    </w:p>
    <w:p w14:paraId="45E86F7A" w14:textId="27C026BE" w:rsidR="00622240" w:rsidRPr="00930988" w:rsidRDefault="00622240" w:rsidP="00930988">
      <w:pPr>
        <w:pStyle w:val="Akapitzlist"/>
        <w:numPr>
          <w:ilvl w:val="0"/>
          <w:numId w:val="19"/>
        </w:numPr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Wykonawca przed rozpoczęciem prac wykona dokumentację fotograficzną terenu, na którym będą realizowane roboty budowlane i dostarczy ją na płycie CD lub DVD do Zamawiającego.</w:t>
      </w:r>
    </w:p>
    <w:p w14:paraId="26169A64" w14:textId="704043A3" w:rsidR="00972531" w:rsidRDefault="00972531" w:rsidP="004A0B39">
      <w:pPr>
        <w:pStyle w:val="Akapitzlist"/>
        <w:numPr>
          <w:ilvl w:val="0"/>
          <w:numId w:val="19"/>
        </w:numPr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bookmarkStart w:id="5" w:name="_Hlk84507273"/>
      <w:bookmarkEnd w:id="4"/>
      <w:r>
        <w:rPr>
          <w:rFonts w:ascii="Arial" w:hAnsi="Arial" w:cs="Arial"/>
          <w:sz w:val="20"/>
          <w:szCs w:val="20"/>
          <w:lang w:eastAsia="pl-PL"/>
        </w:rPr>
        <w:t>Wykonawca po skończonych robotach budowlanych przywróci teren wokół budynku remizy do stanu pierwotnego.</w:t>
      </w:r>
    </w:p>
    <w:bookmarkEnd w:id="5"/>
    <w:p w14:paraId="701BA994" w14:textId="1BE82878" w:rsidR="004A0B39" w:rsidRDefault="004A0B39" w:rsidP="004A0B39">
      <w:pPr>
        <w:pStyle w:val="Akapitzlist"/>
        <w:numPr>
          <w:ilvl w:val="0"/>
          <w:numId w:val="19"/>
        </w:numPr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4A0B39">
        <w:rPr>
          <w:rFonts w:ascii="Arial" w:hAnsi="Arial" w:cs="Arial"/>
          <w:sz w:val="20"/>
          <w:szCs w:val="20"/>
          <w:lang w:eastAsia="pl-PL"/>
        </w:rPr>
        <w:t xml:space="preserve">Wykonawca </w:t>
      </w:r>
      <w:bookmarkStart w:id="6" w:name="_Hlk84507376"/>
      <w:r w:rsidRPr="004A0B39">
        <w:rPr>
          <w:rFonts w:ascii="Arial" w:hAnsi="Arial" w:cs="Arial"/>
          <w:sz w:val="20"/>
          <w:szCs w:val="20"/>
          <w:lang w:eastAsia="pl-PL"/>
        </w:rPr>
        <w:t>sporządzi po zakończeniu budowy świadectwo charakterystyki energetycznej budynku.</w:t>
      </w:r>
      <w:bookmarkEnd w:id="6"/>
    </w:p>
    <w:p w14:paraId="3465398B" w14:textId="2A5D5AF2" w:rsidR="00E25B6E" w:rsidRPr="004A0B39" w:rsidRDefault="00E25B6E" w:rsidP="004A0B39">
      <w:pPr>
        <w:pStyle w:val="Akapitzlist"/>
        <w:numPr>
          <w:ilvl w:val="0"/>
          <w:numId w:val="19"/>
        </w:numPr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6D6A35">
        <w:rPr>
          <w:rFonts w:ascii="Arial" w:hAnsi="Arial" w:cs="Arial"/>
          <w:bCs/>
          <w:sz w:val="20"/>
          <w:szCs w:val="20"/>
        </w:rPr>
        <w:t>Przedmiot zamówienia szczegółowo został określony w dokumentacji projektowej, specyfikacji technicznej oraz w przedmiarze robót stanowiących załączniki do SWZ.</w:t>
      </w:r>
    </w:p>
    <w:p w14:paraId="70458DB8" w14:textId="6013FE4A" w:rsidR="004A0B39" w:rsidRPr="004A0B39" w:rsidRDefault="004A0B39" w:rsidP="004A0B39">
      <w:pPr>
        <w:pStyle w:val="Akapitzlist"/>
        <w:numPr>
          <w:ilvl w:val="0"/>
          <w:numId w:val="19"/>
        </w:numPr>
        <w:spacing w:after="0"/>
        <w:jc w:val="both"/>
        <w:rPr>
          <w:rFonts w:ascii="Arial" w:hAnsi="Arial" w:cs="Arial"/>
          <w:bCs/>
          <w:sz w:val="20"/>
          <w:szCs w:val="20"/>
          <w:u w:val="single"/>
        </w:rPr>
      </w:pPr>
      <w:r w:rsidRPr="004A0B39">
        <w:rPr>
          <w:rFonts w:ascii="Arial" w:hAnsi="Arial" w:cs="Arial"/>
          <w:sz w:val="20"/>
          <w:szCs w:val="20"/>
          <w:u w:val="single"/>
        </w:rPr>
        <w:t xml:space="preserve">Zamawiający, zgodnie z zapisami art. 95 ustawy </w:t>
      </w:r>
      <w:proofErr w:type="spellStart"/>
      <w:r w:rsidRPr="004A0B39">
        <w:rPr>
          <w:rFonts w:ascii="Arial" w:hAnsi="Arial" w:cs="Arial"/>
          <w:sz w:val="20"/>
          <w:szCs w:val="20"/>
          <w:u w:val="single"/>
        </w:rPr>
        <w:t>Pzp</w:t>
      </w:r>
      <w:proofErr w:type="spellEnd"/>
      <w:r w:rsidRPr="004A0B39">
        <w:rPr>
          <w:rFonts w:ascii="Arial" w:hAnsi="Arial" w:cs="Arial"/>
          <w:sz w:val="20"/>
          <w:szCs w:val="20"/>
          <w:u w:val="single"/>
        </w:rPr>
        <w:t xml:space="preserve"> wymaga zatrudnienia przez wykonawcę lub podwykonawcę na podstawie umowy o pracę osób wykonujących następujące czynności w zakresie realizacji zamówienia, jeżeli wykonanie tych czynności </w:t>
      </w:r>
      <w:r w:rsidRPr="004A0B39">
        <w:rPr>
          <w:rFonts w:ascii="Arial" w:hAnsi="Arial" w:cs="Arial"/>
          <w:sz w:val="20"/>
          <w:szCs w:val="20"/>
          <w:u w:val="single"/>
        </w:rPr>
        <w:lastRenderedPageBreak/>
        <w:t xml:space="preserve">polega na wykonywaniu pracy w sposób określony w art. 22 § 1 ustawy z dnia </w:t>
      </w:r>
      <w:r w:rsidRPr="004A0B39">
        <w:rPr>
          <w:rFonts w:ascii="Arial" w:hAnsi="Arial" w:cs="Arial"/>
          <w:sz w:val="20"/>
          <w:szCs w:val="20"/>
          <w:u w:val="single"/>
        </w:rPr>
        <w:br/>
        <w:t>26 czerwca 1974 r. Kodeks pracy</w:t>
      </w:r>
      <w:r w:rsidRPr="004A0B39">
        <w:rPr>
          <w:rFonts w:ascii="Arial" w:hAnsi="Arial" w:cs="Arial"/>
          <w:bCs/>
          <w:sz w:val="20"/>
          <w:szCs w:val="20"/>
          <w:u w:val="single"/>
        </w:rPr>
        <w:t>:</w:t>
      </w:r>
    </w:p>
    <w:p w14:paraId="375ACEE5" w14:textId="77777777" w:rsidR="004A0B39" w:rsidRPr="004A0B39" w:rsidRDefault="004A0B39" w:rsidP="00834F4A">
      <w:pPr>
        <w:pStyle w:val="Nagwek4"/>
        <w:numPr>
          <w:ilvl w:val="2"/>
          <w:numId w:val="22"/>
        </w:numPr>
        <w:spacing w:line="276" w:lineRule="auto"/>
        <w:ind w:left="851" w:hanging="425"/>
        <w:rPr>
          <w:rFonts w:ascii="Arial" w:hAnsi="Arial" w:cs="Arial"/>
          <w:b w:val="0"/>
          <w:bCs/>
          <w:sz w:val="20"/>
        </w:rPr>
      </w:pPr>
      <w:bookmarkStart w:id="7" w:name="_Hlk84505374"/>
      <w:r w:rsidRPr="004A0B39">
        <w:rPr>
          <w:rFonts w:ascii="Arial" w:hAnsi="Arial" w:cs="Arial"/>
          <w:b w:val="0"/>
          <w:bCs/>
          <w:sz w:val="20"/>
        </w:rPr>
        <w:t>wykonywanie robót ziemnych,</w:t>
      </w:r>
    </w:p>
    <w:p w14:paraId="31BFF531" w14:textId="77777777" w:rsidR="004A0B39" w:rsidRPr="004A0B39" w:rsidRDefault="004A0B39" w:rsidP="00834F4A">
      <w:pPr>
        <w:pStyle w:val="Nagwek4"/>
        <w:numPr>
          <w:ilvl w:val="2"/>
          <w:numId w:val="22"/>
        </w:numPr>
        <w:spacing w:line="276" w:lineRule="auto"/>
        <w:ind w:left="851" w:hanging="425"/>
        <w:rPr>
          <w:rFonts w:ascii="Arial" w:hAnsi="Arial" w:cs="Arial"/>
          <w:b w:val="0"/>
          <w:bCs/>
          <w:sz w:val="20"/>
        </w:rPr>
      </w:pPr>
      <w:r w:rsidRPr="004A0B39">
        <w:rPr>
          <w:rFonts w:ascii="Arial" w:hAnsi="Arial" w:cs="Arial"/>
          <w:b w:val="0"/>
          <w:bCs/>
          <w:sz w:val="20"/>
        </w:rPr>
        <w:t>wykonanie robót ogólnobudowlanych,</w:t>
      </w:r>
    </w:p>
    <w:p w14:paraId="2C2E3603" w14:textId="77777777" w:rsidR="004A0B39" w:rsidRDefault="004A0B39" w:rsidP="00834F4A">
      <w:pPr>
        <w:pStyle w:val="Nagwek4"/>
        <w:numPr>
          <w:ilvl w:val="2"/>
          <w:numId w:val="22"/>
        </w:numPr>
        <w:spacing w:line="276" w:lineRule="auto"/>
        <w:ind w:left="851" w:hanging="425"/>
        <w:rPr>
          <w:rFonts w:ascii="Arial" w:hAnsi="Arial" w:cs="Arial"/>
          <w:b w:val="0"/>
          <w:bCs/>
          <w:sz w:val="20"/>
        </w:rPr>
      </w:pPr>
      <w:r w:rsidRPr="004A0B39">
        <w:rPr>
          <w:rFonts w:ascii="Arial" w:hAnsi="Arial" w:cs="Arial"/>
          <w:b w:val="0"/>
          <w:bCs/>
          <w:sz w:val="20"/>
        </w:rPr>
        <w:t>wykonywanie prac</w:t>
      </w:r>
      <w:r w:rsidRPr="00B258DE">
        <w:rPr>
          <w:rFonts w:ascii="Arial" w:hAnsi="Arial" w:cs="Arial"/>
          <w:b w:val="0"/>
          <w:bCs/>
          <w:sz w:val="20"/>
        </w:rPr>
        <w:t xml:space="preserve"> związanych z obsługą koparki i innych maszyn, pojazdów wykorzystywanych podczas </w:t>
      </w:r>
      <w:r w:rsidRPr="00105BDA">
        <w:rPr>
          <w:rFonts w:ascii="Arial" w:hAnsi="Arial" w:cs="Arial"/>
          <w:b w:val="0"/>
          <w:bCs/>
          <w:sz w:val="20"/>
        </w:rPr>
        <w:t>budowy,</w:t>
      </w:r>
    </w:p>
    <w:p w14:paraId="03DAE96F" w14:textId="786BC4D1" w:rsidR="004A0B39" w:rsidRDefault="004A0B39" w:rsidP="00834F4A">
      <w:pPr>
        <w:pStyle w:val="Nagwek4"/>
        <w:numPr>
          <w:ilvl w:val="2"/>
          <w:numId w:val="22"/>
        </w:numPr>
        <w:spacing w:line="276" w:lineRule="auto"/>
        <w:ind w:left="851" w:hanging="425"/>
        <w:rPr>
          <w:rFonts w:ascii="Arial" w:hAnsi="Arial" w:cs="Arial"/>
          <w:b w:val="0"/>
          <w:bCs/>
          <w:sz w:val="20"/>
        </w:rPr>
      </w:pPr>
      <w:r w:rsidRPr="00105BDA">
        <w:rPr>
          <w:rFonts w:ascii="Arial" w:hAnsi="Arial" w:cs="Arial"/>
          <w:b w:val="0"/>
          <w:bCs/>
          <w:sz w:val="20"/>
        </w:rPr>
        <w:t>wykonywanie robót instalacyjnych</w:t>
      </w:r>
      <w:r w:rsidR="00055352">
        <w:rPr>
          <w:rFonts w:ascii="Arial" w:hAnsi="Arial" w:cs="Arial"/>
          <w:b w:val="0"/>
          <w:bCs/>
          <w:sz w:val="20"/>
        </w:rPr>
        <w:t xml:space="preserve"> elektrycznych</w:t>
      </w:r>
      <w:r w:rsidRPr="00105BDA">
        <w:rPr>
          <w:rFonts w:ascii="Arial" w:hAnsi="Arial" w:cs="Arial"/>
          <w:b w:val="0"/>
          <w:bCs/>
          <w:sz w:val="20"/>
        </w:rPr>
        <w:t>,</w:t>
      </w:r>
    </w:p>
    <w:p w14:paraId="1A851507" w14:textId="0F888B91" w:rsidR="00055352" w:rsidRDefault="00055352" w:rsidP="00834F4A">
      <w:pPr>
        <w:pStyle w:val="Akapitzlist"/>
        <w:numPr>
          <w:ilvl w:val="2"/>
          <w:numId w:val="22"/>
        </w:numPr>
        <w:spacing w:after="0"/>
        <w:ind w:left="851" w:hanging="42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wykonywanie robót instalacyjnych sanitarnych,</w:t>
      </w:r>
    </w:p>
    <w:p w14:paraId="003A00B9" w14:textId="657D7F2F" w:rsidR="004A0B39" w:rsidRDefault="004A0B39" w:rsidP="00834F4A">
      <w:pPr>
        <w:pStyle w:val="Akapitzlist"/>
        <w:numPr>
          <w:ilvl w:val="2"/>
          <w:numId w:val="22"/>
        </w:numPr>
        <w:spacing w:after="0"/>
        <w:ind w:left="851" w:hanging="425"/>
        <w:rPr>
          <w:rFonts w:ascii="Arial" w:hAnsi="Arial" w:cs="Arial"/>
          <w:sz w:val="20"/>
          <w:szCs w:val="20"/>
        </w:rPr>
      </w:pPr>
      <w:r w:rsidRPr="00105BDA">
        <w:rPr>
          <w:rFonts w:ascii="Arial" w:hAnsi="Arial" w:cs="Arial"/>
          <w:sz w:val="20"/>
          <w:szCs w:val="20"/>
        </w:rPr>
        <w:t>wykonanie robót dekarskich,</w:t>
      </w:r>
    </w:p>
    <w:p w14:paraId="4C3A71ED" w14:textId="77777777" w:rsidR="004A0B39" w:rsidRDefault="004A0B39" w:rsidP="00834F4A">
      <w:pPr>
        <w:pStyle w:val="Akapitzlist"/>
        <w:numPr>
          <w:ilvl w:val="2"/>
          <w:numId w:val="22"/>
        </w:numPr>
        <w:spacing w:after="0"/>
        <w:ind w:left="851" w:hanging="42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wykonywanie robót montażowych stolarki,</w:t>
      </w:r>
    </w:p>
    <w:p w14:paraId="79317E31" w14:textId="77777777" w:rsidR="004A0B39" w:rsidRPr="00105BDA" w:rsidRDefault="004A0B39" w:rsidP="00834F4A">
      <w:pPr>
        <w:pStyle w:val="Akapitzlist"/>
        <w:numPr>
          <w:ilvl w:val="2"/>
          <w:numId w:val="22"/>
        </w:numPr>
        <w:spacing w:after="0"/>
        <w:ind w:left="851" w:hanging="42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wykonywanie robót wykończeniowych,</w:t>
      </w:r>
    </w:p>
    <w:bookmarkEnd w:id="7"/>
    <w:p w14:paraId="7AC31801" w14:textId="25CC063C" w:rsidR="004A0B39" w:rsidRPr="00930988" w:rsidRDefault="004A0B39" w:rsidP="00930988">
      <w:pPr>
        <w:pStyle w:val="Nagwek4"/>
        <w:spacing w:line="276" w:lineRule="auto"/>
        <w:ind w:left="426"/>
        <w:rPr>
          <w:rFonts w:ascii="Arial" w:hAnsi="Arial" w:cs="Arial"/>
          <w:b w:val="0"/>
          <w:bCs/>
          <w:sz w:val="20"/>
          <w:lang w:eastAsia="pl-PL"/>
        </w:rPr>
      </w:pPr>
      <w:r w:rsidRPr="00930988">
        <w:rPr>
          <w:rFonts w:ascii="Arial" w:hAnsi="Arial" w:cs="Arial"/>
          <w:b w:val="0"/>
          <w:bCs/>
          <w:sz w:val="20"/>
          <w:lang w:eastAsia="pl-PL"/>
        </w:rPr>
        <w:t xml:space="preserve">Obowiązki Wykonawcy z tytułu spełnienia niniejszego wymogu określają </w:t>
      </w:r>
      <w:r w:rsidR="00930988" w:rsidRPr="00930988">
        <w:rPr>
          <w:rFonts w:ascii="Arial" w:hAnsi="Arial" w:cs="Arial"/>
          <w:b w:val="0"/>
          <w:bCs/>
          <w:sz w:val="20"/>
          <w:lang w:eastAsia="pl-PL"/>
        </w:rPr>
        <w:t>Projektowane Postanowienia</w:t>
      </w:r>
      <w:r w:rsidRPr="00930988">
        <w:rPr>
          <w:rFonts w:ascii="Arial" w:hAnsi="Arial" w:cs="Arial"/>
          <w:b w:val="0"/>
          <w:bCs/>
          <w:sz w:val="20"/>
          <w:lang w:eastAsia="pl-PL"/>
        </w:rPr>
        <w:t xml:space="preserve"> Umowy (</w:t>
      </w:r>
      <w:r w:rsidR="00930988" w:rsidRPr="00930988">
        <w:rPr>
          <w:rFonts w:ascii="Arial" w:hAnsi="Arial" w:cs="Arial"/>
          <w:b w:val="0"/>
          <w:bCs/>
          <w:sz w:val="20"/>
          <w:lang w:eastAsia="pl-PL"/>
        </w:rPr>
        <w:t>PP</w:t>
      </w:r>
      <w:r w:rsidRPr="00930988">
        <w:rPr>
          <w:rFonts w:ascii="Arial" w:hAnsi="Arial" w:cs="Arial"/>
          <w:b w:val="0"/>
          <w:bCs/>
          <w:sz w:val="20"/>
          <w:lang w:eastAsia="pl-PL"/>
        </w:rPr>
        <w:t>U).</w:t>
      </w:r>
    </w:p>
    <w:p w14:paraId="37EEA15A" w14:textId="77777777" w:rsidR="004A0B39" w:rsidRDefault="004A0B39" w:rsidP="004A0B39">
      <w:pPr>
        <w:rPr>
          <w:b/>
          <w:szCs w:val="20"/>
        </w:rPr>
      </w:pPr>
    </w:p>
    <w:p w14:paraId="58B0D329" w14:textId="77777777" w:rsidR="004A0B39" w:rsidRDefault="004A0B39" w:rsidP="004A0B39">
      <w:pPr>
        <w:spacing w:line="360" w:lineRule="auto"/>
        <w:jc w:val="both"/>
        <w:rPr>
          <w:szCs w:val="20"/>
        </w:rPr>
      </w:pPr>
      <w:r w:rsidRPr="00144917">
        <w:rPr>
          <w:szCs w:val="20"/>
        </w:rPr>
        <w:t>Sporządził:</w:t>
      </w:r>
    </w:p>
    <w:p w14:paraId="12A1A117" w14:textId="77777777" w:rsidR="004A0B39" w:rsidRPr="00144917" w:rsidRDefault="004A0B39" w:rsidP="004A0B39">
      <w:pPr>
        <w:spacing w:line="360" w:lineRule="auto"/>
        <w:jc w:val="both"/>
        <w:rPr>
          <w:szCs w:val="20"/>
        </w:rPr>
      </w:pPr>
    </w:p>
    <w:p w14:paraId="5DADB6FC" w14:textId="77777777" w:rsidR="004A0B39" w:rsidRPr="00C31B5F" w:rsidRDefault="004A0B39" w:rsidP="004A0B39">
      <w:pPr>
        <w:jc w:val="both"/>
        <w:rPr>
          <w:sz w:val="16"/>
          <w:szCs w:val="16"/>
        </w:rPr>
      </w:pPr>
      <w:r w:rsidRPr="00144917">
        <w:rPr>
          <w:szCs w:val="20"/>
        </w:rPr>
        <w:t>……………………………………</w:t>
      </w:r>
      <w:r>
        <w:rPr>
          <w:szCs w:val="20"/>
        </w:rPr>
        <w:t xml:space="preserve"> </w:t>
      </w:r>
      <w:r>
        <w:rPr>
          <w:szCs w:val="20"/>
        </w:rPr>
        <w:br/>
      </w:r>
      <w:r w:rsidRPr="00144917">
        <w:rPr>
          <w:sz w:val="16"/>
          <w:szCs w:val="16"/>
        </w:rPr>
        <w:t>(podpis/pieczęć imienna)</w:t>
      </w:r>
    </w:p>
    <w:p w14:paraId="51E147AE" w14:textId="77777777" w:rsidR="004A0B39" w:rsidRDefault="004A0B39" w:rsidP="005F13E0">
      <w:pPr>
        <w:jc w:val="center"/>
        <w:rPr>
          <w:b/>
          <w:sz w:val="24"/>
        </w:rPr>
      </w:pPr>
    </w:p>
    <w:p w14:paraId="569DBA83" w14:textId="77777777" w:rsidR="004A0B39" w:rsidRDefault="004A0B39" w:rsidP="005F13E0">
      <w:pPr>
        <w:jc w:val="center"/>
        <w:rPr>
          <w:b/>
          <w:sz w:val="24"/>
        </w:rPr>
      </w:pPr>
    </w:p>
    <w:sectPr w:rsidR="004A0B39" w:rsidSect="00A73A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454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19DF4B" w14:textId="77777777" w:rsidR="00544DD5" w:rsidRDefault="00544DD5" w:rsidP="00A73AAE">
      <w:r>
        <w:separator/>
      </w:r>
    </w:p>
  </w:endnote>
  <w:endnote w:type="continuationSeparator" w:id="0">
    <w:p w14:paraId="2C7E0C0B" w14:textId="77777777" w:rsidR="00544DD5" w:rsidRDefault="00544DD5" w:rsidP="00A73A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E24E8" w14:textId="77777777" w:rsidR="004A0B39" w:rsidRDefault="004A0B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CCF2A" w14:textId="77777777" w:rsidR="00A73AAE" w:rsidRDefault="00A73AAE" w:rsidP="00A73AAE">
    <w:pPr>
      <w:pStyle w:val="Stopka"/>
      <w:jc w:val="center"/>
    </w:pPr>
    <w:r>
      <w:rPr>
        <w:noProof/>
      </w:rPr>
      <w:drawing>
        <wp:inline distT="0" distB="0" distL="0" distR="0" wp14:anchorId="738096D7" wp14:editId="2727BB1B">
          <wp:extent cx="5274310" cy="426154"/>
          <wp:effectExtent l="0" t="0" r="0" b="0"/>
          <wp:docPr id="8" name="Obraz 8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4261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090527E" w14:textId="77777777" w:rsidR="00A73AAE" w:rsidRDefault="00A73AAE" w:rsidP="00A73AAE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07821" w14:textId="77777777" w:rsidR="00A73AAE" w:rsidRDefault="00A73AAE">
    <w:pPr>
      <w:pStyle w:val="Stopka"/>
    </w:pPr>
    <w:r>
      <w:rPr>
        <w:noProof/>
      </w:rPr>
      <w:drawing>
        <wp:inline distT="0" distB="0" distL="0" distR="0" wp14:anchorId="58D8FA02" wp14:editId="16FC1604">
          <wp:extent cx="5274310" cy="472665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472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8921B9" w14:textId="77777777" w:rsidR="00A73AAE" w:rsidRDefault="00A73A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44A65F" w14:textId="77777777" w:rsidR="00544DD5" w:rsidRDefault="00544DD5" w:rsidP="00A73AAE">
      <w:r>
        <w:separator/>
      </w:r>
    </w:p>
  </w:footnote>
  <w:footnote w:type="continuationSeparator" w:id="0">
    <w:p w14:paraId="44C6B818" w14:textId="77777777" w:rsidR="00544DD5" w:rsidRDefault="00544DD5" w:rsidP="00A73A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B5CDD" w14:textId="77777777" w:rsidR="004A0B39" w:rsidRDefault="004A0B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1241B" w14:textId="77777777" w:rsidR="00A73AAE" w:rsidRDefault="00A73AAE">
    <w:pPr>
      <w:pStyle w:val="Nagwek"/>
    </w:pPr>
    <w:r>
      <w:rPr>
        <w:noProof/>
      </w:rPr>
      <w:drawing>
        <wp:inline distT="0" distB="0" distL="0" distR="0" wp14:anchorId="02F127E7" wp14:editId="78947CB1">
          <wp:extent cx="5274310" cy="209298"/>
          <wp:effectExtent l="0" t="0" r="0" b="0"/>
          <wp:docPr id="7" name="Obraz 7" descr="listownimadz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istownimadz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2092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8931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013"/>
      <w:gridCol w:w="3918"/>
    </w:tblGrid>
    <w:tr w:rsidR="00A73AAE" w14:paraId="03C1AF09" w14:textId="77777777" w:rsidTr="00005E4D">
      <w:tc>
        <w:tcPr>
          <w:tcW w:w="5013" w:type="dxa"/>
        </w:tcPr>
        <w:p w14:paraId="2647D538" w14:textId="77777777" w:rsidR="00A73AAE" w:rsidRDefault="00A73AAE" w:rsidP="00A73AAE">
          <w:pPr>
            <w:pStyle w:val="Nagwek"/>
            <w:rPr>
              <w:color w:val="3E80C1"/>
            </w:rPr>
          </w:pPr>
          <w:bookmarkStart w:id="8" w:name="_Hlk3180678"/>
          <w:bookmarkStart w:id="9" w:name="_Hlk84506445"/>
          <w:r>
            <w:rPr>
              <w:noProof/>
            </w:rPr>
            <w:drawing>
              <wp:inline distT="0" distB="0" distL="0" distR="0" wp14:anchorId="3A41BE2B" wp14:editId="07295CC7">
                <wp:extent cx="3183255" cy="705485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nowy2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83255" cy="7054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18" w:type="dxa"/>
        </w:tcPr>
        <w:p w14:paraId="2CCB8DE0" w14:textId="77777777" w:rsidR="00A73AAE" w:rsidRPr="00B10572" w:rsidRDefault="00336408" w:rsidP="0041326E">
          <w:pPr>
            <w:pStyle w:val="Nagwek"/>
            <w:jc w:val="right"/>
            <w:rPr>
              <w:sz w:val="28"/>
            </w:rPr>
          </w:pPr>
          <w:r>
            <w:rPr>
              <w:color w:val="3E80C1"/>
              <w:sz w:val="28"/>
            </w:rPr>
            <w:t>GMINA CZERSK</w:t>
          </w:r>
          <w:bookmarkEnd w:id="8"/>
        </w:p>
        <w:p w14:paraId="180E9DA0" w14:textId="77777777" w:rsidR="00A73AAE" w:rsidRDefault="00A73AAE" w:rsidP="00A73AAE">
          <w:pPr>
            <w:pStyle w:val="Nagwek"/>
            <w:rPr>
              <w:color w:val="3E80C1"/>
            </w:rPr>
          </w:pPr>
        </w:p>
      </w:tc>
    </w:tr>
    <w:bookmarkEnd w:id="9"/>
  </w:tbl>
  <w:p w14:paraId="3864B0AE" w14:textId="77777777" w:rsidR="00A73AAE" w:rsidRDefault="00A73A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30783"/>
    <w:multiLevelType w:val="multilevel"/>
    <w:tmpl w:val="509E1DD8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E910DC1"/>
    <w:multiLevelType w:val="multilevel"/>
    <w:tmpl w:val="856E4A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FEE53EF"/>
    <w:multiLevelType w:val="multilevel"/>
    <w:tmpl w:val="6BECD8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0E01501"/>
    <w:multiLevelType w:val="hybridMultilevel"/>
    <w:tmpl w:val="8716FC40"/>
    <w:lvl w:ilvl="0" w:tplc="3CE6D4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C86F638">
      <w:start w:val="1"/>
      <w:numFmt w:val="decimal"/>
      <w:lvlText w:val="%2."/>
      <w:lvlJc w:val="left"/>
      <w:pPr>
        <w:tabs>
          <w:tab w:val="num" w:pos="360"/>
        </w:tabs>
        <w:ind w:left="345" w:hanging="345"/>
      </w:pPr>
      <w:rPr>
        <w:rFonts w:ascii="Tahoma" w:hAnsi="Tahoma" w:cs="Tahoma" w:hint="default"/>
        <w:b w:val="0"/>
        <w:sz w:val="24"/>
        <w:szCs w:val="24"/>
      </w:rPr>
    </w:lvl>
    <w:lvl w:ilvl="2" w:tplc="73F030DA">
      <w:start w:val="1"/>
      <w:numFmt w:val="decimal"/>
      <w:lvlText w:val="%3.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default"/>
        <w:b w:val="0"/>
        <w:i w:val="0"/>
        <w:sz w:val="24"/>
      </w:rPr>
    </w:lvl>
    <w:lvl w:ilvl="3" w:tplc="73424F0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B1E781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E23C7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E7C601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980439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96051D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8BE5557"/>
    <w:multiLevelType w:val="hybridMultilevel"/>
    <w:tmpl w:val="8304A8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E72BFB"/>
    <w:multiLevelType w:val="multilevel"/>
    <w:tmpl w:val="6BECD8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20AC1C0F"/>
    <w:multiLevelType w:val="hybridMultilevel"/>
    <w:tmpl w:val="67FE15B2"/>
    <w:lvl w:ilvl="0" w:tplc="BC2EAE70">
      <w:start w:val="1"/>
      <w:numFmt w:val="decimal"/>
      <w:lvlText w:val="%1."/>
      <w:lvlJc w:val="left"/>
      <w:pPr>
        <w:tabs>
          <w:tab w:val="num" w:pos="700"/>
        </w:tabs>
        <w:ind w:left="700" w:hanging="340"/>
      </w:pPr>
    </w:lvl>
    <w:lvl w:ilvl="1" w:tplc="6B867CB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5246B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26EB0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E2639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C09DC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322DA3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CA4A57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6ABE1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807494"/>
    <w:multiLevelType w:val="hybridMultilevel"/>
    <w:tmpl w:val="482C437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92247CC"/>
    <w:multiLevelType w:val="hybridMultilevel"/>
    <w:tmpl w:val="67FE15B2"/>
    <w:lvl w:ilvl="0" w:tplc="B1E88BF4">
      <w:start w:val="1"/>
      <w:numFmt w:val="decimal"/>
      <w:lvlText w:val="%1."/>
      <w:lvlJc w:val="left"/>
      <w:pPr>
        <w:tabs>
          <w:tab w:val="num" w:pos="700"/>
        </w:tabs>
        <w:ind w:left="700" w:hanging="340"/>
      </w:pPr>
    </w:lvl>
    <w:lvl w:ilvl="1" w:tplc="84504F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D107B6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6A01C4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61E689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53E8DF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2BCF9C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F883D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54663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4D1830"/>
    <w:multiLevelType w:val="hybridMultilevel"/>
    <w:tmpl w:val="D8E6AD16"/>
    <w:lvl w:ilvl="0" w:tplc="20B62BF6">
      <w:start w:val="1"/>
      <w:numFmt w:val="decimal"/>
      <w:lvlText w:val="%1."/>
      <w:lvlJc w:val="left"/>
      <w:pPr>
        <w:tabs>
          <w:tab w:val="num" w:pos="680"/>
        </w:tabs>
        <w:ind w:left="680" w:hanging="340"/>
      </w:pPr>
    </w:lvl>
    <w:lvl w:ilvl="1" w:tplc="DB387EA2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b w:val="0"/>
      </w:rPr>
    </w:lvl>
    <w:lvl w:ilvl="2" w:tplc="96C0EFD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5CE381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5A92A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856BF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4ACA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86497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C9809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B1B4933"/>
    <w:multiLevelType w:val="hybridMultilevel"/>
    <w:tmpl w:val="CCFEE5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5C619A"/>
    <w:multiLevelType w:val="hybridMultilevel"/>
    <w:tmpl w:val="31304B74"/>
    <w:lvl w:ilvl="0" w:tplc="0450DE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958C37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1C6269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F760C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1875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EB280A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CEA5E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4435D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5CC5BE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79902DA"/>
    <w:multiLevelType w:val="multilevel"/>
    <w:tmpl w:val="AD04DE58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623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3" w15:restartNumberingAfterBreak="0">
    <w:nsid w:val="4FC90B5A"/>
    <w:multiLevelType w:val="hybridMultilevel"/>
    <w:tmpl w:val="3690ABA0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4A90D5E"/>
    <w:multiLevelType w:val="multilevel"/>
    <w:tmpl w:val="856E4A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51A1207"/>
    <w:multiLevelType w:val="hybridMultilevel"/>
    <w:tmpl w:val="B3E88070"/>
    <w:lvl w:ilvl="0" w:tplc="3B4C2AEE">
      <w:start w:val="1"/>
      <w:numFmt w:val="lowerLetter"/>
      <w:lvlText w:val="%1)"/>
      <w:lvlJc w:val="left"/>
      <w:pPr>
        <w:ind w:left="1080" w:hanging="360"/>
      </w:pPr>
    </w:lvl>
    <w:lvl w:ilvl="1" w:tplc="5EC40046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E6A6212A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A440CC92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AFB092A0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6DA6D618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EC0C08A2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8E32B0BC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C7A6BD20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97F18A6"/>
    <w:multiLevelType w:val="multilevel"/>
    <w:tmpl w:val="AD04DE58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623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7" w15:restartNumberingAfterBreak="0">
    <w:nsid w:val="5A4D7C05"/>
    <w:multiLevelType w:val="multilevel"/>
    <w:tmpl w:val="856E4A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6E5A4490"/>
    <w:multiLevelType w:val="multilevel"/>
    <w:tmpl w:val="AD04DE58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623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9" w15:restartNumberingAfterBreak="0">
    <w:nsid w:val="71895E03"/>
    <w:multiLevelType w:val="hybridMultilevel"/>
    <w:tmpl w:val="67FE15B2"/>
    <w:lvl w:ilvl="0" w:tplc="80B63056">
      <w:start w:val="1"/>
      <w:numFmt w:val="decimal"/>
      <w:lvlText w:val="%1."/>
      <w:lvlJc w:val="left"/>
      <w:pPr>
        <w:tabs>
          <w:tab w:val="num" w:pos="700"/>
        </w:tabs>
        <w:ind w:left="700" w:hanging="340"/>
      </w:pPr>
    </w:lvl>
    <w:lvl w:ilvl="1" w:tplc="B0844D5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B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A1EEB0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8071D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97A2C9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65073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D00CFB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768913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8F4ED2"/>
    <w:multiLevelType w:val="multilevel"/>
    <w:tmpl w:val="6BECD8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737B7EC5"/>
    <w:multiLevelType w:val="hybridMultilevel"/>
    <w:tmpl w:val="4D620514"/>
    <w:lvl w:ilvl="0" w:tplc="72D60F30">
      <w:start w:val="1"/>
      <w:numFmt w:val="decimal"/>
      <w:lvlText w:val="%1."/>
      <w:lvlJc w:val="left"/>
      <w:pPr>
        <w:ind w:left="720" w:hanging="360"/>
      </w:pPr>
    </w:lvl>
    <w:lvl w:ilvl="1" w:tplc="0B76194E">
      <w:start w:val="1"/>
      <w:numFmt w:val="lowerLetter"/>
      <w:lvlText w:val="%2."/>
      <w:lvlJc w:val="left"/>
      <w:pPr>
        <w:ind w:left="1440" w:hanging="360"/>
      </w:pPr>
    </w:lvl>
    <w:lvl w:ilvl="2" w:tplc="3376C0EE">
      <w:start w:val="1"/>
      <w:numFmt w:val="lowerRoman"/>
      <w:lvlText w:val="%3."/>
      <w:lvlJc w:val="right"/>
      <w:pPr>
        <w:ind w:left="2160" w:hanging="180"/>
      </w:pPr>
    </w:lvl>
    <w:lvl w:ilvl="3" w:tplc="E0EECDC6">
      <w:start w:val="1"/>
      <w:numFmt w:val="decimal"/>
      <w:lvlText w:val="%4."/>
      <w:lvlJc w:val="left"/>
      <w:pPr>
        <w:ind w:left="2880" w:hanging="360"/>
      </w:pPr>
    </w:lvl>
    <w:lvl w:ilvl="4" w:tplc="A4BC539C">
      <w:start w:val="1"/>
      <w:numFmt w:val="lowerLetter"/>
      <w:lvlText w:val="%5."/>
      <w:lvlJc w:val="left"/>
      <w:pPr>
        <w:ind w:left="3600" w:hanging="360"/>
      </w:pPr>
    </w:lvl>
    <w:lvl w:ilvl="5" w:tplc="08AAA76E">
      <w:start w:val="1"/>
      <w:numFmt w:val="lowerRoman"/>
      <w:lvlText w:val="%6."/>
      <w:lvlJc w:val="right"/>
      <w:pPr>
        <w:ind w:left="4320" w:hanging="180"/>
      </w:pPr>
    </w:lvl>
    <w:lvl w:ilvl="6" w:tplc="B3160736">
      <w:start w:val="1"/>
      <w:numFmt w:val="decimal"/>
      <w:lvlText w:val="%7."/>
      <w:lvlJc w:val="left"/>
      <w:pPr>
        <w:ind w:left="5040" w:hanging="360"/>
      </w:pPr>
    </w:lvl>
    <w:lvl w:ilvl="7" w:tplc="19427F22">
      <w:start w:val="1"/>
      <w:numFmt w:val="lowerLetter"/>
      <w:lvlText w:val="%8."/>
      <w:lvlJc w:val="left"/>
      <w:pPr>
        <w:ind w:left="5760" w:hanging="360"/>
      </w:pPr>
    </w:lvl>
    <w:lvl w:ilvl="8" w:tplc="C6F63E1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11"/>
  </w:num>
  <w:num w:numId="10">
    <w:abstractNumId w:val="5"/>
  </w:num>
  <w:num w:numId="11">
    <w:abstractNumId w:val="2"/>
  </w:num>
  <w:num w:numId="12">
    <w:abstractNumId w:val="20"/>
  </w:num>
  <w:num w:numId="13">
    <w:abstractNumId w:val="18"/>
  </w:num>
  <w:num w:numId="14">
    <w:abstractNumId w:val="14"/>
  </w:num>
  <w:num w:numId="15">
    <w:abstractNumId w:val="12"/>
  </w:num>
  <w:num w:numId="16">
    <w:abstractNumId w:val="1"/>
  </w:num>
  <w:num w:numId="17">
    <w:abstractNumId w:val="16"/>
  </w:num>
  <w:num w:numId="18">
    <w:abstractNumId w:val="17"/>
  </w:num>
  <w:num w:numId="19">
    <w:abstractNumId w:val="0"/>
  </w:num>
  <w:num w:numId="20">
    <w:abstractNumId w:val="10"/>
  </w:num>
  <w:num w:numId="21">
    <w:abstractNumId w:val="13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aseSignature" w:val="Znak teczki akt"/>
    <w:docVar w:name="CouncilSessionAgendaContent" w:val="treść porządku obrad"/>
    <w:docVar w:name="CouncilSessionAgendaDate" w:val="data sesji"/>
    <w:docVar w:name="CouncilSessionAgendaNumber" w:val="numer sesji"/>
    <w:docVar w:name="CouncilSessionAgendaTime" w:val="godz. sesji"/>
    <w:docVar w:name="CurrentInstitutionPlace" w:val="miejscowość"/>
    <w:docVar w:name="DocumentContentId" w:val="Identyfikator dokumentu"/>
    <w:docVar w:name="DocumentFooterAuthor" w:val="Sporządził(a): imię i nazwisko"/>
    <w:docVar w:name="DocumentId" w:val="43681165-c443-e911-8b5d-74867ae26072"/>
    <w:docVar w:name="DocumentInternalNumber" w:val="Numer wewnętrzny"/>
    <w:docVar w:name="DocumentNumber" w:val="Numer wewnętrzny"/>
    <w:docVar w:name="DocumentStatus" w:val=" "/>
    <w:docVar w:name="OfficialLetterApplicantsList" w:val="Lista wnioskodawców"/>
    <w:docVar w:name="OfficialLetterAttachmentsLabel" w:val="Spis załączników:"/>
    <w:docVar w:name="OfficialLetterAttachmentsList" w:val="Lista pojawi się w PDF"/>
    <w:docVar w:name="OfficialLetterDate" w:val="Miejscowość, dnia Data r."/>
    <w:docVar w:name="OfficialLetterReceiversAddActa" w:val="a/a"/>
    <w:docVar w:name="OfficialLetterReceiversCourtesyCopyLabel" w:val="Do wiadomości:"/>
    <w:docVar w:name="OfficialLetterReceiversCourtesyCopyList" w:val="Lista podmiotów do wiadomości"/>
    <w:docVar w:name="OfficialLetterReceiversLabel" w:val="Otrzymują:"/>
    <w:docVar w:name="OfficialLetterReceiversList" w:val="Lista podmiotów otrzymujących pismo"/>
    <w:docVar w:name="ReceiverAddressFirstLine" w:val="ul. Nazwa ulicy"/>
    <w:docVar w:name="ReceiverAddressSecLine" w:val="00-000 Miejscowość"/>
    <w:docVar w:name="ReceiverName" w:val="Imię Nazwisko / Nazwa"/>
  </w:docVars>
  <w:rsids>
    <w:rsidRoot w:val="00A73AAE"/>
    <w:rsid w:val="00005E4D"/>
    <w:rsid w:val="00017BC8"/>
    <w:rsid w:val="00017C00"/>
    <w:rsid w:val="000377A5"/>
    <w:rsid w:val="00055352"/>
    <w:rsid w:val="000B57C8"/>
    <w:rsid w:val="000F5484"/>
    <w:rsid w:val="00114039"/>
    <w:rsid w:val="0013622A"/>
    <w:rsid w:val="00145737"/>
    <w:rsid w:val="001539AB"/>
    <w:rsid w:val="00160474"/>
    <w:rsid w:val="00194960"/>
    <w:rsid w:val="001A31C4"/>
    <w:rsid w:val="001D3D28"/>
    <w:rsid w:val="001E2BED"/>
    <w:rsid w:val="001E4FA0"/>
    <w:rsid w:val="001E727C"/>
    <w:rsid w:val="00215700"/>
    <w:rsid w:val="002513A2"/>
    <w:rsid w:val="00251E58"/>
    <w:rsid w:val="0026713F"/>
    <w:rsid w:val="00272E0B"/>
    <w:rsid w:val="00283D2D"/>
    <w:rsid w:val="00295C48"/>
    <w:rsid w:val="002C4A71"/>
    <w:rsid w:val="00312654"/>
    <w:rsid w:val="00336408"/>
    <w:rsid w:val="00340465"/>
    <w:rsid w:val="00350A59"/>
    <w:rsid w:val="00365F5A"/>
    <w:rsid w:val="00392F7F"/>
    <w:rsid w:val="00394BB9"/>
    <w:rsid w:val="003D74FC"/>
    <w:rsid w:val="004026D5"/>
    <w:rsid w:val="004040D0"/>
    <w:rsid w:val="00410B4B"/>
    <w:rsid w:val="004130C9"/>
    <w:rsid w:val="0041326E"/>
    <w:rsid w:val="0042538B"/>
    <w:rsid w:val="00425915"/>
    <w:rsid w:val="00427056"/>
    <w:rsid w:val="004632F2"/>
    <w:rsid w:val="004638C1"/>
    <w:rsid w:val="004A0B39"/>
    <w:rsid w:val="004A5E05"/>
    <w:rsid w:val="00536F3F"/>
    <w:rsid w:val="005446B6"/>
    <w:rsid w:val="00544DD5"/>
    <w:rsid w:val="00586395"/>
    <w:rsid w:val="005954A6"/>
    <w:rsid w:val="005D426C"/>
    <w:rsid w:val="005D60C8"/>
    <w:rsid w:val="005E3DE8"/>
    <w:rsid w:val="005F13E0"/>
    <w:rsid w:val="00602BD1"/>
    <w:rsid w:val="00622240"/>
    <w:rsid w:val="00627E48"/>
    <w:rsid w:val="00641036"/>
    <w:rsid w:val="00641E99"/>
    <w:rsid w:val="00643CE3"/>
    <w:rsid w:val="00654693"/>
    <w:rsid w:val="006669AC"/>
    <w:rsid w:val="0066767E"/>
    <w:rsid w:val="00673473"/>
    <w:rsid w:val="00691895"/>
    <w:rsid w:val="00695641"/>
    <w:rsid w:val="006A6DA8"/>
    <w:rsid w:val="006B6E75"/>
    <w:rsid w:val="006C20C1"/>
    <w:rsid w:val="006C3149"/>
    <w:rsid w:val="006D3633"/>
    <w:rsid w:val="007114E5"/>
    <w:rsid w:val="007279E4"/>
    <w:rsid w:val="00747F20"/>
    <w:rsid w:val="0079469D"/>
    <w:rsid w:val="007D1EAE"/>
    <w:rsid w:val="007F5466"/>
    <w:rsid w:val="00813710"/>
    <w:rsid w:val="00834F4A"/>
    <w:rsid w:val="0089743B"/>
    <w:rsid w:val="008B4104"/>
    <w:rsid w:val="008D5432"/>
    <w:rsid w:val="008E295E"/>
    <w:rsid w:val="00902ACE"/>
    <w:rsid w:val="0092417D"/>
    <w:rsid w:val="00930988"/>
    <w:rsid w:val="00963907"/>
    <w:rsid w:val="0097251B"/>
    <w:rsid w:val="00972531"/>
    <w:rsid w:val="00984918"/>
    <w:rsid w:val="00991DEB"/>
    <w:rsid w:val="009A0D82"/>
    <w:rsid w:val="009A12CC"/>
    <w:rsid w:val="009B425C"/>
    <w:rsid w:val="009D1A0F"/>
    <w:rsid w:val="009D3A06"/>
    <w:rsid w:val="00A05DB5"/>
    <w:rsid w:val="00A40EC6"/>
    <w:rsid w:val="00A5502A"/>
    <w:rsid w:val="00A5559C"/>
    <w:rsid w:val="00A6536B"/>
    <w:rsid w:val="00A65E2C"/>
    <w:rsid w:val="00A73AAE"/>
    <w:rsid w:val="00A836DB"/>
    <w:rsid w:val="00AA05B8"/>
    <w:rsid w:val="00AB1056"/>
    <w:rsid w:val="00AB30FF"/>
    <w:rsid w:val="00AB53ED"/>
    <w:rsid w:val="00AC0558"/>
    <w:rsid w:val="00AC5F0D"/>
    <w:rsid w:val="00B44E99"/>
    <w:rsid w:val="00B56C05"/>
    <w:rsid w:val="00B74F16"/>
    <w:rsid w:val="00BA48AF"/>
    <w:rsid w:val="00BB2D59"/>
    <w:rsid w:val="00BE35F5"/>
    <w:rsid w:val="00C02974"/>
    <w:rsid w:val="00C110C0"/>
    <w:rsid w:val="00C16E46"/>
    <w:rsid w:val="00C207AB"/>
    <w:rsid w:val="00C43C14"/>
    <w:rsid w:val="00C517B3"/>
    <w:rsid w:val="00C67C72"/>
    <w:rsid w:val="00C74674"/>
    <w:rsid w:val="00C87857"/>
    <w:rsid w:val="00CA7EC1"/>
    <w:rsid w:val="00CB33A0"/>
    <w:rsid w:val="00CC2671"/>
    <w:rsid w:val="00CD505B"/>
    <w:rsid w:val="00CE1A11"/>
    <w:rsid w:val="00CF14DA"/>
    <w:rsid w:val="00D079A7"/>
    <w:rsid w:val="00D13680"/>
    <w:rsid w:val="00D1643F"/>
    <w:rsid w:val="00D30D0F"/>
    <w:rsid w:val="00D6757F"/>
    <w:rsid w:val="00D73560"/>
    <w:rsid w:val="00D818E5"/>
    <w:rsid w:val="00D907AC"/>
    <w:rsid w:val="00DC6526"/>
    <w:rsid w:val="00DD668E"/>
    <w:rsid w:val="00DF2201"/>
    <w:rsid w:val="00E25B6E"/>
    <w:rsid w:val="00E31336"/>
    <w:rsid w:val="00E34CFA"/>
    <w:rsid w:val="00E418C2"/>
    <w:rsid w:val="00E75D3A"/>
    <w:rsid w:val="00E83B71"/>
    <w:rsid w:val="00E9440E"/>
    <w:rsid w:val="00E95A6C"/>
    <w:rsid w:val="00EA63A8"/>
    <w:rsid w:val="00EC3188"/>
    <w:rsid w:val="00EC49E7"/>
    <w:rsid w:val="00F01183"/>
    <w:rsid w:val="00F33250"/>
    <w:rsid w:val="00F73E5D"/>
    <w:rsid w:val="00F755AC"/>
    <w:rsid w:val="00F90D63"/>
    <w:rsid w:val="00F9450F"/>
    <w:rsid w:val="00F96246"/>
    <w:rsid w:val="00FA59A3"/>
    <w:rsid w:val="00FB0EAD"/>
    <w:rsid w:val="00FE7E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B7552C0"/>
  <w15:docId w15:val="{92E9F87F-65C8-4972-96E8-21CB69429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rsid w:val="00C110C0"/>
    <w:rPr>
      <w:rFonts w:ascii="Arial" w:eastAsia="Arial" w:hAnsi="Arial" w:cs="Arial"/>
      <w:szCs w:val="24"/>
    </w:rPr>
  </w:style>
  <w:style w:type="paragraph" w:styleId="Nagwek4">
    <w:name w:val="heading 4"/>
    <w:basedOn w:val="Normalny"/>
    <w:next w:val="Normalny"/>
    <w:link w:val="Nagwek4Znak"/>
    <w:qFormat/>
    <w:rsid w:val="005F13E0"/>
    <w:pPr>
      <w:keepNext/>
      <w:jc w:val="both"/>
      <w:outlineLvl w:val="3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pdokumentu">
    <w:name w:val="Typ dokumentu"/>
    <w:rsid w:val="00C110C0"/>
    <w:pPr>
      <w:spacing w:before="280" w:line="240" w:lineRule="atLeast"/>
      <w:jc w:val="center"/>
    </w:pPr>
    <w:rPr>
      <w:rFonts w:ascii="Arial" w:eastAsia="Arial" w:hAnsi="Arial" w:cs="Arial"/>
      <w:b/>
    </w:rPr>
  </w:style>
  <w:style w:type="paragraph" w:customStyle="1" w:styleId="Organwydajcy">
    <w:name w:val="Organ wydający"/>
    <w:rsid w:val="00C110C0"/>
    <w:pPr>
      <w:spacing w:line="240" w:lineRule="atLeast"/>
      <w:jc w:val="center"/>
    </w:pPr>
    <w:rPr>
      <w:rFonts w:ascii="Arial" w:eastAsia="Arial" w:hAnsi="Arial" w:cs="Arial"/>
    </w:rPr>
  </w:style>
  <w:style w:type="paragraph" w:customStyle="1" w:styleId="Dataaktu">
    <w:name w:val="Data aktu"/>
    <w:rsid w:val="00C110C0"/>
    <w:pPr>
      <w:spacing w:before="280" w:after="280" w:line="240" w:lineRule="atLeast"/>
      <w:jc w:val="center"/>
    </w:pPr>
    <w:rPr>
      <w:rFonts w:ascii="Arial" w:eastAsia="Arial" w:hAnsi="Arial" w:cs="Arial"/>
    </w:rPr>
  </w:style>
  <w:style w:type="paragraph" w:customStyle="1" w:styleId="Datapisma">
    <w:name w:val="Data pisma"/>
    <w:rsid w:val="00C110C0"/>
    <w:pPr>
      <w:spacing w:after="280" w:line="240" w:lineRule="atLeast"/>
      <w:jc w:val="right"/>
    </w:pPr>
    <w:rPr>
      <w:rFonts w:ascii="Arial" w:eastAsia="Arial" w:hAnsi="Arial" w:cs="Arial"/>
    </w:rPr>
  </w:style>
  <w:style w:type="paragraph" w:customStyle="1" w:styleId="Znakteczki">
    <w:name w:val="Znak teczki"/>
    <w:rsid w:val="00C110C0"/>
    <w:pPr>
      <w:spacing w:after="280" w:line="240" w:lineRule="atLeast"/>
      <w:ind w:left="1077"/>
    </w:pPr>
    <w:rPr>
      <w:rFonts w:ascii="Arial" w:eastAsia="Arial" w:hAnsi="Arial" w:cs="Arial"/>
    </w:rPr>
  </w:style>
  <w:style w:type="paragraph" w:customStyle="1" w:styleId="Adresat">
    <w:name w:val="Adresat"/>
    <w:rsid w:val="00C110C0"/>
    <w:pPr>
      <w:spacing w:after="40" w:line="240" w:lineRule="atLeast"/>
      <w:ind w:left="5669"/>
    </w:pPr>
    <w:rPr>
      <w:rFonts w:ascii="Arial" w:eastAsia="Arial" w:hAnsi="Arial" w:cs="Arial"/>
      <w:b/>
      <w:sz w:val="24"/>
    </w:rPr>
  </w:style>
  <w:style w:type="paragraph" w:customStyle="1" w:styleId="Odbiorcynaglowek">
    <w:name w:val="Odbiorcy naglowek"/>
    <w:rsid w:val="00C110C0"/>
    <w:pPr>
      <w:spacing w:before="140" w:after="140" w:line="240" w:lineRule="atLeast"/>
    </w:pPr>
    <w:rPr>
      <w:rFonts w:ascii="Arial" w:eastAsia="Arial" w:hAnsi="Arial" w:cs="Arial"/>
      <w:b/>
    </w:rPr>
  </w:style>
  <w:style w:type="paragraph" w:customStyle="1" w:styleId="Odbiorcy">
    <w:name w:val="Odbiorcy"/>
    <w:rsid w:val="00C110C0"/>
    <w:pPr>
      <w:spacing w:line="240" w:lineRule="atLeast"/>
      <w:ind w:left="283"/>
    </w:pPr>
    <w:rPr>
      <w:rFonts w:ascii="Arial" w:eastAsia="Arial" w:hAnsi="Arial" w:cs="Arial"/>
    </w:rPr>
  </w:style>
  <w:style w:type="paragraph" w:customStyle="1" w:styleId="Tytu1">
    <w:name w:val="Tytuł1"/>
    <w:rsid w:val="00C110C0"/>
    <w:pPr>
      <w:spacing w:after="280" w:line="240" w:lineRule="atLeast"/>
      <w:jc w:val="center"/>
    </w:pPr>
    <w:rPr>
      <w:rFonts w:ascii="Arial" w:eastAsia="Arial" w:hAnsi="Arial" w:cs="Arial"/>
      <w:b/>
    </w:rPr>
  </w:style>
  <w:style w:type="paragraph" w:customStyle="1" w:styleId="Tytudokumentu">
    <w:name w:val="Tytuł dokumentu"/>
    <w:rsid w:val="00C110C0"/>
    <w:pPr>
      <w:spacing w:after="280" w:line="240" w:lineRule="atLeast"/>
      <w:jc w:val="center"/>
    </w:pPr>
    <w:rPr>
      <w:rFonts w:ascii="Arial" w:eastAsia="Arial" w:hAnsi="Arial" w:cs="Arial"/>
      <w:b/>
    </w:rPr>
  </w:style>
  <w:style w:type="paragraph" w:customStyle="1" w:styleId="PodstawaPrawna">
    <w:name w:val="Podstawa Prawna"/>
    <w:rsid w:val="00C110C0"/>
    <w:pPr>
      <w:spacing w:before="120" w:after="120" w:line="240" w:lineRule="atLeast"/>
      <w:ind w:firstLine="227"/>
      <w:jc w:val="both"/>
    </w:pPr>
    <w:rPr>
      <w:rFonts w:ascii="Arial" w:eastAsia="Arial" w:hAnsi="Arial" w:cs="Arial"/>
    </w:rPr>
  </w:style>
  <w:style w:type="paragraph" w:customStyle="1" w:styleId="Numerdokumentu">
    <w:name w:val="Numer dokumentu"/>
    <w:rsid w:val="00C110C0"/>
    <w:pPr>
      <w:spacing w:before="120" w:after="120" w:line="240" w:lineRule="atLeast"/>
      <w:ind w:left="2268"/>
    </w:pPr>
    <w:rPr>
      <w:rFonts w:ascii="Arial" w:eastAsia="Arial" w:hAnsi="Arial" w:cs="Arial"/>
    </w:rPr>
  </w:style>
  <w:style w:type="paragraph" w:customStyle="1" w:styleId="Rozdzia">
    <w:name w:val="Rozdział"/>
    <w:rsid w:val="00C110C0"/>
    <w:pPr>
      <w:keepNext/>
      <w:spacing w:line="300" w:lineRule="auto"/>
      <w:jc w:val="center"/>
    </w:pPr>
    <w:rPr>
      <w:rFonts w:ascii="Arial" w:eastAsia="Arial" w:hAnsi="Arial" w:cs="Arial"/>
      <w:b/>
    </w:rPr>
  </w:style>
  <w:style w:type="paragraph" w:customStyle="1" w:styleId="Artyku">
    <w:name w:val="Artykuł"/>
    <w:rsid w:val="00C110C0"/>
    <w:pPr>
      <w:spacing w:before="120" w:after="120" w:line="240" w:lineRule="atLeast"/>
      <w:ind w:firstLine="340"/>
      <w:jc w:val="both"/>
    </w:pPr>
    <w:rPr>
      <w:rFonts w:ascii="Arial" w:eastAsia="Arial" w:hAnsi="Arial" w:cs="Arial"/>
    </w:rPr>
  </w:style>
  <w:style w:type="paragraph" w:customStyle="1" w:styleId="Paragraf">
    <w:name w:val="Paragraf"/>
    <w:qFormat/>
    <w:rsid w:val="00C110C0"/>
    <w:pPr>
      <w:keepNext/>
      <w:spacing w:before="120" w:after="120" w:line="240" w:lineRule="atLeast"/>
      <w:ind w:firstLine="340"/>
      <w:jc w:val="both"/>
    </w:pPr>
    <w:rPr>
      <w:rFonts w:ascii="Arial" w:eastAsia="Arial" w:hAnsi="Arial" w:cs="Arial"/>
    </w:rPr>
  </w:style>
  <w:style w:type="paragraph" w:customStyle="1" w:styleId="Paragrafcentrowany">
    <w:name w:val="Paragraf centrowany"/>
    <w:rsid w:val="00C110C0"/>
    <w:pPr>
      <w:spacing w:before="120" w:after="120" w:line="240" w:lineRule="atLeast"/>
      <w:jc w:val="center"/>
    </w:pPr>
    <w:rPr>
      <w:rFonts w:ascii="Arial" w:eastAsia="Arial" w:hAnsi="Arial" w:cs="Arial"/>
      <w:b/>
    </w:rPr>
  </w:style>
  <w:style w:type="paragraph" w:customStyle="1" w:styleId="Treparagrafucentrowanego">
    <w:name w:val="Treść paragrafu centrowanego"/>
    <w:rsid w:val="00C110C0"/>
    <w:pPr>
      <w:spacing w:before="120" w:after="120" w:line="240" w:lineRule="atLeast"/>
      <w:ind w:firstLine="340"/>
      <w:jc w:val="both"/>
    </w:pPr>
    <w:rPr>
      <w:rFonts w:ascii="Arial" w:eastAsia="Arial" w:hAnsi="Arial" w:cs="Arial"/>
    </w:rPr>
  </w:style>
  <w:style w:type="paragraph" w:customStyle="1" w:styleId="Ustp">
    <w:name w:val="Ustęp"/>
    <w:qFormat/>
    <w:rsid w:val="00C110C0"/>
    <w:pPr>
      <w:spacing w:before="120" w:after="120" w:line="240" w:lineRule="atLeast"/>
      <w:ind w:left="907" w:firstLine="567"/>
      <w:jc w:val="both"/>
    </w:pPr>
    <w:rPr>
      <w:rFonts w:ascii="Arial" w:eastAsia="Arial" w:hAnsi="Arial" w:cs="Arial"/>
    </w:rPr>
  </w:style>
  <w:style w:type="paragraph" w:customStyle="1" w:styleId="Ustp2">
    <w:name w:val="Ustęp2"/>
    <w:rsid w:val="00C110C0"/>
    <w:pPr>
      <w:spacing w:before="120" w:after="120" w:line="240" w:lineRule="atLeast"/>
      <w:ind w:left="907" w:firstLine="567"/>
      <w:jc w:val="both"/>
    </w:pPr>
    <w:rPr>
      <w:rFonts w:ascii="Arial" w:eastAsia="Arial" w:hAnsi="Arial" w:cs="Arial"/>
    </w:rPr>
  </w:style>
  <w:style w:type="paragraph" w:customStyle="1" w:styleId="Punkt">
    <w:name w:val="Punkt"/>
    <w:qFormat/>
    <w:rsid w:val="00C110C0"/>
    <w:pPr>
      <w:spacing w:before="120" w:after="120" w:line="240" w:lineRule="atLeast"/>
      <w:ind w:left="1134" w:firstLine="794"/>
      <w:jc w:val="both"/>
    </w:pPr>
    <w:rPr>
      <w:rFonts w:ascii="Arial" w:eastAsia="Arial" w:hAnsi="Arial" w:cs="Arial"/>
    </w:rPr>
  </w:style>
  <w:style w:type="paragraph" w:customStyle="1" w:styleId="Litera">
    <w:name w:val="Litera"/>
    <w:qFormat/>
    <w:rsid w:val="00C110C0"/>
    <w:pPr>
      <w:spacing w:before="120" w:after="120" w:line="240" w:lineRule="atLeast"/>
      <w:ind w:left="1361" w:firstLine="1020"/>
      <w:jc w:val="both"/>
    </w:pPr>
    <w:rPr>
      <w:rFonts w:ascii="Arial" w:eastAsia="Arial" w:hAnsi="Arial" w:cs="Arial"/>
    </w:rPr>
  </w:style>
  <w:style w:type="paragraph" w:customStyle="1" w:styleId="Tiret">
    <w:name w:val="Tiret"/>
    <w:qFormat/>
    <w:rsid w:val="00C110C0"/>
    <w:pPr>
      <w:spacing w:before="120" w:after="120" w:line="240" w:lineRule="atLeast"/>
      <w:ind w:left="1701" w:firstLine="1361"/>
      <w:jc w:val="both"/>
    </w:pPr>
    <w:rPr>
      <w:rFonts w:ascii="Arial" w:eastAsia="Arial" w:hAnsi="Arial" w:cs="Arial"/>
    </w:rPr>
  </w:style>
  <w:style w:type="paragraph" w:customStyle="1" w:styleId="WielkaLitera">
    <w:name w:val="Wielka Litera"/>
    <w:rsid w:val="00C110C0"/>
    <w:pPr>
      <w:spacing w:before="120" w:after="120" w:line="240" w:lineRule="atLeast"/>
      <w:ind w:firstLine="340"/>
      <w:jc w:val="both"/>
    </w:pPr>
    <w:rPr>
      <w:rFonts w:ascii="Arial" w:eastAsia="Arial" w:hAnsi="Arial" w:cs="Arial"/>
    </w:rPr>
  </w:style>
  <w:style w:type="paragraph" w:customStyle="1" w:styleId="CyfraRzymska">
    <w:name w:val="Cyfra Rzymska"/>
    <w:rsid w:val="00C110C0"/>
    <w:pPr>
      <w:spacing w:before="120" w:after="120" w:line="240" w:lineRule="atLeast"/>
      <w:ind w:firstLine="340"/>
      <w:jc w:val="both"/>
    </w:pPr>
    <w:rPr>
      <w:rFonts w:ascii="Arial" w:eastAsia="Arial" w:hAnsi="Arial" w:cs="Arial"/>
    </w:rPr>
  </w:style>
  <w:style w:type="paragraph" w:customStyle="1" w:styleId="Nagwekzacznika">
    <w:name w:val="Nagłówek załącznika"/>
    <w:rsid w:val="00C110C0"/>
    <w:pPr>
      <w:spacing w:line="240" w:lineRule="atLeast"/>
      <w:ind w:left="4535"/>
    </w:pPr>
    <w:rPr>
      <w:rFonts w:ascii="Arial" w:eastAsia="Arial" w:hAnsi="Arial" w:cs="Arial"/>
    </w:rPr>
  </w:style>
  <w:style w:type="paragraph" w:customStyle="1" w:styleId="Akapit">
    <w:name w:val="Akapit"/>
    <w:qFormat/>
    <w:rsid w:val="00C110C0"/>
    <w:pPr>
      <w:spacing w:before="120" w:after="120" w:line="240" w:lineRule="atLeast"/>
      <w:ind w:firstLine="227"/>
    </w:pPr>
    <w:rPr>
      <w:rFonts w:ascii="Arial" w:eastAsia="Arial" w:hAnsi="Arial" w:cs="Arial"/>
    </w:rPr>
  </w:style>
  <w:style w:type="paragraph" w:customStyle="1" w:styleId="Uzasadnienie">
    <w:name w:val="Uzasadnienie"/>
    <w:rsid w:val="00C110C0"/>
    <w:pPr>
      <w:spacing w:before="400" w:line="240" w:lineRule="atLeast"/>
      <w:jc w:val="center"/>
    </w:pPr>
    <w:rPr>
      <w:rFonts w:ascii="Arial" w:eastAsia="Arial" w:hAnsi="Arial" w:cs="Arial"/>
      <w:b/>
    </w:rPr>
  </w:style>
  <w:style w:type="paragraph" w:customStyle="1" w:styleId="Pouczenie">
    <w:name w:val="Pouczenie"/>
    <w:rsid w:val="00C110C0"/>
    <w:pPr>
      <w:spacing w:before="400" w:line="240" w:lineRule="atLeast"/>
      <w:jc w:val="center"/>
    </w:pPr>
    <w:rPr>
      <w:rFonts w:ascii="Arial" w:eastAsia="Arial" w:hAnsi="Arial" w:cs="Arial"/>
      <w:b/>
    </w:rPr>
  </w:style>
  <w:style w:type="paragraph" w:customStyle="1" w:styleId="Postanowienie">
    <w:name w:val="Postanowienie"/>
    <w:rsid w:val="00C110C0"/>
    <w:pPr>
      <w:spacing w:before="400" w:line="240" w:lineRule="atLeast"/>
      <w:jc w:val="center"/>
    </w:pPr>
    <w:rPr>
      <w:rFonts w:ascii="Arial" w:eastAsia="Arial" w:hAnsi="Arial" w:cs="Arial"/>
      <w:b/>
    </w:rPr>
  </w:style>
  <w:style w:type="paragraph" w:customStyle="1" w:styleId="Orzeczenie">
    <w:name w:val="Orzeczenie"/>
    <w:rsid w:val="00C110C0"/>
    <w:pPr>
      <w:spacing w:before="400" w:line="240" w:lineRule="atLeast"/>
      <w:jc w:val="center"/>
    </w:pPr>
    <w:rPr>
      <w:rFonts w:ascii="Arial" w:eastAsia="Arial" w:hAnsi="Arial" w:cs="Arial"/>
      <w:b/>
    </w:rPr>
  </w:style>
  <w:style w:type="paragraph" w:styleId="Nagwek">
    <w:name w:val="header"/>
    <w:basedOn w:val="Normalny"/>
    <w:link w:val="NagwekZnak"/>
    <w:unhideWhenUsed/>
    <w:rsid w:val="00A73A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73AAE"/>
    <w:rPr>
      <w:rFonts w:ascii="Arial" w:eastAsia="Arial" w:hAnsi="Arial" w:cs="Arial"/>
      <w:szCs w:val="24"/>
    </w:rPr>
  </w:style>
  <w:style w:type="paragraph" w:styleId="Stopka">
    <w:name w:val="footer"/>
    <w:basedOn w:val="Normalny"/>
    <w:link w:val="StopkaZnak"/>
    <w:unhideWhenUsed/>
    <w:rsid w:val="00A73A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73AAE"/>
    <w:rPr>
      <w:rFonts w:ascii="Arial" w:eastAsia="Arial" w:hAnsi="Arial" w:cs="Arial"/>
      <w:szCs w:val="24"/>
    </w:rPr>
  </w:style>
  <w:style w:type="table" w:styleId="Tabela-Siatka">
    <w:name w:val="Table Grid"/>
    <w:basedOn w:val="Standardowy"/>
    <w:rsid w:val="00A73A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A73AAE"/>
    <w:rPr>
      <w:color w:val="808080"/>
    </w:rPr>
  </w:style>
  <w:style w:type="paragraph" w:styleId="Tekstdymka">
    <w:name w:val="Balloon Text"/>
    <w:basedOn w:val="Normalny"/>
    <w:link w:val="TekstdymkaZnak"/>
    <w:rsid w:val="00F73E5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73E5D"/>
    <w:rPr>
      <w:rFonts w:ascii="Tahoma" w:eastAsia="Arial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EA63A8"/>
    <w:rPr>
      <w:b/>
      <w:bCs/>
    </w:rPr>
  </w:style>
  <w:style w:type="character" w:customStyle="1" w:styleId="Nagwek4Znak">
    <w:name w:val="Nagłówek 4 Znak"/>
    <w:basedOn w:val="Domylnaczcionkaakapitu"/>
    <w:link w:val="Nagwek4"/>
    <w:rsid w:val="005F13E0"/>
    <w:rPr>
      <w:b/>
      <w:sz w:val="24"/>
      <w:lang w:eastAsia="en-US"/>
    </w:rPr>
  </w:style>
  <w:style w:type="character" w:styleId="Hipercze">
    <w:name w:val="Hyperlink"/>
    <w:basedOn w:val="Domylnaczcionkaakapitu"/>
    <w:rsid w:val="005F13E0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5F13E0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39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DocumentMetadata xmlns="http://schemas.microsoft.com/vsto/kwantum" Id="00000000-0000-0000-0000-000000000000" DocumentType="OfficialLetter" IsTemplate="false">
  <OfficialLetterTypeId>00000000-0000-0000-0000-000000000004</OfficialLetterTypeId>
</DocumentMetadata>
</file>

<file path=customXml/itemProps1.xml><?xml version="1.0" encoding="utf-8"?>
<ds:datastoreItem xmlns:ds="http://schemas.openxmlformats.org/officeDocument/2006/customXml" ds:itemID="{3728EF45-A0AC-4002-A98A-F7C7BF1F34FC}">
  <ds:schemaRefs>
    <ds:schemaRef ds:uri="http://schemas.microsoft.com/vsto/kwantu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2</Pages>
  <Words>398</Words>
  <Characters>2391</Characters>
  <Application>Microsoft Office Word</Application>
  <DocSecurity>0</DocSecurity>
  <Lines>19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Przemysław Bloch</dc:creator>
  <cp:lastModifiedBy>Wioletta Rostankowska</cp:lastModifiedBy>
  <cp:revision>20</cp:revision>
  <cp:lastPrinted>2021-10-07T12:25:00Z</cp:lastPrinted>
  <dcterms:created xsi:type="dcterms:W3CDTF">2021-09-29T09:32:00Z</dcterms:created>
  <dcterms:modified xsi:type="dcterms:W3CDTF">2021-10-08T07:03:00Z</dcterms:modified>
</cp:coreProperties>
</file>