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E53C4" w14:textId="77777777" w:rsidR="008D1733" w:rsidRPr="008D1733" w:rsidRDefault="008D1733" w:rsidP="00140949">
      <w:pPr>
        <w:tabs>
          <w:tab w:val="left" w:pos="1134"/>
        </w:tabs>
        <w:spacing w:after="0" w:line="240" w:lineRule="auto"/>
        <w:rPr>
          <w:rFonts w:ascii="Arial" w:eastAsia="Times New Roman" w:hAnsi="Arial" w:cs="Arial"/>
          <w:sz w:val="20"/>
          <w:szCs w:val="20"/>
          <w:lang w:eastAsia="pl-PL"/>
        </w:rPr>
      </w:pPr>
    </w:p>
    <w:p w14:paraId="56006AFB" w14:textId="77777777" w:rsidR="00DE61DD" w:rsidRDefault="002A7F59" w:rsidP="005B4A64">
      <w:pPr>
        <w:spacing w:after="0" w:line="240" w:lineRule="auto"/>
        <w:jc w:val="right"/>
        <w:rPr>
          <w:rFonts w:ascii="Arial" w:eastAsia="Times New Roman" w:hAnsi="Arial" w:cs="Arial"/>
          <w:i/>
          <w:sz w:val="20"/>
          <w:szCs w:val="20"/>
          <w:lang w:eastAsia="pl-PL"/>
        </w:rPr>
      </w:pPr>
      <w:r>
        <w:rPr>
          <w:rFonts w:ascii="Arial" w:eastAsia="Times New Roman" w:hAnsi="Arial" w:cs="Arial"/>
          <w:i/>
          <w:sz w:val="20"/>
          <w:szCs w:val="20"/>
          <w:lang w:eastAsia="pl-PL"/>
        </w:rPr>
        <w:t>Załącznik nr 7 do S</w:t>
      </w:r>
      <w:r w:rsidR="008D1733" w:rsidRPr="008D1733">
        <w:rPr>
          <w:rFonts w:ascii="Arial" w:eastAsia="Times New Roman" w:hAnsi="Arial" w:cs="Arial"/>
          <w:i/>
          <w:sz w:val="20"/>
          <w:szCs w:val="20"/>
          <w:lang w:eastAsia="pl-PL"/>
        </w:rPr>
        <w:t>WZ</w:t>
      </w:r>
    </w:p>
    <w:p w14:paraId="691504DC" w14:textId="77777777" w:rsidR="005B4A64" w:rsidRDefault="005B4A64" w:rsidP="005B4A64">
      <w:pPr>
        <w:spacing w:after="0" w:line="240" w:lineRule="auto"/>
        <w:jc w:val="center"/>
        <w:rPr>
          <w:rFonts w:ascii="Arial" w:eastAsia="Times New Roman" w:hAnsi="Arial" w:cs="Arial"/>
          <w:i/>
          <w:sz w:val="20"/>
          <w:szCs w:val="20"/>
          <w:lang w:eastAsia="pl-PL"/>
        </w:rPr>
      </w:pPr>
    </w:p>
    <w:p w14:paraId="6668586B" w14:textId="77777777" w:rsidR="008D1733" w:rsidRPr="008D1733" w:rsidRDefault="002A7F59" w:rsidP="005B4A64">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xml:space="preserve">PROJEKTOWANE POSTANOWIENIA </w:t>
      </w:r>
      <w:r w:rsidR="008D1733" w:rsidRPr="008D1733">
        <w:rPr>
          <w:rFonts w:ascii="Arial" w:eastAsia="Times New Roman" w:hAnsi="Arial" w:cs="Arial"/>
          <w:b/>
          <w:sz w:val="20"/>
          <w:szCs w:val="20"/>
          <w:lang w:eastAsia="pl-PL"/>
        </w:rPr>
        <w:t>UMOWY</w:t>
      </w:r>
    </w:p>
    <w:p w14:paraId="4C14DB4F" w14:textId="77777777" w:rsidR="008D1733" w:rsidRPr="008D1733" w:rsidRDefault="008D1733" w:rsidP="008D1733">
      <w:pPr>
        <w:spacing w:after="0" w:line="240" w:lineRule="auto"/>
        <w:jc w:val="center"/>
        <w:rPr>
          <w:rFonts w:ascii="Arial" w:eastAsia="Times New Roman" w:hAnsi="Arial" w:cs="Arial"/>
          <w:b/>
          <w:sz w:val="20"/>
          <w:szCs w:val="20"/>
          <w:lang w:eastAsia="pl-PL"/>
        </w:rPr>
      </w:pPr>
    </w:p>
    <w:p w14:paraId="572E48C1"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1.</w:t>
      </w:r>
    </w:p>
    <w:p w14:paraId="03D832C8" w14:textId="777AC8CB" w:rsidR="007112E8" w:rsidRPr="008D1733" w:rsidRDefault="008D1733" w:rsidP="00441834">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PRZEDMIOT UMOWY</w:t>
      </w:r>
    </w:p>
    <w:p w14:paraId="1820D23D" w14:textId="3111C5DD" w:rsidR="00936F6D" w:rsidRPr="00441834" w:rsidRDefault="00003BD5" w:rsidP="005F03E8">
      <w:pPr>
        <w:numPr>
          <w:ilvl w:val="0"/>
          <w:numId w:val="8"/>
        </w:numPr>
        <w:spacing w:after="0"/>
        <w:ind w:left="284" w:hanging="284"/>
        <w:contextualSpacing/>
        <w:jc w:val="both"/>
        <w:rPr>
          <w:rFonts w:ascii="Arial" w:eastAsia="Times New Roman" w:hAnsi="Arial" w:cs="Arial"/>
          <w:b/>
          <w:bCs/>
          <w:sz w:val="20"/>
          <w:szCs w:val="24"/>
          <w:lang w:eastAsia="pl-PL"/>
        </w:rPr>
      </w:pPr>
      <w:r>
        <w:rPr>
          <w:rFonts w:ascii="Arial" w:hAnsi="Arial" w:cs="Arial"/>
          <w:sz w:val="20"/>
          <w:szCs w:val="20"/>
        </w:rPr>
        <w:t xml:space="preserve">W </w:t>
      </w:r>
      <w:r w:rsidR="002A7F59" w:rsidRPr="00BD7AF3">
        <w:rPr>
          <w:rFonts w:ascii="Arial" w:hAnsi="Arial" w:cs="Arial"/>
          <w:sz w:val="20"/>
          <w:szCs w:val="20"/>
        </w:rPr>
        <w:t xml:space="preserve">wyniku dokonanego wyboru oferty w postępowaniu przeprowadzonym w trybie </w:t>
      </w:r>
      <w:r w:rsidR="002A7F59">
        <w:rPr>
          <w:rFonts w:ascii="Arial" w:hAnsi="Arial" w:cs="Arial"/>
          <w:sz w:val="20"/>
          <w:szCs w:val="20"/>
        </w:rPr>
        <w:t>podstawowym bez negocjacji na podstawie art. 275 pkt 1 ustawy</w:t>
      </w:r>
      <w:r w:rsidR="002A7F59" w:rsidRPr="00BD7AF3">
        <w:rPr>
          <w:rFonts w:ascii="Arial" w:hAnsi="Arial" w:cs="Arial"/>
          <w:sz w:val="20"/>
          <w:szCs w:val="20"/>
        </w:rPr>
        <w:t xml:space="preserve"> z dnia </w:t>
      </w:r>
      <w:r w:rsidR="002A7F59">
        <w:rPr>
          <w:rFonts w:ascii="Arial" w:hAnsi="Arial" w:cs="Arial"/>
          <w:sz w:val="20"/>
          <w:szCs w:val="20"/>
        </w:rPr>
        <w:t>11 września</w:t>
      </w:r>
      <w:r w:rsidR="002A7F59" w:rsidRPr="00BD7AF3">
        <w:rPr>
          <w:rFonts w:ascii="Arial" w:hAnsi="Arial" w:cs="Arial"/>
          <w:sz w:val="20"/>
          <w:szCs w:val="20"/>
        </w:rPr>
        <w:t xml:space="preserve"> 20</w:t>
      </w:r>
      <w:r w:rsidR="002A7F59">
        <w:rPr>
          <w:rFonts w:ascii="Arial" w:hAnsi="Arial" w:cs="Arial"/>
          <w:sz w:val="20"/>
          <w:szCs w:val="20"/>
        </w:rPr>
        <w:t xml:space="preserve">19 r. Prawo zamówień publicznych </w:t>
      </w:r>
      <w:r w:rsidR="002A7F59" w:rsidRPr="00BD7AF3">
        <w:rPr>
          <w:rFonts w:ascii="Arial" w:hAnsi="Arial" w:cs="Arial"/>
          <w:sz w:val="20"/>
          <w:szCs w:val="20"/>
        </w:rPr>
        <w:t>(</w:t>
      </w:r>
      <w:r w:rsidR="00441834">
        <w:rPr>
          <w:rFonts w:ascii="Arial" w:hAnsi="Arial" w:cs="Arial"/>
          <w:sz w:val="20"/>
          <w:szCs w:val="20"/>
        </w:rPr>
        <w:t xml:space="preserve">t. j. - </w:t>
      </w:r>
      <w:r w:rsidR="002A7F59" w:rsidRPr="00BD7AF3">
        <w:rPr>
          <w:rFonts w:ascii="Arial" w:hAnsi="Arial" w:cs="Arial"/>
          <w:sz w:val="20"/>
          <w:szCs w:val="20"/>
        </w:rPr>
        <w:t>Dz. U. z 20</w:t>
      </w:r>
      <w:r w:rsidR="00441834">
        <w:rPr>
          <w:rFonts w:ascii="Arial" w:hAnsi="Arial" w:cs="Arial"/>
          <w:sz w:val="20"/>
          <w:szCs w:val="20"/>
        </w:rPr>
        <w:t>21</w:t>
      </w:r>
      <w:r w:rsidR="002A7F59" w:rsidRPr="00BD7AF3">
        <w:rPr>
          <w:rFonts w:ascii="Arial" w:hAnsi="Arial" w:cs="Arial"/>
          <w:sz w:val="20"/>
          <w:szCs w:val="20"/>
        </w:rPr>
        <w:t xml:space="preserve"> r., poz. </w:t>
      </w:r>
      <w:r w:rsidR="00441834">
        <w:rPr>
          <w:rFonts w:ascii="Arial" w:hAnsi="Arial" w:cs="Arial"/>
          <w:sz w:val="20"/>
          <w:szCs w:val="20"/>
        </w:rPr>
        <w:t>1129</w:t>
      </w:r>
      <w:r w:rsidR="002A7F59" w:rsidRPr="00BD7AF3">
        <w:rPr>
          <w:rFonts w:ascii="Arial" w:hAnsi="Arial" w:cs="Arial"/>
          <w:sz w:val="20"/>
          <w:szCs w:val="20"/>
        </w:rPr>
        <w:t xml:space="preserve"> ze zm.) Zamawiający zleca, a Wykonawca zobowiązuje się do wykonania zadania pn.</w:t>
      </w:r>
      <w:r w:rsidR="002A7F59">
        <w:rPr>
          <w:rFonts w:ascii="Arial" w:hAnsi="Arial" w:cs="Arial"/>
          <w:sz w:val="20"/>
          <w:szCs w:val="20"/>
        </w:rPr>
        <w:t>:</w:t>
      </w:r>
      <w:r w:rsidR="00AF6790">
        <w:rPr>
          <w:rFonts w:ascii="Arial" w:hAnsi="Arial" w:cs="Arial"/>
          <w:sz w:val="20"/>
          <w:szCs w:val="20"/>
        </w:rPr>
        <w:t xml:space="preserve"> </w:t>
      </w:r>
      <w:bookmarkStart w:id="0" w:name="_Hlk83967400"/>
      <w:r w:rsidR="00441834" w:rsidRPr="00441834">
        <w:rPr>
          <w:rFonts w:ascii="Arial" w:hAnsi="Arial" w:cs="Arial"/>
          <w:b/>
          <w:bCs/>
          <w:sz w:val="20"/>
        </w:rPr>
        <w:t>Rozbudowa i przebudowa budynku remizy OSP w Złym Mięsie</w:t>
      </w:r>
      <w:bookmarkEnd w:id="0"/>
      <w:r w:rsidR="00A8772E" w:rsidRPr="00441834">
        <w:rPr>
          <w:rFonts w:ascii="Arial" w:eastAsia="Times New Roman" w:hAnsi="Arial" w:cs="Arial"/>
          <w:b/>
          <w:bCs/>
          <w:sz w:val="20"/>
          <w:szCs w:val="24"/>
          <w:lang w:eastAsia="pl-PL"/>
        </w:rPr>
        <w:t>.</w:t>
      </w:r>
    </w:p>
    <w:p w14:paraId="3E2E2EC0" w14:textId="77777777" w:rsidR="00D2098B" w:rsidRPr="00836FD7" w:rsidRDefault="00D2098B" w:rsidP="00936F6D">
      <w:pPr>
        <w:spacing w:after="0"/>
        <w:ind w:left="284"/>
        <w:contextualSpacing/>
        <w:jc w:val="both"/>
        <w:rPr>
          <w:rFonts w:ascii="Arial" w:eastAsia="Times New Roman" w:hAnsi="Arial" w:cs="Arial"/>
          <w:b/>
          <w:bCs/>
          <w:sz w:val="20"/>
          <w:szCs w:val="24"/>
          <w:lang w:eastAsia="pl-PL"/>
        </w:rPr>
      </w:pPr>
    </w:p>
    <w:p w14:paraId="0CC44542" w14:textId="77777777" w:rsidR="008D1733" w:rsidRPr="008D1733" w:rsidRDefault="008D1733" w:rsidP="005F03E8">
      <w:pPr>
        <w:numPr>
          <w:ilvl w:val="0"/>
          <w:numId w:val="8"/>
        </w:numPr>
        <w:spacing w:after="0"/>
        <w:ind w:left="284" w:hanging="284"/>
        <w:contextualSpacing/>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Szczegółowy opis przedmiotu umowy określa w kolejności:</w:t>
      </w:r>
    </w:p>
    <w:p w14:paraId="60A1AFB8" w14:textId="792B6E8D" w:rsidR="008D1733" w:rsidRPr="008D1733" w:rsidRDefault="00441834" w:rsidP="005F03E8">
      <w:pPr>
        <w:numPr>
          <w:ilvl w:val="0"/>
          <w:numId w:val="14"/>
        </w:numPr>
        <w:spacing w:after="0"/>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Dokumentacja projektowa</w:t>
      </w:r>
      <w:r w:rsidR="00466AE6">
        <w:rPr>
          <w:rFonts w:ascii="Arial" w:eastAsia="Times New Roman" w:hAnsi="Arial" w:cs="Arial"/>
          <w:sz w:val="20"/>
          <w:szCs w:val="20"/>
          <w:lang w:eastAsia="pl-PL"/>
        </w:rPr>
        <w:t xml:space="preserve"> i opis przedmiotu zamówienia</w:t>
      </w:r>
      <w:r w:rsidR="008D1733" w:rsidRPr="008D1733">
        <w:rPr>
          <w:rFonts w:ascii="Arial" w:eastAsia="Times New Roman" w:hAnsi="Arial" w:cs="Arial"/>
          <w:sz w:val="20"/>
          <w:szCs w:val="20"/>
          <w:lang w:eastAsia="pl-PL"/>
        </w:rPr>
        <w:t xml:space="preserve">, </w:t>
      </w:r>
    </w:p>
    <w:p w14:paraId="35DF0F45" w14:textId="77777777" w:rsidR="008D1733" w:rsidRPr="008D1733" w:rsidRDefault="002A7F59" w:rsidP="005F03E8">
      <w:pPr>
        <w:numPr>
          <w:ilvl w:val="0"/>
          <w:numId w:val="14"/>
        </w:numPr>
        <w:spacing w:after="0"/>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szczegółowe </w:t>
      </w:r>
      <w:r w:rsidR="008D1733" w:rsidRPr="008D1733">
        <w:rPr>
          <w:rFonts w:ascii="Arial" w:eastAsia="Times New Roman" w:hAnsi="Arial" w:cs="Arial"/>
          <w:sz w:val="20"/>
          <w:szCs w:val="20"/>
          <w:lang w:eastAsia="pl-PL"/>
        </w:rPr>
        <w:t>specyfikacje techniczne.</w:t>
      </w:r>
    </w:p>
    <w:p w14:paraId="49599359" w14:textId="77777777" w:rsidR="008D1733" w:rsidRPr="008D1733" w:rsidRDefault="008D1733" w:rsidP="008D1733">
      <w:pPr>
        <w:spacing w:after="0"/>
        <w:contextualSpacing/>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2.</w:t>
      </w:r>
    </w:p>
    <w:p w14:paraId="0C76898A" w14:textId="77777777" w:rsid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TERMIN ZAKOŃCZENIA ROBÓT</w:t>
      </w:r>
    </w:p>
    <w:p w14:paraId="3A871C32" w14:textId="77777777" w:rsidR="007112E8" w:rsidRPr="008D1733" w:rsidRDefault="007112E8" w:rsidP="008D1733">
      <w:pPr>
        <w:spacing w:after="0"/>
        <w:jc w:val="center"/>
        <w:rPr>
          <w:rFonts w:ascii="Arial" w:eastAsia="Times New Roman" w:hAnsi="Arial" w:cs="Arial"/>
          <w:b/>
          <w:sz w:val="20"/>
          <w:szCs w:val="20"/>
          <w:lang w:eastAsia="pl-PL"/>
        </w:rPr>
      </w:pPr>
    </w:p>
    <w:p w14:paraId="6C517251" w14:textId="5DC01BC3" w:rsidR="00B63F83" w:rsidRPr="00FC4696" w:rsidRDefault="008D1733" w:rsidP="005F03E8">
      <w:pPr>
        <w:pStyle w:val="Akapitzlist"/>
        <w:numPr>
          <w:ilvl w:val="0"/>
          <w:numId w:val="40"/>
        </w:numPr>
        <w:tabs>
          <w:tab w:val="left" w:pos="360"/>
        </w:tabs>
        <w:spacing w:after="0"/>
        <w:ind w:left="284" w:hanging="284"/>
        <w:jc w:val="both"/>
        <w:rPr>
          <w:rFonts w:ascii="Arial" w:eastAsia="Times New Roman" w:hAnsi="Arial" w:cs="Arial"/>
          <w:sz w:val="20"/>
          <w:szCs w:val="20"/>
          <w:lang w:eastAsia="pl-PL"/>
        </w:rPr>
      </w:pPr>
      <w:r w:rsidRPr="00FC4696">
        <w:rPr>
          <w:rFonts w:ascii="Arial" w:eastAsia="Times New Roman" w:hAnsi="Arial" w:cs="Arial"/>
          <w:sz w:val="20"/>
          <w:szCs w:val="20"/>
          <w:lang w:eastAsia="pl-PL"/>
        </w:rPr>
        <w:t xml:space="preserve">Ustala się termin wykonania umowy: </w:t>
      </w:r>
      <w:r w:rsidR="00836FD7" w:rsidRPr="00FC4696">
        <w:rPr>
          <w:rFonts w:ascii="Arial" w:eastAsia="Times New Roman" w:hAnsi="Arial" w:cs="Arial"/>
          <w:b/>
          <w:bCs/>
          <w:sz w:val="20"/>
          <w:szCs w:val="20"/>
          <w:lang w:eastAsia="pl-PL"/>
        </w:rPr>
        <w:t xml:space="preserve">do </w:t>
      </w:r>
      <w:r w:rsidR="00441834">
        <w:rPr>
          <w:rFonts w:ascii="Arial" w:eastAsia="Times New Roman" w:hAnsi="Arial" w:cs="Arial"/>
          <w:b/>
          <w:bCs/>
          <w:sz w:val="20"/>
          <w:szCs w:val="20"/>
          <w:lang w:eastAsia="pl-PL"/>
        </w:rPr>
        <w:t xml:space="preserve">8 </w:t>
      </w:r>
      <w:r w:rsidR="00836FD7" w:rsidRPr="00FC4696">
        <w:rPr>
          <w:rFonts w:ascii="Arial" w:eastAsia="Times New Roman" w:hAnsi="Arial" w:cs="Arial"/>
          <w:b/>
          <w:bCs/>
          <w:sz w:val="20"/>
          <w:szCs w:val="20"/>
          <w:lang w:eastAsia="pl-PL"/>
        </w:rPr>
        <w:t>miesięcy od dnia podpisania umowy</w:t>
      </w:r>
      <w:r w:rsidR="00936F6D" w:rsidRPr="00FC4696">
        <w:rPr>
          <w:rFonts w:ascii="Arial" w:eastAsia="Times New Roman" w:hAnsi="Arial" w:cs="Arial"/>
          <w:b/>
          <w:bCs/>
          <w:sz w:val="20"/>
          <w:szCs w:val="20"/>
          <w:lang w:eastAsia="pl-PL"/>
        </w:rPr>
        <w:t>.</w:t>
      </w:r>
    </w:p>
    <w:p w14:paraId="0B9B8A8F" w14:textId="77777777" w:rsidR="007112E8" w:rsidRPr="00B63F83" w:rsidRDefault="007112E8" w:rsidP="007112E8">
      <w:pPr>
        <w:pStyle w:val="Akapitzlist"/>
        <w:tabs>
          <w:tab w:val="left" w:pos="360"/>
        </w:tabs>
        <w:spacing w:after="0"/>
        <w:ind w:left="284"/>
        <w:jc w:val="both"/>
        <w:rPr>
          <w:rFonts w:ascii="Arial" w:eastAsia="Times New Roman" w:hAnsi="Arial" w:cs="Arial"/>
          <w:sz w:val="20"/>
          <w:szCs w:val="20"/>
          <w:highlight w:val="yellow"/>
          <w:lang w:eastAsia="pl-PL"/>
        </w:rPr>
      </w:pPr>
    </w:p>
    <w:p w14:paraId="71646781" w14:textId="00193729" w:rsidR="007112E8" w:rsidRPr="008D1733" w:rsidRDefault="008D1733" w:rsidP="001C2080">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3.</w:t>
      </w:r>
    </w:p>
    <w:p w14:paraId="33E3C337" w14:textId="77777777" w:rsidR="008D1733" w:rsidRPr="008D1733"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zobowiązuje się realizować roboty zgodnie z opisem zawartym w niniejszej umowie oraz zgodnie z:</w:t>
      </w:r>
    </w:p>
    <w:p w14:paraId="43C4D87E" w14:textId="77777777" w:rsidR="008D1733" w:rsidRPr="008D1733" w:rsidRDefault="008D1733" w:rsidP="005F03E8">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warunkami wynikającymi z obowiązujących przepisów technicznych, prawa budowlanego, Polskich Norm i aprobat technicznych,</w:t>
      </w:r>
    </w:p>
    <w:p w14:paraId="71B2267F" w14:textId="77777777" w:rsidR="008D1733" w:rsidRPr="008D1733" w:rsidRDefault="008D1733" w:rsidP="005F03E8">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specyfikacją warunków zamówienia,</w:t>
      </w:r>
    </w:p>
    <w:p w14:paraId="5A7BD656" w14:textId="77777777" w:rsidR="008D1733" w:rsidRDefault="008D1733" w:rsidP="005F03E8">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ofertą złożoną w dniu …………………….. r.,</w:t>
      </w:r>
    </w:p>
    <w:p w14:paraId="5BDA995A" w14:textId="77777777" w:rsidR="008D1733" w:rsidRDefault="008D1733" w:rsidP="005F03E8">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sztuką budowlaną i zasadami wiedzy technicznej.</w:t>
      </w:r>
    </w:p>
    <w:p w14:paraId="6C39F20D" w14:textId="77777777" w:rsidR="007112E8" w:rsidRPr="008D1733" w:rsidRDefault="007112E8" w:rsidP="007112E8">
      <w:pPr>
        <w:spacing w:after="0"/>
        <w:ind w:left="567"/>
        <w:jc w:val="both"/>
        <w:rPr>
          <w:rFonts w:ascii="Arial" w:eastAsia="Times New Roman" w:hAnsi="Arial" w:cs="Arial"/>
          <w:sz w:val="20"/>
          <w:szCs w:val="20"/>
          <w:lang w:eastAsia="pl-PL"/>
        </w:rPr>
      </w:pPr>
    </w:p>
    <w:p w14:paraId="74579D00" w14:textId="6265CE0C" w:rsidR="007112E8" w:rsidRPr="008D1733" w:rsidRDefault="008D1733" w:rsidP="001C2080">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4.</w:t>
      </w:r>
    </w:p>
    <w:p w14:paraId="602EFEC9" w14:textId="77777777" w:rsidR="00705891" w:rsidRPr="002A7F59" w:rsidRDefault="00705891" w:rsidP="005F03E8">
      <w:pPr>
        <w:numPr>
          <w:ilvl w:val="0"/>
          <w:numId w:val="7"/>
        </w:numPr>
        <w:spacing w:after="0" w:line="240" w:lineRule="auto"/>
        <w:jc w:val="both"/>
        <w:rPr>
          <w:rFonts w:ascii="Arial" w:eastAsia="Times New Roman" w:hAnsi="Arial" w:cs="Arial"/>
          <w:sz w:val="20"/>
          <w:szCs w:val="20"/>
          <w:lang w:eastAsia="pl-PL"/>
        </w:rPr>
      </w:pPr>
      <w:r w:rsidRPr="00705891">
        <w:rPr>
          <w:rFonts w:ascii="Arial" w:eastAsia="Times New Roman" w:hAnsi="Arial" w:cs="Arial"/>
          <w:sz w:val="20"/>
          <w:szCs w:val="20"/>
          <w:lang w:eastAsia="pl-PL"/>
        </w:rPr>
        <w:t>Zamawiający powołuje Inspektora N</w:t>
      </w:r>
      <w:r w:rsidR="002A7F59">
        <w:rPr>
          <w:rFonts w:ascii="Arial" w:eastAsia="Times New Roman" w:hAnsi="Arial" w:cs="Arial"/>
          <w:sz w:val="20"/>
          <w:szCs w:val="20"/>
          <w:lang w:eastAsia="pl-PL"/>
        </w:rPr>
        <w:t>adzoru Inwestorskiego w osobie:</w:t>
      </w:r>
      <w:r w:rsidRPr="002A7F59">
        <w:rPr>
          <w:rFonts w:ascii="Arial" w:hAnsi="Arial" w:cs="Arial"/>
          <w:sz w:val="20"/>
          <w:szCs w:val="20"/>
        </w:rPr>
        <w:t>………………………………….., działającego w granicach umocowania określonego przepisami ustawy z dn. 7 lipca 1994r.  Prawo budowlane,</w:t>
      </w:r>
    </w:p>
    <w:p w14:paraId="05F1538B" w14:textId="77777777" w:rsidR="008D1733" w:rsidRPr="008D1733" w:rsidRDefault="008D1733" w:rsidP="005F03E8">
      <w:pPr>
        <w:numPr>
          <w:ilvl w:val="0"/>
          <w:numId w:val="7"/>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ustanawia Kierownika Budowy w osobie: …………………………. nr </w:t>
      </w:r>
      <w:proofErr w:type="spellStart"/>
      <w:r w:rsidRPr="008D1733">
        <w:rPr>
          <w:rFonts w:ascii="Arial" w:eastAsia="Times New Roman" w:hAnsi="Arial" w:cs="Arial"/>
          <w:sz w:val="20"/>
          <w:szCs w:val="20"/>
          <w:lang w:eastAsia="pl-PL"/>
        </w:rPr>
        <w:t>upr</w:t>
      </w:r>
      <w:proofErr w:type="spellEnd"/>
      <w:r w:rsidRPr="008D1733">
        <w:rPr>
          <w:rFonts w:ascii="Arial" w:eastAsia="Times New Roman" w:hAnsi="Arial" w:cs="Arial"/>
          <w:sz w:val="20"/>
          <w:szCs w:val="20"/>
          <w:lang w:eastAsia="pl-PL"/>
        </w:rPr>
        <w:t>. budowlanych ………</w:t>
      </w:r>
    </w:p>
    <w:p w14:paraId="31B57D6F" w14:textId="1B74AEB8" w:rsidR="007112E8" w:rsidRPr="001C2080" w:rsidRDefault="008D1733" w:rsidP="005F03E8">
      <w:pPr>
        <w:numPr>
          <w:ilvl w:val="0"/>
          <w:numId w:val="7"/>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Osobą upoważnioną do kontaktów z Wykonawcą i podpisywania protokołów odbioru ze strony Zamawiającego jest Naczelnik Wydziału Inwestycji i Infrastruktury.</w:t>
      </w:r>
    </w:p>
    <w:p w14:paraId="1A99CDDD" w14:textId="77777777" w:rsidR="008D1733" w:rsidRPr="008D1733" w:rsidRDefault="008D1733" w:rsidP="008D1733">
      <w:pPr>
        <w:spacing w:after="0"/>
        <w:jc w:val="center"/>
        <w:rPr>
          <w:rFonts w:ascii="Arial" w:eastAsia="Times New Roman" w:hAnsi="Arial" w:cs="Arial"/>
          <w:sz w:val="20"/>
          <w:szCs w:val="20"/>
          <w:lang w:eastAsia="pl-PL"/>
        </w:rPr>
      </w:pPr>
      <w:r w:rsidRPr="008D1733">
        <w:rPr>
          <w:rFonts w:ascii="Arial" w:eastAsia="Times New Roman" w:hAnsi="Arial" w:cs="Arial"/>
          <w:b/>
          <w:sz w:val="20"/>
          <w:szCs w:val="20"/>
          <w:lang w:eastAsia="pl-PL"/>
        </w:rPr>
        <w:t>§ 5.</w:t>
      </w:r>
    </w:p>
    <w:p w14:paraId="2BA4D8DB" w14:textId="2DF5EBA5" w:rsidR="007112E8" w:rsidRPr="008D1733" w:rsidRDefault="008D1733" w:rsidP="00441834">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OBOWIĄZKI ZAMAWIAJĄCEGO</w:t>
      </w:r>
    </w:p>
    <w:p w14:paraId="6E20165C" w14:textId="77777777" w:rsidR="008D1733" w:rsidRPr="008D1733" w:rsidRDefault="008D1733" w:rsidP="005F03E8">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Protokol</w:t>
      </w:r>
      <w:r w:rsidR="00E56100">
        <w:rPr>
          <w:rFonts w:ascii="Arial" w:eastAsia="Times New Roman" w:hAnsi="Arial" w:cs="Arial"/>
          <w:sz w:val="20"/>
          <w:szCs w:val="20"/>
          <w:lang w:eastAsia="pl-PL"/>
        </w:rPr>
        <w:t xml:space="preserve">arne przekazanie </w:t>
      </w:r>
      <w:r w:rsidR="000D110D">
        <w:rPr>
          <w:rFonts w:ascii="Arial" w:eastAsia="Times New Roman" w:hAnsi="Arial" w:cs="Arial"/>
          <w:sz w:val="20"/>
          <w:szCs w:val="20"/>
          <w:lang w:eastAsia="pl-PL"/>
        </w:rPr>
        <w:t>placu</w:t>
      </w:r>
      <w:r w:rsidR="00E56100">
        <w:rPr>
          <w:rFonts w:ascii="Arial" w:eastAsia="Times New Roman" w:hAnsi="Arial" w:cs="Arial"/>
          <w:sz w:val="20"/>
          <w:szCs w:val="20"/>
          <w:lang w:eastAsia="pl-PL"/>
        </w:rPr>
        <w:t xml:space="preserve"> budowy</w:t>
      </w:r>
      <w:r w:rsidR="00836FD7">
        <w:rPr>
          <w:rFonts w:ascii="Arial" w:eastAsia="Times New Roman" w:hAnsi="Arial" w:cs="Arial"/>
          <w:sz w:val="20"/>
          <w:szCs w:val="20"/>
          <w:lang w:eastAsia="pl-PL"/>
        </w:rPr>
        <w:t>.</w:t>
      </w:r>
    </w:p>
    <w:p w14:paraId="6006A83A" w14:textId="77777777" w:rsidR="008D1733" w:rsidRPr="008D1733" w:rsidRDefault="008D1733" w:rsidP="005F03E8">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Zapewnienie nadzoru inwestorskiego. </w:t>
      </w:r>
    </w:p>
    <w:p w14:paraId="7A70ACFB" w14:textId="77777777" w:rsidR="008D1733" w:rsidRPr="008D1733" w:rsidRDefault="008D1733" w:rsidP="005F03E8">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Zgłoszenie rozpoczęcia robót budowlanych właściwemu organowi. </w:t>
      </w:r>
    </w:p>
    <w:p w14:paraId="4FA9194F" w14:textId="77777777" w:rsidR="008D1733" w:rsidRPr="008D1733" w:rsidRDefault="008D1733" w:rsidP="005F03E8">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Protokolarne przekazanie Wykonawcy kompletu dokumentacji, na podstawie której będzie realizowany przedmiot umowy. </w:t>
      </w:r>
    </w:p>
    <w:p w14:paraId="253CDCEB" w14:textId="77777777" w:rsidR="008D1733" w:rsidRPr="008D1733" w:rsidRDefault="008D1733" w:rsidP="005F03E8">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Udzielenie pełnomocnictw niezbędnych do realizacji niniejszej umowy. </w:t>
      </w:r>
    </w:p>
    <w:p w14:paraId="2AF3E875" w14:textId="77777777" w:rsidR="008D1733" w:rsidRDefault="008D1733" w:rsidP="005F03E8">
      <w:pPr>
        <w:numPr>
          <w:ilvl w:val="0"/>
          <w:numId w:val="4"/>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Zapłata wynagrodzenia przysługującego Wykonawcy z tytułu realizacji niniejszej umowy. </w:t>
      </w:r>
    </w:p>
    <w:p w14:paraId="74B2957C" w14:textId="77777777" w:rsidR="007112E8" w:rsidRPr="008D1733" w:rsidRDefault="007112E8" w:rsidP="001C2080">
      <w:pPr>
        <w:spacing w:after="0"/>
        <w:jc w:val="both"/>
        <w:rPr>
          <w:rFonts w:ascii="Arial" w:eastAsia="Times New Roman" w:hAnsi="Arial" w:cs="Arial"/>
          <w:sz w:val="20"/>
          <w:szCs w:val="20"/>
          <w:lang w:eastAsia="pl-PL"/>
        </w:rPr>
      </w:pPr>
    </w:p>
    <w:p w14:paraId="021DB893" w14:textId="77777777" w:rsidR="008D1733" w:rsidRPr="008D1733" w:rsidRDefault="008D1733" w:rsidP="008D1733">
      <w:pPr>
        <w:spacing w:after="0"/>
        <w:jc w:val="center"/>
        <w:rPr>
          <w:rFonts w:ascii="Arial" w:eastAsia="Times New Roman" w:hAnsi="Arial" w:cs="Arial"/>
          <w:sz w:val="20"/>
          <w:szCs w:val="20"/>
          <w:lang w:eastAsia="pl-PL"/>
        </w:rPr>
      </w:pPr>
      <w:r w:rsidRPr="00D06387">
        <w:rPr>
          <w:rFonts w:ascii="Arial" w:eastAsia="Times New Roman" w:hAnsi="Arial" w:cs="Arial"/>
          <w:b/>
          <w:sz w:val="20"/>
          <w:szCs w:val="20"/>
          <w:lang w:eastAsia="pl-PL"/>
        </w:rPr>
        <w:t>§ 6.</w:t>
      </w:r>
    </w:p>
    <w:p w14:paraId="0302777B" w14:textId="665F7F04" w:rsidR="007112E8" w:rsidRPr="008D1733" w:rsidRDefault="008D1733" w:rsidP="001C2080">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OBOWIĄZKI WYKONAWCY</w:t>
      </w:r>
    </w:p>
    <w:p w14:paraId="63942B12" w14:textId="565EA70D" w:rsidR="001C2080" w:rsidRDefault="001C2080"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P</w:t>
      </w:r>
      <w:r w:rsidRPr="001C2080">
        <w:rPr>
          <w:rFonts w:ascii="Arial" w:eastAsia="Times New Roman" w:hAnsi="Arial" w:cs="Arial"/>
          <w:sz w:val="20"/>
          <w:szCs w:val="20"/>
          <w:lang w:eastAsia="pl-PL"/>
        </w:rPr>
        <w:t>rzed przystąpieniem do rozpoczęcia prac przedstawi</w:t>
      </w:r>
      <w:r>
        <w:rPr>
          <w:rFonts w:ascii="Arial" w:eastAsia="Times New Roman" w:hAnsi="Arial" w:cs="Arial"/>
          <w:sz w:val="20"/>
          <w:szCs w:val="20"/>
          <w:lang w:eastAsia="pl-PL"/>
        </w:rPr>
        <w:t>enie</w:t>
      </w:r>
      <w:r w:rsidRPr="001C2080">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Zamawiającemu do zatwierdzenia </w:t>
      </w:r>
      <w:r w:rsidRPr="001C2080">
        <w:rPr>
          <w:rFonts w:ascii="Arial" w:eastAsia="Times New Roman" w:hAnsi="Arial" w:cs="Arial"/>
          <w:sz w:val="20"/>
          <w:szCs w:val="20"/>
          <w:lang w:eastAsia="pl-PL"/>
        </w:rPr>
        <w:t>harmonogram</w:t>
      </w:r>
      <w:r>
        <w:rPr>
          <w:rFonts w:ascii="Arial" w:eastAsia="Times New Roman" w:hAnsi="Arial" w:cs="Arial"/>
          <w:sz w:val="20"/>
          <w:szCs w:val="20"/>
          <w:lang w:eastAsia="pl-PL"/>
        </w:rPr>
        <w:t>u</w:t>
      </w:r>
      <w:r w:rsidRPr="001C2080">
        <w:rPr>
          <w:rFonts w:ascii="Arial" w:eastAsia="Times New Roman" w:hAnsi="Arial" w:cs="Arial"/>
          <w:sz w:val="20"/>
          <w:szCs w:val="20"/>
          <w:lang w:eastAsia="pl-PL"/>
        </w:rPr>
        <w:t xml:space="preserve"> rzeczowo - finansow</w:t>
      </w:r>
      <w:r>
        <w:rPr>
          <w:rFonts w:ascii="Arial" w:eastAsia="Times New Roman" w:hAnsi="Arial" w:cs="Arial"/>
          <w:sz w:val="20"/>
          <w:szCs w:val="20"/>
          <w:lang w:eastAsia="pl-PL"/>
        </w:rPr>
        <w:t>ego</w:t>
      </w:r>
      <w:r w:rsidRPr="001C2080">
        <w:rPr>
          <w:rFonts w:ascii="Arial" w:eastAsia="Times New Roman" w:hAnsi="Arial" w:cs="Arial"/>
          <w:sz w:val="20"/>
          <w:szCs w:val="20"/>
          <w:lang w:eastAsia="pl-PL"/>
        </w:rPr>
        <w:t xml:space="preserve"> realizacji robót, według którego wykonywane będą wszystkie prace.</w:t>
      </w:r>
    </w:p>
    <w:p w14:paraId="6E522ADE" w14:textId="28A6CB43" w:rsidR="001C2080" w:rsidRPr="001C2080" w:rsidRDefault="001C2080"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P</w:t>
      </w:r>
      <w:r w:rsidRPr="001C2080">
        <w:rPr>
          <w:rFonts w:ascii="Arial" w:eastAsia="Times New Roman" w:hAnsi="Arial" w:cs="Arial"/>
          <w:sz w:val="20"/>
          <w:szCs w:val="20"/>
          <w:lang w:eastAsia="pl-PL"/>
        </w:rPr>
        <w:t>isemn</w:t>
      </w:r>
      <w:r>
        <w:rPr>
          <w:rFonts w:ascii="Arial" w:eastAsia="Times New Roman" w:hAnsi="Arial" w:cs="Arial"/>
          <w:sz w:val="20"/>
          <w:szCs w:val="20"/>
          <w:lang w:eastAsia="pl-PL"/>
        </w:rPr>
        <w:t>e</w:t>
      </w:r>
      <w:r w:rsidRPr="001C2080">
        <w:rPr>
          <w:rFonts w:ascii="Arial" w:eastAsia="Times New Roman" w:hAnsi="Arial" w:cs="Arial"/>
          <w:sz w:val="20"/>
          <w:szCs w:val="20"/>
          <w:lang w:eastAsia="pl-PL"/>
        </w:rPr>
        <w:t xml:space="preserve"> poinform</w:t>
      </w:r>
      <w:r>
        <w:rPr>
          <w:rFonts w:ascii="Arial" w:eastAsia="Times New Roman" w:hAnsi="Arial" w:cs="Arial"/>
          <w:sz w:val="20"/>
          <w:szCs w:val="20"/>
          <w:lang w:eastAsia="pl-PL"/>
        </w:rPr>
        <w:t>owanie</w:t>
      </w:r>
      <w:r w:rsidRPr="001C2080">
        <w:rPr>
          <w:rFonts w:ascii="Arial" w:eastAsia="Times New Roman" w:hAnsi="Arial" w:cs="Arial"/>
          <w:sz w:val="20"/>
          <w:szCs w:val="20"/>
          <w:lang w:eastAsia="pl-PL"/>
        </w:rPr>
        <w:t xml:space="preserve"> Zamawiającego i zarządc</w:t>
      </w:r>
      <w:r>
        <w:rPr>
          <w:rFonts w:ascii="Arial" w:eastAsia="Times New Roman" w:hAnsi="Arial" w:cs="Arial"/>
          <w:sz w:val="20"/>
          <w:szCs w:val="20"/>
          <w:lang w:eastAsia="pl-PL"/>
        </w:rPr>
        <w:t>y</w:t>
      </w:r>
      <w:r w:rsidRPr="001C2080">
        <w:rPr>
          <w:rFonts w:ascii="Arial" w:eastAsia="Times New Roman" w:hAnsi="Arial" w:cs="Arial"/>
          <w:sz w:val="20"/>
          <w:szCs w:val="20"/>
          <w:lang w:eastAsia="pl-PL"/>
        </w:rPr>
        <w:t xml:space="preserve"> obiektu (OSP Złe Mięso) </w:t>
      </w:r>
      <w:r w:rsidRPr="001C2080">
        <w:rPr>
          <w:rFonts w:ascii="Arial" w:eastAsia="Times New Roman" w:hAnsi="Arial" w:cs="Arial"/>
          <w:sz w:val="20"/>
          <w:szCs w:val="20"/>
          <w:lang w:eastAsia="pl-PL"/>
        </w:rPr>
        <w:br/>
        <w:t>z co najmniej tygodniowym wyprzedzeniem o zamierzonym terminie rozpoczęcia prac.</w:t>
      </w:r>
    </w:p>
    <w:p w14:paraId="6143783D" w14:textId="14222886" w:rsidR="001C2080" w:rsidRPr="001C2080" w:rsidRDefault="001C2080"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P</w:t>
      </w:r>
      <w:r w:rsidRPr="001C2080">
        <w:rPr>
          <w:rFonts w:ascii="Arial" w:eastAsia="Times New Roman" w:hAnsi="Arial" w:cs="Arial"/>
          <w:sz w:val="20"/>
          <w:szCs w:val="20"/>
          <w:lang w:eastAsia="pl-PL"/>
        </w:rPr>
        <w:t>rzed rozpoczęciem prac wykona</w:t>
      </w:r>
      <w:r>
        <w:rPr>
          <w:rFonts w:ascii="Arial" w:eastAsia="Times New Roman" w:hAnsi="Arial" w:cs="Arial"/>
          <w:sz w:val="20"/>
          <w:szCs w:val="20"/>
          <w:lang w:eastAsia="pl-PL"/>
        </w:rPr>
        <w:t>nie</w:t>
      </w:r>
      <w:r w:rsidRPr="001C2080">
        <w:rPr>
          <w:rFonts w:ascii="Arial" w:eastAsia="Times New Roman" w:hAnsi="Arial" w:cs="Arial"/>
          <w:sz w:val="20"/>
          <w:szCs w:val="20"/>
          <w:lang w:eastAsia="pl-PL"/>
        </w:rPr>
        <w:t xml:space="preserve"> dokumentacj</w:t>
      </w:r>
      <w:r>
        <w:rPr>
          <w:rFonts w:ascii="Arial" w:eastAsia="Times New Roman" w:hAnsi="Arial" w:cs="Arial"/>
          <w:sz w:val="20"/>
          <w:szCs w:val="20"/>
          <w:lang w:eastAsia="pl-PL"/>
        </w:rPr>
        <w:t>i</w:t>
      </w:r>
      <w:r w:rsidRPr="001C2080">
        <w:rPr>
          <w:rFonts w:ascii="Arial" w:eastAsia="Times New Roman" w:hAnsi="Arial" w:cs="Arial"/>
          <w:sz w:val="20"/>
          <w:szCs w:val="20"/>
          <w:lang w:eastAsia="pl-PL"/>
        </w:rPr>
        <w:t xml:space="preserve"> fotograficzn</w:t>
      </w:r>
      <w:r>
        <w:rPr>
          <w:rFonts w:ascii="Arial" w:eastAsia="Times New Roman" w:hAnsi="Arial" w:cs="Arial"/>
          <w:sz w:val="20"/>
          <w:szCs w:val="20"/>
          <w:lang w:eastAsia="pl-PL"/>
        </w:rPr>
        <w:t>ej</w:t>
      </w:r>
      <w:r w:rsidRPr="001C2080">
        <w:rPr>
          <w:rFonts w:ascii="Arial" w:eastAsia="Times New Roman" w:hAnsi="Arial" w:cs="Arial"/>
          <w:sz w:val="20"/>
          <w:szCs w:val="20"/>
          <w:lang w:eastAsia="pl-PL"/>
        </w:rPr>
        <w:t xml:space="preserve"> terenu, na którym będą realizowane roboty budowlane i dostarcz</w:t>
      </w:r>
      <w:r>
        <w:rPr>
          <w:rFonts w:ascii="Arial" w:eastAsia="Times New Roman" w:hAnsi="Arial" w:cs="Arial"/>
          <w:sz w:val="20"/>
          <w:szCs w:val="20"/>
          <w:lang w:eastAsia="pl-PL"/>
        </w:rPr>
        <w:t xml:space="preserve">enie </w:t>
      </w:r>
      <w:r w:rsidRPr="001C2080">
        <w:rPr>
          <w:rFonts w:ascii="Arial" w:eastAsia="Times New Roman" w:hAnsi="Arial" w:cs="Arial"/>
          <w:sz w:val="20"/>
          <w:szCs w:val="20"/>
          <w:lang w:eastAsia="pl-PL"/>
        </w:rPr>
        <w:t>j</w:t>
      </w:r>
      <w:r>
        <w:rPr>
          <w:rFonts w:ascii="Arial" w:eastAsia="Times New Roman" w:hAnsi="Arial" w:cs="Arial"/>
          <w:sz w:val="20"/>
          <w:szCs w:val="20"/>
          <w:lang w:eastAsia="pl-PL"/>
        </w:rPr>
        <w:t>ej</w:t>
      </w:r>
      <w:r w:rsidRPr="001C2080">
        <w:rPr>
          <w:rFonts w:ascii="Arial" w:eastAsia="Times New Roman" w:hAnsi="Arial" w:cs="Arial"/>
          <w:sz w:val="20"/>
          <w:szCs w:val="20"/>
          <w:lang w:eastAsia="pl-PL"/>
        </w:rPr>
        <w:t xml:space="preserve"> na płycie CD lub DVD do Zamawiającego.</w:t>
      </w:r>
    </w:p>
    <w:p w14:paraId="6924E9E4" w14:textId="7F9EFFFE" w:rsidR="001C2080" w:rsidRPr="001C2080" w:rsidRDefault="001C2080"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hAnsi="Arial" w:cs="Arial"/>
          <w:sz w:val="20"/>
          <w:szCs w:val="20"/>
          <w:lang w:eastAsia="pl-PL"/>
        </w:rPr>
        <w:t xml:space="preserve">Zorganizowanie dojazdu </w:t>
      </w:r>
      <w:r w:rsidRPr="001C2080">
        <w:rPr>
          <w:rFonts w:ascii="Arial" w:eastAsia="Times New Roman" w:hAnsi="Arial" w:cs="Arial"/>
          <w:sz w:val="20"/>
          <w:szCs w:val="20"/>
          <w:lang w:eastAsia="pl-PL"/>
        </w:rPr>
        <w:t>do miejsca realizacji inwestycji oraz ogrodz</w:t>
      </w:r>
      <w:r>
        <w:rPr>
          <w:rFonts w:ascii="Arial" w:eastAsia="Times New Roman" w:hAnsi="Arial" w:cs="Arial"/>
          <w:sz w:val="20"/>
          <w:szCs w:val="20"/>
          <w:lang w:eastAsia="pl-PL"/>
        </w:rPr>
        <w:t>enie</w:t>
      </w:r>
      <w:r w:rsidRPr="001C2080">
        <w:rPr>
          <w:rFonts w:ascii="Arial" w:eastAsia="Times New Roman" w:hAnsi="Arial" w:cs="Arial"/>
          <w:sz w:val="20"/>
          <w:szCs w:val="20"/>
          <w:lang w:eastAsia="pl-PL"/>
        </w:rPr>
        <w:t xml:space="preserve"> i zabezpiecz</w:t>
      </w:r>
      <w:r>
        <w:rPr>
          <w:rFonts w:ascii="Arial" w:eastAsia="Times New Roman" w:hAnsi="Arial" w:cs="Arial"/>
          <w:sz w:val="20"/>
          <w:szCs w:val="20"/>
          <w:lang w:eastAsia="pl-PL"/>
        </w:rPr>
        <w:t>enie</w:t>
      </w:r>
      <w:r w:rsidRPr="001C2080">
        <w:rPr>
          <w:rFonts w:ascii="Arial" w:eastAsia="Times New Roman" w:hAnsi="Arial" w:cs="Arial"/>
          <w:sz w:val="20"/>
          <w:szCs w:val="20"/>
          <w:lang w:eastAsia="pl-PL"/>
        </w:rPr>
        <w:t xml:space="preserve"> teren</w:t>
      </w:r>
      <w:r>
        <w:rPr>
          <w:rFonts w:ascii="Arial" w:eastAsia="Times New Roman" w:hAnsi="Arial" w:cs="Arial"/>
          <w:sz w:val="20"/>
          <w:szCs w:val="20"/>
          <w:lang w:eastAsia="pl-PL"/>
        </w:rPr>
        <w:t xml:space="preserve">u </w:t>
      </w:r>
      <w:r w:rsidRPr="001C2080">
        <w:rPr>
          <w:rFonts w:ascii="Arial" w:eastAsia="Times New Roman" w:hAnsi="Arial" w:cs="Arial"/>
          <w:sz w:val="20"/>
          <w:szCs w:val="20"/>
          <w:lang w:eastAsia="pl-PL"/>
        </w:rPr>
        <w:t>budowy na czas realizacji kolejnych etapów prac. Uwaga. Budynek jest użytkowany.</w:t>
      </w:r>
    </w:p>
    <w:p w14:paraId="083B8461" w14:textId="34C46924" w:rsidR="001C2080" w:rsidRPr="001C2080" w:rsidRDefault="001C2080"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P</w:t>
      </w:r>
      <w:r w:rsidRPr="001C2080">
        <w:rPr>
          <w:rFonts w:ascii="Arial" w:eastAsia="Times New Roman" w:hAnsi="Arial" w:cs="Arial"/>
          <w:sz w:val="20"/>
          <w:szCs w:val="20"/>
          <w:lang w:eastAsia="pl-PL"/>
        </w:rPr>
        <w:t>rowadz</w:t>
      </w:r>
      <w:r>
        <w:rPr>
          <w:rFonts w:ascii="Arial" w:eastAsia="Times New Roman" w:hAnsi="Arial" w:cs="Arial"/>
          <w:sz w:val="20"/>
          <w:szCs w:val="20"/>
          <w:lang w:eastAsia="pl-PL"/>
        </w:rPr>
        <w:t>enie</w:t>
      </w:r>
      <w:r w:rsidRPr="001C2080">
        <w:rPr>
          <w:rFonts w:ascii="Arial" w:eastAsia="Times New Roman" w:hAnsi="Arial" w:cs="Arial"/>
          <w:sz w:val="20"/>
          <w:szCs w:val="20"/>
          <w:lang w:eastAsia="pl-PL"/>
        </w:rPr>
        <w:t xml:space="preserve"> rob</w:t>
      </w:r>
      <w:r>
        <w:rPr>
          <w:rFonts w:ascii="Arial" w:eastAsia="Times New Roman" w:hAnsi="Arial" w:cs="Arial"/>
          <w:sz w:val="20"/>
          <w:szCs w:val="20"/>
          <w:lang w:eastAsia="pl-PL"/>
        </w:rPr>
        <w:t xml:space="preserve">ót </w:t>
      </w:r>
      <w:r w:rsidRPr="001C2080">
        <w:rPr>
          <w:rFonts w:ascii="Arial" w:eastAsia="Times New Roman" w:hAnsi="Arial" w:cs="Arial"/>
          <w:sz w:val="20"/>
          <w:szCs w:val="20"/>
          <w:lang w:eastAsia="pl-PL"/>
        </w:rPr>
        <w:t>budowlan</w:t>
      </w:r>
      <w:r>
        <w:rPr>
          <w:rFonts w:ascii="Arial" w:eastAsia="Times New Roman" w:hAnsi="Arial" w:cs="Arial"/>
          <w:sz w:val="20"/>
          <w:szCs w:val="20"/>
          <w:lang w:eastAsia="pl-PL"/>
        </w:rPr>
        <w:t>ych</w:t>
      </w:r>
      <w:r w:rsidRPr="001C2080">
        <w:rPr>
          <w:rFonts w:ascii="Arial" w:eastAsia="Times New Roman" w:hAnsi="Arial" w:cs="Arial"/>
          <w:sz w:val="20"/>
          <w:szCs w:val="20"/>
          <w:lang w:eastAsia="pl-PL"/>
        </w:rPr>
        <w:t xml:space="preserve"> w taki sposób, aby nie utrudniać wyjazdu samochodu pożarniczego z budynku remizy.</w:t>
      </w:r>
    </w:p>
    <w:p w14:paraId="10AE6BEC" w14:textId="5E2C465C" w:rsidR="008D1733" w:rsidRPr="009B66B9"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Urządzenie placu budowy, w tym poniesienie kosztów poboru oraz wykonania przyłączy wody </w:t>
      </w:r>
      <w:r w:rsidRPr="008D1733">
        <w:rPr>
          <w:rFonts w:ascii="Arial" w:eastAsia="Times New Roman" w:hAnsi="Arial" w:cs="Arial"/>
          <w:sz w:val="20"/>
          <w:szCs w:val="20"/>
          <w:lang w:eastAsia="pl-PL"/>
        </w:rPr>
        <w:br/>
      </w:r>
      <w:r w:rsidRPr="009B66B9">
        <w:rPr>
          <w:rFonts w:ascii="Arial" w:eastAsia="Times New Roman" w:hAnsi="Arial" w:cs="Arial"/>
          <w:sz w:val="20"/>
          <w:szCs w:val="20"/>
          <w:lang w:eastAsia="pl-PL"/>
        </w:rPr>
        <w:t>i energii elektrycznej na czas budowy, na warunkach określonych przez ich dostawców.</w:t>
      </w:r>
    </w:p>
    <w:p w14:paraId="075ECECF" w14:textId="77777777" w:rsidR="00887870" w:rsidRPr="00EF0718"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EF0718">
        <w:rPr>
          <w:rFonts w:ascii="Arial" w:eastAsia="Times New Roman" w:hAnsi="Arial" w:cs="Arial"/>
          <w:sz w:val="20"/>
          <w:szCs w:val="20"/>
          <w:lang w:eastAsia="pl-PL"/>
        </w:rPr>
        <w:t>Ponoszenie pełnej odpowiedzialności za teren budowy i bezpieczeństwo na jego terenie/obszarze od chwili przejęcia placu budowy.</w:t>
      </w:r>
    </w:p>
    <w:p w14:paraId="5B308A8D" w14:textId="68D462F7" w:rsidR="008D1733" w:rsidRPr="001C2080"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EF0718">
        <w:rPr>
          <w:rFonts w:ascii="Arial" w:eastAsia="Times New Roman" w:hAnsi="Arial" w:cs="Arial"/>
          <w:sz w:val="20"/>
          <w:szCs w:val="20"/>
          <w:lang w:eastAsia="pl-PL"/>
        </w:rPr>
        <w:t xml:space="preserve">Wykonanie robót budowlanych w zakresie: </w:t>
      </w:r>
      <w:r w:rsidR="001C2080" w:rsidRPr="001C2080">
        <w:rPr>
          <w:rFonts w:ascii="Arial" w:eastAsia="Times New Roman" w:hAnsi="Arial" w:cs="Arial"/>
          <w:sz w:val="20"/>
          <w:szCs w:val="20"/>
          <w:lang w:eastAsia="pl-PL"/>
        </w:rPr>
        <w:t>robót ziemnych,</w:t>
      </w:r>
      <w:r w:rsidR="001C2080">
        <w:rPr>
          <w:rFonts w:ascii="Arial" w:eastAsia="Times New Roman" w:hAnsi="Arial" w:cs="Arial"/>
          <w:sz w:val="20"/>
          <w:szCs w:val="20"/>
          <w:lang w:eastAsia="pl-PL"/>
        </w:rPr>
        <w:t xml:space="preserve"> </w:t>
      </w:r>
      <w:r w:rsidR="001C2080" w:rsidRPr="001C2080">
        <w:rPr>
          <w:rFonts w:ascii="Arial" w:eastAsia="Times New Roman" w:hAnsi="Arial" w:cs="Arial"/>
          <w:sz w:val="20"/>
          <w:szCs w:val="20"/>
          <w:lang w:eastAsia="pl-PL"/>
        </w:rPr>
        <w:t>robót ogólnobudowlanych</w:t>
      </w:r>
      <w:r w:rsidR="001C2080">
        <w:rPr>
          <w:rFonts w:ascii="Arial" w:eastAsia="Times New Roman" w:hAnsi="Arial" w:cs="Arial"/>
          <w:sz w:val="20"/>
          <w:szCs w:val="20"/>
          <w:lang w:eastAsia="pl-PL"/>
        </w:rPr>
        <w:t xml:space="preserve">, </w:t>
      </w:r>
      <w:r w:rsidR="001C2080" w:rsidRPr="001C2080">
        <w:rPr>
          <w:rFonts w:ascii="Arial" w:eastAsia="Times New Roman" w:hAnsi="Arial" w:cs="Arial"/>
          <w:sz w:val="20"/>
          <w:szCs w:val="20"/>
          <w:lang w:eastAsia="pl-PL"/>
        </w:rPr>
        <w:t>wykonywanie prac związanych z obsługą koparki i innych maszyn, pojazdów wykorzystywanych podczas budowy,</w:t>
      </w:r>
      <w:r w:rsidR="001C2080">
        <w:rPr>
          <w:rFonts w:ascii="Arial" w:eastAsia="Times New Roman" w:hAnsi="Arial" w:cs="Arial"/>
          <w:sz w:val="20"/>
          <w:szCs w:val="20"/>
          <w:lang w:eastAsia="pl-PL"/>
        </w:rPr>
        <w:t xml:space="preserve"> </w:t>
      </w:r>
      <w:r w:rsidR="001C2080" w:rsidRPr="001C2080">
        <w:rPr>
          <w:rFonts w:ascii="Arial" w:eastAsia="Times New Roman" w:hAnsi="Arial" w:cs="Arial"/>
          <w:sz w:val="20"/>
          <w:szCs w:val="20"/>
          <w:lang w:eastAsia="pl-PL"/>
        </w:rPr>
        <w:t>wykonywanie robót instalacyjnych elektrycznych,</w:t>
      </w:r>
      <w:r w:rsidR="001C2080">
        <w:rPr>
          <w:rFonts w:ascii="Arial" w:eastAsia="Times New Roman" w:hAnsi="Arial" w:cs="Arial"/>
          <w:sz w:val="20"/>
          <w:szCs w:val="20"/>
          <w:lang w:eastAsia="pl-PL"/>
        </w:rPr>
        <w:t xml:space="preserve"> </w:t>
      </w:r>
      <w:r w:rsidR="001C2080" w:rsidRPr="001C2080">
        <w:rPr>
          <w:rFonts w:ascii="Arial" w:eastAsia="Times New Roman" w:hAnsi="Arial" w:cs="Arial"/>
          <w:sz w:val="20"/>
          <w:szCs w:val="20"/>
          <w:lang w:eastAsia="pl-PL"/>
        </w:rPr>
        <w:t>wykonywanie robót instalacyjnych sanitarnych,</w:t>
      </w:r>
      <w:r w:rsidR="001C2080">
        <w:rPr>
          <w:rFonts w:ascii="Arial" w:eastAsia="Times New Roman" w:hAnsi="Arial" w:cs="Arial"/>
          <w:sz w:val="20"/>
          <w:szCs w:val="20"/>
          <w:lang w:eastAsia="pl-PL"/>
        </w:rPr>
        <w:t xml:space="preserve"> </w:t>
      </w:r>
      <w:r w:rsidR="001C2080" w:rsidRPr="001C2080">
        <w:rPr>
          <w:rFonts w:ascii="Arial" w:eastAsia="Times New Roman" w:hAnsi="Arial" w:cs="Arial"/>
          <w:sz w:val="20"/>
          <w:szCs w:val="20"/>
          <w:lang w:eastAsia="pl-PL"/>
        </w:rPr>
        <w:t>wykonanie robót dekarskich,</w:t>
      </w:r>
      <w:r w:rsidR="001C2080">
        <w:rPr>
          <w:rFonts w:ascii="Arial" w:eastAsia="Times New Roman" w:hAnsi="Arial" w:cs="Arial"/>
          <w:sz w:val="20"/>
          <w:szCs w:val="20"/>
          <w:lang w:eastAsia="pl-PL"/>
        </w:rPr>
        <w:t xml:space="preserve"> </w:t>
      </w:r>
      <w:r w:rsidR="001C2080" w:rsidRPr="001C2080">
        <w:rPr>
          <w:rFonts w:ascii="Arial" w:eastAsia="Times New Roman" w:hAnsi="Arial" w:cs="Arial"/>
          <w:sz w:val="20"/>
          <w:szCs w:val="20"/>
          <w:lang w:eastAsia="pl-PL"/>
        </w:rPr>
        <w:t>wykonywanie robót montażowych stolarki,</w:t>
      </w:r>
      <w:r w:rsidR="001C2080">
        <w:rPr>
          <w:rFonts w:ascii="Arial" w:eastAsia="Times New Roman" w:hAnsi="Arial" w:cs="Arial"/>
          <w:sz w:val="20"/>
          <w:szCs w:val="20"/>
          <w:lang w:eastAsia="pl-PL"/>
        </w:rPr>
        <w:t xml:space="preserve"> </w:t>
      </w:r>
      <w:r w:rsidR="001C2080" w:rsidRPr="001C2080">
        <w:rPr>
          <w:rFonts w:ascii="Arial" w:eastAsia="Times New Roman" w:hAnsi="Arial" w:cs="Arial"/>
          <w:sz w:val="20"/>
          <w:szCs w:val="20"/>
          <w:lang w:eastAsia="pl-PL"/>
        </w:rPr>
        <w:t>wykonywanie robót wykończeniowych,</w:t>
      </w:r>
      <w:r w:rsidR="001C2080">
        <w:rPr>
          <w:rFonts w:ascii="Arial" w:eastAsia="Times New Roman" w:hAnsi="Arial" w:cs="Arial"/>
          <w:sz w:val="20"/>
          <w:szCs w:val="20"/>
          <w:lang w:eastAsia="pl-PL"/>
        </w:rPr>
        <w:t xml:space="preserve"> </w:t>
      </w:r>
      <w:r w:rsidRPr="001C2080">
        <w:rPr>
          <w:rFonts w:ascii="Arial" w:eastAsia="Times New Roman" w:hAnsi="Arial" w:cs="Arial"/>
          <w:sz w:val="20"/>
          <w:szCs w:val="20"/>
          <w:lang w:eastAsia="pl-PL"/>
        </w:rPr>
        <w:t>przez osoby zatrudnione na umowę o pracę w rozumieniu przepisów ustawy z dnia 26 czerwca 1974 r. – Kodeks pracy u</w:t>
      </w:r>
      <w:r w:rsidR="008605A9" w:rsidRPr="001C2080">
        <w:rPr>
          <w:rFonts w:ascii="Arial" w:eastAsia="Times New Roman" w:hAnsi="Arial" w:cs="Arial"/>
          <w:sz w:val="20"/>
          <w:szCs w:val="20"/>
          <w:lang w:eastAsia="pl-PL"/>
        </w:rPr>
        <w:t xml:space="preserve"> </w:t>
      </w:r>
      <w:r w:rsidRPr="001C2080">
        <w:rPr>
          <w:rFonts w:ascii="Arial" w:eastAsia="Times New Roman" w:hAnsi="Arial" w:cs="Arial"/>
          <w:sz w:val="20"/>
          <w:szCs w:val="20"/>
          <w:lang w:eastAsia="pl-PL"/>
        </w:rPr>
        <w:t>Wykonawcy/Podwykonawcy.</w:t>
      </w:r>
    </w:p>
    <w:p w14:paraId="70403BA1" w14:textId="6A9AF8BE" w:rsidR="002A7F59" w:rsidRPr="00EF0718" w:rsidRDefault="002A7F59" w:rsidP="005F03E8">
      <w:pPr>
        <w:numPr>
          <w:ilvl w:val="0"/>
          <w:numId w:val="10"/>
        </w:numPr>
        <w:tabs>
          <w:tab w:val="num" w:pos="426"/>
        </w:tabs>
        <w:spacing w:after="0"/>
        <w:ind w:left="425" w:hanging="425"/>
        <w:jc w:val="both"/>
        <w:rPr>
          <w:rFonts w:ascii="Arial" w:eastAsia="Times New Roman" w:hAnsi="Arial" w:cs="Arial"/>
          <w:sz w:val="20"/>
          <w:szCs w:val="20"/>
          <w:lang w:eastAsia="pl-PL"/>
        </w:rPr>
      </w:pPr>
      <w:r w:rsidRPr="00EF0718">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czy</w:t>
      </w:r>
      <w:r w:rsidR="00887870" w:rsidRPr="00EF0718">
        <w:rPr>
          <w:rFonts w:ascii="Arial" w:eastAsia="Times New Roman" w:hAnsi="Arial" w:cs="Arial"/>
          <w:sz w:val="20"/>
          <w:szCs w:val="20"/>
          <w:lang w:eastAsia="pl-PL"/>
        </w:rPr>
        <w:t xml:space="preserve">nności, o których mowa w ust. </w:t>
      </w:r>
      <w:r w:rsidR="001C2080">
        <w:rPr>
          <w:rFonts w:ascii="Arial" w:eastAsia="Times New Roman" w:hAnsi="Arial" w:cs="Arial"/>
          <w:sz w:val="20"/>
          <w:szCs w:val="20"/>
          <w:lang w:eastAsia="pl-PL"/>
        </w:rPr>
        <w:t>8</w:t>
      </w:r>
      <w:r w:rsidRPr="00EF0718">
        <w:rPr>
          <w:rFonts w:ascii="Arial" w:eastAsia="Times New Roman" w:hAnsi="Arial" w:cs="Arial"/>
          <w:sz w:val="20"/>
          <w:szCs w:val="20"/>
          <w:lang w:eastAsia="pl-PL"/>
        </w:rPr>
        <w:t>, wykonawca/podwykonawca udokumentuje, że będą one realizowane przez osoby zatrudnione na umowę o pracę, w szczególności złoży:</w:t>
      </w:r>
    </w:p>
    <w:p w14:paraId="6B3C8BB8" w14:textId="77777777" w:rsidR="002A7F59" w:rsidRPr="00EF0718" w:rsidRDefault="002A7F59" w:rsidP="005F03E8">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EF0718">
        <w:rPr>
          <w:rFonts w:ascii="Arial" w:eastAsia="Times New Roman" w:hAnsi="Arial" w:cs="Arial"/>
          <w:sz w:val="20"/>
          <w:szCs w:val="20"/>
          <w:lang w:eastAsia="pl-PL"/>
        </w:rPr>
        <w:t xml:space="preserve">oświadczenie wykonawcy / podwykonawcy o zatrudnieniu pracowników na podstawie umowy o pracę, </w:t>
      </w:r>
      <w:r w:rsidRPr="00EF0718">
        <w:rPr>
          <w:rFonts w:ascii="Arial" w:eastAsia="Times New Roman" w:hAnsi="Arial" w:cs="Arial"/>
          <w:b/>
          <w:sz w:val="20"/>
          <w:szCs w:val="20"/>
          <w:u w:val="single"/>
          <w:lang w:eastAsia="pl-PL"/>
        </w:rPr>
        <w:t>lub</w:t>
      </w:r>
    </w:p>
    <w:p w14:paraId="0CC8F1FB" w14:textId="77777777" w:rsidR="002A7F59" w:rsidRPr="00EF0718" w:rsidRDefault="002A7F59" w:rsidP="005F03E8">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EF0718">
        <w:rPr>
          <w:rFonts w:ascii="Arial" w:eastAsia="Times New Roman" w:hAnsi="Arial" w:cs="Arial"/>
          <w:sz w:val="20"/>
          <w:szCs w:val="20"/>
          <w:lang w:eastAsia="pl-PL"/>
        </w:rPr>
        <w:t>oświadczenie zatrudnionego pracownika,</w:t>
      </w:r>
      <w:r w:rsidRPr="00EF0718">
        <w:rPr>
          <w:rFonts w:ascii="Arial" w:eastAsia="Times New Roman" w:hAnsi="Arial" w:cs="Arial"/>
          <w:b/>
          <w:sz w:val="20"/>
          <w:szCs w:val="20"/>
          <w:u w:val="single"/>
          <w:lang w:eastAsia="pl-PL"/>
        </w:rPr>
        <w:t xml:space="preserve"> lub</w:t>
      </w:r>
    </w:p>
    <w:p w14:paraId="13F7DF76" w14:textId="77777777" w:rsidR="002A7F59" w:rsidRPr="00EF0718" w:rsidRDefault="002A7F59" w:rsidP="005F03E8">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EF0718">
        <w:rPr>
          <w:rFonts w:ascii="Arial" w:eastAsia="Times New Roman" w:hAnsi="Arial" w:cs="Arial"/>
          <w:sz w:val="20"/>
          <w:szCs w:val="20"/>
          <w:lang w:eastAsia="pl-PL"/>
        </w:rPr>
        <w:t xml:space="preserve">poświadczone za zgodność z oryginałem kopie umowy o pracę zatrudnionych pracowników, </w:t>
      </w:r>
      <w:r w:rsidRPr="00EF0718">
        <w:rPr>
          <w:rFonts w:ascii="Arial" w:eastAsia="Times New Roman" w:hAnsi="Arial" w:cs="Arial"/>
          <w:b/>
          <w:sz w:val="20"/>
          <w:szCs w:val="20"/>
          <w:u w:val="single"/>
          <w:lang w:eastAsia="pl-PL"/>
        </w:rPr>
        <w:t>lub</w:t>
      </w:r>
    </w:p>
    <w:p w14:paraId="27446AF7" w14:textId="77777777" w:rsidR="002A7F59" w:rsidRPr="00EF0718" w:rsidRDefault="002A7F59" w:rsidP="005F03E8">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EF0718">
        <w:rPr>
          <w:rFonts w:ascii="Arial" w:eastAsia="Times New Roman" w:hAnsi="Arial" w:cs="Arial"/>
          <w:sz w:val="20"/>
          <w:szCs w:val="20"/>
          <w:lang w:eastAsia="pl-PL"/>
        </w:rPr>
        <w:t>inne dokumenty,</w:t>
      </w:r>
    </w:p>
    <w:p w14:paraId="06C848F2" w14:textId="77777777" w:rsidR="002A7F59" w:rsidRPr="00EF0718" w:rsidRDefault="002A7F59" w:rsidP="002A7F59">
      <w:pPr>
        <w:spacing w:after="120"/>
        <w:ind w:left="426"/>
        <w:contextualSpacing/>
        <w:jc w:val="both"/>
        <w:rPr>
          <w:rFonts w:ascii="Arial" w:eastAsia="Times New Roman" w:hAnsi="Arial" w:cs="Arial"/>
          <w:b/>
          <w:sz w:val="20"/>
          <w:szCs w:val="20"/>
          <w:lang w:eastAsia="pl-PL"/>
        </w:rPr>
      </w:pPr>
      <w:r w:rsidRPr="00EF0718">
        <w:rPr>
          <w:rFonts w:ascii="Arial" w:eastAsia="Times New Roman" w:hAnsi="Arial" w:cs="Arial"/>
          <w:b/>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4CA31CC4" w14:textId="77777777" w:rsidR="00C83292" w:rsidRPr="00EF0718" w:rsidRDefault="00C83292"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EF0718">
        <w:rPr>
          <w:rFonts w:ascii="Arial" w:eastAsia="Times New Roman" w:hAnsi="Arial" w:cs="Arial"/>
          <w:sz w:val="20"/>
          <w:szCs w:val="20"/>
          <w:lang w:eastAsia="pl-PL"/>
        </w:rPr>
        <w:t>Wykonawca zobowiązuje się do wypełnienia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„RODO”, wobec osób zatrudnionych na umowę o pracę wykonujących czynności w celu realizacji udzielonego zamówienia publicznego i przedmiotu niniejszej Umowy, poprzez przekazanie im treści „Klauzuli Informacyjnej o przetwarzaniu danych osobowych w Urzędzie Miejskim w Czersku osób zatrudnionych przez Wykonawcę w celu realizacji udzielonego zamówienia publicznego” będącej załącznikiem do niniejszej Umowy</w:t>
      </w:r>
    </w:p>
    <w:p w14:paraId="28937587" w14:textId="430CD055" w:rsidR="002A7F59" w:rsidRPr="00EF0718" w:rsidRDefault="002A7F59"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EF0718">
        <w:rPr>
          <w:rFonts w:ascii="Arial" w:eastAsia="Times New Roman" w:hAnsi="Arial" w:cs="Arial"/>
          <w:sz w:val="20"/>
          <w:szCs w:val="20"/>
          <w:lang w:eastAsia="pl-PL"/>
        </w:rPr>
        <w:t xml:space="preserve">Do faktury końcowej Wykonawca składa aktualne oświadczenie lub dokumenty, </w:t>
      </w:r>
      <w:r w:rsidRPr="00EF0718">
        <w:rPr>
          <w:rFonts w:ascii="Arial" w:eastAsia="Times New Roman" w:hAnsi="Arial" w:cs="Arial"/>
          <w:sz w:val="20"/>
          <w:szCs w:val="20"/>
          <w:lang w:eastAsia="pl-PL"/>
        </w:rPr>
        <w:br/>
        <w:t xml:space="preserve">o których </w:t>
      </w:r>
      <w:r w:rsidR="00887870" w:rsidRPr="00EF0718">
        <w:rPr>
          <w:rFonts w:ascii="Arial" w:eastAsia="Times New Roman" w:hAnsi="Arial" w:cs="Arial"/>
          <w:sz w:val="20"/>
          <w:szCs w:val="20"/>
          <w:lang w:eastAsia="pl-PL"/>
        </w:rPr>
        <w:t xml:space="preserve">mowa w ust. </w:t>
      </w:r>
      <w:r w:rsidR="001C2080">
        <w:rPr>
          <w:rFonts w:ascii="Arial" w:eastAsia="Times New Roman" w:hAnsi="Arial" w:cs="Arial"/>
          <w:sz w:val="20"/>
          <w:szCs w:val="20"/>
          <w:lang w:eastAsia="pl-PL"/>
        </w:rPr>
        <w:t>9</w:t>
      </w:r>
      <w:r w:rsidRPr="00EF0718">
        <w:rPr>
          <w:rFonts w:ascii="Arial" w:eastAsia="Times New Roman" w:hAnsi="Arial" w:cs="Arial"/>
          <w:sz w:val="20"/>
          <w:szCs w:val="20"/>
          <w:lang w:eastAsia="pl-PL"/>
        </w:rPr>
        <w:t xml:space="preserve"> umowy.</w:t>
      </w:r>
    </w:p>
    <w:p w14:paraId="3C108C38" w14:textId="0AAD6EA4" w:rsidR="002A7F59" w:rsidRPr="00EF0718" w:rsidRDefault="002A7F59"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EF0718">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oświadczenie/d</w:t>
      </w:r>
      <w:r w:rsidR="00887870" w:rsidRPr="00EF0718">
        <w:rPr>
          <w:rFonts w:ascii="Arial" w:eastAsia="Times New Roman" w:hAnsi="Arial" w:cs="Arial"/>
          <w:sz w:val="20"/>
          <w:szCs w:val="20"/>
          <w:lang w:eastAsia="pl-PL"/>
        </w:rPr>
        <w:t xml:space="preserve">okument, o którym mowa w ust. </w:t>
      </w:r>
      <w:r w:rsidR="001C2080">
        <w:rPr>
          <w:rFonts w:ascii="Arial" w:eastAsia="Times New Roman" w:hAnsi="Arial" w:cs="Arial"/>
          <w:sz w:val="20"/>
          <w:szCs w:val="20"/>
          <w:lang w:eastAsia="pl-PL"/>
        </w:rPr>
        <w:t>9</w:t>
      </w:r>
      <w:r w:rsidR="00EF0718" w:rsidRPr="00EF0718">
        <w:rPr>
          <w:rFonts w:ascii="Arial" w:eastAsia="Times New Roman" w:hAnsi="Arial" w:cs="Arial"/>
          <w:sz w:val="20"/>
          <w:szCs w:val="20"/>
          <w:lang w:eastAsia="pl-PL"/>
        </w:rPr>
        <w:t xml:space="preserve"> </w:t>
      </w:r>
      <w:r w:rsidRPr="00EF0718">
        <w:rPr>
          <w:rFonts w:ascii="Arial" w:eastAsia="Times New Roman" w:hAnsi="Arial" w:cs="Arial"/>
          <w:sz w:val="20"/>
          <w:szCs w:val="20"/>
          <w:lang w:eastAsia="pl-PL"/>
        </w:rPr>
        <w:t>umowy.</w:t>
      </w:r>
    </w:p>
    <w:p w14:paraId="61E00174" w14:textId="77777777" w:rsidR="002A7F59" w:rsidRPr="002A7F59" w:rsidRDefault="002A7F59"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Zamawiający jest uprawniony do kontroli dokonanego sposobu dokumentowania przez Wykonawcę ze stanem faktycznym.</w:t>
      </w:r>
    </w:p>
    <w:p w14:paraId="69A4B96C" w14:textId="77777777" w:rsidR="008D1733" w:rsidRPr="008D1733"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Prowadzenie na bieżąco dokumentacji budowy.</w:t>
      </w:r>
    </w:p>
    <w:p w14:paraId="6F6A4EDB" w14:textId="77777777" w:rsidR="008D1733" w:rsidRPr="008D1733"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Poniesienie ewentualnych kosztów </w:t>
      </w:r>
      <w:proofErr w:type="spellStart"/>
      <w:r w:rsidRPr="008D1733">
        <w:rPr>
          <w:rFonts w:ascii="Arial" w:eastAsia="Times New Roman" w:hAnsi="Arial" w:cs="Arial"/>
          <w:sz w:val="20"/>
          <w:szCs w:val="20"/>
          <w:lang w:eastAsia="pl-PL"/>
        </w:rPr>
        <w:t>wyłączeń</w:t>
      </w:r>
      <w:proofErr w:type="spellEnd"/>
      <w:r w:rsidRPr="008D1733">
        <w:rPr>
          <w:rFonts w:ascii="Arial" w:eastAsia="Times New Roman" w:hAnsi="Arial" w:cs="Arial"/>
          <w:sz w:val="20"/>
          <w:szCs w:val="20"/>
          <w:lang w:eastAsia="pl-PL"/>
        </w:rPr>
        <w:t xml:space="preserve"> i włączeń energii elektrycznej.</w:t>
      </w:r>
    </w:p>
    <w:p w14:paraId="5C60139B" w14:textId="77777777" w:rsidR="008D1733" w:rsidRPr="008D1733"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Poniesienie kosztów poboru wody i energii elektrycznej.</w:t>
      </w:r>
    </w:p>
    <w:p w14:paraId="6CDCF873" w14:textId="77777777" w:rsidR="008D1733" w:rsidRPr="008D1733"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Udzielanie Zamawiającemu wyczerpujących informacji dotyczących postępu prac.</w:t>
      </w:r>
    </w:p>
    <w:p w14:paraId="74343721" w14:textId="77777777" w:rsidR="008D1733" w:rsidRPr="008D1733"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Umożliwienie wstępu na teren budowy pracownikom organu nadzoru budowlanego i jednostek sprawujących funkcje kontrolne oraz upoważnionym przedstawicielom  Zamawiającego.</w:t>
      </w:r>
    </w:p>
    <w:p w14:paraId="1233E7CD" w14:textId="77777777" w:rsidR="008D1733" w:rsidRPr="008D1733"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Utrzymanie terenu budowy w stanie wolnym od przeszkód komunikacyjnych oraz usuwanie na bieżąco zbędnych materiałów, odpadów i śmieci.</w:t>
      </w:r>
    </w:p>
    <w:p w14:paraId="6C504BDB" w14:textId="77777777" w:rsidR="008D1733" w:rsidRPr="00887870"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Składowanie materiałów i sprzętu w ustalonych miejscach w należytym porządku.</w:t>
      </w:r>
    </w:p>
    <w:p w14:paraId="5F7B0D16" w14:textId="77777777" w:rsidR="008D1733" w:rsidRPr="008D1733"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Naprawa ogrodzeń posesji oraz innych uszkodzeń istniejących obiektów i elementów zagospodarowania terenu placu budowy powstałych z winy Wykonawcy, bez odrębnego wynagrodzenia.</w:t>
      </w:r>
    </w:p>
    <w:p w14:paraId="0EB20100" w14:textId="77777777" w:rsidR="008D1733" w:rsidRPr="008D1733"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Zapewnienie uczestnictwa kierownictwa budowy w naradach organizowanych przez Zamawiającego.</w:t>
      </w:r>
    </w:p>
    <w:p w14:paraId="5DDD2814" w14:textId="77777777" w:rsidR="008D1733" w:rsidRPr="008D1733"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8D1733">
        <w:rPr>
          <w:rFonts w:ascii="Arial" w:eastAsia="Times New Roman" w:hAnsi="Arial" w:cs="Arial"/>
          <w:sz w:val="20"/>
          <w:szCs w:val="20"/>
          <w:lang w:eastAsia="pl-PL"/>
        </w:rPr>
        <w:br/>
        <w:t>w trakcie realizacji robót obciążają Wykonawcę.</w:t>
      </w:r>
    </w:p>
    <w:p w14:paraId="08576142" w14:textId="77777777" w:rsidR="00AE4CE5" w:rsidRDefault="008D1733"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Uporządkowanie terenu po zakończeniu robót, przed przekazaniem go Zamawiającemu oraz innym właścicielom i użytkownikom.</w:t>
      </w:r>
    </w:p>
    <w:p w14:paraId="3BD28DDB" w14:textId="793A03C0" w:rsidR="007112E8" w:rsidRDefault="001C2080"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sidRPr="001C2080">
        <w:rPr>
          <w:rFonts w:ascii="Arial" w:eastAsia="Times New Roman" w:hAnsi="Arial" w:cs="Arial"/>
          <w:sz w:val="20"/>
          <w:szCs w:val="20"/>
          <w:lang w:eastAsia="pl-PL"/>
        </w:rPr>
        <w:t>Przywrócenie do stanu pierwotnego terenu wokół budynku remizy po skończonych robotach budowlanych</w:t>
      </w:r>
      <w:r>
        <w:rPr>
          <w:rFonts w:ascii="Arial" w:eastAsia="Times New Roman" w:hAnsi="Arial" w:cs="Arial"/>
          <w:sz w:val="20"/>
          <w:szCs w:val="20"/>
          <w:lang w:eastAsia="pl-PL"/>
        </w:rPr>
        <w:t>.</w:t>
      </w:r>
    </w:p>
    <w:p w14:paraId="41AEC37A" w14:textId="68B5C04C" w:rsidR="001C2080" w:rsidRPr="001C2080" w:rsidRDefault="001C2080" w:rsidP="005F03E8">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hAnsi="Arial" w:cs="Arial"/>
          <w:sz w:val="20"/>
          <w:szCs w:val="20"/>
          <w:lang w:eastAsia="pl-PL"/>
        </w:rPr>
        <w:t>S</w:t>
      </w:r>
      <w:r w:rsidRPr="004A0B39">
        <w:rPr>
          <w:rFonts w:ascii="Arial" w:hAnsi="Arial" w:cs="Arial"/>
          <w:sz w:val="20"/>
          <w:szCs w:val="20"/>
          <w:lang w:eastAsia="pl-PL"/>
        </w:rPr>
        <w:t>porządz</w:t>
      </w:r>
      <w:r>
        <w:rPr>
          <w:rFonts w:ascii="Arial" w:hAnsi="Arial" w:cs="Arial"/>
          <w:sz w:val="20"/>
          <w:szCs w:val="20"/>
          <w:lang w:eastAsia="pl-PL"/>
        </w:rPr>
        <w:t>enie</w:t>
      </w:r>
      <w:r w:rsidRPr="004A0B39">
        <w:rPr>
          <w:rFonts w:ascii="Arial" w:hAnsi="Arial" w:cs="Arial"/>
          <w:sz w:val="20"/>
          <w:szCs w:val="20"/>
          <w:lang w:eastAsia="pl-PL"/>
        </w:rPr>
        <w:t xml:space="preserve"> po zakończeniu budowy świadectw</w:t>
      </w:r>
      <w:r>
        <w:rPr>
          <w:rFonts w:ascii="Arial" w:hAnsi="Arial" w:cs="Arial"/>
          <w:sz w:val="20"/>
          <w:szCs w:val="20"/>
          <w:lang w:eastAsia="pl-PL"/>
        </w:rPr>
        <w:t>a</w:t>
      </w:r>
      <w:r w:rsidRPr="004A0B39">
        <w:rPr>
          <w:rFonts w:ascii="Arial" w:hAnsi="Arial" w:cs="Arial"/>
          <w:sz w:val="20"/>
          <w:szCs w:val="20"/>
          <w:lang w:eastAsia="pl-PL"/>
        </w:rPr>
        <w:t xml:space="preserve"> charakterystyki energetycznej budynku.</w:t>
      </w:r>
    </w:p>
    <w:p w14:paraId="1798D989"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7.</w:t>
      </w:r>
    </w:p>
    <w:p w14:paraId="2DB734D1" w14:textId="7D93569C" w:rsidR="007112E8" w:rsidRPr="008D1733" w:rsidRDefault="008D1733" w:rsidP="001C2080">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MATERIAŁY</w:t>
      </w:r>
    </w:p>
    <w:p w14:paraId="6871F430" w14:textId="77777777" w:rsidR="008D1733" w:rsidRPr="008D1733" w:rsidRDefault="008D1733" w:rsidP="005F03E8">
      <w:pPr>
        <w:numPr>
          <w:ilvl w:val="0"/>
          <w:numId w:val="11"/>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zobowiązuje się wykonać przedmiot umowy z materiałów własnych, fabrycznie nowych </w:t>
      </w:r>
      <w:r w:rsidRPr="008D1733">
        <w:rPr>
          <w:rFonts w:ascii="Arial" w:eastAsia="Times New Roman" w:hAnsi="Arial" w:cs="Arial"/>
          <w:sz w:val="20"/>
          <w:szCs w:val="20"/>
          <w:lang w:eastAsia="pl-PL"/>
        </w:rPr>
        <w:br/>
        <w:t>i pochodzących z bieżącej produkcji.</w:t>
      </w:r>
    </w:p>
    <w:p w14:paraId="76B1D377" w14:textId="77777777" w:rsidR="008D1733" w:rsidRPr="008D1733" w:rsidRDefault="008D1733" w:rsidP="005F03E8">
      <w:pPr>
        <w:numPr>
          <w:ilvl w:val="0"/>
          <w:numId w:val="11"/>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Materiały, o których mowa w ust. 1, powinny odpowiadać:</w:t>
      </w:r>
    </w:p>
    <w:p w14:paraId="1F0A6A01" w14:textId="77777777" w:rsidR="008D1733" w:rsidRPr="008D1733" w:rsidRDefault="008D1733" w:rsidP="005F03E8">
      <w:pPr>
        <w:numPr>
          <w:ilvl w:val="0"/>
          <w:numId w:val="29"/>
        </w:numPr>
        <w:tabs>
          <w:tab w:val="clear" w:pos="1440"/>
          <w:tab w:val="num" w:pos="709"/>
        </w:tabs>
        <w:spacing w:after="0"/>
        <w:ind w:hanging="1014"/>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wymogom wyrobów dopuszczonych do obrotu i stosowania w budownictwie,</w:t>
      </w:r>
    </w:p>
    <w:p w14:paraId="6D915FE2" w14:textId="77777777" w:rsidR="008D1733" w:rsidRPr="008D1733" w:rsidRDefault="008D1733" w:rsidP="005F03E8">
      <w:pPr>
        <w:numPr>
          <w:ilvl w:val="0"/>
          <w:numId w:val="29"/>
        </w:numPr>
        <w:tabs>
          <w:tab w:val="clear" w:pos="1440"/>
          <w:tab w:val="num" w:pos="709"/>
        </w:tabs>
        <w:spacing w:after="0"/>
        <w:ind w:hanging="1014"/>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wymogom specyfikacji warunków zamówienia.</w:t>
      </w:r>
    </w:p>
    <w:p w14:paraId="1F1B4E30" w14:textId="0DE0BD0B" w:rsidR="00A96B64" w:rsidRPr="00A450E1" w:rsidRDefault="00A96B64" w:rsidP="005F03E8">
      <w:pPr>
        <w:numPr>
          <w:ilvl w:val="0"/>
          <w:numId w:val="11"/>
        </w:numPr>
        <w:spacing w:after="0"/>
        <w:ind w:left="360"/>
        <w:jc w:val="both"/>
        <w:rPr>
          <w:rFonts w:ascii="Arial" w:eastAsia="Times New Roman" w:hAnsi="Arial" w:cs="Arial"/>
          <w:sz w:val="20"/>
          <w:szCs w:val="20"/>
          <w:lang w:eastAsia="pl-PL"/>
        </w:rPr>
      </w:pPr>
      <w:r w:rsidRPr="00253F57">
        <w:rPr>
          <w:rFonts w:ascii="Arial" w:eastAsia="Times New Roman" w:hAnsi="Arial" w:cs="Arial"/>
          <w:sz w:val="20"/>
          <w:szCs w:val="20"/>
          <w:lang w:eastAsia="pl-PL"/>
        </w:rPr>
        <w:t xml:space="preserve">Na materiały, które Wykonawca zamierza wbudować, należy przedstawić </w:t>
      </w:r>
      <w:r w:rsidRPr="00A450E1">
        <w:rPr>
          <w:rFonts w:ascii="Arial" w:eastAsia="Times New Roman" w:hAnsi="Arial" w:cs="Arial"/>
          <w:sz w:val="20"/>
          <w:szCs w:val="20"/>
          <w:lang w:eastAsia="pl-PL"/>
        </w:rPr>
        <w:t xml:space="preserve">Inspektorowi Nadzoru do zatwierdzenia wniosek materiałowy </w:t>
      </w:r>
      <w:r w:rsidRPr="00253F57">
        <w:rPr>
          <w:rFonts w:ascii="Arial" w:eastAsia="Times New Roman" w:hAnsi="Arial" w:cs="Arial"/>
          <w:sz w:val="20"/>
          <w:szCs w:val="20"/>
          <w:lang w:eastAsia="pl-PL"/>
        </w:rPr>
        <w:t xml:space="preserve">z załączonymi atestami, deklaracjami, aprobatami technicznymi itp. zgodnie z załączonymi </w:t>
      </w:r>
      <w:proofErr w:type="spellStart"/>
      <w:r w:rsidRPr="00253F57">
        <w:rPr>
          <w:rFonts w:ascii="Arial" w:eastAsia="Times New Roman" w:hAnsi="Arial" w:cs="Arial"/>
          <w:sz w:val="20"/>
          <w:szCs w:val="20"/>
          <w:lang w:eastAsia="pl-PL"/>
        </w:rPr>
        <w:t>ST</w:t>
      </w:r>
      <w:r>
        <w:rPr>
          <w:rFonts w:ascii="Arial" w:eastAsia="Times New Roman" w:hAnsi="Arial" w:cs="Arial"/>
          <w:sz w:val="20"/>
          <w:szCs w:val="20"/>
          <w:lang w:eastAsia="pl-PL"/>
        </w:rPr>
        <w:t>WiORB</w:t>
      </w:r>
      <w:proofErr w:type="spellEnd"/>
      <w:r>
        <w:rPr>
          <w:rFonts w:ascii="Arial" w:eastAsia="Times New Roman" w:hAnsi="Arial" w:cs="Arial"/>
          <w:sz w:val="20"/>
          <w:szCs w:val="20"/>
          <w:lang w:eastAsia="pl-PL"/>
        </w:rPr>
        <w:t xml:space="preserve">, </w:t>
      </w:r>
      <w:r w:rsidRPr="00A450E1">
        <w:rPr>
          <w:rFonts w:ascii="Arial" w:eastAsia="Times New Roman" w:hAnsi="Arial" w:cs="Arial"/>
          <w:sz w:val="20"/>
          <w:szCs w:val="20"/>
          <w:lang w:eastAsia="pl-PL"/>
        </w:rPr>
        <w:t xml:space="preserve"> a po jego zatwierdzeniu kopię wniosku przedłoży Zamawiającemu. Oryginał zatwierdzonego wniosku materiałowego będzie stanowił element dokumentacji powykonawczej.</w:t>
      </w:r>
    </w:p>
    <w:p w14:paraId="2906B9C8"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8.</w:t>
      </w:r>
    </w:p>
    <w:p w14:paraId="04441807" w14:textId="01C10FE3" w:rsidR="007112E8" w:rsidRPr="008D1733" w:rsidRDefault="008D1733" w:rsidP="00A96B64">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PODWYKONAWCY</w:t>
      </w:r>
    </w:p>
    <w:p w14:paraId="435A65E3"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14:paraId="7E039FC6" w14:textId="77777777" w:rsidR="00A715EC" w:rsidRPr="00A715EC" w:rsidRDefault="00A715EC" w:rsidP="005F03E8">
      <w:pPr>
        <w:widowControl w:val="0"/>
        <w:numPr>
          <w:ilvl w:val="0"/>
          <w:numId w:val="32"/>
        </w:numPr>
        <w:autoSpaceDE w:val="0"/>
        <w:autoSpaceDN w:val="0"/>
        <w:adjustRightInd w:val="0"/>
        <w:spacing w:after="120" w:line="240" w:lineRule="auto"/>
        <w:jc w:val="both"/>
        <w:rPr>
          <w:rFonts w:ascii="Arial" w:eastAsia="Times New Roman" w:hAnsi="Arial" w:cs="Arial"/>
          <w:sz w:val="20"/>
          <w:szCs w:val="20"/>
        </w:rPr>
      </w:pPr>
      <w:r w:rsidRPr="00A715EC">
        <w:rPr>
          <w:rFonts w:ascii="Arial" w:eastAsia="Times New Roman" w:hAnsi="Arial" w:cs="Arial"/>
          <w:sz w:val="20"/>
          <w:szCs w:val="20"/>
        </w:rPr>
        <w:t>………………………………………………………………………………..……)</w:t>
      </w:r>
      <w:r w:rsidRPr="00A715EC">
        <w:rPr>
          <w:rFonts w:ascii="Arial" w:eastAsia="Times New Roman" w:hAnsi="Arial" w:cs="Arial"/>
          <w:sz w:val="20"/>
          <w:szCs w:val="20"/>
        </w:rPr>
        <w:footnoteReference w:customMarkFollows="1" w:id="1"/>
        <w:sym w:font="Symbol" w:char="F02A"/>
      </w:r>
    </w:p>
    <w:p w14:paraId="6C157C8B" w14:textId="77777777" w:rsidR="00A715EC" w:rsidRPr="00A715E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A715EC">
        <w:rPr>
          <w:rFonts w:ascii="Arial" w:eastAsia="Times New Roman" w:hAnsi="Arial" w:cs="Arial"/>
          <w:b/>
          <w:sz w:val="20"/>
          <w:szCs w:val="20"/>
          <w:lang w:eastAsia="pl-PL"/>
        </w:rPr>
        <w:t>dot. Podwykonawcy robót budowlanych realizującego roboty budowlane</w:t>
      </w:r>
    </w:p>
    <w:p w14:paraId="0F57C607"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554B2D1"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A715EC">
        <w:rPr>
          <w:rFonts w:ascii="Arial" w:eastAsia="Times New Roman" w:hAnsi="Arial" w:cs="Arial"/>
          <w:sz w:val="20"/>
          <w:szCs w:val="20"/>
          <w:lang w:eastAsia="pl-PL"/>
        </w:rPr>
        <w:br/>
        <w:t>z projektem umowy.</w:t>
      </w:r>
    </w:p>
    <w:p w14:paraId="0D5CBF37"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Termin zapłaty wynagrodzenia Podwykonawcy lub dalszemu Podwykonawcy przewidziany w umowie o podwykonawstwo nie może być dłuższy niż 30 dni od dnia doręczenia Wykonawcy, Podwykonawcy </w:t>
      </w:r>
      <w:r w:rsidRPr="00A715EC">
        <w:rPr>
          <w:rFonts w:ascii="Arial" w:eastAsia="Times New Roman" w:hAnsi="Arial" w:cs="Arial"/>
          <w:sz w:val="20"/>
          <w:szCs w:val="20"/>
          <w:lang w:eastAsia="pl-PL"/>
        </w:rPr>
        <w:lastRenderedPageBreak/>
        <w:t>lub dalszemu Podwykonawcy faktury lub rachunku.</w:t>
      </w:r>
    </w:p>
    <w:p w14:paraId="3A2058CD"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14:paraId="05FB96AE"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A715EC">
        <w:rPr>
          <w:rFonts w:ascii="Arial" w:eastAsia="Times New Roman" w:hAnsi="Arial" w:cs="Arial"/>
          <w:sz w:val="20"/>
          <w:szCs w:val="20"/>
          <w:lang w:eastAsia="pl-PL"/>
        </w:rPr>
        <w:br/>
        <w:t xml:space="preserve">o podwykonawstwo, której przedmiotem są roboty budowlane, w terminie 7 dni od jej zawarcia. </w:t>
      </w:r>
    </w:p>
    <w:p w14:paraId="1FD03B66"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14:paraId="128375A6" w14:textId="77777777" w:rsidR="00A715EC" w:rsidRPr="00A715EC" w:rsidRDefault="00A715EC" w:rsidP="005F03E8">
      <w:pPr>
        <w:widowControl w:val="0"/>
        <w:numPr>
          <w:ilvl w:val="0"/>
          <w:numId w:val="9"/>
        </w:numPr>
        <w:overflowPunct w:val="0"/>
        <w:autoSpaceDE w:val="0"/>
        <w:autoSpaceDN w:val="0"/>
        <w:adjustRightInd w:val="0"/>
        <w:spacing w:after="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Każda umowa o podwykonawstwo lub dalsze podwykonawstwo robót budowlanych musi zawierać m.in. postanowienia dotyczące: </w:t>
      </w:r>
    </w:p>
    <w:p w14:paraId="5845209E" w14:textId="77777777" w:rsidR="00A715EC" w:rsidRPr="00A715EC" w:rsidRDefault="00A715EC" w:rsidP="005F03E8">
      <w:pPr>
        <w:widowControl w:val="0"/>
        <w:numPr>
          <w:ilvl w:val="0"/>
          <w:numId w:val="31"/>
        </w:numPr>
        <w:tabs>
          <w:tab w:val="num" w:pos="709"/>
        </w:tabs>
        <w:autoSpaceDE w:val="0"/>
        <w:autoSpaceDN w:val="0"/>
        <w:adjustRightInd w:val="0"/>
        <w:spacing w:after="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zakresu robót przewidzianego do wykonania </w:t>
      </w:r>
      <w:r w:rsidRPr="00A715EC">
        <w:rPr>
          <w:rFonts w:ascii="Arial" w:hAnsi="Arial" w:cs="Arial"/>
          <w:sz w:val="20"/>
          <w:szCs w:val="20"/>
        </w:rPr>
        <w:t>(załączyć kosztorys, który stanowić będzie załącznik do umowy z Podwykonawcą)</w:t>
      </w:r>
      <w:r w:rsidRPr="00A715EC">
        <w:rPr>
          <w:rFonts w:ascii="Arial" w:eastAsia="Times New Roman" w:hAnsi="Arial" w:cs="Arial"/>
          <w:sz w:val="20"/>
          <w:szCs w:val="20"/>
        </w:rPr>
        <w:t xml:space="preserve">, </w:t>
      </w:r>
    </w:p>
    <w:p w14:paraId="6F0139E4" w14:textId="77777777" w:rsidR="00A715EC" w:rsidRPr="00A715EC" w:rsidRDefault="00A715EC" w:rsidP="005F03E8">
      <w:pPr>
        <w:widowControl w:val="0"/>
        <w:numPr>
          <w:ilvl w:val="0"/>
          <w:numId w:val="31"/>
        </w:numPr>
        <w:tabs>
          <w:tab w:val="num" w:pos="709"/>
        </w:tabs>
        <w:autoSpaceDE w:val="0"/>
        <w:autoSpaceDN w:val="0"/>
        <w:adjustRightInd w:val="0"/>
        <w:spacing w:after="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terminu wykonania, </w:t>
      </w:r>
    </w:p>
    <w:p w14:paraId="1D16E0A2" w14:textId="77777777" w:rsidR="00A715EC" w:rsidRPr="00A715EC" w:rsidRDefault="00A715EC" w:rsidP="005F03E8">
      <w:pPr>
        <w:widowControl w:val="0"/>
        <w:numPr>
          <w:ilvl w:val="0"/>
          <w:numId w:val="31"/>
        </w:numPr>
        <w:tabs>
          <w:tab w:val="num" w:pos="709"/>
        </w:tabs>
        <w:autoSpaceDE w:val="0"/>
        <w:autoSpaceDN w:val="0"/>
        <w:adjustRightInd w:val="0"/>
        <w:spacing w:after="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wynagrodzenia i terminów płatności, </w:t>
      </w:r>
    </w:p>
    <w:p w14:paraId="11B4639F" w14:textId="77777777" w:rsidR="00A715EC" w:rsidRPr="00A715EC" w:rsidRDefault="00A715EC" w:rsidP="005F03E8">
      <w:pPr>
        <w:widowControl w:val="0"/>
        <w:numPr>
          <w:ilvl w:val="0"/>
          <w:numId w:val="31"/>
        </w:numPr>
        <w:tabs>
          <w:tab w:val="num" w:pos="709"/>
        </w:tabs>
        <w:autoSpaceDE w:val="0"/>
        <w:autoSpaceDN w:val="0"/>
        <w:adjustRightInd w:val="0"/>
        <w:spacing w:after="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postanowienie o obowiązku uzyskania zgody Zamawiającego i Wykonawcy na zawarcie (zmianę/modyfikację) umowy przez Podwykonawcę z dalszym Podwykonawcą,</w:t>
      </w:r>
    </w:p>
    <w:p w14:paraId="505E8A26" w14:textId="77777777" w:rsidR="00A715EC" w:rsidRPr="00A715EC" w:rsidRDefault="00A715EC" w:rsidP="005F03E8">
      <w:pPr>
        <w:widowControl w:val="0"/>
        <w:numPr>
          <w:ilvl w:val="0"/>
          <w:numId w:val="31"/>
        </w:numPr>
        <w:tabs>
          <w:tab w:val="num" w:pos="709"/>
        </w:tabs>
        <w:autoSpaceDE w:val="0"/>
        <w:autoSpaceDN w:val="0"/>
        <w:adjustRightInd w:val="0"/>
        <w:spacing w:after="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rozwiązania umowy z Podwykonawcą lub dalszym Podwykonawcą w przypadku rozwiązania niniejszej umowy.</w:t>
      </w:r>
    </w:p>
    <w:p w14:paraId="55E6C745" w14:textId="5E383C51" w:rsidR="00A715EC" w:rsidRDefault="00A715EC" w:rsidP="005F03E8">
      <w:pPr>
        <w:widowControl w:val="0"/>
        <w:numPr>
          <w:ilvl w:val="0"/>
          <w:numId w:val="9"/>
        </w:numPr>
        <w:overflowPunct w:val="0"/>
        <w:autoSpaceDE w:val="0"/>
        <w:autoSpaceDN w:val="0"/>
        <w:adjustRightInd w:val="0"/>
        <w:spacing w:after="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Do zmian umowy stosuje się odpowiednio uregulowania niniejszego paragrafu.</w:t>
      </w:r>
    </w:p>
    <w:p w14:paraId="2E6EDC26" w14:textId="77777777" w:rsidR="00036E56" w:rsidRPr="00A715EC" w:rsidRDefault="00036E56" w:rsidP="00036E56">
      <w:pPr>
        <w:widowControl w:val="0"/>
        <w:overflowPunct w:val="0"/>
        <w:autoSpaceDE w:val="0"/>
        <w:autoSpaceDN w:val="0"/>
        <w:adjustRightInd w:val="0"/>
        <w:spacing w:after="0" w:line="240" w:lineRule="auto"/>
        <w:ind w:left="362" w:right="20"/>
        <w:jc w:val="both"/>
        <w:rPr>
          <w:rFonts w:ascii="Arial" w:eastAsia="Times New Roman" w:hAnsi="Arial" w:cs="Arial"/>
          <w:sz w:val="20"/>
          <w:szCs w:val="20"/>
          <w:lang w:eastAsia="pl-PL"/>
        </w:rPr>
      </w:pPr>
    </w:p>
    <w:p w14:paraId="11777863" w14:textId="77777777" w:rsidR="00A715EC" w:rsidRPr="00A715E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A715EC">
        <w:rPr>
          <w:rFonts w:ascii="Arial" w:eastAsia="Times New Roman" w:hAnsi="Arial" w:cs="Arial"/>
          <w:b/>
          <w:sz w:val="20"/>
          <w:szCs w:val="20"/>
          <w:lang w:eastAsia="pl-PL"/>
        </w:rPr>
        <w:t xml:space="preserve">dot. Podwykonawcy robót budowlanych realizującego dostawy i usługi </w:t>
      </w:r>
    </w:p>
    <w:p w14:paraId="2F522B08"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A715EC">
        <w:rPr>
          <w:rFonts w:ascii="Arial" w:eastAsia="Times New Roman" w:hAnsi="Arial" w:cs="Arial"/>
          <w:sz w:val="20"/>
          <w:szCs w:val="20"/>
          <w:lang w:eastAsia="pl-PL"/>
        </w:rPr>
        <w:br/>
        <w:t>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o którym mowa w zdaniu pierwszym nie dotyczy umów o wartości większej niż 50 000 zł (słownie: pięćdziesiąt tysięcy złotych 00/100).</w:t>
      </w:r>
    </w:p>
    <w:p w14:paraId="7E49AD2A" w14:textId="77777777" w:rsidR="00A715EC" w:rsidRPr="004A746A"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4A746A">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w:t>
      </w:r>
      <w:r w:rsidR="004A746A" w:rsidRPr="004A746A">
        <w:rPr>
          <w:rFonts w:ascii="Arial" w:eastAsia="Times New Roman" w:hAnsi="Arial" w:cs="Arial"/>
          <w:sz w:val="20"/>
          <w:szCs w:val="20"/>
          <w:lang w:eastAsia="pl-PL"/>
        </w:rPr>
        <w:t>ry umownej, o której mowa w § 14 ust. 2 pkt 12</w:t>
      </w:r>
      <w:r w:rsidRPr="004A746A">
        <w:rPr>
          <w:rFonts w:ascii="Arial" w:eastAsia="Times New Roman" w:hAnsi="Arial" w:cs="Arial"/>
          <w:sz w:val="20"/>
          <w:szCs w:val="20"/>
          <w:lang w:eastAsia="pl-PL"/>
        </w:rPr>
        <w:t xml:space="preserve"> niniejszej umowy.</w:t>
      </w:r>
    </w:p>
    <w:p w14:paraId="6B852D99"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zobowiązany jest do koordynacji prac realizowanych przez Podwykonawców.</w:t>
      </w:r>
    </w:p>
    <w:p w14:paraId="6F3344D5"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14:paraId="1CE4A222"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Powyższy tryb udzielenia zgody będzie mieć zastosowanie do wszelkich zmian, uzupełnień oraz aneksów do umów z Podwykonawcami.</w:t>
      </w:r>
    </w:p>
    <w:p w14:paraId="0A2CA47B"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Zlecenie wykonania części robót Podwykonawcom nie zmienia zobowiązań Wykonawcy wobec Zamawiającego za wykonane roboty.</w:t>
      </w:r>
    </w:p>
    <w:p w14:paraId="6DAECA03" w14:textId="77777777" w:rsidR="00A715EC" w:rsidRPr="00A715EC" w:rsidRDefault="00A715EC" w:rsidP="005F03E8">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14:paraId="6588D24B" w14:textId="77777777" w:rsidR="008D1733" w:rsidRPr="008D1733" w:rsidRDefault="008D1733" w:rsidP="008D1733">
      <w:pPr>
        <w:spacing w:after="0"/>
        <w:jc w:val="center"/>
        <w:rPr>
          <w:rFonts w:ascii="Arial" w:eastAsia="Times New Roman" w:hAnsi="Arial" w:cs="Arial"/>
          <w:b/>
          <w:sz w:val="20"/>
          <w:szCs w:val="20"/>
          <w:lang w:eastAsia="pl-PL"/>
        </w:rPr>
      </w:pPr>
    </w:p>
    <w:p w14:paraId="4CF8752A"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lastRenderedPageBreak/>
        <w:t>§ 9.</w:t>
      </w:r>
    </w:p>
    <w:p w14:paraId="73A6DFD8" w14:textId="668B367A" w:rsidR="007112E8" w:rsidRPr="008D1733" w:rsidRDefault="008D1733" w:rsidP="00A96B64">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WYNAGRODZENIE WYKONAWCY</w:t>
      </w:r>
    </w:p>
    <w:p w14:paraId="63E64772" w14:textId="77777777" w:rsidR="008D1733" w:rsidRPr="008D1733" w:rsidRDefault="008D1733" w:rsidP="005F03E8">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ustalają wynagrodzenie ryczałtowe za wykonanie przedmiotu umowy w wysokości: ………………………… zł brutto (słownie zł.: ……………………………… 00/100).</w:t>
      </w:r>
    </w:p>
    <w:p w14:paraId="144FC280" w14:textId="77777777" w:rsidR="008D1733" w:rsidRPr="008D1733" w:rsidRDefault="008D1733" w:rsidP="005F03E8">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Wynagrodzenie ryczałtowe, o którym mowa w ust 1. obejmuje wszystkie koszty związane z realizacją robót objętych dokumentacją p</w:t>
      </w:r>
      <w:r w:rsidR="00887870">
        <w:rPr>
          <w:rFonts w:ascii="Arial" w:eastAsia="Times New Roman" w:hAnsi="Arial" w:cs="Arial"/>
          <w:sz w:val="20"/>
          <w:szCs w:val="20"/>
          <w:lang w:eastAsia="pl-PL"/>
        </w:rPr>
        <w:t>ostępowania</w:t>
      </w:r>
      <w:r w:rsidRPr="008D1733">
        <w:rPr>
          <w:rFonts w:ascii="Arial" w:eastAsia="Times New Roman" w:hAnsi="Arial" w:cs="Arial"/>
          <w:sz w:val="20"/>
          <w:szCs w:val="20"/>
          <w:lang w:eastAsia="pl-PL"/>
        </w:rPr>
        <w:t xml:space="preserve"> oraz ST</w:t>
      </w:r>
      <w:r w:rsidR="00A715EC">
        <w:rPr>
          <w:rFonts w:ascii="Arial" w:eastAsia="Times New Roman" w:hAnsi="Arial" w:cs="Arial"/>
          <w:sz w:val="20"/>
          <w:szCs w:val="20"/>
          <w:lang w:eastAsia="pl-PL"/>
        </w:rPr>
        <w:t>T</w:t>
      </w:r>
      <w:r w:rsidRPr="008D1733">
        <w:rPr>
          <w:rFonts w:ascii="Arial" w:eastAsia="Times New Roman" w:hAnsi="Arial" w:cs="Arial"/>
          <w:sz w:val="20"/>
          <w:szCs w:val="20"/>
          <w:lang w:eastAsia="pl-PL"/>
        </w:rPr>
        <w:t>, w tym ryzyko Wykonawcy z tytułu oszacowania wszelkich kosztów związanych z realizacją przedmiotu umowy, a także oddziaływania innych czynników mających lub mogących mieć wpływ na koszty.</w:t>
      </w:r>
    </w:p>
    <w:p w14:paraId="52E5530F" w14:textId="77777777" w:rsidR="008D1733" w:rsidRPr="008D1733" w:rsidRDefault="008D1733" w:rsidP="005F03E8">
      <w:pPr>
        <w:numPr>
          <w:ilvl w:val="0"/>
          <w:numId w:val="6"/>
        </w:numPr>
        <w:spacing w:after="0"/>
        <w:ind w:right="-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zaistnienia konieczności wykonania prac nieobjętych dokumentacją </w:t>
      </w:r>
      <w:r w:rsidR="00887870">
        <w:rPr>
          <w:rFonts w:ascii="Arial" w:eastAsia="Times New Roman" w:hAnsi="Arial" w:cs="Arial"/>
          <w:sz w:val="20"/>
          <w:szCs w:val="20"/>
          <w:lang w:eastAsia="pl-PL"/>
        </w:rPr>
        <w:t xml:space="preserve">postępowania </w:t>
      </w:r>
      <w:r w:rsidRPr="008D1733">
        <w:rPr>
          <w:rFonts w:ascii="Arial" w:eastAsia="Times New Roman" w:hAnsi="Arial" w:cs="Arial"/>
          <w:sz w:val="20"/>
          <w:szCs w:val="20"/>
          <w:lang w:eastAsia="pl-PL"/>
        </w:rPr>
        <w:t>Wykonawcy nie wolno ich realizować bez uzyskania dodatkowego zamówienia. Wszelkie samoistne dyspozycje inspektora nadzoru inwestorskiego lub kierownika budowy w tym zakresie będą bezskuteczne.</w:t>
      </w:r>
    </w:p>
    <w:p w14:paraId="42B046E2" w14:textId="77777777" w:rsidR="008D1733" w:rsidRPr="008D1733" w:rsidRDefault="008D1733" w:rsidP="005F03E8">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 konieczności wykonania prac dodatkowych lub zamiennych Wykonawca informuje niezwłocznie pisemnie Zamawiającego</w:t>
      </w:r>
      <w:r w:rsidRPr="008D1733">
        <w:rPr>
          <w:rFonts w:ascii="Arial" w:eastAsia="Times New Roman" w:hAnsi="Arial" w:cs="Arial"/>
          <w:b/>
          <w:sz w:val="20"/>
          <w:szCs w:val="20"/>
          <w:lang w:eastAsia="pl-PL"/>
        </w:rPr>
        <w:t xml:space="preserve">, </w:t>
      </w:r>
      <w:r w:rsidRPr="008D1733">
        <w:rPr>
          <w:rFonts w:ascii="Arial" w:eastAsia="Times New Roman" w:hAnsi="Arial" w:cs="Arial"/>
          <w:sz w:val="20"/>
          <w:szCs w:val="20"/>
          <w:lang w:eastAsia="pl-PL"/>
        </w:rPr>
        <w:t>podając zakres robót oraz ich wartość wraz z załączonym szczegółowym kosztorysem,</w:t>
      </w:r>
    </w:p>
    <w:p w14:paraId="7F9C1D2C" w14:textId="77777777" w:rsidR="008D1733" w:rsidRPr="008D1733" w:rsidRDefault="008D1733" w:rsidP="005F03E8">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14:paraId="23180F5B" w14:textId="77777777" w:rsidR="008D1733" w:rsidRPr="004A746A" w:rsidRDefault="008D1733" w:rsidP="005F03E8">
      <w:pPr>
        <w:numPr>
          <w:ilvl w:val="0"/>
          <w:numId w:val="6"/>
        </w:numPr>
        <w:tabs>
          <w:tab w:val="num" w:pos="426"/>
          <w:tab w:val="num" w:pos="866"/>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Niedoszacowanie, pominięcie oraz brak rozpoznania zakresu przedmiotu umowy za wyjątkiem </w:t>
      </w:r>
      <w:r w:rsidRPr="004A746A">
        <w:rPr>
          <w:rFonts w:ascii="Arial" w:eastAsia="Times New Roman" w:hAnsi="Arial" w:cs="Arial"/>
          <w:sz w:val="20"/>
          <w:szCs w:val="20"/>
          <w:lang w:eastAsia="pl-PL"/>
        </w:rPr>
        <w:t>okoliczności wynikających z zastosowania  §12 ust. 1 pkt 2 lit. „a”, nie może być podstawą do żądania zmiany wynagrodzenia ryczałtowego określonego w ust. 1 niniejszego paragrafu.</w:t>
      </w:r>
    </w:p>
    <w:p w14:paraId="6D11DEF6" w14:textId="77777777" w:rsidR="008D1733" w:rsidRPr="008D1733" w:rsidRDefault="008D1733" w:rsidP="005F03E8">
      <w:pPr>
        <w:numPr>
          <w:ilvl w:val="0"/>
          <w:numId w:val="6"/>
        </w:numPr>
        <w:tabs>
          <w:tab w:val="num" w:pos="426"/>
          <w:tab w:val="num" w:pos="866"/>
        </w:tabs>
        <w:spacing w:after="0"/>
        <w:jc w:val="both"/>
        <w:rPr>
          <w:rFonts w:ascii="Arial" w:eastAsia="Times New Roman" w:hAnsi="Arial" w:cs="Arial"/>
          <w:sz w:val="20"/>
          <w:szCs w:val="20"/>
          <w:lang w:eastAsia="pl-PL"/>
        </w:rPr>
      </w:pPr>
      <w:r w:rsidRPr="004A746A">
        <w:rPr>
          <w:rFonts w:ascii="Arial" w:eastAsia="Times New Roman" w:hAnsi="Arial" w:cs="Arial"/>
          <w:sz w:val="20"/>
          <w:szCs w:val="20"/>
          <w:lang w:eastAsia="pl-PL"/>
        </w:rPr>
        <w:t>W przypadku możliwości obniżenia przez Zamawiającego ceny w warunkach opisanych w §12 ust. 1 pkt 2 lit. „a” nową cenę Zamawiający</w:t>
      </w:r>
      <w:r w:rsidRPr="008D1733">
        <w:rPr>
          <w:rFonts w:ascii="Arial" w:eastAsia="Times New Roman" w:hAnsi="Arial" w:cs="Arial"/>
          <w:sz w:val="20"/>
          <w:szCs w:val="20"/>
          <w:lang w:eastAsia="pl-PL"/>
        </w:rPr>
        <w:t xml:space="preserve"> określi w drodze:</w:t>
      </w:r>
    </w:p>
    <w:p w14:paraId="61A37974" w14:textId="77777777" w:rsidR="008D1733" w:rsidRPr="008D1733" w:rsidRDefault="008D1733" w:rsidP="005F03E8">
      <w:pPr>
        <w:widowControl w:val="0"/>
        <w:numPr>
          <w:ilvl w:val="0"/>
          <w:numId w:val="25"/>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negocjacji stron umowy, a o ile strony nie dojdą do porozumienia w terminie 14 –dni od stwierdzenia wad w toku czynności odbioru, to</w:t>
      </w:r>
    </w:p>
    <w:p w14:paraId="57773B2B" w14:textId="77777777" w:rsidR="008D1733" w:rsidRPr="008D1733" w:rsidRDefault="008D1733" w:rsidP="005F03E8">
      <w:pPr>
        <w:widowControl w:val="0"/>
        <w:numPr>
          <w:ilvl w:val="0"/>
          <w:numId w:val="25"/>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poddają się strony ustaleniu ceny przez rzeczoznawcę majątkowego wskazanego przez Zamawiającego z właściwej listy”</w:t>
      </w:r>
    </w:p>
    <w:p w14:paraId="1425CD45" w14:textId="77777777" w:rsidR="008D1733" w:rsidRPr="008D1733" w:rsidRDefault="008D1733" w:rsidP="008D1733">
      <w:pPr>
        <w:tabs>
          <w:tab w:val="num" w:pos="866"/>
        </w:tabs>
        <w:spacing w:after="0"/>
        <w:jc w:val="both"/>
        <w:rPr>
          <w:rFonts w:ascii="Arial" w:eastAsia="Times New Roman" w:hAnsi="Arial" w:cs="Arial"/>
          <w:sz w:val="20"/>
          <w:szCs w:val="20"/>
          <w:lang w:eastAsia="pl-PL"/>
        </w:rPr>
      </w:pPr>
    </w:p>
    <w:p w14:paraId="09409215"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10.</w:t>
      </w:r>
    </w:p>
    <w:p w14:paraId="27AAB2CD" w14:textId="05B5DD50" w:rsidR="007112E8" w:rsidRPr="008D1733" w:rsidRDefault="008D1733" w:rsidP="00A96B64">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ZABEZPIECZENIE NALEŻYTEGO WYKONANIA UMOWY</w:t>
      </w:r>
    </w:p>
    <w:p w14:paraId="5A9A2CA6" w14:textId="77777777" w:rsidR="00A715EC" w:rsidRPr="0047027C" w:rsidRDefault="00A715EC" w:rsidP="005F03E8">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47027C">
        <w:rPr>
          <w:rFonts w:ascii="Arial" w:eastAsia="Times New Roman" w:hAnsi="Arial" w:cs="Arial"/>
          <w:sz w:val="20"/>
          <w:szCs w:val="20"/>
          <w:lang w:eastAsia="pl-PL"/>
        </w:rPr>
        <w:t xml:space="preserve">Wykonawca wnosi zabezpieczenie należytego wykonania umowy w łącznej wysokości </w:t>
      </w:r>
      <w:r w:rsidRPr="0047027C">
        <w:rPr>
          <w:rFonts w:ascii="Arial" w:eastAsia="Times New Roman" w:hAnsi="Arial" w:cs="Arial"/>
          <w:b/>
          <w:sz w:val="20"/>
          <w:szCs w:val="20"/>
          <w:lang w:eastAsia="pl-PL"/>
        </w:rPr>
        <w:t>5%</w:t>
      </w:r>
      <w:r w:rsidRPr="0047027C">
        <w:rPr>
          <w:rFonts w:ascii="Arial" w:eastAsia="Times New Roman" w:hAnsi="Arial" w:cs="Arial"/>
          <w:sz w:val="20"/>
          <w:szCs w:val="20"/>
          <w:lang w:eastAsia="pl-PL"/>
        </w:rPr>
        <w:t xml:space="preserve"> wynagrodzenia ryczałtowego, o którym mowa w § 9 ust. 1 za przedmiot umowy w formie …………………….., tj. kwota ………. zł słownie:. …………………………………... .</w:t>
      </w:r>
    </w:p>
    <w:p w14:paraId="67AFD5C3" w14:textId="77777777" w:rsidR="00A715EC" w:rsidRPr="00A715EC" w:rsidRDefault="00A715EC" w:rsidP="005F03E8">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A715EC">
        <w:rPr>
          <w:rFonts w:ascii="Arial" w:eastAsia="Times New Roman" w:hAnsi="Arial" w:cs="Arial"/>
          <w:sz w:val="20"/>
          <w:szCs w:val="20"/>
        </w:rPr>
        <w:t xml:space="preserve"> i gwarancji</w:t>
      </w:r>
      <w:r w:rsidRPr="00A715EC">
        <w:rPr>
          <w:rFonts w:ascii="Arial" w:eastAsia="Times New Roman" w:hAnsi="Arial" w:cs="Arial"/>
          <w:sz w:val="20"/>
          <w:szCs w:val="20"/>
          <w:lang w:eastAsia="pl-PL"/>
        </w:rPr>
        <w:t xml:space="preserve">, zaś 70% wniesionego zabezpieczenia przeznacza się jako gwarancję zgodnego z umową wykonania robót. </w:t>
      </w:r>
    </w:p>
    <w:p w14:paraId="5FA88489" w14:textId="77777777" w:rsidR="00A715EC" w:rsidRPr="00A715EC" w:rsidRDefault="00A715EC" w:rsidP="005F03E8">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Zabezpieczenie należytego wykonania umowy, o którym mowa w ust. 1, zostanie zwrócone lub zwolnione w następujący sposób: </w:t>
      </w:r>
    </w:p>
    <w:p w14:paraId="5EF16EC8" w14:textId="77777777" w:rsidR="00A715EC" w:rsidRPr="00A715EC" w:rsidRDefault="00A715EC" w:rsidP="005F03E8">
      <w:pPr>
        <w:numPr>
          <w:ilvl w:val="0"/>
          <w:numId w:val="17"/>
        </w:numPr>
        <w:spacing w:after="0" w:line="240" w:lineRule="auto"/>
        <w:jc w:val="both"/>
        <w:rPr>
          <w:rFonts w:ascii="Arial" w:eastAsia="Times New Roman" w:hAnsi="Arial" w:cs="Arial"/>
          <w:sz w:val="20"/>
          <w:szCs w:val="20"/>
          <w:lang w:eastAsia="pl-PL"/>
        </w:rPr>
      </w:pPr>
      <w:r w:rsidRPr="00A715EC">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A715EC">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p>
    <w:p w14:paraId="6F33E7E3" w14:textId="77777777" w:rsidR="00A715EC" w:rsidRPr="00A715EC" w:rsidRDefault="00A715EC" w:rsidP="005F03E8">
      <w:pPr>
        <w:numPr>
          <w:ilvl w:val="0"/>
          <w:numId w:val="17"/>
        </w:numPr>
        <w:spacing w:after="0" w:line="240" w:lineRule="auto"/>
        <w:jc w:val="both"/>
        <w:rPr>
          <w:rFonts w:ascii="Arial" w:eastAsia="Times New Roman" w:hAnsi="Arial" w:cs="Arial"/>
          <w:sz w:val="20"/>
          <w:szCs w:val="20"/>
        </w:rPr>
      </w:pPr>
      <w:r w:rsidRPr="00A715EC">
        <w:rPr>
          <w:rFonts w:ascii="Arial" w:eastAsia="Times New Roman" w:hAnsi="Arial" w:cs="Arial"/>
          <w:sz w:val="20"/>
          <w:szCs w:val="20"/>
        </w:rPr>
        <w:t>pozostała część zabezpieczenia (30% wysokości wniesionego zabezpieczenia) w ciągu 15 dni po upływie okresu rękojmi za wady i gwarancji.</w:t>
      </w:r>
    </w:p>
    <w:p w14:paraId="3553EB9F" w14:textId="77777777" w:rsidR="00A715EC" w:rsidRPr="00A715EC" w:rsidRDefault="00A715EC" w:rsidP="005F03E8">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6F830BD9" w14:textId="77777777" w:rsidR="00A715EC" w:rsidRPr="00A715EC" w:rsidRDefault="00A715EC" w:rsidP="005F03E8">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 sytuacji, gdy wskutek okoliczności, o których </w:t>
      </w:r>
      <w:r w:rsidRPr="004A746A">
        <w:rPr>
          <w:rFonts w:ascii="Arial" w:eastAsia="Times New Roman" w:hAnsi="Arial" w:cs="Arial"/>
          <w:sz w:val="20"/>
          <w:szCs w:val="20"/>
          <w:lang w:eastAsia="pl-PL"/>
        </w:rPr>
        <w:t xml:space="preserve">mowa w </w:t>
      </w:r>
      <w:r w:rsidR="004A746A" w:rsidRPr="004A746A">
        <w:rPr>
          <w:rFonts w:ascii="Arial" w:eastAsia="Times New Roman" w:hAnsi="Arial" w:cs="Arial"/>
          <w:sz w:val="20"/>
          <w:szCs w:val="20"/>
          <w:lang w:eastAsia="pl-PL"/>
        </w:rPr>
        <w:t>§ 17</w:t>
      </w:r>
      <w:r w:rsidRPr="004A746A">
        <w:rPr>
          <w:rFonts w:ascii="Arial" w:eastAsia="Times New Roman" w:hAnsi="Arial" w:cs="Arial"/>
          <w:sz w:val="20"/>
          <w:szCs w:val="20"/>
          <w:lang w:eastAsia="pl-PL"/>
        </w:rPr>
        <w:t xml:space="preserve"> ust. 1 niniejszej umowy wystąpi konieczność przedłużenia terminu realizacji umowy w stosunku do terminu przedstawionego</w:t>
      </w:r>
      <w:r w:rsidRPr="00A715EC">
        <w:rPr>
          <w:rFonts w:ascii="Arial" w:eastAsia="Times New Roman" w:hAnsi="Arial" w:cs="Arial"/>
          <w:sz w:val="20"/>
          <w:szCs w:val="20"/>
          <w:lang w:eastAsia="pl-PL"/>
        </w:rPr>
        <w:t xml:space="preserve"> na formularzu oferty stanowiącego załącznik do umowy, Wykonawca na co najmniej 7 dni przed zawarciem aneksu, zobowiązany jest do przedłużenia terminu ważności wniesionego zabezpieczenia należytego wykonania umowy, albo jeśli nie jest to możliwe, do wniesienia nowego </w:t>
      </w:r>
      <w:r w:rsidRPr="00A715EC">
        <w:rPr>
          <w:rFonts w:ascii="Arial" w:eastAsia="Times New Roman" w:hAnsi="Arial" w:cs="Arial"/>
          <w:sz w:val="20"/>
          <w:szCs w:val="20"/>
          <w:lang w:eastAsia="pl-PL"/>
        </w:rPr>
        <w:lastRenderedPageBreak/>
        <w:t xml:space="preserve">zabezpieczenia, na warunkach zaakceptowanych przez Zamawiającego, na okres wynikający z aneksu do umowy. </w:t>
      </w:r>
    </w:p>
    <w:p w14:paraId="3E2D00E2" w14:textId="3864F2BD" w:rsidR="00936F6D" w:rsidRPr="00A96B64" w:rsidRDefault="00A715EC" w:rsidP="005F03E8">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A715EC">
        <w:rPr>
          <w:rFonts w:ascii="Arial" w:eastAsia="Times New Roman" w:hAnsi="Arial" w:cs="Arial"/>
          <w:sz w:val="20"/>
          <w:szCs w:val="20"/>
        </w:rPr>
        <w:t xml:space="preserve">450 ust. 1 </w:t>
      </w:r>
      <w:r w:rsidRPr="00A715EC">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A715EC">
        <w:rPr>
          <w:rFonts w:ascii="Arial" w:eastAsia="Times New Roman" w:hAnsi="Arial" w:cs="Arial"/>
          <w:sz w:val="20"/>
          <w:szCs w:val="20"/>
          <w:lang w:eastAsia="pl-PL"/>
        </w:rPr>
        <w:br/>
        <w:t xml:space="preserve">o których mowa w art. 450 ust. 2 ustawy Pzp. Zmiana formy zabezpieczenia musi być dokonana </w:t>
      </w:r>
      <w:r w:rsidRPr="00A715EC">
        <w:rPr>
          <w:rFonts w:ascii="Arial" w:eastAsia="Times New Roman" w:hAnsi="Arial" w:cs="Arial"/>
          <w:sz w:val="20"/>
          <w:szCs w:val="20"/>
          <w:lang w:eastAsia="pl-PL"/>
        </w:rPr>
        <w:br/>
        <w:t xml:space="preserve">z zachowaniem ciągłości zabezpieczenia i bez zmiany jego wysokości. </w:t>
      </w:r>
    </w:p>
    <w:p w14:paraId="5F87A894" w14:textId="77777777" w:rsidR="008D1733" w:rsidRPr="001B24DC" w:rsidRDefault="008D1733" w:rsidP="008D1733">
      <w:pPr>
        <w:spacing w:after="0"/>
        <w:jc w:val="center"/>
        <w:rPr>
          <w:rFonts w:ascii="Arial" w:eastAsia="Times New Roman" w:hAnsi="Arial" w:cs="Arial"/>
          <w:b/>
          <w:sz w:val="20"/>
          <w:szCs w:val="20"/>
          <w:lang w:eastAsia="pl-PL"/>
        </w:rPr>
      </w:pPr>
      <w:r w:rsidRPr="001B24DC">
        <w:rPr>
          <w:rFonts w:ascii="Arial" w:eastAsia="Times New Roman" w:hAnsi="Arial" w:cs="Arial"/>
          <w:b/>
          <w:sz w:val="20"/>
          <w:szCs w:val="20"/>
          <w:lang w:eastAsia="pl-PL"/>
        </w:rPr>
        <w:t>§ 11.</w:t>
      </w:r>
    </w:p>
    <w:p w14:paraId="2D9D1A83" w14:textId="2CF7FB43" w:rsidR="007112E8" w:rsidRPr="008D1733" w:rsidRDefault="008D1733" w:rsidP="00A96B64">
      <w:pPr>
        <w:spacing w:after="0"/>
        <w:jc w:val="center"/>
        <w:rPr>
          <w:rFonts w:ascii="Arial" w:eastAsia="Times New Roman" w:hAnsi="Arial" w:cs="Arial"/>
          <w:b/>
          <w:sz w:val="20"/>
          <w:szCs w:val="20"/>
          <w:lang w:val="en-US" w:eastAsia="pl-PL"/>
        </w:rPr>
      </w:pPr>
      <w:r w:rsidRPr="001B24DC">
        <w:rPr>
          <w:rFonts w:ascii="Arial" w:eastAsia="Times New Roman" w:hAnsi="Arial" w:cs="Arial"/>
          <w:b/>
          <w:sz w:val="20"/>
          <w:szCs w:val="20"/>
          <w:lang w:val="en-US" w:eastAsia="pl-PL"/>
        </w:rPr>
        <w:t>ODBIÓR ROBÓT</w:t>
      </w:r>
    </w:p>
    <w:p w14:paraId="7F0EE1BD" w14:textId="77777777" w:rsidR="008D1733" w:rsidRPr="008D1733" w:rsidRDefault="008D1733" w:rsidP="005F03E8">
      <w:pPr>
        <w:numPr>
          <w:ilvl w:val="0"/>
          <w:numId w:val="1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zgodnie postanawiają, że będą stosowane następujące rodzaje odbiorów robót:</w:t>
      </w:r>
    </w:p>
    <w:p w14:paraId="78F6FACE" w14:textId="77777777" w:rsidR="00A8772E" w:rsidRPr="00036E56" w:rsidRDefault="00A8772E" w:rsidP="005F03E8">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 xml:space="preserve">odbiory częściowe, </w:t>
      </w:r>
      <w:r w:rsidRPr="00036E56">
        <w:rPr>
          <w:rFonts w:ascii="Arial" w:eastAsia="Times New Roman" w:hAnsi="Arial" w:cs="Arial"/>
          <w:sz w:val="20"/>
          <w:szCs w:val="24"/>
          <w:lang w:eastAsia="pl-PL"/>
        </w:rPr>
        <w:t>nie częściej niż raz na dwa miesiące, stanowiące podstawę do wystawienia faktury częściowej za wykonanie części robót budowlanych,</w:t>
      </w:r>
    </w:p>
    <w:p w14:paraId="3600A773" w14:textId="77777777" w:rsidR="00EC6B48" w:rsidRPr="00036E56" w:rsidRDefault="00EC6B48" w:rsidP="005F03E8">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odbiory robót zanikających i ulegających zakryciu,</w:t>
      </w:r>
    </w:p>
    <w:p w14:paraId="5224AEEF" w14:textId="77777777" w:rsidR="00EC6B48" w:rsidRPr="00036E56" w:rsidRDefault="00EC6B48" w:rsidP="005F03E8">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odbiór końcowy.</w:t>
      </w:r>
    </w:p>
    <w:p w14:paraId="6457DD97" w14:textId="77777777" w:rsidR="00A8772E" w:rsidRPr="00036E56" w:rsidRDefault="00A8772E" w:rsidP="005F03E8">
      <w:pPr>
        <w:numPr>
          <w:ilvl w:val="0"/>
          <w:numId w:val="12"/>
        </w:numPr>
        <w:tabs>
          <w:tab w:val="num" w:pos="644"/>
        </w:tabs>
        <w:spacing w:after="0"/>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Odbiór częściowy dokonany zostanie przez Inspektora nadzoru inwestorskiego i przedstawicieli Zamawiającego przy udziale Wykonawcy.</w:t>
      </w:r>
      <w:r w:rsidRPr="00036E56">
        <w:rPr>
          <w:rFonts w:ascii="Arial" w:eastAsia="Times New Roman" w:hAnsi="Arial" w:cs="Arial"/>
          <w:sz w:val="20"/>
          <w:szCs w:val="20"/>
          <w:u w:val="single"/>
          <w:lang w:eastAsia="pl-PL"/>
        </w:rPr>
        <w:t xml:space="preserve"> Na dzień zgłoszenia do odbioru częściowego Wykonawca zobowiązany jest przekazać Inspektorowi Nadzoru do sprawdzenia dokumenty dotyczące wykonanych robót które będą stanowić podstawę rozpisania odbioru częściowego w tym</w:t>
      </w:r>
      <w:r w:rsidRPr="00036E56">
        <w:rPr>
          <w:rFonts w:ascii="Arial" w:eastAsia="Times New Roman" w:hAnsi="Arial" w:cs="Arial"/>
          <w:sz w:val="20"/>
          <w:szCs w:val="20"/>
          <w:lang w:eastAsia="pl-PL"/>
        </w:rPr>
        <w:t xml:space="preserve">: </w:t>
      </w:r>
    </w:p>
    <w:p w14:paraId="19DCD0BC" w14:textId="77777777" w:rsidR="00A8772E" w:rsidRPr="00036E56" w:rsidRDefault="00A8772E" w:rsidP="005F03E8">
      <w:pPr>
        <w:numPr>
          <w:ilvl w:val="0"/>
          <w:numId w:val="41"/>
        </w:numPr>
        <w:spacing w:after="0"/>
        <w:ind w:left="709" w:hanging="283"/>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dziennik Budowy,</w:t>
      </w:r>
    </w:p>
    <w:p w14:paraId="47407ED5" w14:textId="77777777" w:rsidR="00A8772E" w:rsidRPr="00036E56" w:rsidRDefault="00A8772E" w:rsidP="005F03E8">
      <w:pPr>
        <w:numPr>
          <w:ilvl w:val="0"/>
          <w:numId w:val="41"/>
        </w:numPr>
        <w:spacing w:after="0"/>
        <w:ind w:left="709" w:hanging="283"/>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zestawienia tabelaryczne sporządzone w oparciu o przedstawione kosztorysy ofertowe obrazujące zakres i wartość wykonanych robót.</w:t>
      </w:r>
    </w:p>
    <w:p w14:paraId="104E969C" w14:textId="0A954556" w:rsidR="00A8772E" w:rsidRPr="00036E56" w:rsidRDefault="00A8772E" w:rsidP="005F03E8">
      <w:pPr>
        <w:numPr>
          <w:ilvl w:val="0"/>
          <w:numId w:val="41"/>
        </w:numPr>
        <w:spacing w:after="0"/>
        <w:ind w:left="709" w:hanging="283"/>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 xml:space="preserve">wymagane </w:t>
      </w:r>
      <w:proofErr w:type="spellStart"/>
      <w:r w:rsidRPr="00036E56">
        <w:rPr>
          <w:rFonts w:ascii="Arial" w:eastAsia="Times New Roman" w:hAnsi="Arial" w:cs="Arial"/>
          <w:sz w:val="20"/>
          <w:szCs w:val="20"/>
          <w:lang w:eastAsia="pl-PL"/>
        </w:rPr>
        <w:t>ST</w:t>
      </w:r>
      <w:r w:rsidR="00A96B64">
        <w:rPr>
          <w:rFonts w:ascii="Arial" w:eastAsia="Times New Roman" w:hAnsi="Arial" w:cs="Arial"/>
          <w:sz w:val="20"/>
          <w:szCs w:val="20"/>
          <w:lang w:eastAsia="pl-PL"/>
        </w:rPr>
        <w:t>WiORB</w:t>
      </w:r>
      <w:proofErr w:type="spellEnd"/>
      <w:r w:rsidRPr="00036E56">
        <w:rPr>
          <w:rFonts w:ascii="Arial" w:eastAsia="Times New Roman" w:hAnsi="Arial" w:cs="Arial"/>
          <w:sz w:val="20"/>
          <w:szCs w:val="20"/>
          <w:lang w:eastAsia="pl-PL"/>
        </w:rPr>
        <w:t xml:space="preserve"> protokoły, sprawdzenia, badania.</w:t>
      </w:r>
    </w:p>
    <w:p w14:paraId="31F4A15C" w14:textId="77777777" w:rsidR="008D1733" w:rsidRPr="008D1733" w:rsidRDefault="008D1733" w:rsidP="005F03E8">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Odbiory robót zanikających i ulegających zakryciu dokonywane będą przez Inspektora Nadzoru Inwestorskiego, działającego w imieniu Zamawiającego oraz Kierownika Budowy ze strony Wykonawcy. </w:t>
      </w:r>
    </w:p>
    <w:p w14:paraId="10DF133A" w14:textId="77777777" w:rsidR="008D1733" w:rsidRPr="008D1733" w:rsidRDefault="008D1733" w:rsidP="005F03E8">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winien zgłaszać gotowość do odbiorów, o których mowa wyżej, wpisem do Dziennika Budowy.</w:t>
      </w:r>
    </w:p>
    <w:p w14:paraId="58F15283" w14:textId="77777777" w:rsidR="008D1733" w:rsidRDefault="008D1733" w:rsidP="005F03E8">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zgłosi Zamawiającemu gotowość do odbioru końcowego pisemnie, wpisem do Dziennika Budowy, pod warunkiem potwierdzenia gotowości do odbioru robót podpisanego przez Kierownika Budowy i Inspektora Nadzoru Inwestorskiego.</w:t>
      </w:r>
    </w:p>
    <w:p w14:paraId="7917B1A0" w14:textId="77777777" w:rsidR="008D1733" w:rsidRPr="008D1733" w:rsidRDefault="008D1733" w:rsidP="005F03E8">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odbioru końcowego Zamawiający wyznaczy odbiór na dzień przypadający w ciągu </w:t>
      </w:r>
      <w:r w:rsidRPr="008D1733">
        <w:rPr>
          <w:rFonts w:ascii="Arial" w:eastAsia="Times New Roman" w:hAnsi="Arial" w:cs="Arial"/>
          <w:sz w:val="20"/>
          <w:szCs w:val="20"/>
          <w:lang w:eastAsia="pl-PL"/>
        </w:rPr>
        <w:br/>
        <w:t>14-tu dni, licząc od dnia otrzymania pisemnego zawiadomienia od Wykonawcy.</w:t>
      </w:r>
    </w:p>
    <w:p w14:paraId="1D063832" w14:textId="77777777" w:rsidR="008D1733" w:rsidRPr="008D1733" w:rsidRDefault="008D1733" w:rsidP="005F03E8">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Obowiązek powiadomienia uczestników odbioru i sporządzenia protokołu ciąży na Zamawiającym.</w:t>
      </w:r>
    </w:p>
    <w:p w14:paraId="12A68D64" w14:textId="77777777" w:rsidR="008D1733" w:rsidRPr="009B66B9" w:rsidRDefault="008D1733" w:rsidP="005F03E8">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Odbiór robót zostanie potwierdzony protokołem odbioru stwierdzającym, że roboty zostały wykonane  zgodnie z zasadami sztuki budowlanej i prawidłowo ukończone, podpisanym przez przedstawicieli </w:t>
      </w:r>
      <w:r w:rsidRPr="009B66B9">
        <w:rPr>
          <w:rFonts w:ascii="Arial" w:eastAsia="Times New Roman" w:hAnsi="Arial" w:cs="Arial"/>
          <w:sz w:val="20"/>
          <w:szCs w:val="20"/>
          <w:lang w:eastAsia="pl-PL"/>
        </w:rPr>
        <w:t xml:space="preserve">obu stron. </w:t>
      </w:r>
    </w:p>
    <w:p w14:paraId="1A8AE3C9" w14:textId="77777777" w:rsidR="008D1733" w:rsidRPr="001447EC" w:rsidRDefault="008D1733" w:rsidP="005F03E8">
      <w:pPr>
        <w:numPr>
          <w:ilvl w:val="0"/>
          <w:numId w:val="12"/>
        </w:numPr>
        <w:tabs>
          <w:tab w:val="num" w:pos="644"/>
        </w:tabs>
        <w:spacing w:after="0"/>
        <w:jc w:val="both"/>
        <w:rPr>
          <w:rFonts w:ascii="Arial" w:eastAsia="Times New Roman" w:hAnsi="Arial" w:cs="Arial"/>
          <w:sz w:val="20"/>
          <w:szCs w:val="20"/>
          <w:u w:val="single"/>
          <w:lang w:eastAsia="pl-PL"/>
        </w:rPr>
      </w:pPr>
      <w:r w:rsidRPr="001447EC">
        <w:rPr>
          <w:rFonts w:ascii="Arial" w:eastAsia="Times New Roman" w:hAnsi="Arial" w:cs="Arial"/>
          <w:sz w:val="20"/>
          <w:szCs w:val="20"/>
          <w:u w:val="single"/>
          <w:lang w:eastAsia="pl-PL"/>
        </w:rPr>
        <w:t>Na dzień zgłoszenia do odbioru końcowego Wykonawca zobowiązany jest przekazać Inspektorowi Nadzoru do sprawdzenia dokumenty, które będą stanowić podstawę rozpisania odbioru końcowego, w tym:</w:t>
      </w:r>
    </w:p>
    <w:p w14:paraId="326A1C2B" w14:textId="2D826E2E" w:rsidR="00A96B64" w:rsidRPr="00A65770" w:rsidRDefault="00A96B64" w:rsidP="005F03E8">
      <w:pPr>
        <w:numPr>
          <w:ilvl w:val="0"/>
          <w:numId w:val="19"/>
        </w:numPr>
        <w:spacing w:after="0"/>
        <w:ind w:left="851" w:hanging="425"/>
        <w:jc w:val="both"/>
        <w:rPr>
          <w:rFonts w:ascii="Arial" w:eastAsia="Times New Roman" w:hAnsi="Arial" w:cs="Arial"/>
          <w:sz w:val="20"/>
          <w:szCs w:val="20"/>
          <w:lang w:eastAsia="pl-PL"/>
        </w:rPr>
      </w:pPr>
      <w:bookmarkStart w:id="1" w:name="_Hlk41395296"/>
      <w:r w:rsidRPr="00A65770">
        <w:rPr>
          <w:rFonts w:ascii="Arial" w:eastAsia="Times New Roman" w:hAnsi="Arial" w:cs="Arial"/>
          <w:sz w:val="20"/>
          <w:szCs w:val="20"/>
          <w:lang w:eastAsia="pl-PL"/>
        </w:rPr>
        <w:t>oświadczenie kierownika budowy, że budowa została wykonana zgodnie z obowiązującymi warunkami technicznymi, projekt</w:t>
      </w:r>
      <w:r>
        <w:rPr>
          <w:rFonts w:ascii="Arial" w:eastAsia="Times New Roman" w:hAnsi="Arial" w:cs="Arial"/>
          <w:sz w:val="20"/>
          <w:szCs w:val="20"/>
          <w:lang w:eastAsia="pl-PL"/>
        </w:rPr>
        <w:t>em</w:t>
      </w:r>
      <w:r w:rsidRPr="00A65770">
        <w:rPr>
          <w:rFonts w:ascii="Arial" w:eastAsia="Times New Roman" w:hAnsi="Arial" w:cs="Arial"/>
          <w:sz w:val="20"/>
          <w:szCs w:val="20"/>
          <w:lang w:eastAsia="pl-PL"/>
        </w:rPr>
        <w:t xml:space="preserve"> budowlanym oraz warunkami pozwolenia na budowę,</w:t>
      </w:r>
    </w:p>
    <w:p w14:paraId="1609B5F2" w14:textId="77777777" w:rsidR="00A8772E" w:rsidRPr="00036E56" w:rsidRDefault="00A8772E" w:rsidP="005F03E8">
      <w:pPr>
        <w:numPr>
          <w:ilvl w:val="0"/>
          <w:numId w:val="19"/>
        </w:numPr>
        <w:spacing w:after="0"/>
        <w:ind w:left="851" w:hanging="425"/>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dziennik budowy,</w:t>
      </w:r>
      <w:bookmarkEnd w:id="1"/>
    </w:p>
    <w:p w14:paraId="5D1AA26A" w14:textId="429E8D2B" w:rsidR="00A96B64" w:rsidRDefault="00A96B64" w:rsidP="005F03E8">
      <w:pPr>
        <w:numPr>
          <w:ilvl w:val="0"/>
          <w:numId w:val="19"/>
        </w:numPr>
        <w:spacing w:after="0"/>
        <w:ind w:left="851" w:hanging="425"/>
        <w:jc w:val="both"/>
        <w:rPr>
          <w:rFonts w:ascii="Arial" w:eastAsia="Times New Roman" w:hAnsi="Arial" w:cs="Arial"/>
          <w:sz w:val="20"/>
          <w:szCs w:val="20"/>
          <w:lang w:eastAsia="pl-PL"/>
        </w:rPr>
      </w:pPr>
      <w:r>
        <w:rPr>
          <w:rFonts w:ascii="Arial" w:eastAsia="Times New Roman" w:hAnsi="Arial" w:cs="Arial"/>
          <w:sz w:val="20"/>
          <w:szCs w:val="20"/>
          <w:lang w:eastAsia="pl-PL"/>
        </w:rPr>
        <w:t>świadectwo charakterystyki energetycznej budynku,</w:t>
      </w:r>
    </w:p>
    <w:p w14:paraId="605C5792" w14:textId="77777777" w:rsidR="00A96B64" w:rsidRPr="00A96B64" w:rsidRDefault="00A96B64" w:rsidP="005F03E8">
      <w:pPr>
        <w:numPr>
          <w:ilvl w:val="0"/>
          <w:numId w:val="19"/>
        </w:numPr>
        <w:spacing w:after="0"/>
        <w:ind w:left="851" w:hanging="425"/>
        <w:jc w:val="both"/>
        <w:rPr>
          <w:rFonts w:ascii="Arial" w:eastAsia="Times New Roman" w:hAnsi="Arial" w:cs="Arial"/>
          <w:sz w:val="20"/>
          <w:szCs w:val="20"/>
          <w:lang w:eastAsia="pl-PL"/>
        </w:rPr>
      </w:pPr>
      <w:r w:rsidRPr="00A96B64">
        <w:rPr>
          <w:rFonts w:ascii="Arial" w:eastAsia="Times New Roman" w:hAnsi="Arial" w:cs="Arial"/>
          <w:sz w:val="20"/>
          <w:szCs w:val="20"/>
          <w:lang w:eastAsia="pl-PL"/>
        </w:rPr>
        <w:t>pozytywne wyniki badania wody w obiekcie,</w:t>
      </w:r>
    </w:p>
    <w:p w14:paraId="51985308" w14:textId="77777777" w:rsidR="00A96B64" w:rsidRPr="00A96B64" w:rsidRDefault="00A96B64" w:rsidP="005F03E8">
      <w:pPr>
        <w:numPr>
          <w:ilvl w:val="0"/>
          <w:numId w:val="19"/>
        </w:numPr>
        <w:spacing w:after="0"/>
        <w:ind w:left="851" w:hanging="425"/>
        <w:jc w:val="both"/>
        <w:rPr>
          <w:rFonts w:ascii="Arial" w:eastAsia="Times New Roman" w:hAnsi="Arial" w:cs="Arial"/>
          <w:sz w:val="20"/>
          <w:szCs w:val="20"/>
          <w:lang w:eastAsia="pl-PL"/>
        </w:rPr>
      </w:pPr>
      <w:r w:rsidRPr="00A96B64">
        <w:rPr>
          <w:rFonts w:ascii="Arial" w:eastAsia="Times New Roman" w:hAnsi="Arial" w:cs="Arial"/>
          <w:sz w:val="20"/>
          <w:szCs w:val="20"/>
          <w:lang w:eastAsia="pl-PL"/>
        </w:rPr>
        <w:t>protokoły prób szczelności sieci zewnętrznej i wewnętrznej,</w:t>
      </w:r>
    </w:p>
    <w:p w14:paraId="579A953E" w14:textId="56B64AB2" w:rsidR="00A96B64" w:rsidRDefault="00A96B64" w:rsidP="005F03E8">
      <w:pPr>
        <w:numPr>
          <w:ilvl w:val="0"/>
          <w:numId w:val="19"/>
        </w:numPr>
        <w:spacing w:after="0"/>
        <w:ind w:left="851" w:hanging="425"/>
        <w:jc w:val="both"/>
        <w:rPr>
          <w:rFonts w:ascii="Arial" w:eastAsia="Times New Roman" w:hAnsi="Arial" w:cs="Arial"/>
          <w:sz w:val="20"/>
          <w:szCs w:val="20"/>
          <w:lang w:eastAsia="pl-PL"/>
        </w:rPr>
      </w:pPr>
      <w:r w:rsidRPr="00A96B64">
        <w:rPr>
          <w:rFonts w:ascii="Arial" w:eastAsia="Times New Roman" w:hAnsi="Arial" w:cs="Arial"/>
          <w:sz w:val="20"/>
          <w:szCs w:val="20"/>
          <w:lang w:eastAsia="pl-PL"/>
        </w:rPr>
        <w:t>protokoły z badań sieci energetycznych,</w:t>
      </w:r>
    </w:p>
    <w:p w14:paraId="2A5C6894" w14:textId="7EB2552C" w:rsidR="00A96B64" w:rsidRPr="00A96B64" w:rsidRDefault="00A96B64" w:rsidP="005F03E8">
      <w:pPr>
        <w:numPr>
          <w:ilvl w:val="0"/>
          <w:numId w:val="19"/>
        </w:numPr>
        <w:spacing w:after="0"/>
        <w:ind w:left="851" w:hanging="425"/>
        <w:jc w:val="both"/>
        <w:rPr>
          <w:rFonts w:ascii="Arial" w:eastAsia="Times New Roman" w:hAnsi="Arial" w:cs="Arial"/>
          <w:sz w:val="20"/>
          <w:szCs w:val="20"/>
          <w:lang w:eastAsia="pl-PL"/>
        </w:rPr>
      </w:pPr>
      <w:r w:rsidRPr="00A96B64">
        <w:rPr>
          <w:rFonts w:ascii="Arial" w:eastAsia="Times New Roman" w:hAnsi="Arial" w:cs="Arial"/>
          <w:sz w:val="20"/>
          <w:szCs w:val="20"/>
          <w:lang w:eastAsia="pl-PL"/>
        </w:rPr>
        <w:t xml:space="preserve">pozytywne opnie PPIS w Chojnicach oraz </w:t>
      </w:r>
      <w:proofErr w:type="spellStart"/>
      <w:r w:rsidRPr="00A96B64">
        <w:rPr>
          <w:rFonts w:ascii="Arial" w:eastAsia="Times New Roman" w:hAnsi="Arial" w:cs="Arial"/>
          <w:sz w:val="20"/>
          <w:szCs w:val="20"/>
          <w:lang w:eastAsia="pl-PL"/>
        </w:rPr>
        <w:t>PPKSPoż</w:t>
      </w:r>
      <w:proofErr w:type="spellEnd"/>
      <w:r w:rsidRPr="00A96B64">
        <w:rPr>
          <w:rFonts w:ascii="Arial" w:eastAsia="Times New Roman" w:hAnsi="Arial" w:cs="Arial"/>
          <w:sz w:val="20"/>
          <w:szCs w:val="20"/>
          <w:lang w:eastAsia="pl-PL"/>
        </w:rPr>
        <w:t>. W Chojnicach,</w:t>
      </w:r>
    </w:p>
    <w:p w14:paraId="0D95BA0B" w14:textId="7A34F7FD" w:rsidR="00A8772E" w:rsidRPr="00036E56" w:rsidRDefault="00A8772E" w:rsidP="005F03E8">
      <w:pPr>
        <w:numPr>
          <w:ilvl w:val="0"/>
          <w:numId w:val="19"/>
        </w:numPr>
        <w:spacing w:after="0"/>
        <w:ind w:left="851" w:hanging="425"/>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projekt powykonawczy lub zamienny o ile zajdzie taka potrzeba, wykonany przez autora realizowanego projektu lub z nim uzgodniony,</w:t>
      </w:r>
    </w:p>
    <w:p w14:paraId="440EE328" w14:textId="77777777" w:rsidR="00A8772E" w:rsidRPr="00036E56" w:rsidRDefault="00A8772E" w:rsidP="005F03E8">
      <w:pPr>
        <w:numPr>
          <w:ilvl w:val="0"/>
          <w:numId w:val="19"/>
        </w:numPr>
        <w:spacing w:after="0"/>
        <w:ind w:left="851" w:hanging="425"/>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atesty, deklaracje, aprobaty i certyfikaty na wbudowane materiały i urządzenia,</w:t>
      </w:r>
    </w:p>
    <w:p w14:paraId="0A2D40FD" w14:textId="5FA93A78" w:rsidR="00A8772E" w:rsidRPr="00036E56" w:rsidRDefault="00A8772E" w:rsidP="005F03E8">
      <w:pPr>
        <w:numPr>
          <w:ilvl w:val="0"/>
          <w:numId w:val="19"/>
        </w:numPr>
        <w:spacing w:after="0"/>
        <w:ind w:left="851" w:hanging="425"/>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t xml:space="preserve">inne wymagane </w:t>
      </w:r>
      <w:proofErr w:type="spellStart"/>
      <w:r w:rsidRPr="00036E56">
        <w:rPr>
          <w:rFonts w:ascii="Arial" w:eastAsia="Times New Roman" w:hAnsi="Arial" w:cs="Arial"/>
          <w:sz w:val="20"/>
          <w:szCs w:val="20"/>
          <w:lang w:eastAsia="pl-PL"/>
        </w:rPr>
        <w:t>ST</w:t>
      </w:r>
      <w:r w:rsidR="00A96B64">
        <w:rPr>
          <w:rFonts w:ascii="Arial" w:eastAsia="Times New Roman" w:hAnsi="Arial" w:cs="Arial"/>
          <w:sz w:val="20"/>
          <w:szCs w:val="20"/>
          <w:lang w:eastAsia="pl-PL"/>
        </w:rPr>
        <w:t>WiORB</w:t>
      </w:r>
      <w:proofErr w:type="spellEnd"/>
      <w:r w:rsidRPr="00036E56">
        <w:rPr>
          <w:rFonts w:ascii="Arial" w:eastAsia="Times New Roman" w:hAnsi="Arial" w:cs="Arial"/>
          <w:sz w:val="20"/>
          <w:szCs w:val="20"/>
          <w:lang w:eastAsia="pl-PL"/>
        </w:rPr>
        <w:t xml:space="preserve"> protokoły, sprawdzenia, badania</w:t>
      </w:r>
    </w:p>
    <w:p w14:paraId="0522DA05" w14:textId="77777777" w:rsidR="00A8772E" w:rsidRPr="00036E56" w:rsidRDefault="00A8772E" w:rsidP="005F03E8">
      <w:pPr>
        <w:numPr>
          <w:ilvl w:val="0"/>
          <w:numId w:val="19"/>
        </w:numPr>
        <w:spacing w:after="0"/>
        <w:ind w:left="851" w:hanging="425"/>
        <w:jc w:val="both"/>
        <w:rPr>
          <w:rFonts w:ascii="Arial" w:eastAsia="Times New Roman" w:hAnsi="Arial" w:cs="Arial"/>
          <w:sz w:val="20"/>
          <w:szCs w:val="20"/>
          <w:lang w:eastAsia="pl-PL"/>
        </w:rPr>
      </w:pPr>
      <w:r w:rsidRPr="00036E56">
        <w:rPr>
          <w:rFonts w:ascii="Arial" w:eastAsia="Times New Roman" w:hAnsi="Arial" w:cs="Arial"/>
          <w:sz w:val="20"/>
          <w:szCs w:val="20"/>
          <w:lang w:eastAsia="pl-PL"/>
        </w:rPr>
        <w:lastRenderedPageBreak/>
        <w:t>inwentaryzację geodezyjną w 3 egzemplarzach w tym: 1 oryginał poświadczony przez Starostwo Powiatowe w Chojnicach Wydział Geodezji, Powiatowy Ośrodek Dokumentacji Geodezyjnej i Kartograficznej oraz 2 kopie potwierdzone za zgodność z oryginałem przez geodetę wraz z zestawieniem zakresu robót obejmującym: rodzaj materiałów, długości, średnice rurociągów itp. (Powyższe dokumenty winny być złożone w skoroszycie formatu A4 ze spisem treści i ponumerowane).</w:t>
      </w:r>
    </w:p>
    <w:p w14:paraId="25129675" w14:textId="77777777" w:rsidR="008D1733" w:rsidRPr="008D1733" w:rsidRDefault="008D1733" w:rsidP="005F03E8">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Podstawę do wystawienia faktury końcowej będzie stanowił protokół odbioru podpisany przez obie strony.</w:t>
      </w:r>
    </w:p>
    <w:p w14:paraId="34FFCD69" w14:textId="6A9130D9" w:rsidR="007112E8" w:rsidRPr="00A96B64" w:rsidRDefault="008D1733" w:rsidP="005F03E8">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Zamawiający stwierdzi, że roboty nie zostały zakończone lub ma zastrzeżenia co do kompletności i prawidłowości dokumentów odbiorowych, wyznacza termin ponownego złożenia wniosku o dokonanie odbioru końcowego robót a kosztami uczestnictwa w odbiorze osób upoważnionych obciąża Wykonawcę.</w:t>
      </w:r>
    </w:p>
    <w:p w14:paraId="547805EB"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12.</w:t>
      </w:r>
    </w:p>
    <w:p w14:paraId="45E44FF7" w14:textId="34B3084D" w:rsidR="007112E8" w:rsidRPr="008D1733" w:rsidRDefault="008D1733" w:rsidP="00A96B64">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WADY</w:t>
      </w:r>
    </w:p>
    <w:p w14:paraId="62DC7DFC" w14:textId="77777777" w:rsidR="008D1733" w:rsidRPr="008D1733" w:rsidRDefault="008D1733" w:rsidP="005F03E8">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w toku czynności odbioru stwierdzone zostaną wady, to Zamawiającemu przysługują następujące uprawnienia:</w:t>
      </w:r>
    </w:p>
    <w:p w14:paraId="3FDA22C9" w14:textId="77777777" w:rsidR="008D1733" w:rsidRPr="008D1733" w:rsidRDefault="008D1733" w:rsidP="005F03E8">
      <w:pPr>
        <w:numPr>
          <w:ilvl w:val="0"/>
          <w:numId w:val="26"/>
        </w:numPr>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wady nadają się do usunięcia:</w:t>
      </w:r>
    </w:p>
    <w:p w14:paraId="2E7544A0" w14:textId="77777777" w:rsidR="008D1733" w:rsidRPr="008D1733" w:rsidRDefault="008D1733" w:rsidP="005F03E8">
      <w:pPr>
        <w:numPr>
          <w:ilvl w:val="0"/>
          <w:numId w:val="27"/>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umożliwiają użytkowanie przedmiotu odbioru, Zamawiający dokonuje odbioru przedmiotu </w:t>
      </w:r>
      <w:r w:rsidRPr="008D1733">
        <w:rPr>
          <w:rFonts w:ascii="Arial" w:eastAsia="Times New Roman" w:hAnsi="Arial" w:cs="Arial"/>
          <w:sz w:val="20"/>
          <w:szCs w:val="20"/>
          <w:lang w:eastAsia="pl-PL"/>
        </w:rPr>
        <w:br/>
        <w:t>i wyznacza termin usunięcia wad,</w:t>
      </w:r>
    </w:p>
    <w:p w14:paraId="63D66C2A" w14:textId="77777777" w:rsidR="008D1733" w:rsidRPr="008D1733" w:rsidRDefault="008D1733" w:rsidP="005F03E8">
      <w:pPr>
        <w:numPr>
          <w:ilvl w:val="0"/>
          <w:numId w:val="27"/>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uniemożliwiają użytkowanie przedmiotu odbioru, Zamawiający odmawia odbioru do czasu usunięcia wad i wyznacza termin ich usunięcia,</w:t>
      </w:r>
    </w:p>
    <w:p w14:paraId="34007062" w14:textId="77777777" w:rsidR="008D1733" w:rsidRPr="008D1733" w:rsidRDefault="008D1733" w:rsidP="005F03E8">
      <w:pPr>
        <w:numPr>
          <w:ilvl w:val="0"/>
          <w:numId w:val="26"/>
        </w:numPr>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wady nie nadają się do usunięcia:</w:t>
      </w:r>
    </w:p>
    <w:p w14:paraId="0FE43360" w14:textId="77777777" w:rsidR="008D1733" w:rsidRPr="008D1733" w:rsidRDefault="008D1733" w:rsidP="005F03E8">
      <w:pPr>
        <w:numPr>
          <w:ilvl w:val="0"/>
          <w:numId w:val="28"/>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umożliwiają użytkowanie przedmiotu odbioru zgodnie z jego przeznaczeniem, Zamawiający może obniżyć wynagrodzenie, stosownie do stwierdzonych wad,</w:t>
      </w:r>
    </w:p>
    <w:p w14:paraId="4093A033" w14:textId="77777777" w:rsidR="008D1733" w:rsidRPr="008D1733" w:rsidRDefault="008D1733" w:rsidP="005F03E8">
      <w:pPr>
        <w:numPr>
          <w:ilvl w:val="0"/>
          <w:numId w:val="28"/>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uniemożliwiają użytkowanie przedmiotu odbioru zgodnie z jego przeznaczeniem, Zamawiający może odstąpić od umowy lub żądać wykonania przedmiotu odbioru po raz drugi na koszt Wykonawcy.</w:t>
      </w:r>
    </w:p>
    <w:p w14:paraId="7A759273" w14:textId="77777777" w:rsidR="008D1733" w:rsidRPr="008D1733" w:rsidRDefault="008D1733" w:rsidP="005F03E8">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14:paraId="0B804263" w14:textId="77777777" w:rsidR="008D1733" w:rsidRPr="008D1733" w:rsidRDefault="008D1733" w:rsidP="005F03E8">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14:paraId="527F8623" w14:textId="77777777" w:rsidR="008D1733" w:rsidRDefault="008D1733" w:rsidP="005F03E8">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14:paraId="0149D312" w14:textId="77777777" w:rsidR="007112E8" w:rsidRPr="008D1733" w:rsidRDefault="007112E8" w:rsidP="007112E8">
      <w:pPr>
        <w:spacing w:after="0"/>
        <w:ind w:left="426"/>
        <w:jc w:val="both"/>
        <w:rPr>
          <w:rFonts w:ascii="Arial" w:eastAsia="Times New Roman" w:hAnsi="Arial" w:cs="Arial"/>
          <w:sz w:val="20"/>
          <w:szCs w:val="20"/>
          <w:lang w:eastAsia="pl-PL"/>
        </w:rPr>
      </w:pPr>
    </w:p>
    <w:p w14:paraId="083311AA"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13.</w:t>
      </w:r>
    </w:p>
    <w:p w14:paraId="758F69BC" w14:textId="5F0BEC31" w:rsidR="007112E8" w:rsidRPr="008D1733" w:rsidRDefault="008D1733" w:rsidP="00A96B64">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ROZLICZENIE ROBÓT, FAKTUROWANIE</w:t>
      </w:r>
    </w:p>
    <w:p w14:paraId="2F213CE0"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u w:val="single"/>
          <w:lang w:eastAsia="pl-PL"/>
        </w:rPr>
      </w:pPr>
      <w:r w:rsidRPr="00A96B64">
        <w:rPr>
          <w:rFonts w:ascii="Arial" w:eastAsia="Times New Roman" w:hAnsi="Arial" w:cs="Arial"/>
          <w:sz w:val="20"/>
          <w:szCs w:val="20"/>
        </w:rPr>
        <w:t>Rozliczenie pomiędzy stronami za wykonanie przedmiotu umowy nastąpi na podstawie:</w:t>
      </w:r>
    </w:p>
    <w:p w14:paraId="29292263" w14:textId="6F7CB3A6" w:rsidR="00A96B64" w:rsidRPr="00A96B64" w:rsidRDefault="00A96B64" w:rsidP="005F03E8">
      <w:pPr>
        <w:numPr>
          <w:ilvl w:val="0"/>
          <w:numId w:val="43"/>
        </w:numPr>
        <w:tabs>
          <w:tab w:val="num" w:pos="993"/>
        </w:tabs>
        <w:spacing w:after="120" w:line="240" w:lineRule="auto"/>
        <w:ind w:left="851" w:hanging="567"/>
        <w:jc w:val="both"/>
        <w:rPr>
          <w:rFonts w:ascii="Arial" w:eastAsia="Times New Roman" w:hAnsi="Arial" w:cs="Arial"/>
          <w:b/>
          <w:bCs/>
          <w:sz w:val="20"/>
          <w:szCs w:val="20"/>
          <w:lang w:eastAsia="pl-PL"/>
        </w:rPr>
      </w:pPr>
      <w:r w:rsidRPr="00A96B64">
        <w:rPr>
          <w:rFonts w:ascii="Arial" w:eastAsia="Times New Roman" w:hAnsi="Arial" w:cs="Arial"/>
          <w:sz w:val="20"/>
          <w:szCs w:val="20"/>
          <w:lang w:eastAsia="pl-PL"/>
        </w:rPr>
        <w:t xml:space="preserve">faktur częściowych, wystawionych po odbiorach częściowych i podpisaniu protokołów odbiorów częściowych robót budowlanych, </w:t>
      </w:r>
      <w:r w:rsidRPr="00A96B64">
        <w:rPr>
          <w:rFonts w:ascii="Arial" w:eastAsia="Times New Roman" w:hAnsi="Arial" w:cs="Arial"/>
          <w:b/>
          <w:bCs/>
          <w:sz w:val="20"/>
          <w:szCs w:val="20"/>
          <w:lang w:eastAsia="pl-PL"/>
        </w:rPr>
        <w:t xml:space="preserve">z zastrzeżeniem, że wartość wystawionych faktur w 2021 roku nie może przekroczyć </w:t>
      </w:r>
      <w:r>
        <w:rPr>
          <w:rFonts w:ascii="Arial" w:eastAsia="Times New Roman" w:hAnsi="Arial" w:cs="Arial"/>
          <w:b/>
          <w:bCs/>
          <w:sz w:val="20"/>
          <w:szCs w:val="20"/>
          <w:lang w:eastAsia="pl-PL"/>
        </w:rPr>
        <w:t>36</w:t>
      </w:r>
      <w:r w:rsidRPr="00A96B64">
        <w:rPr>
          <w:rFonts w:ascii="Arial" w:eastAsia="Times New Roman" w:hAnsi="Arial" w:cs="Arial"/>
          <w:b/>
          <w:bCs/>
          <w:sz w:val="20"/>
          <w:szCs w:val="20"/>
          <w:lang w:eastAsia="pl-PL"/>
        </w:rPr>
        <w:t>.000,00 zł brutto.</w:t>
      </w:r>
      <w:r w:rsidRPr="00A96B64">
        <w:rPr>
          <w:rFonts w:ascii="Arial" w:eastAsia="Times New Roman" w:hAnsi="Arial" w:cs="Arial"/>
          <w:sz w:val="20"/>
          <w:szCs w:val="20"/>
          <w:lang w:eastAsia="pl-PL"/>
        </w:rPr>
        <w:t xml:space="preserve"> </w:t>
      </w:r>
      <w:bookmarkStart w:id="2" w:name="_Hlk84508880"/>
      <w:r w:rsidR="0055749C" w:rsidRPr="0055749C">
        <w:rPr>
          <w:rFonts w:ascii="Arial" w:eastAsia="Times New Roman" w:hAnsi="Arial" w:cs="Arial"/>
          <w:b/>
          <w:bCs/>
          <w:sz w:val="20"/>
          <w:szCs w:val="20"/>
          <w:lang w:eastAsia="pl-PL"/>
        </w:rPr>
        <w:t>Ostatnia faktura częściowa w 2021 roku może zostać wystawiona do 15.11.2021 r.</w:t>
      </w:r>
    </w:p>
    <w:bookmarkEnd w:id="2"/>
    <w:p w14:paraId="2A18EE9B" w14:textId="77777777" w:rsidR="00A96B64" w:rsidRPr="00A96B64" w:rsidRDefault="00A96B64" w:rsidP="005F03E8">
      <w:pPr>
        <w:numPr>
          <w:ilvl w:val="0"/>
          <w:numId w:val="43"/>
        </w:numPr>
        <w:tabs>
          <w:tab w:val="num" w:pos="993"/>
        </w:tabs>
        <w:spacing w:after="120" w:line="240" w:lineRule="auto"/>
        <w:ind w:left="851" w:hanging="567"/>
        <w:jc w:val="both"/>
        <w:rPr>
          <w:rFonts w:ascii="Arial" w:eastAsia="Times New Roman" w:hAnsi="Arial" w:cs="Arial"/>
          <w:sz w:val="20"/>
          <w:szCs w:val="20"/>
          <w:lang w:eastAsia="pl-PL"/>
        </w:rPr>
      </w:pPr>
      <w:r w:rsidRPr="00A96B64">
        <w:rPr>
          <w:rFonts w:ascii="Arial" w:eastAsia="Times New Roman" w:hAnsi="Arial" w:cs="Arial"/>
          <w:sz w:val="20"/>
          <w:szCs w:val="20"/>
          <w:lang w:eastAsia="pl-PL"/>
        </w:rPr>
        <w:t>faktury końcowej, wystawionej po odbiorze końcowym wykonanych robót, potwierdzonych przez Inspektora Nadzoru Inwestorskiego i podpisaniu protokołu odbioru końcowego robót budowlanych.</w:t>
      </w:r>
    </w:p>
    <w:p w14:paraId="1DAF4F05"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 xml:space="preserve">Zapłata wynagrodzenia nastąpi w terminie do 30-tu dni licząc od dnia złożenia faktur częściowych </w:t>
      </w:r>
      <w:r w:rsidRPr="00A96B64">
        <w:rPr>
          <w:rFonts w:ascii="Arial" w:eastAsia="Times New Roman" w:hAnsi="Arial" w:cs="Arial"/>
          <w:sz w:val="20"/>
          <w:szCs w:val="20"/>
        </w:rPr>
        <w:br/>
        <w:t xml:space="preserve">i faktury końcowej wraz z odpowiednim protokołem odbioru, stwierdzającym należyte wykonanie zamówienia, z zastrzeżeniem ust. 1. </w:t>
      </w:r>
    </w:p>
    <w:p w14:paraId="69772D55"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lang w:eastAsia="pl-PL"/>
        </w:rPr>
        <w:t>W przypadku, o którym mowa w §14 ust. 1 pkt 1 lit. „a” termin zapłaty liczy się od złożenia przez Wykonawcę protokołu odbioru zakwestionowanych uprzednio robot jako wadliwych.</w:t>
      </w:r>
    </w:p>
    <w:p w14:paraId="1C1310C4" w14:textId="77777777" w:rsidR="00A96B64" w:rsidRPr="00A96B64" w:rsidRDefault="00A96B64" w:rsidP="005F03E8">
      <w:pPr>
        <w:numPr>
          <w:ilvl w:val="0"/>
          <w:numId w:val="42"/>
        </w:numPr>
        <w:spacing w:after="120" w:line="240" w:lineRule="auto"/>
        <w:jc w:val="both"/>
        <w:rPr>
          <w:rFonts w:ascii="Arial" w:eastAsia="Times New Roman" w:hAnsi="Arial" w:cs="Arial"/>
          <w:sz w:val="20"/>
          <w:szCs w:val="20"/>
          <w:lang w:eastAsia="pl-PL"/>
        </w:rPr>
      </w:pPr>
      <w:r w:rsidRPr="00A96B64">
        <w:rPr>
          <w:rFonts w:ascii="Arial" w:eastAsia="Times New Roman" w:hAnsi="Arial" w:cs="Arial"/>
          <w:sz w:val="20"/>
          <w:szCs w:val="20"/>
          <w:lang w:eastAsia="pl-PL"/>
        </w:rPr>
        <w:t>W przypadku obniżenia ceny z przyczyn opisanych w §12 ust. 1 pkt 2 lit. „a”, faktura częściowa zostanie wystawiona po ustaleniu ceny w jednym z trybów określonych w §9 ust. 8.</w:t>
      </w:r>
    </w:p>
    <w:p w14:paraId="2276DE7C"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lastRenderedPageBreak/>
        <w:t>Zapłata wynagrodzenia Wykonawcy za wykonane roboty uwarunkowana będzie przedstawieniem przez Wykonawcę łącznie z fakturą dowodów potwierdzających zapłatę wymagalnego wynagrodzenia Podwykonawcom lub dalszym Podwykonawcom.</w:t>
      </w:r>
    </w:p>
    <w:p w14:paraId="45420620"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 xml:space="preserve">Dowodem, o którym mowa w ust. 5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A96B64">
        <w:rPr>
          <w:rFonts w:ascii="Arial" w:eastAsia="Times New Roman" w:hAnsi="Arial" w:cs="Arial"/>
          <w:sz w:val="20"/>
          <w:szCs w:val="20"/>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10F1D39E"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Brak załączonych dowodów zapłaty do faktury traktowane będzie za uchylanie się przez Wykonawcę od zapłaty wynagrodzenia Podwykonawcy lub dalszemu Podwykonawcy i spowoduje wszczęcie procedury określonej w ust. 8-11.</w:t>
      </w:r>
    </w:p>
    <w:p w14:paraId="28500DA5"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22284417"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tym terminie oznaczać będzie akceptację przez Wykonawcę bezpośredniej zapłaty  Podwykonawcy przez Zamawiającego.</w:t>
      </w:r>
    </w:p>
    <w:p w14:paraId="7DC8F554"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W przypadku zgłoszenia przez Wykonawcę uwag dot. zasadności bezpośredniej zapłaty wynagrodzenia, w terminie wskazanym w ust. 9, Zamawiający może:</w:t>
      </w:r>
    </w:p>
    <w:p w14:paraId="21788297" w14:textId="77777777" w:rsidR="00A96B64" w:rsidRPr="00A96B64" w:rsidRDefault="00A96B64" w:rsidP="005F03E8">
      <w:pPr>
        <w:widowControl w:val="0"/>
        <w:numPr>
          <w:ilvl w:val="0"/>
          <w:numId w:val="44"/>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96B64">
        <w:rPr>
          <w:rFonts w:ascii="Arial" w:eastAsia="Times New Roman" w:hAnsi="Arial" w:cs="Arial"/>
          <w:sz w:val="20"/>
          <w:szCs w:val="20"/>
        </w:rPr>
        <w:t>nie dokonać bezpośredniej zapłaty wynagrodzenie Podwykonawcy lub dalszemu Podwykonawcy, jeżeli Wykonawca wykaże niezasadność takiej zapłaty, albo</w:t>
      </w:r>
    </w:p>
    <w:p w14:paraId="2736A410" w14:textId="77777777" w:rsidR="00A96B64" w:rsidRPr="00A96B64" w:rsidRDefault="00A96B64" w:rsidP="005F03E8">
      <w:pPr>
        <w:widowControl w:val="0"/>
        <w:numPr>
          <w:ilvl w:val="0"/>
          <w:numId w:val="44"/>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96B64">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40BF0B" w14:textId="77777777" w:rsidR="00A96B64" w:rsidRPr="00A96B64" w:rsidRDefault="00A96B64" w:rsidP="005F03E8">
      <w:pPr>
        <w:widowControl w:val="0"/>
        <w:numPr>
          <w:ilvl w:val="0"/>
          <w:numId w:val="44"/>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96B64">
        <w:rPr>
          <w:rFonts w:ascii="Arial" w:eastAsia="Times New Roman" w:hAnsi="Arial" w:cs="Arial"/>
          <w:sz w:val="20"/>
          <w:szCs w:val="20"/>
        </w:rPr>
        <w:t>dokonać bezpośredniej zapłaty wynagrodzenia Podwykonawcy lub dalszemu Podwykonawcy, jeżeli Podwykonawca lub dalszy Podwykonawca wykaże zasadność takiej zapłaty.</w:t>
      </w:r>
    </w:p>
    <w:p w14:paraId="2CEE02E8"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17 ust.1 pkt 7).</w:t>
      </w:r>
    </w:p>
    <w:p w14:paraId="41F24623"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Wynagrodzenie zostanie przekazane na rachunek bankowy Wykonawcy w ……………….. nr rachunku ……………………………………………………...</w:t>
      </w:r>
    </w:p>
    <w:p w14:paraId="06798DFA"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Spóźnienie w zapłacie należności powoduje obowiązek zapłaty odsetek ustawowych za opóźnienia w transakcjach handlowych.</w:t>
      </w:r>
    </w:p>
    <w:p w14:paraId="00485A75"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Przez dotrzymanie terminu płatności rozumie się złożenie dyspozycji przelewu przez Zamawiającego ze swojego rachunku bankowego na rachunek Wykonawcy.</w:t>
      </w:r>
    </w:p>
    <w:p w14:paraId="72C2FB8A"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3D38D073"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lastRenderedPageBreak/>
        <w:t>O konieczności wykonania prac dodatkowych lub zamiennych Wykonawca informuje niezwłocznie pisemnie Zamawiającego, podając zakres robót oraz ich wartość wraz z załączonym szczegółowym kosztorysem,</w:t>
      </w:r>
    </w:p>
    <w:p w14:paraId="47A1A29E"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Przed rozpoczęciem wykonywania robót dodatkowych lub zamiennych, konieczne jest uzyskanie akceptacji przedstawiciela Zamawiającego i zawarcie aneksu do  umowy.</w:t>
      </w:r>
    </w:p>
    <w:p w14:paraId="1EE8753F"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56E6B04D"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W przypadku możliwości obniżenia przez Zamawiającego ceny w warunkach opisanych w §12 ust. 1 pkt 2 lit. „a” nową cenę Zamawiający określi w drodze:</w:t>
      </w:r>
    </w:p>
    <w:p w14:paraId="6B065F93" w14:textId="77777777" w:rsidR="00A96B64" w:rsidRPr="00A96B64" w:rsidRDefault="00A96B64" w:rsidP="005F03E8">
      <w:pPr>
        <w:widowControl w:val="0"/>
        <w:numPr>
          <w:ilvl w:val="0"/>
          <w:numId w:val="45"/>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A96B64">
        <w:rPr>
          <w:rFonts w:ascii="Arial" w:eastAsia="Times New Roman" w:hAnsi="Arial" w:cs="Arial"/>
          <w:sz w:val="20"/>
          <w:szCs w:val="20"/>
          <w:lang w:eastAsia="pl-PL"/>
        </w:rPr>
        <w:t>negocjacji stron umowy, a o ile strony nie dojdą do porozumienia w terminie 14 –dni od stwierdzenia wad w toku czynności odbioru, to</w:t>
      </w:r>
    </w:p>
    <w:p w14:paraId="6E8D6FED" w14:textId="77777777" w:rsidR="00A96B64" w:rsidRPr="00A96B64" w:rsidRDefault="00A96B64" w:rsidP="005F03E8">
      <w:pPr>
        <w:widowControl w:val="0"/>
        <w:numPr>
          <w:ilvl w:val="0"/>
          <w:numId w:val="45"/>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A96B64">
        <w:rPr>
          <w:rFonts w:ascii="Arial" w:eastAsia="Times New Roman" w:hAnsi="Arial" w:cs="Arial"/>
          <w:sz w:val="20"/>
          <w:szCs w:val="20"/>
          <w:lang w:eastAsia="pl-PL"/>
        </w:rPr>
        <w:t>poddają się strony ustaleniu ceny przez rzeczoznawcę majątkowego wskazanego przez Zamawiającego z właściwej listy”</w:t>
      </w:r>
    </w:p>
    <w:p w14:paraId="430BDC18" w14:textId="77777777" w:rsidR="00A96B64"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283D18DE" w14:textId="0B2C23A4" w:rsidR="000619A9" w:rsidRPr="00A96B64" w:rsidRDefault="00A96B64" w:rsidP="005F03E8">
      <w:pPr>
        <w:widowControl w:val="0"/>
        <w:numPr>
          <w:ilvl w:val="0"/>
          <w:numId w:val="42"/>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Dz.U. 2020, poz. 106 ze zm.). Zamawiający będzie realizował płatności wyłącznie na rachunki bankowe zawarte w rejestrze o którym mowa w zdaniu poprzednim.</w:t>
      </w:r>
    </w:p>
    <w:p w14:paraId="4AEFB7C4"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14.</w:t>
      </w:r>
    </w:p>
    <w:p w14:paraId="6969C01A"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xml:space="preserve">KARY </w:t>
      </w:r>
    </w:p>
    <w:p w14:paraId="18FBA6D9"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zastrzegają prawo naliczania kar umownych za nieterminowe i nienależyte wykonanie przedmiotu umowy.</w:t>
      </w:r>
    </w:p>
    <w:p w14:paraId="093CA0E9"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zapłaci Zamawiającemu kary umowne za:</w:t>
      </w:r>
    </w:p>
    <w:p w14:paraId="75F5C875" w14:textId="6DF33C0D" w:rsidR="008D1733" w:rsidRPr="008D1733" w:rsidRDefault="0047356B"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Pr>
          <w:rFonts w:ascii="Arial" w:eastAsia="Times New Roman" w:hAnsi="Arial" w:cs="Arial"/>
          <w:sz w:val="20"/>
          <w:szCs w:val="20"/>
          <w:lang w:eastAsia="pl-PL"/>
        </w:rPr>
        <w:t>zwłoka</w:t>
      </w:r>
      <w:r w:rsidR="008D1733" w:rsidRPr="008D1733">
        <w:rPr>
          <w:rFonts w:ascii="Arial" w:eastAsia="Times New Roman" w:hAnsi="Arial" w:cs="Arial"/>
          <w:sz w:val="20"/>
          <w:szCs w:val="20"/>
          <w:lang w:eastAsia="pl-PL"/>
        </w:rPr>
        <w:t xml:space="preserve"> w wykonaniu przedmiotu zamówienia w </w:t>
      </w:r>
      <w:r w:rsidR="008D1733" w:rsidRPr="00940362">
        <w:rPr>
          <w:rFonts w:ascii="Arial" w:eastAsia="Times New Roman" w:hAnsi="Arial" w:cs="Arial"/>
          <w:sz w:val="20"/>
          <w:szCs w:val="20"/>
          <w:lang w:eastAsia="pl-PL"/>
        </w:rPr>
        <w:t xml:space="preserve">wysokości </w:t>
      </w:r>
      <w:r>
        <w:rPr>
          <w:rFonts w:ascii="Arial" w:eastAsia="Times New Roman" w:hAnsi="Arial" w:cs="Arial"/>
          <w:b/>
          <w:sz w:val="20"/>
          <w:szCs w:val="20"/>
          <w:lang w:eastAsia="pl-PL"/>
        </w:rPr>
        <w:t>3</w:t>
      </w:r>
      <w:r w:rsidR="008D1733" w:rsidRPr="00940362">
        <w:rPr>
          <w:rFonts w:ascii="Arial" w:eastAsia="Times New Roman" w:hAnsi="Arial" w:cs="Arial"/>
          <w:b/>
          <w:sz w:val="20"/>
          <w:szCs w:val="20"/>
          <w:lang w:eastAsia="pl-PL"/>
        </w:rPr>
        <w:t>00</w:t>
      </w:r>
      <w:r w:rsidR="00A96B64">
        <w:rPr>
          <w:rFonts w:ascii="Arial" w:eastAsia="Times New Roman" w:hAnsi="Arial" w:cs="Arial"/>
          <w:b/>
          <w:sz w:val="20"/>
          <w:szCs w:val="20"/>
          <w:lang w:eastAsia="pl-PL"/>
        </w:rPr>
        <w:t xml:space="preserve"> </w:t>
      </w:r>
      <w:r w:rsidR="008D1733" w:rsidRPr="00940362">
        <w:rPr>
          <w:rFonts w:ascii="Arial" w:eastAsia="Times New Roman" w:hAnsi="Arial" w:cs="Arial"/>
          <w:b/>
          <w:sz w:val="20"/>
          <w:szCs w:val="20"/>
          <w:lang w:eastAsia="pl-PL"/>
        </w:rPr>
        <w:t>zł</w:t>
      </w:r>
      <w:r w:rsidR="00A96B64">
        <w:rPr>
          <w:rFonts w:ascii="Arial" w:eastAsia="Times New Roman" w:hAnsi="Arial" w:cs="Arial"/>
          <w:b/>
          <w:sz w:val="20"/>
          <w:szCs w:val="20"/>
          <w:lang w:eastAsia="pl-PL"/>
        </w:rPr>
        <w:t xml:space="preserve"> </w:t>
      </w:r>
      <w:r w:rsidR="008D1733" w:rsidRPr="008D1733">
        <w:rPr>
          <w:rFonts w:ascii="Arial" w:eastAsia="Times New Roman" w:hAnsi="Arial" w:cs="Arial"/>
          <w:sz w:val="20"/>
          <w:szCs w:val="20"/>
          <w:lang w:eastAsia="pl-PL"/>
        </w:rPr>
        <w:t xml:space="preserve">(słownie zł: </w:t>
      </w:r>
      <w:r>
        <w:rPr>
          <w:rFonts w:ascii="Arial" w:eastAsia="Times New Roman" w:hAnsi="Arial" w:cs="Arial"/>
          <w:sz w:val="20"/>
          <w:szCs w:val="20"/>
          <w:lang w:eastAsia="pl-PL"/>
        </w:rPr>
        <w:t>trzysta</w:t>
      </w:r>
      <w:r w:rsidR="008D1733" w:rsidRPr="008D1733">
        <w:rPr>
          <w:rFonts w:ascii="Arial" w:eastAsia="Times New Roman" w:hAnsi="Arial" w:cs="Arial"/>
          <w:sz w:val="20"/>
          <w:szCs w:val="20"/>
          <w:lang w:eastAsia="pl-PL"/>
        </w:rPr>
        <w:t xml:space="preserve"> 00/100), za każdy rozpoczęty dzień </w:t>
      </w:r>
      <w:r>
        <w:rPr>
          <w:rFonts w:ascii="Arial" w:eastAsia="Times New Roman" w:hAnsi="Arial" w:cs="Arial"/>
          <w:sz w:val="20"/>
          <w:szCs w:val="20"/>
          <w:lang w:eastAsia="pl-PL"/>
        </w:rPr>
        <w:t>zwłoki</w:t>
      </w:r>
      <w:r w:rsidR="008D1733" w:rsidRPr="008D1733">
        <w:rPr>
          <w:rFonts w:ascii="Arial" w:eastAsia="Times New Roman" w:hAnsi="Arial" w:cs="Arial"/>
          <w:sz w:val="20"/>
          <w:szCs w:val="20"/>
          <w:lang w:eastAsia="pl-PL"/>
        </w:rPr>
        <w:t>, licząc od wymagalnego terminu określonego w § 2 umowy,</w:t>
      </w:r>
    </w:p>
    <w:p w14:paraId="71182B15" w14:textId="77777777" w:rsidR="008D1733" w:rsidRPr="008D1733" w:rsidRDefault="0047356B"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Pr>
          <w:rFonts w:ascii="Arial" w:eastAsia="Times New Roman" w:hAnsi="Arial" w:cs="Arial"/>
          <w:sz w:val="20"/>
          <w:szCs w:val="20"/>
          <w:lang w:eastAsia="pl-PL"/>
        </w:rPr>
        <w:t>zwłoka</w:t>
      </w:r>
      <w:r w:rsidR="008D1733" w:rsidRPr="008D1733">
        <w:rPr>
          <w:rFonts w:ascii="Arial" w:eastAsia="Times New Roman" w:hAnsi="Arial" w:cs="Arial"/>
          <w:sz w:val="20"/>
          <w:szCs w:val="20"/>
          <w:lang w:eastAsia="pl-PL"/>
        </w:rPr>
        <w:t xml:space="preserve"> w usunięciu wad stwierdzonych przy odbiorze końcowym lub w okresie gwarancji </w:t>
      </w:r>
      <w:r w:rsidR="008D1733" w:rsidRPr="008D1733">
        <w:rPr>
          <w:rFonts w:ascii="Arial" w:eastAsia="Times New Roman" w:hAnsi="Arial" w:cs="Arial"/>
          <w:sz w:val="20"/>
          <w:szCs w:val="20"/>
          <w:lang w:eastAsia="pl-PL"/>
        </w:rPr>
        <w:br/>
        <w:t xml:space="preserve">i rękojmi za wady - w wysokości </w:t>
      </w:r>
      <w:r>
        <w:rPr>
          <w:rFonts w:ascii="Arial" w:eastAsia="Times New Roman" w:hAnsi="Arial" w:cs="Arial"/>
          <w:b/>
          <w:sz w:val="20"/>
          <w:szCs w:val="20"/>
          <w:lang w:eastAsia="pl-PL"/>
        </w:rPr>
        <w:t>3</w:t>
      </w:r>
      <w:r w:rsidR="008D1733" w:rsidRPr="008D1733">
        <w:rPr>
          <w:rFonts w:ascii="Arial" w:eastAsia="Times New Roman" w:hAnsi="Arial" w:cs="Arial"/>
          <w:b/>
          <w:sz w:val="20"/>
          <w:szCs w:val="20"/>
          <w:lang w:eastAsia="pl-PL"/>
        </w:rPr>
        <w:t xml:space="preserve">00 zł </w:t>
      </w:r>
      <w:r w:rsidR="008D1733" w:rsidRPr="008D1733">
        <w:rPr>
          <w:rFonts w:ascii="Arial" w:eastAsia="Times New Roman" w:hAnsi="Arial" w:cs="Arial"/>
          <w:sz w:val="20"/>
          <w:szCs w:val="20"/>
          <w:lang w:eastAsia="pl-PL"/>
        </w:rPr>
        <w:t xml:space="preserve">(słownie zł: </w:t>
      </w:r>
      <w:r>
        <w:rPr>
          <w:rFonts w:ascii="Arial" w:eastAsia="Times New Roman" w:hAnsi="Arial" w:cs="Arial"/>
          <w:sz w:val="20"/>
          <w:szCs w:val="20"/>
          <w:lang w:eastAsia="pl-PL"/>
        </w:rPr>
        <w:t>trzysta</w:t>
      </w:r>
      <w:r w:rsidR="008D1733" w:rsidRPr="008D1733">
        <w:rPr>
          <w:rFonts w:ascii="Arial" w:eastAsia="Times New Roman" w:hAnsi="Arial" w:cs="Arial"/>
          <w:sz w:val="20"/>
          <w:szCs w:val="20"/>
          <w:lang w:eastAsia="pl-PL"/>
        </w:rPr>
        <w:t xml:space="preserve"> 00/100), za każdy rozpoczęty dzień zwłoki, która naliczana będzie po bezskutecznym upływie terminu wyznaczonego na usunięcie wad i usterek z przyczyn zależnych od Wykonawcy,</w:t>
      </w:r>
    </w:p>
    <w:p w14:paraId="4739CB20" w14:textId="77777777" w:rsidR="008D1733" w:rsidRPr="008D1733" w:rsidRDefault="008D1733"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odstąpienie od umowy przez Wykonawcę z przyczyn leżących po </w:t>
      </w:r>
      <w:r w:rsidR="00253F57">
        <w:rPr>
          <w:rFonts w:ascii="Arial" w:eastAsia="Times New Roman" w:hAnsi="Arial" w:cs="Arial"/>
          <w:sz w:val="20"/>
          <w:szCs w:val="20"/>
          <w:lang w:eastAsia="pl-PL"/>
        </w:rPr>
        <w:t xml:space="preserve">stronie Wykonawcy </w:t>
      </w:r>
      <w:r w:rsidR="00253F57">
        <w:rPr>
          <w:rFonts w:ascii="Arial" w:eastAsia="Times New Roman" w:hAnsi="Arial" w:cs="Arial"/>
          <w:sz w:val="20"/>
          <w:szCs w:val="20"/>
          <w:lang w:eastAsia="pl-PL"/>
        </w:rPr>
        <w:br/>
        <w:t>w wysokości 5</w:t>
      </w:r>
      <w:r w:rsidRPr="008D1733">
        <w:rPr>
          <w:rFonts w:ascii="Arial" w:eastAsia="Times New Roman" w:hAnsi="Arial" w:cs="Arial"/>
          <w:sz w:val="20"/>
          <w:szCs w:val="20"/>
          <w:lang w:eastAsia="pl-PL"/>
        </w:rPr>
        <w:t>% wynagrodzenia brutto określonego w § 9 ust. 1 umowy,</w:t>
      </w:r>
    </w:p>
    <w:p w14:paraId="0F326644" w14:textId="77777777" w:rsidR="008D1733" w:rsidRPr="008D1733" w:rsidRDefault="008D1733"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odstąpienie od umowy przez Zamawiającego z powodu naruszenia przez Wykonaw</w:t>
      </w:r>
      <w:r w:rsidR="001B5B34">
        <w:rPr>
          <w:rFonts w:ascii="Arial" w:eastAsia="Times New Roman" w:hAnsi="Arial" w:cs="Arial"/>
          <w:sz w:val="20"/>
          <w:szCs w:val="20"/>
          <w:lang w:eastAsia="pl-PL"/>
        </w:rPr>
        <w:t xml:space="preserve">cę warunków umowy, w wysokości </w:t>
      </w:r>
      <w:r w:rsidR="001B5B34" w:rsidRPr="001B5B34">
        <w:rPr>
          <w:rFonts w:ascii="Arial" w:eastAsia="Times New Roman" w:hAnsi="Arial" w:cs="Arial"/>
          <w:b/>
          <w:sz w:val="20"/>
          <w:szCs w:val="20"/>
          <w:lang w:eastAsia="pl-PL"/>
        </w:rPr>
        <w:t>5</w:t>
      </w:r>
      <w:r w:rsidRPr="001B5B34">
        <w:rPr>
          <w:rFonts w:ascii="Arial" w:eastAsia="Times New Roman" w:hAnsi="Arial" w:cs="Arial"/>
          <w:b/>
          <w:sz w:val="20"/>
          <w:szCs w:val="20"/>
          <w:lang w:eastAsia="pl-PL"/>
        </w:rPr>
        <w:t>%</w:t>
      </w:r>
      <w:r w:rsidRPr="008D1733">
        <w:rPr>
          <w:rFonts w:ascii="Arial" w:eastAsia="Times New Roman" w:hAnsi="Arial" w:cs="Arial"/>
          <w:sz w:val="20"/>
          <w:szCs w:val="20"/>
          <w:lang w:eastAsia="pl-PL"/>
        </w:rPr>
        <w:t xml:space="preserve"> wynagrodzenia brutto określonego w § 9 ust. 1 umowy,</w:t>
      </w:r>
    </w:p>
    <w:p w14:paraId="1B89F7CD" w14:textId="4F5B03AD" w:rsidR="008D1733" w:rsidRPr="008D1733" w:rsidRDefault="008D1733"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niewykonanie obowiązku o</w:t>
      </w:r>
      <w:r w:rsidR="00D06387">
        <w:rPr>
          <w:rFonts w:ascii="Arial" w:eastAsia="Times New Roman" w:hAnsi="Arial" w:cs="Arial"/>
          <w:sz w:val="20"/>
          <w:szCs w:val="20"/>
          <w:lang w:eastAsia="pl-PL"/>
        </w:rPr>
        <w:t xml:space="preserve">kreślonego w </w:t>
      </w:r>
      <w:r w:rsidR="00887870">
        <w:rPr>
          <w:rFonts w:ascii="Arial" w:eastAsia="Times New Roman" w:hAnsi="Arial" w:cs="Arial"/>
          <w:sz w:val="20"/>
          <w:szCs w:val="20"/>
          <w:lang w:eastAsia="pl-PL"/>
        </w:rPr>
        <w:t xml:space="preserve">paragrafie 6 ust. </w:t>
      </w:r>
      <w:r w:rsidR="00A96B64">
        <w:rPr>
          <w:rFonts w:ascii="Arial" w:eastAsia="Times New Roman" w:hAnsi="Arial" w:cs="Arial"/>
          <w:sz w:val="20"/>
          <w:szCs w:val="20"/>
          <w:lang w:eastAsia="pl-PL"/>
        </w:rPr>
        <w:t>8</w:t>
      </w:r>
      <w:r w:rsidRPr="008D1733">
        <w:rPr>
          <w:rFonts w:ascii="Arial" w:eastAsia="Times New Roman" w:hAnsi="Arial" w:cs="Arial"/>
          <w:sz w:val="20"/>
          <w:szCs w:val="20"/>
          <w:lang w:eastAsia="pl-PL"/>
        </w:rPr>
        <w:t xml:space="preserve"> w wysokości 5.000 zł (słownie: pięć tysięcy złotych 00/100).</w:t>
      </w:r>
    </w:p>
    <w:p w14:paraId="16F436B0" w14:textId="77C609AA" w:rsidR="008D1733" w:rsidRPr="008D1733" w:rsidRDefault="008D1733"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sidR="00A96B64">
        <w:rPr>
          <w:rFonts w:ascii="Arial" w:eastAsia="Times New Roman" w:hAnsi="Arial" w:cs="Arial"/>
          <w:sz w:val="20"/>
          <w:szCs w:val="20"/>
          <w:lang w:eastAsia="pl-PL"/>
        </w:rPr>
        <w:t>9</w:t>
      </w:r>
      <w:r w:rsidRPr="008D1733">
        <w:rPr>
          <w:rFonts w:ascii="Arial" w:eastAsia="Times New Roman" w:hAnsi="Arial" w:cs="Arial"/>
          <w:sz w:val="20"/>
          <w:szCs w:val="20"/>
          <w:lang w:eastAsia="pl-PL"/>
        </w:rPr>
        <w:t xml:space="preserve"> w wysokości 5.000 zł(słownie: pięć tysięcy złotych 00/100).</w:t>
      </w:r>
    </w:p>
    <w:p w14:paraId="31E2AECB" w14:textId="3CFA9A7C" w:rsidR="008D1733" w:rsidRPr="008D1733" w:rsidRDefault="008D1733"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sidR="00A96B64">
        <w:rPr>
          <w:rFonts w:ascii="Arial" w:eastAsia="Times New Roman" w:hAnsi="Arial" w:cs="Arial"/>
          <w:sz w:val="20"/>
          <w:szCs w:val="20"/>
          <w:lang w:eastAsia="pl-PL"/>
        </w:rPr>
        <w:t>11</w:t>
      </w:r>
      <w:r w:rsidRPr="008D1733">
        <w:rPr>
          <w:rFonts w:ascii="Arial" w:eastAsia="Times New Roman" w:hAnsi="Arial" w:cs="Arial"/>
          <w:sz w:val="20"/>
          <w:szCs w:val="20"/>
          <w:lang w:eastAsia="pl-PL"/>
        </w:rPr>
        <w:t xml:space="preserve"> w wysokości 5.000 zł (słownie: pięć tysięcy złotych 00/100).</w:t>
      </w:r>
    </w:p>
    <w:p w14:paraId="605865B4" w14:textId="09404433" w:rsidR="008D1733" w:rsidRPr="008D1733" w:rsidRDefault="008D1733"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sidR="00A96B64">
        <w:rPr>
          <w:rFonts w:ascii="Arial" w:eastAsia="Times New Roman" w:hAnsi="Arial" w:cs="Arial"/>
          <w:sz w:val="20"/>
          <w:szCs w:val="20"/>
          <w:lang w:eastAsia="pl-PL"/>
        </w:rPr>
        <w:t>12</w:t>
      </w:r>
      <w:r w:rsidRPr="008D1733">
        <w:rPr>
          <w:rFonts w:ascii="Arial" w:eastAsia="Times New Roman" w:hAnsi="Arial" w:cs="Arial"/>
          <w:sz w:val="20"/>
          <w:szCs w:val="20"/>
          <w:lang w:eastAsia="pl-PL"/>
        </w:rPr>
        <w:t xml:space="preserve"> w wysokości 5.000 zł (słownie: pięć tysięcy złotych 00/100).</w:t>
      </w:r>
    </w:p>
    <w:p w14:paraId="3A42A0EE" w14:textId="77777777" w:rsidR="008D1733" w:rsidRPr="008D1733" w:rsidRDefault="008D1733" w:rsidP="008D1733">
      <w:pPr>
        <w:spacing w:after="0"/>
        <w:ind w:left="720"/>
        <w:jc w:val="both"/>
        <w:rPr>
          <w:rFonts w:ascii="Arial" w:eastAsia="Times New Roman" w:hAnsi="Arial" w:cs="Arial"/>
          <w:sz w:val="20"/>
          <w:szCs w:val="20"/>
          <w:lang w:eastAsia="pl-PL"/>
        </w:rPr>
      </w:pPr>
    </w:p>
    <w:p w14:paraId="29248B93"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xml:space="preserve">Kary dla Wykonawcy z tytułu niewywiązania się z obowiązków względem Podwykonawców </w:t>
      </w:r>
    </w:p>
    <w:p w14:paraId="7A0B5A52" w14:textId="77777777" w:rsidR="008D1733" w:rsidRPr="008D1733" w:rsidRDefault="008D1733" w:rsidP="008D1733">
      <w:pPr>
        <w:spacing w:after="0"/>
        <w:jc w:val="both"/>
        <w:rPr>
          <w:rFonts w:ascii="Arial" w:eastAsia="Times New Roman" w:hAnsi="Arial" w:cs="Arial"/>
          <w:sz w:val="20"/>
          <w:szCs w:val="20"/>
          <w:lang w:eastAsia="pl-PL"/>
        </w:rPr>
      </w:pPr>
    </w:p>
    <w:p w14:paraId="2094E66A" w14:textId="77777777" w:rsidR="008D1733" w:rsidRPr="008D1733" w:rsidRDefault="008D1733"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brak zapłaty lub nieterminowej zapłaty wynagrodzenia należnego Podwykonawcom                                          lub dalszym Podwykonawcom w wysokości 5.000 zł,</w:t>
      </w:r>
    </w:p>
    <w:p w14:paraId="0B583645" w14:textId="77777777" w:rsidR="008D1733" w:rsidRPr="008D1733" w:rsidRDefault="008D1733"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 xml:space="preserve">nieprzedłożenie do zaakceptowania projektu umowy lub projektu zmiany umowy </w:t>
      </w:r>
      <w:r w:rsidRPr="008D1733">
        <w:rPr>
          <w:rFonts w:ascii="Arial" w:eastAsia="Times New Roman" w:hAnsi="Arial" w:cs="Arial"/>
          <w:sz w:val="20"/>
          <w:szCs w:val="20"/>
          <w:lang w:eastAsia="pl-PL"/>
        </w:rPr>
        <w:br/>
        <w:t>o podwykonawstwo, której przedmiotem są roboty budowlane w wysokości 5.000 zł,</w:t>
      </w:r>
    </w:p>
    <w:p w14:paraId="5226ACAA" w14:textId="77777777" w:rsidR="008D1733" w:rsidRPr="008D1733" w:rsidRDefault="008D1733"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nieprzedłożenie poświadczonej za zgodność z oryginałem kopii umowy o podwykonawstwo lub jej zmiany w wysokości 5.000 zł, </w:t>
      </w:r>
    </w:p>
    <w:p w14:paraId="30BAC70E" w14:textId="77777777" w:rsidR="008D1733" w:rsidRPr="008D1733" w:rsidRDefault="008D1733" w:rsidP="005F03E8">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niedoprowadzenie do zmiany umowy, jeżeli termin zapłaty wynagrodzenia określono na okres dłuższy niż 30 dni w wysokości 5.000 zł. </w:t>
      </w:r>
    </w:p>
    <w:p w14:paraId="08734100"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Zamawiający zapłaci Wykonawcy karę umowną za odstąpienie od umowy przez Wykonawcę </w:t>
      </w:r>
      <w:r w:rsidRPr="008D1733">
        <w:rPr>
          <w:rFonts w:ascii="Arial" w:eastAsia="Times New Roman" w:hAnsi="Arial" w:cs="Arial"/>
          <w:sz w:val="20"/>
          <w:szCs w:val="20"/>
          <w:lang w:eastAsia="pl-PL"/>
        </w:rPr>
        <w:br/>
        <w:t>z przyczyn leżących po str</w:t>
      </w:r>
      <w:r w:rsidR="00253F57">
        <w:rPr>
          <w:rFonts w:ascii="Arial" w:eastAsia="Times New Roman" w:hAnsi="Arial" w:cs="Arial"/>
          <w:sz w:val="20"/>
          <w:szCs w:val="20"/>
          <w:lang w:eastAsia="pl-PL"/>
        </w:rPr>
        <w:t>onie Zamawiającego w wysokości 5</w:t>
      </w:r>
      <w:r w:rsidRPr="008D1733">
        <w:rPr>
          <w:rFonts w:ascii="Arial" w:eastAsia="Times New Roman" w:hAnsi="Arial" w:cs="Arial"/>
          <w:sz w:val="20"/>
          <w:szCs w:val="20"/>
          <w:lang w:eastAsia="pl-PL"/>
        </w:rPr>
        <w:t xml:space="preserve">% (słownie: </w:t>
      </w:r>
      <w:r w:rsidR="00253F57">
        <w:rPr>
          <w:rFonts w:ascii="Arial" w:eastAsia="Times New Roman" w:hAnsi="Arial" w:cs="Arial"/>
          <w:sz w:val="20"/>
          <w:szCs w:val="20"/>
          <w:lang w:eastAsia="pl-PL"/>
        </w:rPr>
        <w:t>pięć</w:t>
      </w:r>
      <w:r w:rsidRPr="008D1733">
        <w:rPr>
          <w:rFonts w:ascii="Arial" w:eastAsia="Times New Roman" w:hAnsi="Arial" w:cs="Arial"/>
          <w:sz w:val="20"/>
          <w:szCs w:val="20"/>
          <w:lang w:eastAsia="pl-PL"/>
        </w:rPr>
        <w:t xml:space="preserve"> procent) wynagrodzenia brutto określonego w § 9 ust. 1 umowy.</w:t>
      </w:r>
    </w:p>
    <w:p w14:paraId="48915978"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przewiduje łączenie kar, o których mowa w § 14 ust. 2.</w:t>
      </w:r>
    </w:p>
    <w:p w14:paraId="0B221A7A"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Zamawiający zapłaci Wykonawcy karę umowną za odstąpienie od umowy przez Wykonawcę </w:t>
      </w:r>
      <w:r w:rsidRPr="008D1733">
        <w:rPr>
          <w:rFonts w:ascii="Arial" w:eastAsia="Times New Roman" w:hAnsi="Arial" w:cs="Arial"/>
          <w:sz w:val="20"/>
          <w:szCs w:val="20"/>
          <w:lang w:eastAsia="pl-PL"/>
        </w:rPr>
        <w:br/>
        <w:t>z przyczyn za które ponosi odpowiedzi</w:t>
      </w:r>
      <w:r w:rsidR="00253F57">
        <w:rPr>
          <w:rFonts w:ascii="Arial" w:eastAsia="Times New Roman" w:hAnsi="Arial" w:cs="Arial"/>
          <w:sz w:val="20"/>
          <w:szCs w:val="20"/>
          <w:lang w:eastAsia="pl-PL"/>
        </w:rPr>
        <w:t>alność Zamawiający w wysokości 5</w:t>
      </w:r>
      <w:r w:rsidRPr="008D1733">
        <w:rPr>
          <w:rFonts w:ascii="Arial" w:eastAsia="Times New Roman" w:hAnsi="Arial" w:cs="Arial"/>
          <w:sz w:val="20"/>
          <w:szCs w:val="20"/>
          <w:lang w:eastAsia="pl-PL"/>
        </w:rPr>
        <w:t xml:space="preserve">% wynagrodzenia brutto określonego w § 9 ust. 1 umowy, za wyjątkiem wystąpienia sytuacji przedstawionej w art. </w:t>
      </w:r>
      <w:r w:rsidR="00481F69">
        <w:rPr>
          <w:rFonts w:ascii="Arial" w:eastAsia="Times New Roman" w:hAnsi="Arial" w:cs="Arial"/>
          <w:sz w:val="20"/>
          <w:szCs w:val="20"/>
          <w:lang w:eastAsia="pl-PL"/>
        </w:rPr>
        <w:t>456 ust. 1 pkt 1</w:t>
      </w:r>
      <w:r w:rsidRPr="008D1733">
        <w:rPr>
          <w:rFonts w:ascii="Arial" w:eastAsia="Times New Roman" w:hAnsi="Arial" w:cs="Arial"/>
          <w:sz w:val="20"/>
          <w:szCs w:val="20"/>
          <w:lang w:eastAsia="pl-PL"/>
        </w:rPr>
        <w:t xml:space="preserve"> ustawy Prawo zamówień publicznych. </w:t>
      </w:r>
    </w:p>
    <w:p w14:paraId="365E718B"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14:paraId="6036B650"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14:paraId="2DFD0C95" w14:textId="77777777" w:rsidR="0047356B" w:rsidRPr="0047356B" w:rsidRDefault="0047356B" w:rsidP="0047356B">
      <w:pPr>
        <w:numPr>
          <w:ilvl w:val="0"/>
          <w:numId w:val="2"/>
        </w:numPr>
        <w:spacing w:after="0"/>
        <w:jc w:val="both"/>
        <w:rPr>
          <w:rFonts w:ascii="Arial" w:eastAsia="Times New Roman" w:hAnsi="Arial" w:cs="Arial"/>
          <w:sz w:val="20"/>
          <w:szCs w:val="20"/>
          <w:lang w:eastAsia="pl-PL"/>
        </w:rPr>
      </w:pPr>
      <w:r w:rsidRPr="0047356B">
        <w:rPr>
          <w:rFonts w:ascii="Arial" w:eastAsia="Times New Roman" w:hAnsi="Arial" w:cs="Arial"/>
          <w:sz w:val="20"/>
          <w:szCs w:val="20"/>
          <w:lang w:eastAsia="pl-PL"/>
        </w:rPr>
        <w:t>Zamawiający zastrzega sobie prawo potrącenia kar umownych z wymagalnego wynagrodzenia należnego Wykonawcy z tytułu przedmiotu umowy, w przypadku niedotrzymania</w:t>
      </w:r>
      <w:r>
        <w:rPr>
          <w:rFonts w:ascii="Arial" w:eastAsia="Times New Roman" w:hAnsi="Arial" w:cs="Arial"/>
          <w:sz w:val="20"/>
          <w:szCs w:val="20"/>
          <w:lang w:eastAsia="pl-PL"/>
        </w:rPr>
        <w:t xml:space="preserve"> terminu, o którym mowa w ust. 7</w:t>
      </w:r>
      <w:r w:rsidRPr="0047356B">
        <w:rPr>
          <w:rFonts w:ascii="Arial" w:eastAsia="Times New Roman" w:hAnsi="Arial" w:cs="Arial"/>
          <w:sz w:val="20"/>
          <w:szCs w:val="20"/>
          <w:lang w:eastAsia="pl-PL"/>
        </w:rPr>
        <w:t xml:space="preserve"> umowy, z uwzględnieniem treści przepisu art. 15r</w:t>
      </w:r>
      <w:r w:rsidRPr="0047356B">
        <w:rPr>
          <w:rFonts w:ascii="Arial" w:eastAsia="Times New Roman" w:hAnsi="Arial" w:cs="Arial"/>
          <w:sz w:val="20"/>
          <w:szCs w:val="20"/>
          <w:vertAlign w:val="superscript"/>
          <w:lang w:eastAsia="pl-PL"/>
        </w:rPr>
        <w:t>1</w:t>
      </w:r>
      <w:r w:rsidRPr="0047356B">
        <w:rPr>
          <w:rFonts w:ascii="Arial" w:eastAsia="Times New Roman" w:hAnsi="Arial" w:cs="Arial"/>
          <w:sz w:val="20"/>
          <w:szCs w:val="20"/>
          <w:lang w:eastAsia="pl-PL"/>
        </w:rPr>
        <w:t xml:space="preserve"> ustawy z dnia 2 marca 2020 r.               o szczególnych rozwiązaniach związanych z zapobieganiem, przeciwdziałaniem, i zwalczaniem COVID-19, innych chorób zakaźnych oraz wywołanych nimi sytuacji kryzysowych (Dz. U. poz. 374, 567, 568, 695 i 875).</w:t>
      </w:r>
    </w:p>
    <w:p w14:paraId="5FD86AB9" w14:textId="77777777" w:rsidR="00DE61DD" w:rsidRPr="008970DC" w:rsidRDefault="00DE61DD" w:rsidP="008E712B">
      <w:pPr>
        <w:numPr>
          <w:ilvl w:val="0"/>
          <w:numId w:val="2"/>
        </w:numPr>
        <w:spacing w:after="0"/>
        <w:jc w:val="both"/>
        <w:rPr>
          <w:rFonts w:ascii="Arial" w:eastAsia="Times New Roman" w:hAnsi="Arial" w:cs="Arial"/>
          <w:sz w:val="20"/>
          <w:szCs w:val="20"/>
          <w:lang w:eastAsia="pl-PL"/>
        </w:rPr>
      </w:pPr>
      <w:r w:rsidRPr="008970DC">
        <w:rPr>
          <w:rFonts w:ascii="Arial" w:eastAsia="Times New Roman" w:hAnsi="Arial" w:cs="Arial"/>
          <w:sz w:val="20"/>
          <w:szCs w:val="20"/>
          <w:lang w:eastAsia="pl-PL"/>
        </w:rPr>
        <w:t>Maksymalna łączna wysokość kar umownych, których mogą dochodzić strony na okres nie dłuższy niż okres udzielonej przez Wykonawcę gwarancji, a także rękojmi za wady, nie może być wyższa niż kwota umówionego wynagrodzenia netto.</w:t>
      </w:r>
    </w:p>
    <w:p w14:paraId="0C8316B3" w14:textId="77777777" w:rsidR="00046C7F" w:rsidRPr="00836FD7" w:rsidRDefault="00046C7F" w:rsidP="00887870">
      <w:pPr>
        <w:spacing w:after="0"/>
        <w:rPr>
          <w:rFonts w:ascii="Arial" w:eastAsia="Times New Roman" w:hAnsi="Arial" w:cs="Arial"/>
          <w:b/>
          <w:sz w:val="20"/>
          <w:szCs w:val="20"/>
          <w:lang w:eastAsia="pl-PL"/>
        </w:rPr>
      </w:pPr>
    </w:p>
    <w:p w14:paraId="1C0A7C30"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15.</w:t>
      </w:r>
    </w:p>
    <w:p w14:paraId="2EA0E94C" w14:textId="01850A82" w:rsidR="007112E8" w:rsidRPr="008D1733" w:rsidRDefault="008D1733" w:rsidP="00A96B64">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GWARANCJA I RĘKOJMIA</w:t>
      </w:r>
    </w:p>
    <w:p w14:paraId="6E22D39C" w14:textId="77777777" w:rsidR="008D1733" w:rsidRPr="0047027C"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w:t>
      </w:r>
      <w:r w:rsidRPr="0047027C">
        <w:rPr>
          <w:rFonts w:ascii="Arial" w:eastAsia="Times New Roman" w:hAnsi="Arial" w:cs="Arial"/>
          <w:sz w:val="20"/>
          <w:szCs w:val="20"/>
          <w:lang w:eastAsia="pl-PL"/>
        </w:rPr>
        <w:t xml:space="preserve">paragrafu. </w:t>
      </w:r>
    </w:p>
    <w:p w14:paraId="491D010E" w14:textId="77777777" w:rsidR="008D1733" w:rsidRPr="0047027C" w:rsidRDefault="008D1733" w:rsidP="008E712B">
      <w:pPr>
        <w:numPr>
          <w:ilvl w:val="0"/>
          <w:numId w:val="3"/>
        </w:numPr>
        <w:spacing w:after="0"/>
        <w:jc w:val="both"/>
        <w:rPr>
          <w:rFonts w:ascii="Arial" w:eastAsia="Times New Roman" w:hAnsi="Arial" w:cs="Arial"/>
          <w:b/>
          <w:sz w:val="20"/>
          <w:szCs w:val="20"/>
          <w:lang w:eastAsia="pl-PL"/>
        </w:rPr>
      </w:pPr>
      <w:r w:rsidRPr="0047027C">
        <w:rPr>
          <w:rFonts w:ascii="Arial" w:eastAsia="Times New Roman" w:hAnsi="Arial" w:cs="Arial"/>
          <w:b/>
          <w:sz w:val="20"/>
          <w:szCs w:val="20"/>
          <w:lang w:eastAsia="pl-PL"/>
        </w:rPr>
        <w:t xml:space="preserve">Rękojmia za każdy z elementów robót budowlanych wynosi 5 lat, licząc od daty odbioru końcowego przedmiotu zamówienia. </w:t>
      </w:r>
    </w:p>
    <w:p w14:paraId="78BE59D0" w14:textId="7E040706"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47027C">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47027C">
        <w:rPr>
          <w:rFonts w:ascii="Arial" w:eastAsia="Times New Roman" w:hAnsi="Arial" w:cs="Arial"/>
          <w:b/>
          <w:sz w:val="20"/>
          <w:szCs w:val="20"/>
          <w:lang w:eastAsia="pl-PL"/>
        </w:rPr>
        <w:t>Okres gwarancji wynosi ………….. miesięcy</w:t>
      </w:r>
      <w:r w:rsidRPr="0047027C">
        <w:rPr>
          <w:rFonts w:ascii="Arial" w:eastAsia="Times New Roman" w:hAnsi="Arial" w:cs="Arial"/>
          <w:sz w:val="20"/>
          <w:szCs w:val="20"/>
          <w:lang w:eastAsia="pl-PL"/>
        </w:rPr>
        <w:t>,</w:t>
      </w:r>
      <w:r w:rsidR="0047027C">
        <w:rPr>
          <w:rFonts w:ascii="Arial" w:eastAsia="Times New Roman" w:hAnsi="Arial" w:cs="Arial"/>
          <w:sz w:val="20"/>
          <w:szCs w:val="20"/>
          <w:lang w:eastAsia="pl-PL"/>
        </w:rPr>
        <w:t xml:space="preserve"> </w:t>
      </w:r>
      <w:r w:rsidRPr="008D1733">
        <w:rPr>
          <w:rFonts w:ascii="Arial" w:eastAsia="Times New Roman" w:hAnsi="Arial" w:cs="Arial"/>
          <w:sz w:val="20"/>
          <w:szCs w:val="20"/>
          <w:lang w:eastAsia="pl-PL"/>
        </w:rPr>
        <w:t>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14:paraId="398877B3"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4364E0AC"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14:paraId="100C0DBD"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okresie trwania rękojmi Zamawiający zastrzega sobie prawo zwoływania przeglądów wykonanych robót (oględzin).</w:t>
      </w:r>
    </w:p>
    <w:p w14:paraId="3977CAAD"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 wykryciu wady Zamawiający jest obowiązany zawiadomić Wykonawcę pisemnie w terminie 14 dni od daty powzięcia wiadomości o wadzie.</w:t>
      </w:r>
    </w:p>
    <w:p w14:paraId="43A71F78"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 xml:space="preserve">Wykonawca jest obowiązany usunąć wadę w terminie 7 dni od daty powiadomienia lub w przypadku wad istotnych, w terminie uzgodnionym między stronami określonym w protokole, o którym mowa </w:t>
      </w:r>
      <w:r w:rsidRPr="008D1733">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14:paraId="7D6F2983"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wad istotnych Zamawiający w zawiadomieniu o wykryciu wad wyznaczy termin </w:t>
      </w:r>
      <w:r w:rsidRPr="008D1733">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14:paraId="2C988E83"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Usunięcie wad powinno być stwierdzone protokolarnie.</w:t>
      </w:r>
    </w:p>
    <w:p w14:paraId="739FFE3F"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okresie rękojmi Wykonawca jest zobowiązany do nieodpłatnego usuwania wad ujawnionych po odbiorze końcowym robót.</w:t>
      </w:r>
    </w:p>
    <w:p w14:paraId="5BE99BBD" w14:textId="77777777" w:rsid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2C088E62" w14:textId="77777777" w:rsidR="007112E8" w:rsidRPr="008D1733" w:rsidRDefault="007112E8" w:rsidP="007112E8">
      <w:pPr>
        <w:spacing w:after="0"/>
        <w:ind w:left="360"/>
        <w:jc w:val="both"/>
        <w:rPr>
          <w:rFonts w:ascii="Arial" w:eastAsia="Times New Roman" w:hAnsi="Arial" w:cs="Arial"/>
          <w:sz w:val="20"/>
          <w:szCs w:val="20"/>
          <w:lang w:eastAsia="pl-PL"/>
        </w:rPr>
      </w:pPr>
    </w:p>
    <w:p w14:paraId="5F4B0E95"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16.</w:t>
      </w:r>
    </w:p>
    <w:p w14:paraId="5C729832" w14:textId="7B8E7B58" w:rsidR="007112E8" w:rsidRPr="008D1733" w:rsidRDefault="008D1733" w:rsidP="00A96B64">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ODSTĄPIENIE OD UMOWY</w:t>
      </w:r>
    </w:p>
    <w:p w14:paraId="3345A330" w14:textId="77777777" w:rsidR="008D1733" w:rsidRPr="008D1733" w:rsidRDefault="008D1733" w:rsidP="005F03E8">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Zamawiającemu przysługuje prawo odstąpienia od umowy lub jej części:</w:t>
      </w:r>
    </w:p>
    <w:p w14:paraId="119226EE" w14:textId="77777777" w:rsidR="008D1733" w:rsidRPr="008D1733" w:rsidRDefault="008D1733" w:rsidP="005F03E8">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razie wystąpienia istotnych zmian okoliczności powodujących, że wykonanie umowy nie leży             w interesie publicznym, czego nie można było przewidzieć w chwili zawarcia umowy,</w:t>
      </w:r>
    </w:p>
    <w:p w14:paraId="2EEC3EAC" w14:textId="77777777" w:rsidR="008D1733" w:rsidRPr="008D1733" w:rsidRDefault="008D1733" w:rsidP="005F03E8">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gdy dojdzie do zajęcia majątku Wykonawcy, w zakresie uniemożliwiającym wykonanie przedmiotowego zamówienia,</w:t>
      </w:r>
    </w:p>
    <w:p w14:paraId="382D0787" w14:textId="77777777" w:rsidR="008D1733" w:rsidRPr="008D1733" w:rsidRDefault="008D1733" w:rsidP="005F03E8">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gdy, bez uzasadnionych przyczyn Wykonawca nie rozpoczął robót lub nie kontynuuje ich pomimo wezwania Zamawiającego złożonego na piśmie, w terminie 7 dni od dnia otrzymania wezwania przez Wykonawcę,</w:t>
      </w:r>
    </w:p>
    <w:p w14:paraId="3286A4FA" w14:textId="77777777" w:rsidR="008D1733" w:rsidRPr="008D1733" w:rsidRDefault="008D1733" w:rsidP="005F03E8">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wstrzymania robót przez Zamawiającego, Wykonawca bez uzasadnionego powodu nie podjął robót w ciągu 14 dni od chwili otrzymania decyzji o wznowieniu realizacji inwestycji,</w:t>
      </w:r>
    </w:p>
    <w:p w14:paraId="7273E9FA" w14:textId="77777777" w:rsidR="008D1733" w:rsidRPr="008D1733" w:rsidRDefault="008D1733" w:rsidP="005F03E8">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wykonuje roboty wadliwie i niezgodnie z dokumentacją projektową oraz nie reaguje na polecenia Zamawiającego dotyczące poprawek i zmian sposobu wykonania w wyznaczonym przez Zamawiającego terminie,</w:t>
      </w:r>
    </w:p>
    <w:p w14:paraId="63E40FE2" w14:textId="77777777" w:rsidR="008D1733" w:rsidRPr="008D1733" w:rsidRDefault="008D1733" w:rsidP="005F03E8">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innego rażącego naruszenia warunków umowy przez Wykonawcę,</w:t>
      </w:r>
    </w:p>
    <w:p w14:paraId="3F4238E1" w14:textId="77777777" w:rsidR="008D1733" w:rsidRPr="008D1733" w:rsidRDefault="008D1733" w:rsidP="005F03E8">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związku z koniecznością wielokrotnego dokonywania bezpośredniej zapłaty podwykonawcy lub dalszemu podwykonawcy, lub koniecznością dokonywania bezpośrednich zapłat na kwotę większą niż 5% wartości umowy w sprawie zamówienia publicznego.</w:t>
      </w:r>
    </w:p>
    <w:p w14:paraId="6A8CD92A" w14:textId="77777777" w:rsidR="008D1733" w:rsidRPr="008D1733" w:rsidRDefault="008D1733" w:rsidP="005F03E8">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Wykonawcy przysługuje prawo odstąpienia od umowy w przypadku gdy:</w:t>
      </w:r>
    </w:p>
    <w:p w14:paraId="387420C3" w14:textId="77777777" w:rsidR="008D1733" w:rsidRPr="008D1733" w:rsidRDefault="008D1733" w:rsidP="005F03E8">
      <w:pPr>
        <w:numPr>
          <w:ilvl w:val="0"/>
          <w:numId w:val="30"/>
        </w:numPr>
        <w:tabs>
          <w:tab w:val="clear" w:pos="1440"/>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ze względów organizacyjnych, technicznych, finansowych nie jest w stanie wykonać umowy bez narażenia na znaczne straty swojej firmy i Zamawiającego,</w:t>
      </w:r>
    </w:p>
    <w:p w14:paraId="5A19A005" w14:textId="77777777" w:rsidR="008D1733" w:rsidRPr="008D1733" w:rsidRDefault="008D1733" w:rsidP="005F03E8">
      <w:pPr>
        <w:numPr>
          <w:ilvl w:val="0"/>
          <w:numId w:val="30"/>
        </w:numPr>
        <w:tabs>
          <w:tab w:val="clear" w:pos="1440"/>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 winy Zamawiającego nie jest możliwa dalsza realizacja umowy.</w:t>
      </w:r>
    </w:p>
    <w:p w14:paraId="241CCF16" w14:textId="77777777" w:rsidR="008D1733" w:rsidRPr="008D1733" w:rsidRDefault="008D1733" w:rsidP="005F03E8">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Odstąpienie od umowy powinno nastąpić w formie pisemnej pod rygorem nieważności takiego oświadczenia i powinno zawierać uzasadnienie.</w:t>
      </w:r>
    </w:p>
    <w:p w14:paraId="00414EB8" w14:textId="77777777" w:rsidR="008D1733" w:rsidRPr="008D1733" w:rsidRDefault="008D1733" w:rsidP="005F03E8">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Oświadczenie o odstąpieniu od umowy może być złożone w terminie nie dłuższym niż 30 dni od wystąpienia okoliczności uzasadniających odstąpienie.</w:t>
      </w:r>
    </w:p>
    <w:p w14:paraId="6475A682" w14:textId="77777777" w:rsidR="008D1733" w:rsidRPr="008D1733" w:rsidRDefault="008D1733" w:rsidP="005F03E8">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odstąpienia od umowy Wykonawcę i Zamawiającego obciążają następujące obowiązki szczegółowe:</w:t>
      </w:r>
    </w:p>
    <w:p w14:paraId="1081B5E1" w14:textId="77777777" w:rsidR="008D1733" w:rsidRPr="008D1733" w:rsidRDefault="008D1733" w:rsidP="005F03E8">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terminie 7 dni od daty odstąpienia od umowy Wykonawca, przy udziale Zamawiającego (inspektora nadzoru), sporządzi szczegółowy protokół inwentaryzacji robót wg stanu na dzień odstąpienia,</w:t>
      </w:r>
    </w:p>
    <w:p w14:paraId="5B2B22C6" w14:textId="77777777" w:rsidR="008D1733" w:rsidRPr="008D1733" w:rsidRDefault="008D1733" w:rsidP="005F03E8">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zabezpieczy przerwane roboty w zakresie obustronnie uzgodnionym na koszt strony, która odstąpiła od umowy,</w:t>
      </w:r>
    </w:p>
    <w:p w14:paraId="20E1DBF3" w14:textId="77777777" w:rsidR="008D1733" w:rsidRPr="008D1733" w:rsidRDefault="008D1733" w:rsidP="005F03E8">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zgłosi do dokonania przez Zamawiającego odbioru robót przerwanych oraz robót zabezpieczających. Niezwłocznie, najpóźniej w terminie 30 dni Wykonawca usunie z terenu budowy urządzenia zaplecza budowy,</w:t>
      </w:r>
    </w:p>
    <w:p w14:paraId="13BFC0D6" w14:textId="77777777" w:rsidR="008D1733" w:rsidRPr="008D1733" w:rsidRDefault="008D1733" w:rsidP="005F03E8">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w razie odstąpienia od umowy zobowiązany jest do:</w:t>
      </w:r>
    </w:p>
    <w:p w14:paraId="3E559720" w14:textId="77777777" w:rsidR="008D1733" w:rsidRPr="008D1733" w:rsidRDefault="008D1733" w:rsidP="005F03E8">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 xml:space="preserve">dokonania odbioru przerwanych robót oraz zapłaty wynagrodzenia za roboty, które zostały wykonane do dnia odstąpienia, </w:t>
      </w:r>
    </w:p>
    <w:p w14:paraId="7493881B" w14:textId="77777777" w:rsidR="008D1733" w:rsidRPr="008D1733" w:rsidRDefault="008D1733" w:rsidP="005F03E8">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rozliczenia się z Wykonawcą z tytułu nierozliczonych w inny sposób kosztów budowy obiektów zaplecza chyba że Wykonawca wyrazi zgodę na przejęcie tych obiektów </w:t>
      </w:r>
      <w:r w:rsidRPr="008D1733">
        <w:rPr>
          <w:rFonts w:ascii="Arial" w:eastAsia="Times New Roman" w:hAnsi="Arial" w:cs="Arial"/>
          <w:sz w:val="20"/>
          <w:szCs w:val="20"/>
          <w:lang w:eastAsia="pl-PL"/>
        </w:rPr>
        <w:br/>
        <w:t>i urządzeń,</w:t>
      </w:r>
    </w:p>
    <w:p w14:paraId="5AD959B6" w14:textId="77777777" w:rsidR="008D1733" w:rsidRPr="008D1733" w:rsidRDefault="008D1733" w:rsidP="005F03E8">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przejęcia od Wykonawcy pod swój dozór terenu budowy,</w:t>
      </w:r>
    </w:p>
    <w:p w14:paraId="5F537627" w14:textId="77777777" w:rsidR="008D1733" w:rsidRDefault="008D1733" w:rsidP="005F03E8">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paragraf 11 i 12 niniejszej umowy stosuje się odpowiednio.</w:t>
      </w:r>
    </w:p>
    <w:p w14:paraId="1FE8AA9C" w14:textId="77777777" w:rsidR="007112E8" w:rsidRPr="008D1733" w:rsidRDefault="007112E8" w:rsidP="007112E8">
      <w:pPr>
        <w:spacing w:after="0"/>
        <w:ind w:left="1201"/>
        <w:jc w:val="both"/>
        <w:rPr>
          <w:rFonts w:ascii="Arial" w:eastAsia="Times New Roman" w:hAnsi="Arial" w:cs="Arial"/>
          <w:sz w:val="20"/>
          <w:szCs w:val="20"/>
          <w:lang w:eastAsia="pl-PL"/>
        </w:rPr>
      </w:pPr>
    </w:p>
    <w:p w14:paraId="3BE5E07D"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17.</w:t>
      </w:r>
    </w:p>
    <w:p w14:paraId="02B2D3A0" w14:textId="241EDD13" w:rsidR="007112E8" w:rsidRPr="008D1733" w:rsidRDefault="008D1733" w:rsidP="00A96B64">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ZMIANY W UMOWIE</w:t>
      </w:r>
    </w:p>
    <w:p w14:paraId="216D5667" w14:textId="5133F534" w:rsidR="0047356B" w:rsidRPr="008D1733" w:rsidRDefault="0047356B" w:rsidP="008D1733">
      <w:pPr>
        <w:spacing w:after="0"/>
        <w:jc w:val="both"/>
        <w:rPr>
          <w:rFonts w:ascii="Arial" w:eastAsia="Times New Roman" w:hAnsi="Arial" w:cs="Arial"/>
          <w:b/>
          <w:sz w:val="20"/>
          <w:szCs w:val="20"/>
          <w:lang w:eastAsia="pl-PL"/>
        </w:rPr>
      </w:pPr>
      <w:r w:rsidRPr="0047356B">
        <w:rPr>
          <w:rFonts w:ascii="Arial" w:eastAsia="Times New Roman" w:hAnsi="Arial" w:cs="Arial"/>
          <w:sz w:val="20"/>
          <w:szCs w:val="20"/>
          <w:lang w:eastAsia="pl-PL"/>
        </w:rPr>
        <w:t>Na podstawie art. 455 ustawy Prawo zamówień publicznych (</w:t>
      </w:r>
      <w:r w:rsidR="00A96B64">
        <w:rPr>
          <w:rFonts w:ascii="Arial" w:eastAsia="Times New Roman" w:hAnsi="Arial" w:cs="Arial"/>
          <w:sz w:val="20"/>
          <w:szCs w:val="20"/>
          <w:lang w:eastAsia="pl-PL"/>
        </w:rPr>
        <w:t>t. j. -</w:t>
      </w:r>
      <w:r w:rsidRPr="0047356B">
        <w:rPr>
          <w:rFonts w:ascii="Arial" w:eastAsia="Times New Roman" w:hAnsi="Arial" w:cs="Arial"/>
          <w:sz w:val="20"/>
          <w:szCs w:val="20"/>
          <w:lang w:eastAsia="pl-PL"/>
        </w:rPr>
        <w:t>Dz. U.  z 20</w:t>
      </w:r>
      <w:r w:rsidR="00A96B64">
        <w:rPr>
          <w:rFonts w:ascii="Arial" w:eastAsia="Times New Roman" w:hAnsi="Arial" w:cs="Arial"/>
          <w:sz w:val="20"/>
          <w:szCs w:val="20"/>
          <w:lang w:eastAsia="pl-PL"/>
        </w:rPr>
        <w:t>21</w:t>
      </w:r>
      <w:r w:rsidRPr="0047356B">
        <w:rPr>
          <w:rFonts w:ascii="Arial" w:eastAsia="Times New Roman" w:hAnsi="Arial" w:cs="Arial"/>
          <w:sz w:val="20"/>
          <w:szCs w:val="20"/>
          <w:lang w:eastAsia="pl-PL"/>
        </w:rPr>
        <w:t xml:space="preserve"> r. poz. </w:t>
      </w:r>
      <w:r w:rsidR="00A96B64">
        <w:rPr>
          <w:rFonts w:ascii="Arial" w:eastAsia="Times New Roman" w:hAnsi="Arial" w:cs="Arial"/>
          <w:sz w:val="20"/>
          <w:szCs w:val="20"/>
          <w:lang w:eastAsia="pl-PL"/>
        </w:rPr>
        <w:t>1129</w:t>
      </w:r>
      <w:r w:rsidRPr="0047356B">
        <w:rPr>
          <w:rFonts w:ascii="Arial" w:eastAsia="Times New Roman" w:hAnsi="Arial" w:cs="Arial"/>
          <w:sz w:val="20"/>
          <w:szCs w:val="20"/>
          <w:lang w:eastAsia="pl-PL"/>
        </w:rPr>
        <w:t xml:space="preserve"> ze zm.) istnieje możliwość dokonania zmiany umowy w formie aneksu pod warunkami:</w:t>
      </w:r>
    </w:p>
    <w:p w14:paraId="7A986683" w14:textId="77777777" w:rsidR="008D1733" w:rsidRPr="008D1733" w:rsidRDefault="008D1733" w:rsidP="008D1733">
      <w:pPr>
        <w:numPr>
          <w:ilvl w:val="0"/>
          <w:numId w:val="1"/>
        </w:numPr>
        <w:tabs>
          <w:tab w:val="num" w:pos="360"/>
        </w:tabs>
        <w:spacing w:after="0"/>
        <w:ind w:hanging="1448"/>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terminu realizacji zamówienia z  przyczyn nie leżących po stronie Wykonawcy, w przypadku:</w:t>
      </w:r>
    </w:p>
    <w:p w14:paraId="43A1B02B" w14:textId="77777777" w:rsidR="008D1733" w:rsidRPr="008D1733" w:rsidRDefault="008D1733"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wprowadzenia zmian w dokumentacji techniczno – projektowej, co może powodować brak możliwości dotrzymania pierwotnego terminu zakończenia realizacji zawartej umowy,</w:t>
      </w:r>
    </w:p>
    <w:p w14:paraId="5483FE0D" w14:textId="486728B1" w:rsidR="00A96B64" w:rsidRPr="00A96B64" w:rsidRDefault="00A96B64" w:rsidP="005F03E8">
      <w:pPr>
        <w:numPr>
          <w:ilvl w:val="0"/>
          <w:numId w:val="24"/>
        </w:numPr>
        <w:tabs>
          <w:tab w:val="num" w:pos="709"/>
        </w:tabs>
        <w:spacing w:after="0"/>
        <w:ind w:left="709" w:hanging="425"/>
        <w:jc w:val="both"/>
        <w:rPr>
          <w:rFonts w:ascii="Arial" w:eastAsia="Times New Roman" w:hAnsi="Arial" w:cs="Arial"/>
          <w:sz w:val="20"/>
          <w:szCs w:val="20"/>
        </w:rPr>
      </w:pPr>
      <w:r w:rsidRPr="00E93092">
        <w:rPr>
          <w:rFonts w:ascii="Arial" w:eastAsia="Times New Roman" w:hAnsi="Arial" w:cs="Arial"/>
          <w:sz w:val="20"/>
          <w:szCs w:val="20"/>
          <w:lang w:eastAsia="pl-PL"/>
        </w:rPr>
        <w:t>przedłużającego</w:t>
      </w:r>
      <w:r w:rsidRPr="00E93092">
        <w:rPr>
          <w:rFonts w:ascii="Arial" w:eastAsia="Times New Roman" w:hAnsi="Arial" w:cs="Arial"/>
          <w:sz w:val="20"/>
          <w:szCs w:val="20"/>
        </w:rPr>
        <w:t xml:space="preserve"> się terminu uzyskania uzgodnień i pozwoleń osób trzecich,</w:t>
      </w:r>
    </w:p>
    <w:p w14:paraId="2CF02FC6" w14:textId="6967F738" w:rsidR="008D1733" w:rsidRPr="008D1733" w:rsidRDefault="008D1733"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przerw w realizacji robót budowlanych powstałych z przyczyn nie leżących po stronie Wykonawcy,</w:t>
      </w:r>
    </w:p>
    <w:p w14:paraId="156583B7" w14:textId="77777777" w:rsidR="008D1733" w:rsidRPr="008D1733" w:rsidRDefault="008D1733"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powierzenia przez Zamawiającego wykonania zamówień dodatkowych lub robót zamiennych, jeżeli terminy ich powierzenia, rodzaj lub zakres uniemożliwiają dotrzymanie pierwotnego terminu zakończenia realizacji umowy,</w:t>
      </w:r>
    </w:p>
    <w:p w14:paraId="727AD393" w14:textId="299C84F6" w:rsidR="008D1733" w:rsidRDefault="008D1733"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konieczności uzyskania niemożliwych do przewidzenia na etapie planowania inwestycji: danych, zgód lub pozwoleń osób trzecich albo właściwych organów,</w:t>
      </w:r>
    </w:p>
    <w:p w14:paraId="7F48C2D2" w14:textId="77777777" w:rsidR="00A96B64" w:rsidRPr="00E93092" w:rsidRDefault="00A96B64"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E93092">
        <w:rPr>
          <w:rFonts w:ascii="Arial" w:eastAsia="Times New Roman" w:hAnsi="Arial" w:cs="Arial"/>
          <w:sz w:val="20"/>
          <w:szCs w:val="20"/>
          <w:lang w:eastAsia="pl-PL"/>
        </w:rPr>
        <w:t>wystąpienia opóźnień wynikających z odmowy lub opóźnienia wydania przez organy administracji lub inne podmioty wymaganych decyzji, zezwoleń, uzgodnień, opinii z przyczyn niezawinionych przez Wykonawcę,</w:t>
      </w:r>
    </w:p>
    <w:p w14:paraId="2566EC59" w14:textId="77777777" w:rsidR="00A96B64" w:rsidRPr="00E93092" w:rsidRDefault="00A96B64"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E93092">
        <w:rPr>
          <w:rFonts w:ascii="Arial" w:eastAsia="Times New Roman" w:hAnsi="Arial" w:cs="Arial"/>
          <w:sz w:val="20"/>
          <w:szCs w:val="20"/>
          <w:lang w:eastAsia="pl-PL"/>
        </w:rPr>
        <w:t>wystąpienia opóźnień wynikających z konieczności uzyskania wyroku sądowego lub innego orzeczenia sądu, lub organu, którego konieczności nie przewidywano przy zawieraniu umowy,</w:t>
      </w:r>
    </w:p>
    <w:p w14:paraId="188663E4" w14:textId="77777777" w:rsidR="00A96B64" w:rsidRPr="00E93092" w:rsidRDefault="00A96B64"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E93092">
        <w:rPr>
          <w:rFonts w:ascii="Arial" w:eastAsia="Times New Roman" w:hAnsi="Arial" w:cs="Arial"/>
          <w:sz w:val="20"/>
          <w:szCs w:val="20"/>
          <w:lang w:eastAsia="pl-PL"/>
        </w:rPr>
        <w:t>odmiennych od przyjętych w dokumentacji projektowej warunków terenowych (w szczególności istnienie niezinwentaryzowanych lub błędnie zinwentaryzowanych obiektów),</w:t>
      </w:r>
    </w:p>
    <w:p w14:paraId="74A58A62" w14:textId="530A035E" w:rsidR="00A96B64" w:rsidRPr="0008731C" w:rsidRDefault="0008731C"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E93092">
        <w:rPr>
          <w:rFonts w:ascii="Arial" w:eastAsia="Times New Roman" w:hAnsi="Arial" w:cs="Arial"/>
          <w:sz w:val="20"/>
          <w:szCs w:val="20"/>
          <w:lang w:eastAsia="pl-PL"/>
        </w:rPr>
        <w:t>wystąpienia warunków atmosferycznych, terenowych lub wodnych utrudniających wykonanie umowy, które spowodowały niezawinione i niemożliwe do uniknięcia przez wykonawcę opóźnienie, w szczególności długotrwałe opady atmosferyczne, wysokie stany wód gruntowych, lokalne podtopienia, stany zagrożenia powodziowego,</w:t>
      </w:r>
    </w:p>
    <w:p w14:paraId="6D13B545" w14:textId="77777777" w:rsidR="008D1733" w:rsidRPr="008D1733" w:rsidRDefault="008D1733"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wstrzymania realizacji prac objętych umową, co uniemożliwia terminowe zakończenie realizacji przedmiotu umowy,</w:t>
      </w:r>
    </w:p>
    <w:p w14:paraId="281E1679" w14:textId="77777777" w:rsidR="008D1733" w:rsidRPr="008D1733" w:rsidRDefault="008D1733"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wystąpienia „siły wyższej”, wydarzeń nieprzewidywalnych i poza kontrolą stron niniejszej umowy, występujących po podpisaniu umowy i powodujących niemożliwość wywiązania się z umowy </w:t>
      </w:r>
      <w:r w:rsidRPr="008D1733">
        <w:rPr>
          <w:rFonts w:ascii="Arial" w:eastAsia="Times New Roman" w:hAnsi="Arial" w:cs="Arial"/>
          <w:sz w:val="20"/>
          <w:szCs w:val="20"/>
          <w:lang w:eastAsia="pl-PL"/>
        </w:rPr>
        <w:br/>
        <w:t xml:space="preserve">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w:t>
      </w:r>
      <w:r w:rsidRPr="008D1733">
        <w:rPr>
          <w:rFonts w:ascii="Arial" w:eastAsia="Times New Roman" w:hAnsi="Arial" w:cs="Arial"/>
          <w:sz w:val="20"/>
          <w:szCs w:val="20"/>
          <w:lang w:eastAsia="pl-PL"/>
        </w:rPr>
        <w:br/>
        <w:t xml:space="preserve">i zakończeniu zdarzenia określonego jako „siła wyższa” wraz odpowiednimi dowodami </w:t>
      </w:r>
      <w:r w:rsidRPr="008D1733">
        <w:rPr>
          <w:rFonts w:ascii="Arial" w:eastAsia="Times New Roman" w:hAnsi="Arial" w:cs="Arial"/>
          <w:sz w:val="20"/>
          <w:szCs w:val="20"/>
          <w:lang w:eastAsia="pl-PL"/>
        </w:rPr>
        <w:br/>
        <w:t>i wnioskami,</w:t>
      </w:r>
    </w:p>
    <w:p w14:paraId="2550E3EB" w14:textId="77777777" w:rsidR="008D1733" w:rsidRPr="008D1733" w:rsidRDefault="008D1733"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wystąpienia okoliczności niezależnych od Wykonawcy i Zamawiającego skutkujących niemożliwością dotrzymania terminu realizacji przedmiotu umowy,</w:t>
      </w:r>
    </w:p>
    <w:p w14:paraId="2B447E8C" w14:textId="77777777" w:rsidR="008D1733" w:rsidRPr="008D1733" w:rsidRDefault="008D1733" w:rsidP="005F03E8">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zmiany obowiązujących przepisów, jeżeli zgodnie z nimi konieczne będzie dostosowanie treści umowy do aktualnego stanu prawnego,</w:t>
      </w:r>
    </w:p>
    <w:p w14:paraId="7DB781F8" w14:textId="77777777" w:rsidR="008D1733" w:rsidRPr="008D1733" w:rsidRDefault="008D1733" w:rsidP="008D1733">
      <w:pPr>
        <w:numPr>
          <w:ilvl w:val="0"/>
          <w:numId w:val="1"/>
        </w:numPr>
        <w:tabs>
          <w:tab w:val="num" w:pos="360"/>
          <w:tab w:val="left" w:pos="723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zakresu przedmiotu zamówienia pod warunkiem, że jest korzystna dla Zamawiającego lub zaszły okoliczności, których nie można było przewidzieć w chwili zawarcia umowy.</w:t>
      </w:r>
    </w:p>
    <w:p w14:paraId="04020161"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Zmiana dokonana na podstawie art. 23 pkt 1 ustawy Prawo budowlane zmiana w rozwiązaniach projektowych, jeżeli są one uzasadnione koniecznością zwiększenia bezpieczeństwa realizacji robót budowlanych lub usprawnienia procesu budowy.</w:t>
      </w:r>
    </w:p>
    <w:p w14:paraId="5BFBAA7F"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dokonana na podstawie art. 20 ust. 1</w:t>
      </w:r>
      <w:r w:rsidR="0047356B">
        <w:rPr>
          <w:rFonts w:ascii="Arial" w:eastAsia="Times New Roman" w:hAnsi="Arial" w:cs="Arial"/>
          <w:sz w:val="20"/>
          <w:szCs w:val="20"/>
          <w:lang w:eastAsia="pl-PL"/>
        </w:rPr>
        <w:t xml:space="preserve"> pkt 4 lit. b</w:t>
      </w:r>
      <w:r w:rsidRPr="008D1733">
        <w:rPr>
          <w:rFonts w:ascii="Arial" w:eastAsia="Times New Roman" w:hAnsi="Arial" w:cs="Arial"/>
          <w:sz w:val="20"/>
          <w:szCs w:val="20"/>
          <w:lang w:eastAsia="pl-PL"/>
        </w:rPr>
        <w:t>) ustawy Prawo budowlane  - uzgodniona możliwość wprowadzenia rozwiązań zamiennych w stosunku do przewidzianych w projekcie, zgłoszonych przez kierownika budowy lub inspektora nadzoru inwestorskiego.</w:t>
      </w:r>
    </w:p>
    <w:p w14:paraId="60C8B62E" w14:textId="77777777" w:rsid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Zmiana wynagrodzenia Wykonawcy za wykonanie zamówienia w związku z ograniczeniem zakresu prac przez Zamawiającego. W takim przypadku wysokość wynagrodzenia zostanie pomniejszona </w:t>
      </w:r>
      <w:r w:rsidRPr="008D1733">
        <w:rPr>
          <w:rFonts w:ascii="Arial" w:eastAsia="Times New Roman" w:hAnsi="Arial" w:cs="Arial"/>
          <w:sz w:val="20"/>
          <w:szCs w:val="20"/>
          <w:lang w:eastAsia="pl-PL"/>
        </w:rPr>
        <w:br/>
        <w:t xml:space="preserve">o niewykonane prace. </w:t>
      </w:r>
    </w:p>
    <w:p w14:paraId="0F020012" w14:textId="476C38BD" w:rsidR="00E61DF3" w:rsidRDefault="00E61DF3" w:rsidP="00E61DF3">
      <w:pPr>
        <w:numPr>
          <w:ilvl w:val="0"/>
          <w:numId w:val="1"/>
        </w:numPr>
        <w:tabs>
          <w:tab w:val="num" w:pos="360"/>
        </w:tabs>
        <w:spacing w:after="0"/>
        <w:ind w:left="360"/>
        <w:jc w:val="both"/>
        <w:rPr>
          <w:rFonts w:ascii="Arial" w:eastAsia="Times New Roman" w:hAnsi="Arial" w:cs="Arial"/>
          <w:sz w:val="20"/>
          <w:szCs w:val="20"/>
          <w:lang w:eastAsia="pl-PL"/>
        </w:rPr>
      </w:pPr>
      <w:r w:rsidRPr="00E61DF3">
        <w:rPr>
          <w:rFonts w:ascii="Arial" w:eastAsia="Times New Roman" w:hAnsi="Arial" w:cs="Arial"/>
          <w:sz w:val="20"/>
          <w:szCs w:val="20"/>
          <w:lang w:eastAsia="pl-PL"/>
        </w:rPr>
        <w:t>Zmiana zakresu robót i wynagrodzenia w związku z koniecznością wykonania zamówienia dodatkowego.</w:t>
      </w:r>
    </w:p>
    <w:p w14:paraId="1DC977B0" w14:textId="26A07990" w:rsidR="0008731C" w:rsidRPr="0008731C" w:rsidRDefault="0008731C" w:rsidP="0008731C">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Zmiana zakresu robót i wynagrodzenia w związku z aktualizacją rozwiązań ze względu na postęp technologiczny lub gdyby zastosowanie przewidzianych rozwiązań groziło niewykonaniem lub wadliwym wykonaniem projektu.</w:t>
      </w:r>
    </w:p>
    <w:p w14:paraId="5AC96198"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Zmiana nazw, siedziby stron umowy, numerów kont bankowych, innych danych identyfikacyjnych. </w:t>
      </w:r>
    </w:p>
    <w:p w14:paraId="7AB1E0C0"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Podwykonawcy lub zakresu zamówienia powierzonego Podwykonawcy, pod warunkiem spełnienia wymagań określonych w § 8 niniejszej umowy.</w:t>
      </w:r>
    </w:p>
    <w:p w14:paraId="15083278"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osób odpowiedzialnych za kontakty i nadzór nad przedmiotem umowy.</w:t>
      </w:r>
    </w:p>
    <w:p w14:paraId="7684DDDD"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formy zabezpieczenia należytego wykonania umowy.</w:t>
      </w:r>
    </w:p>
    <w:p w14:paraId="624050EF"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Zmniejszenie zakresu robót i wynagrodzenia z przyczyn o obiektywnym charakterze, istotnej zmiany okoliczności powodującej, że wykonanie części zakresu realizacji umowy nie leży w interesie publicznym, czego nie można było przewidzieć w chwili jej zawarcia.</w:t>
      </w:r>
    </w:p>
    <w:p w14:paraId="586DBF28"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Zmiana sposobu odbioru i rozliczania robót w przypadku wydłużenia terminu wykonania umowy </w:t>
      </w:r>
      <w:r w:rsidRPr="008D1733">
        <w:rPr>
          <w:rFonts w:ascii="Arial" w:eastAsia="Times New Roman" w:hAnsi="Arial" w:cs="Arial"/>
          <w:sz w:val="20"/>
          <w:szCs w:val="20"/>
          <w:lang w:eastAsia="pl-PL"/>
        </w:rPr>
        <w:br/>
        <w:t>z przyczyn niezależnych od Wykonawcy.</w:t>
      </w:r>
    </w:p>
    <w:p w14:paraId="054B55AD"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4"/>
          <w:lang w:eastAsia="pl-PL"/>
        </w:rPr>
        <w:t>Zmiana terminu płatności z przyczyn nie leżących po stronie Wykonawcy, w przypadku zmiany obowiązujących przepisów, jeżeli zgodnie z nimi konieczne będzie dostosowanie treści umowy do aktualnego stanu prawnego.</w:t>
      </w:r>
    </w:p>
    <w:p w14:paraId="36226FCB" w14:textId="77777777" w:rsidR="00FC00B9" w:rsidRPr="00FC00B9" w:rsidRDefault="00FC00B9" w:rsidP="00FC00B9">
      <w:pPr>
        <w:numPr>
          <w:ilvl w:val="0"/>
          <w:numId w:val="1"/>
        </w:numPr>
        <w:tabs>
          <w:tab w:val="num" w:pos="360"/>
        </w:tabs>
        <w:spacing w:after="0"/>
        <w:ind w:left="360"/>
        <w:jc w:val="both"/>
        <w:rPr>
          <w:rFonts w:ascii="Arial" w:eastAsia="Times New Roman" w:hAnsi="Arial" w:cs="Arial"/>
          <w:sz w:val="20"/>
          <w:szCs w:val="24"/>
          <w:lang w:eastAsia="pl-PL"/>
        </w:rPr>
      </w:pPr>
      <w:r w:rsidRPr="00FC00B9">
        <w:rPr>
          <w:rFonts w:ascii="Arial" w:eastAsia="Times New Roman" w:hAnsi="Arial" w:cs="Arial"/>
          <w:sz w:val="20"/>
          <w:szCs w:val="24"/>
          <w:lang w:eastAsia="pl-PL"/>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14:paraId="62277D16"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wystąpienia okoliczności stanowiących podstawę do zmian postanowień umowy Wykonawca zobowiązany jest do niezwłocznego poinformowania o tym fakcie Zamawiającego </w:t>
      </w:r>
      <w:r w:rsidRPr="008D1733">
        <w:rPr>
          <w:rFonts w:ascii="Arial" w:eastAsia="Times New Roman" w:hAnsi="Arial" w:cs="Arial"/>
          <w:sz w:val="20"/>
          <w:szCs w:val="20"/>
          <w:lang w:eastAsia="pl-PL"/>
        </w:rPr>
        <w:br/>
        <w:t>i wystąpienia z wnioskiem o dokonanie zmian w przedmiotowej umowie.</w:t>
      </w:r>
    </w:p>
    <w:p w14:paraId="1FF693A1"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518A4AC6"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Jeżeli Zamawiający uzna, że okoliczności wskazane przez Wykonawcę, jako stanowiące podstawę do zmiany umowy nie są zasadne, Wykonawca zobowiązany jest do realizacji zadania zgodnie </w:t>
      </w:r>
      <w:r w:rsidRPr="008D1733">
        <w:rPr>
          <w:rFonts w:ascii="Arial" w:eastAsia="Times New Roman" w:hAnsi="Arial" w:cs="Arial"/>
          <w:sz w:val="20"/>
          <w:szCs w:val="20"/>
          <w:lang w:eastAsia="pl-PL"/>
        </w:rPr>
        <w:br/>
        <w:t>z warunkami zawartymi w umowie. Zmiana umowy może nastąpić w formie pisemnej, pod rygorem nieważności takiego oświadczenia.</w:t>
      </w:r>
    </w:p>
    <w:p w14:paraId="41636C1D" w14:textId="77777777" w:rsidR="008D1733" w:rsidRPr="008D1733"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Powyższe postanowienia stanowią katalog zmian, na które zamawiający może wyrazić zgodę. Powyższe postanowienia nie stanowią zobowiązania zamawiającego do wyrażenia zgody na ich wprowadzenie.</w:t>
      </w:r>
    </w:p>
    <w:p w14:paraId="1E377ABD" w14:textId="77777777" w:rsidR="009B66B9" w:rsidRPr="00C50CF5" w:rsidRDefault="009B66B9" w:rsidP="009B66B9">
      <w:pPr>
        <w:widowControl w:val="0"/>
        <w:tabs>
          <w:tab w:val="left" w:pos="10206"/>
        </w:tabs>
        <w:autoSpaceDE w:val="0"/>
        <w:autoSpaceDN w:val="0"/>
        <w:adjustRightInd w:val="0"/>
        <w:spacing w:after="120"/>
        <w:ind w:left="142" w:right="284" w:hanging="340"/>
        <w:jc w:val="center"/>
        <w:rPr>
          <w:rFonts w:ascii="Arial" w:eastAsia="Times New Roman" w:hAnsi="Arial" w:cs="Arial"/>
          <w:b/>
          <w:sz w:val="20"/>
          <w:szCs w:val="20"/>
          <w:lang w:eastAsia="pl-PL"/>
        </w:rPr>
      </w:pPr>
      <w:r>
        <w:rPr>
          <w:rFonts w:ascii="Arial" w:eastAsia="Times New Roman" w:hAnsi="Arial" w:cs="Arial"/>
          <w:b/>
          <w:sz w:val="20"/>
          <w:szCs w:val="20"/>
          <w:lang w:eastAsia="pl-PL"/>
        </w:rPr>
        <w:t>§ 18</w:t>
      </w:r>
      <w:r w:rsidRPr="00C50CF5">
        <w:rPr>
          <w:rFonts w:ascii="Arial" w:eastAsia="Times New Roman" w:hAnsi="Arial" w:cs="Arial"/>
          <w:b/>
          <w:sz w:val="20"/>
          <w:szCs w:val="20"/>
          <w:lang w:eastAsia="pl-PL"/>
        </w:rPr>
        <w:t>.</w:t>
      </w:r>
    </w:p>
    <w:p w14:paraId="516C7535" w14:textId="77777777" w:rsidR="009B66B9" w:rsidRPr="00C50CF5" w:rsidRDefault="009B66B9" w:rsidP="009B66B9">
      <w:pPr>
        <w:widowControl w:val="0"/>
        <w:tabs>
          <w:tab w:val="left" w:pos="10206"/>
        </w:tabs>
        <w:autoSpaceDE w:val="0"/>
        <w:autoSpaceDN w:val="0"/>
        <w:adjustRightInd w:val="0"/>
        <w:spacing w:after="120"/>
        <w:ind w:left="142" w:right="284" w:hanging="340"/>
        <w:jc w:val="center"/>
        <w:rPr>
          <w:rFonts w:ascii="Arial" w:eastAsia="Times New Roman" w:hAnsi="Arial" w:cs="Arial"/>
          <w:b/>
          <w:sz w:val="20"/>
          <w:szCs w:val="20"/>
          <w:lang w:eastAsia="pl-PL"/>
        </w:rPr>
      </w:pPr>
      <w:r w:rsidRPr="00C50CF5">
        <w:rPr>
          <w:rFonts w:ascii="Arial" w:eastAsia="Times New Roman" w:hAnsi="Arial" w:cs="Arial"/>
          <w:b/>
          <w:sz w:val="20"/>
          <w:szCs w:val="20"/>
          <w:lang w:eastAsia="pl-PL"/>
        </w:rPr>
        <w:t>Ochrona danych osobowych</w:t>
      </w:r>
    </w:p>
    <w:p w14:paraId="0D4C38F6" w14:textId="77777777" w:rsidR="001B24DC" w:rsidRPr="006219E8" w:rsidRDefault="001B24DC" w:rsidP="001B24DC">
      <w:pPr>
        <w:widowControl w:val="0"/>
        <w:numPr>
          <w:ilvl w:val="0"/>
          <w:numId w:val="34"/>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6219E8">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6219E8">
        <w:rPr>
          <w:rFonts w:ascii="Arial" w:eastAsia="Times New Roman" w:hAnsi="Arial" w:cs="Arial"/>
          <w:sz w:val="20"/>
          <w:szCs w:val="20"/>
          <w:lang w:eastAsia="pl-PL"/>
        </w:rPr>
        <w:br/>
        <w:t>z dnia 27 kwietnia 2016 r. (</w:t>
      </w:r>
      <w:proofErr w:type="spellStart"/>
      <w:r w:rsidRPr="006219E8">
        <w:rPr>
          <w:rFonts w:ascii="Arial" w:eastAsia="Times New Roman" w:hAnsi="Arial" w:cs="Arial"/>
          <w:sz w:val="20"/>
          <w:szCs w:val="20"/>
          <w:lang w:eastAsia="pl-PL"/>
        </w:rPr>
        <w:t>Dz.Urz.UE.L</w:t>
      </w:r>
      <w:proofErr w:type="spellEnd"/>
      <w:r w:rsidRPr="006219E8">
        <w:rPr>
          <w:rFonts w:ascii="Arial" w:eastAsia="Times New Roman" w:hAnsi="Arial" w:cs="Arial"/>
          <w:sz w:val="20"/>
          <w:szCs w:val="20"/>
          <w:lang w:eastAsia="pl-PL"/>
        </w:rPr>
        <w:t xml:space="preserve"> Nr 119/1), zwanego „RODO”.  </w:t>
      </w:r>
      <w:r w:rsidRPr="006219E8">
        <w:rPr>
          <w:rFonts w:ascii="Arial" w:hAnsi="Arial" w:cs="Arial"/>
          <w:sz w:val="20"/>
          <w:szCs w:val="20"/>
        </w:rPr>
        <w:t xml:space="preserve"> </w:t>
      </w:r>
    </w:p>
    <w:p w14:paraId="4031E6D2" w14:textId="77777777" w:rsidR="001B24DC" w:rsidRPr="006219E8" w:rsidRDefault="001B24DC" w:rsidP="001B24DC">
      <w:pPr>
        <w:widowControl w:val="0"/>
        <w:numPr>
          <w:ilvl w:val="0"/>
          <w:numId w:val="34"/>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6219E8">
        <w:rPr>
          <w:rFonts w:ascii="Arial" w:eastAsia="Times New Roman" w:hAnsi="Arial" w:cs="Arial"/>
          <w:sz w:val="20"/>
          <w:szCs w:val="20"/>
          <w:lang w:eastAsia="pl-PL"/>
        </w:rPr>
        <w:lastRenderedPageBreak/>
        <w:t xml:space="preserve">Dla realizacji postanowień niniejszej Umowy Zamawiający nie zamierza przekazywać Wykonawcy danych osobowych do przetwarzania w rozumieniu RODO.  </w:t>
      </w:r>
    </w:p>
    <w:p w14:paraId="5570DBA2" w14:textId="77777777" w:rsidR="001B24DC" w:rsidRPr="006219E8" w:rsidRDefault="001B24DC" w:rsidP="001B24DC">
      <w:pPr>
        <w:widowControl w:val="0"/>
        <w:numPr>
          <w:ilvl w:val="0"/>
          <w:numId w:val="34"/>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6219E8">
        <w:rPr>
          <w:rFonts w:ascii="Arial" w:eastAsia="Times New Roman" w:hAnsi="Arial" w:cs="Arial"/>
          <w:sz w:val="20"/>
          <w:szCs w:val="20"/>
          <w:lang w:eastAsia="pl-PL"/>
        </w:rPr>
        <w:t>Strony Umowy oświadczają, iż stosują środki bezpieczeństwa (techniczne i organizacyjne) spełniające wymogi RODO i odpowiadają każdy we własnym zakresie za ewentualne nieuprawnione i niezgodne z ich przeznaczeniem wykorzystanie udostępnianych danych osobowych</w:t>
      </w:r>
    </w:p>
    <w:p w14:paraId="65A6AB6B" w14:textId="77777777" w:rsidR="001B24DC" w:rsidRPr="006219E8" w:rsidRDefault="001B24DC" w:rsidP="001B24DC">
      <w:pPr>
        <w:widowControl w:val="0"/>
        <w:numPr>
          <w:ilvl w:val="0"/>
          <w:numId w:val="34"/>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6219E8">
        <w:rPr>
          <w:rFonts w:ascii="Arial" w:eastAsia="Times New Roman" w:hAnsi="Arial" w:cs="Arial"/>
          <w:sz w:val="20"/>
          <w:szCs w:val="20"/>
          <w:lang w:eastAsia="pl-PL"/>
        </w:rPr>
        <w:t xml:space="preserve">Wykonawca przyjmuje do wiadomości, że: </w:t>
      </w:r>
    </w:p>
    <w:p w14:paraId="460B1258" w14:textId="77777777" w:rsidR="001B24DC" w:rsidRPr="006219E8" w:rsidRDefault="001B24DC" w:rsidP="001B24DC">
      <w:pPr>
        <w:numPr>
          <w:ilvl w:val="0"/>
          <w:numId w:val="35"/>
        </w:numPr>
        <w:suppressAutoHyphens/>
        <w:spacing w:after="120"/>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6219E8">
        <w:rPr>
          <w:rFonts w:ascii="Arial" w:hAnsi="Arial" w:cs="Arial"/>
          <w:bCs/>
          <w:color w:val="000000" w:themeColor="text1"/>
          <w:kern w:val="2"/>
          <w:sz w:val="20"/>
          <w:lang w:eastAsia="ar-SA"/>
        </w:rPr>
        <w:t>Gmina Czersk</w:t>
      </w:r>
      <w:r w:rsidRPr="006219E8">
        <w:rPr>
          <w:rFonts w:ascii="Arial" w:hAnsi="Arial" w:cs="Arial"/>
          <w:color w:val="000000" w:themeColor="text1"/>
          <w:kern w:val="2"/>
          <w:sz w:val="20"/>
          <w:lang w:eastAsia="ar-SA"/>
        </w:rPr>
        <w:t>, w imieniu której działa Burmistrz Czerska</w:t>
      </w:r>
      <w:r w:rsidRPr="006219E8">
        <w:rPr>
          <w:rFonts w:ascii="Arial" w:hAnsi="Arial" w:cs="Arial"/>
          <w:bCs/>
          <w:color w:val="000000" w:themeColor="text1"/>
          <w:kern w:val="2"/>
          <w:sz w:val="20"/>
          <w:lang w:eastAsia="ar-SA"/>
        </w:rPr>
        <w:t xml:space="preserve"> </w:t>
      </w:r>
      <w:r w:rsidRPr="006219E8">
        <w:rPr>
          <w:rFonts w:ascii="Arial" w:hAnsi="Arial" w:cs="Arial"/>
          <w:color w:val="000000" w:themeColor="text1"/>
          <w:kern w:val="2"/>
          <w:sz w:val="20"/>
          <w:lang w:eastAsia="ar-SA"/>
        </w:rPr>
        <w:t xml:space="preserve">wykonujący prawem określone obowiązki przy pomocy Urzędu Miejskiego w Czersku.  Dane kontaktowe: ul. Kościuszki 27, 89-650 Czersk, tel. 52 395 48 60, e-mail: </w:t>
      </w:r>
      <w:hyperlink r:id="rId8" w:history="1">
        <w:r w:rsidRPr="006219E8">
          <w:rPr>
            <w:rFonts w:ascii="Arial" w:hAnsi="Arial" w:cs="Arial"/>
            <w:color w:val="000000" w:themeColor="text1"/>
            <w:kern w:val="2"/>
            <w:sz w:val="20"/>
            <w:u w:val="single"/>
            <w:lang w:eastAsia="ar-SA"/>
          </w:rPr>
          <w:t>urzad_miejski@czersk.pl</w:t>
        </w:r>
      </w:hyperlink>
      <w:r w:rsidRPr="006219E8">
        <w:rPr>
          <w:rFonts w:ascii="Arial" w:hAnsi="Arial" w:cs="Arial"/>
          <w:color w:val="000000" w:themeColor="text1"/>
          <w:kern w:val="2"/>
          <w:sz w:val="20"/>
          <w:lang w:eastAsia="ar-SA"/>
        </w:rPr>
        <w:t>.  </w:t>
      </w:r>
    </w:p>
    <w:p w14:paraId="31CB9814" w14:textId="77777777" w:rsidR="001B24DC" w:rsidRPr="006219E8" w:rsidRDefault="001B24DC" w:rsidP="001B24DC">
      <w:pPr>
        <w:numPr>
          <w:ilvl w:val="0"/>
          <w:numId w:val="35"/>
        </w:numPr>
        <w:suppressAutoHyphens/>
        <w:spacing w:after="120"/>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ma charakter dobrowolny, niemniej jest warunkiem koniecznym do jej zawarcia i wykonania.  </w:t>
      </w:r>
    </w:p>
    <w:p w14:paraId="6A96167F" w14:textId="77777777" w:rsidR="001B24DC" w:rsidRPr="006219E8" w:rsidRDefault="001B24DC" w:rsidP="001B24DC">
      <w:pPr>
        <w:numPr>
          <w:ilvl w:val="0"/>
          <w:numId w:val="35"/>
        </w:numPr>
        <w:suppressAutoHyphens/>
        <w:spacing w:after="120"/>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Udostępnione dane osobowe osób reprezentujących Wykonawcę będą przetwarzane zgodnie z:  </w:t>
      </w:r>
    </w:p>
    <w:p w14:paraId="1AEA012C" w14:textId="77777777" w:rsidR="001B24DC" w:rsidRPr="007472DE" w:rsidRDefault="001B24DC" w:rsidP="00FB5C24">
      <w:pPr>
        <w:numPr>
          <w:ilvl w:val="0"/>
          <w:numId w:val="46"/>
        </w:numPr>
        <w:suppressAutoHyphens/>
        <w:spacing w:after="0"/>
        <w:ind w:hanging="357"/>
        <w:jc w:val="both"/>
        <w:rPr>
          <w:rFonts w:ascii="Arial" w:hAnsi="Arial" w:cs="Arial"/>
          <w:color w:val="000000" w:themeColor="text1"/>
          <w:kern w:val="2"/>
          <w:sz w:val="20"/>
          <w:lang w:eastAsia="ar-SA"/>
        </w:rPr>
      </w:pPr>
      <w:r w:rsidRPr="007472DE">
        <w:rPr>
          <w:rFonts w:ascii="Arial" w:hAnsi="Arial" w:cs="Arial"/>
          <w:color w:val="000000" w:themeColor="text1"/>
          <w:kern w:val="2"/>
          <w:sz w:val="20"/>
          <w:lang w:eastAsia="ar-SA"/>
        </w:rPr>
        <w:t xml:space="preserve">art. 6 ust. 1 lit. e) RODO – przetwarzanie jest niezbędne do wykonania zadania realizowanego w interesie publicznym w związku z:  </w:t>
      </w:r>
    </w:p>
    <w:p w14:paraId="1E3BB234" w14:textId="77777777" w:rsidR="001B24DC" w:rsidRPr="007472DE" w:rsidRDefault="001B24DC" w:rsidP="00FB5C24">
      <w:pPr>
        <w:numPr>
          <w:ilvl w:val="0"/>
          <w:numId w:val="47"/>
        </w:numPr>
        <w:suppressAutoHyphens/>
        <w:spacing w:after="0"/>
        <w:ind w:hanging="357"/>
        <w:jc w:val="both"/>
        <w:rPr>
          <w:rFonts w:ascii="Arial" w:hAnsi="Arial" w:cs="Arial"/>
          <w:color w:val="000000" w:themeColor="text1"/>
          <w:kern w:val="2"/>
          <w:sz w:val="20"/>
          <w:u w:val="single"/>
          <w:lang w:eastAsia="ar-SA"/>
        </w:rPr>
      </w:pPr>
      <w:r w:rsidRPr="007472DE">
        <w:rPr>
          <w:rFonts w:ascii="Arial" w:hAnsi="Arial" w:cs="Arial"/>
          <w:color w:val="000000" w:themeColor="text1"/>
          <w:kern w:val="2"/>
          <w:sz w:val="20"/>
          <w:u w:val="single"/>
          <w:lang w:eastAsia="ar-SA"/>
        </w:rPr>
        <w:t>art. 7 ust. 1 pkt 1</w:t>
      </w:r>
      <w:r w:rsidRPr="007B5757">
        <w:rPr>
          <w:rFonts w:ascii="Arial" w:hAnsi="Arial" w:cs="Arial"/>
          <w:color w:val="000000" w:themeColor="text1"/>
          <w:kern w:val="2"/>
          <w:sz w:val="20"/>
          <w:u w:val="single"/>
          <w:lang w:eastAsia="ar-SA"/>
        </w:rPr>
        <w:t>4</w:t>
      </w:r>
      <w:r w:rsidRPr="007472DE">
        <w:rPr>
          <w:rFonts w:ascii="Arial" w:hAnsi="Arial" w:cs="Arial"/>
          <w:color w:val="000000" w:themeColor="text1"/>
          <w:kern w:val="2"/>
          <w:sz w:val="20"/>
          <w:u w:val="single"/>
          <w:lang w:eastAsia="ar-SA"/>
        </w:rPr>
        <w:t xml:space="preserve">) ustawy z dnia 8 marca 1990 r. o samorządzie gminnym (Dz.U. 2021.1372), </w:t>
      </w:r>
    </w:p>
    <w:p w14:paraId="733037B9" w14:textId="77777777" w:rsidR="001B24DC" w:rsidRPr="007472DE" w:rsidRDefault="001B24DC" w:rsidP="00FB5C24">
      <w:pPr>
        <w:numPr>
          <w:ilvl w:val="0"/>
          <w:numId w:val="47"/>
        </w:numPr>
        <w:spacing w:after="0"/>
        <w:ind w:hanging="357"/>
        <w:rPr>
          <w:rFonts w:ascii="Arial" w:hAnsi="Arial" w:cs="Arial"/>
          <w:color w:val="000000" w:themeColor="text1"/>
          <w:kern w:val="2"/>
          <w:sz w:val="20"/>
          <w:u w:val="single"/>
          <w:lang w:eastAsia="ar-SA"/>
        </w:rPr>
      </w:pPr>
      <w:r w:rsidRPr="007472DE">
        <w:rPr>
          <w:rFonts w:ascii="Arial" w:hAnsi="Arial" w:cs="Arial"/>
          <w:color w:val="000000" w:themeColor="text1"/>
          <w:kern w:val="2"/>
          <w:sz w:val="20"/>
          <w:u w:val="single"/>
          <w:lang w:eastAsia="ar-SA"/>
        </w:rPr>
        <w:t xml:space="preserve">Uchwałą nr XXVII/323/20 Rady Miejskiej w Czersku z dnia 29 grudnia 2020 r. w sprawie uchwalenia budżetu Gminy Czersk na rok 2021 (ze zmianami) - Załącznik nr 3: Wydatki inwestycyjne, dział </w:t>
      </w:r>
      <w:r w:rsidRPr="007B5757">
        <w:rPr>
          <w:rFonts w:ascii="Arial" w:hAnsi="Arial" w:cs="Arial"/>
          <w:color w:val="000000" w:themeColor="text1"/>
          <w:kern w:val="2"/>
          <w:sz w:val="20"/>
          <w:u w:val="single"/>
          <w:lang w:eastAsia="ar-SA"/>
        </w:rPr>
        <w:t>7</w:t>
      </w:r>
      <w:r w:rsidRPr="007472DE">
        <w:rPr>
          <w:rFonts w:ascii="Arial" w:hAnsi="Arial" w:cs="Arial"/>
          <w:color w:val="000000" w:themeColor="text1"/>
          <w:kern w:val="2"/>
          <w:sz w:val="20"/>
          <w:u w:val="single"/>
          <w:lang w:eastAsia="ar-SA"/>
        </w:rPr>
        <w:t xml:space="preserve">00, rozdz. </w:t>
      </w:r>
      <w:r w:rsidRPr="007B5757">
        <w:rPr>
          <w:rFonts w:ascii="Arial" w:hAnsi="Arial" w:cs="Arial"/>
          <w:color w:val="000000" w:themeColor="text1"/>
          <w:kern w:val="2"/>
          <w:sz w:val="20"/>
          <w:u w:val="single"/>
          <w:lang w:eastAsia="ar-SA"/>
        </w:rPr>
        <w:t>7</w:t>
      </w:r>
      <w:r w:rsidRPr="007472DE">
        <w:rPr>
          <w:rFonts w:ascii="Arial" w:hAnsi="Arial" w:cs="Arial"/>
          <w:color w:val="000000" w:themeColor="text1"/>
          <w:kern w:val="2"/>
          <w:sz w:val="20"/>
          <w:u w:val="single"/>
          <w:lang w:eastAsia="ar-SA"/>
        </w:rPr>
        <w:t>00</w:t>
      </w:r>
      <w:r w:rsidRPr="007B5757">
        <w:rPr>
          <w:rFonts w:ascii="Arial" w:hAnsi="Arial" w:cs="Arial"/>
          <w:color w:val="000000" w:themeColor="text1"/>
          <w:kern w:val="2"/>
          <w:sz w:val="20"/>
          <w:u w:val="single"/>
          <w:lang w:eastAsia="ar-SA"/>
        </w:rPr>
        <w:t>05, zadanie</w:t>
      </w:r>
      <w:r w:rsidRPr="007472DE">
        <w:rPr>
          <w:rFonts w:ascii="Arial" w:hAnsi="Arial" w:cs="Arial"/>
          <w:color w:val="000000" w:themeColor="text1"/>
          <w:kern w:val="2"/>
          <w:sz w:val="20"/>
          <w:u w:val="single"/>
          <w:lang w:eastAsia="ar-SA"/>
        </w:rPr>
        <w:t xml:space="preserve">: </w:t>
      </w:r>
      <w:r w:rsidRPr="007B5757">
        <w:rPr>
          <w:rFonts w:ascii="Arial" w:hAnsi="Arial" w:cs="Arial"/>
          <w:color w:val="000000" w:themeColor="text1"/>
          <w:kern w:val="2"/>
          <w:sz w:val="20"/>
          <w:u w:val="single"/>
          <w:lang w:eastAsia="ar-SA"/>
        </w:rPr>
        <w:t>5</w:t>
      </w:r>
      <w:r w:rsidRPr="007472DE">
        <w:rPr>
          <w:rFonts w:ascii="Arial" w:hAnsi="Arial" w:cs="Arial"/>
          <w:color w:val="000000" w:themeColor="text1"/>
          <w:kern w:val="2"/>
          <w:sz w:val="20"/>
          <w:u w:val="single"/>
          <w:lang w:eastAsia="ar-SA"/>
        </w:rPr>
        <w:t xml:space="preserve">;    </w:t>
      </w:r>
      <w:r w:rsidRPr="007472DE">
        <w:rPr>
          <w:rFonts w:ascii="Arial" w:hAnsi="Arial" w:cs="Arial"/>
          <w:color w:val="000000" w:themeColor="text1"/>
          <w:kern w:val="2"/>
          <w:sz w:val="20"/>
          <w:lang w:eastAsia="ar-SA"/>
        </w:rPr>
        <w:t xml:space="preserve">  </w:t>
      </w:r>
    </w:p>
    <w:p w14:paraId="1BD6B550" w14:textId="77777777" w:rsidR="001B24DC" w:rsidRPr="006219E8" w:rsidRDefault="001B24DC" w:rsidP="00FB5C24">
      <w:pPr>
        <w:numPr>
          <w:ilvl w:val="0"/>
          <w:numId w:val="46"/>
        </w:numPr>
        <w:suppressAutoHyphens/>
        <w:spacing w:after="0"/>
        <w:ind w:hanging="357"/>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art. 6 ust. 1 lit. c) RODO przetwarzanie jest niezbędne do wypełnienia obowiązku prawnego ciążącego na Administratorze, w związku z:  </w:t>
      </w:r>
    </w:p>
    <w:p w14:paraId="16F67058" w14:textId="77777777" w:rsidR="001B24DC" w:rsidRPr="006219E8" w:rsidRDefault="001B24DC" w:rsidP="00FB5C24">
      <w:pPr>
        <w:numPr>
          <w:ilvl w:val="0"/>
          <w:numId w:val="48"/>
        </w:numPr>
        <w:suppressAutoHyphens/>
        <w:spacing w:after="0"/>
        <w:ind w:hanging="357"/>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art. 73 ust. 1 i art. 78 ust. 1 i 4 Ustawy z dnia 11 września 2019 r. Prawo zamówień Publicznych (Dz.U. 2019.2019 ze zm.),  </w:t>
      </w:r>
    </w:p>
    <w:p w14:paraId="07408EE1" w14:textId="77777777" w:rsidR="001B24DC" w:rsidRPr="006219E8" w:rsidRDefault="001B24DC" w:rsidP="00FB5C24">
      <w:pPr>
        <w:numPr>
          <w:ilvl w:val="0"/>
          <w:numId w:val="48"/>
        </w:numPr>
        <w:suppressAutoHyphens/>
        <w:spacing w:after="0"/>
        <w:ind w:hanging="357"/>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art. 33 i art. 44 ust. 3 i 4  ustawy z dnia 27 sierpnia 2009 r. o finansach publicznych (Dz.U.2021.305 ze zm.), </w:t>
      </w:r>
    </w:p>
    <w:p w14:paraId="52B5F5F9" w14:textId="77777777" w:rsidR="001B24DC" w:rsidRDefault="001B24DC" w:rsidP="00FB5C24">
      <w:pPr>
        <w:numPr>
          <w:ilvl w:val="0"/>
          <w:numId w:val="48"/>
        </w:numPr>
        <w:suppressAutoHyphens/>
        <w:spacing w:after="0"/>
        <w:ind w:hanging="357"/>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art. 5-6 Ustawy z 14 lipca 1983 r. o narodowym zasobie archiwalnym i archiwach (Dz.U. 2020.164 ze zm.)</w:t>
      </w:r>
      <w:r>
        <w:rPr>
          <w:rFonts w:ascii="Arial" w:hAnsi="Arial" w:cs="Arial"/>
          <w:color w:val="000000" w:themeColor="text1"/>
          <w:kern w:val="2"/>
          <w:sz w:val="20"/>
          <w:lang w:eastAsia="ar-SA"/>
        </w:rPr>
        <w:t xml:space="preserve">.  </w:t>
      </w:r>
    </w:p>
    <w:p w14:paraId="29AA400E" w14:textId="77777777" w:rsidR="001B24DC" w:rsidRPr="006219E8" w:rsidRDefault="001B24DC" w:rsidP="001B24DC">
      <w:pPr>
        <w:suppressAutoHyphens/>
        <w:spacing w:after="0" w:line="240" w:lineRule="auto"/>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 </w:t>
      </w:r>
    </w:p>
    <w:p w14:paraId="03681076" w14:textId="77777777" w:rsidR="001B24DC" w:rsidRPr="006219E8" w:rsidRDefault="001B24DC" w:rsidP="001B24DC">
      <w:pPr>
        <w:numPr>
          <w:ilvl w:val="0"/>
          <w:numId w:val="35"/>
        </w:numPr>
        <w:suppressAutoHyphens/>
        <w:spacing w:after="120"/>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Odbiorcami udostępnionych danych osobowych osób reprezentujących Wykonawcę mogą być upoważnieni pracownicy Administratora Danych, osoby reprezentujące Zamawiającego (o których mowa w § 4 niniejszej Umowy), podmioty uprawnione do uzyskania takich danych osobowych na podstawie przepisów prawa i podwykonawcy związani z Administratorem Danych umowami powierzenia przetwarzania danych osobowych.  </w:t>
      </w:r>
    </w:p>
    <w:p w14:paraId="4A4C3B42" w14:textId="77777777" w:rsidR="001B24DC" w:rsidRPr="006219E8" w:rsidRDefault="001B24DC" w:rsidP="001B24DC">
      <w:pPr>
        <w:numPr>
          <w:ilvl w:val="0"/>
          <w:numId w:val="35"/>
        </w:numPr>
        <w:suppressAutoHyphens/>
        <w:spacing w:after="120"/>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698A3C40" w14:textId="77777777" w:rsidR="001B24DC" w:rsidRPr="006219E8" w:rsidRDefault="001B24DC" w:rsidP="001B24DC">
      <w:pPr>
        <w:numPr>
          <w:ilvl w:val="0"/>
          <w:numId w:val="35"/>
        </w:numPr>
        <w:suppressAutoHyphens/>
        <w:spacing w:after="120"/>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i nie będą przekazywane do państw poza obszar EOG lub do organizacji międzynarodowej.  </w:t>
      </w:r>
    </w:p>
    <w:p w14:paraId="773644F4" w14:textId="77777777" w:rsidR="001B24DC" w:rsidRPr="006219E8" w:rsidRDefault="001B24DC" w:rsidP="001B24DC">
      <w:pPr>
        <w:numPr>
          <w:ilvl w:val="0"/>
          <w:numId w:val="35"/>
        </w:numPr>
        <w:suppressAutoHyphens/>
        <w:spacing w:after="0" w:line="240" w:lineRule="auto"/>
        <w:ind w:hanging="357"/>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Osobom reprezentującym Wykonawcę przysługują prawa:</w:t>
      </w:r>
    </w:p>
    <w:p w14:paraId="78003F72" w14:textId="77777777" w:rsidR="001B24DC" w:rsidRPr="006219E8" w:rsidRDefault="001B24DC" w:rsidP="001B24DC">
      <w:pPr>
        <w:widowControl w:val="0"/>
        <w:numPr>
          <w:ilvl w:val="0"/>
          <w:numId w:val="39"/>
        </w:numPr>
        <w:suppressAutoHyphens/>
        <w:spacing w:after="0" w:line="240" w:lineRule="auto"/>
        <w:jc w:val="both"/>
        <w:rPr>
          <w:rFonts w:ascii="Arial" w:hAnsi="Arial" w:cs="Arial"/>
          <w:sz w:val="20"/>
          <w:szCs w:val="20"/>
          <w:lang w:eastAsia="ar-SA"/>
        </w:rPr>
      </w:pPr>
      <w:r w:rsidRPr="006219E8">
        <w:rPr>
          <w:rFonts w:ascii="Arial" w:hAnsi="Arial" w:cs="Arial"/>
          <w:sz w:val="20"/>
          <w:szCs w:val="20"/>
          <w:lang w:eastAsia="ar-SA"/>
        </w:rPr>
        <w:t xml:space="preserve">dostępu do danych, które dotyczą danej osoby oraz otrzymania ich kopii (zgodnie </w:t>
      </w:r>
      <w:r w:rsidRPr="006219E8">
        <w:rPr>
          <w:rFonts w:ascii="Arial" w:hAnsi="Arial" w:cs="Arial"/>
          <w:sz w:val="20"/>
          <w:szCs w:val="20"/>
          <w:lang w:eastAsia="ar-SA"/>
        </w:rPr>
        <w:br/>
        <w:t xml:space="preserve">z uwarunkowaniami określonymi w art. 15 RODO) , </w:t>
      </w:r>
    </w:p>
    <w:p w14:paraId="3C8EED87" w14:textId="77777777" w:rsidR="001B24DC" w:rsidRPr="006219E8" w:rsidRDefault="001B24DC" w:rsidP="001B24DC">
      <w:pPr>
        <w:widowControl w:val="0"/>
        <w:numPr>
          <w:ilvl w:val="0"/>
          <w:numId w:val="39"/>
        </w:numPr>
        <w:suppressAutoHyphens/>
        <w:spacing w:after="0" w:line="240" w:lineRule="auto"/>
        <w:jc w:val="both"/>
        <w:rPr>
          <w:rFonts w:ascii="Arial" w:hAnsi="Arial" w:cs="Arial"/>
          <w:sz w:val="20"/>
          <w:szCs w:val="20"/>
          <w:lang w:eastAsia="ar-SA" w:bidi="hi-IN"/>
        </w:rPr>
      </w:pPr>
      <w:r w:rsidRPr="006219E8">
        <w:rPr>
          <w:rFonts w:ascii="Arial" w:hAnsi="Arial" w:cs="Arial"/>
          <w:sz w:val="20"/>
          <w:szCs w:val="20"/>
          <w:lang w:eastAsia="ar-SA"/>
        </w:rPr>
        <w:t xml:space="preserve">sprostowania (poprawiania) danych (zgodnie z uwarunkowaniami określonymi w art. 16 RODO), </w:t>
      </w:r>
    </w:p>
    <w:p w14:paraId="523B2A49" w14:textId="77777777" w:rsidR="001B24DC" w:rsidRPr="006219E8" w:rsidRDefault="001B24DC" w:rsidP="001B24DC">
      <w:pPr>
        <w:widowControl w:val="0"/>
        <w:numPr>
          <w:ilvl w:val="0"/>
          <w:numId w:val="39"/>
        </w:numPr>
        <w:suppressAutoHyphens/>
        <w:spacing w:after="0" w:line="240" w:lineRule="auto"/>
        <w:jc w:val="both"/>
        <w:rPr>
          <w:rFonts w:ascii="Arial" w:hAnsi="Arial" w:cs="Arial"/>
          <w:sz w:val="20"/>
          <w:szCs w:val="20"/>
          <w:lang w:eastAsia="ar-SA"/>
        </w:rPr>
      </w:pPr>
      <w:r w:rsidRPr="006219E8">
        <w:rPr>
          <w:rFonts w:ascii="Arial" w:hAnsi="Arial" w:cs="Arial"/>
          <w:sz w:val="20"/>
          <w:szCs w:val="20"/>
          <w:lang w:eastAsia="ar-SA"/>
        </w:rPr>
        <w:lastRenderedPageBreak/>
        <w:t xml:space="preserve">usunięcia danych (zgodnie z uwarunkowaniami określonymi w art. 17 RODO),  </w:t>
      </w:r>
    </w:p>
    <w:p w14:paraId="42D20EFB" w14:textId="77777777" w:rsidR="001B24DC" w:rsidRPr="006219E8" w:rsidRDefault="001B24DC" w:rsidP="001B24DC">
      <w:pPr>
        <w:widowControl w:val="0"/>
        <w:numPr>
          <w:ilvl w:val="0"/>
          <w:numId w:val="39"/>
        </w:numPr>
        <w:suppressAutoHyphens/>
        <w:spacing w:after="0" w:line="240" w:lineRule="auto"/>
        <w:jc w:val="both"/>
        <w:rPr>
          <w:rFonts w:ascii="Arial" w:hAnsi="Arial" w:cs="Arial"/>
          <w:sz w:val="20"/>
          <w:szCs w:val="20"/>
          <w:lang w:eastAsia="ar-SA"/>
        </w:rPr>
      </w:pPr>
      <w:r w:rsidRPr="006219E8">
        <w:rPr>
          <w:rFonts w:ascii="Arial" w:hAnsi="Arial" w:cs="Arial"/>
          <w:sz w:val="20"/>
          <w:szCs w:val="20"/>
          <w:lang w:eastAsia="ar-SA"/>
        </w:rPr>
        <w:t xml:space="preserve">do ograniczenia przetwarzania danych (zgodnie z uwarunkowaniami określonymi w art. 23 RODO), </w:t>
      </w:r>
    </w:p>
    <w:p w14:paraId="0F959292" w14:textId="77777777" w:rsidR="001B24DC" w:rsidRPr="006219E8" w:rsidRDefault="001B24DC" w:rsidP="001B24DC">
      <w:pPr>
        <w:widowControl w:val="0"/>
        <w:numPr>
          <w:ilvl w:val="0"/>
          <w:numId w:val="39"/>
        </w:numPr>
        <w:suppressAutoHyphens/>
        <w:spacing w:after="0" w:line="240" w:lineRule="auto"/>
        <w:jc w:val="both"/>
        <w:rPr>
          <w:rFonts w:ascii="Arial" w:hAnsi="Arial" w:cs="Arial"/>
          <w:sz w:val="20"/>
          <w:szCs w:val="20"/>
          <w:lang w:eastAsia="ar-SA"/>
        </w:rPr>
      </w:pPr>
      <w:r w:rsidRPr="006219E8">
        <w:rPr>
          <w:rFonts w:ascii="Arial" w:hAnsi="Arial" w:cs="Arial"/>
          <w:sz w:val="20"/>
          <w:szCs w:val="20"/>
          <w:lang w:eastAsia="ar-SA"/>
        </w:rPr>
        <w:t xml:space="preserve">do przenoszenia danych (zgodnie z uwarunkowaniami określonymi w art. 20 RODO), </w:t>
      </w:r>
    </w:p>
    <w:p w14:paraId="7824A747" w14:textId="77777777" w:rsidR="001B24DC" w:rsidRPr="006219E8" w:rsidRDefault="001B24DC" w:rsidP="001B24DC">
      <w:pPr>
        <w:widowControl w:val="0"/>
        <w:numPr>
          <w:ilvl w:val="0"/>
          <w:numId w:val="39"/>
        </w:numPr>
        <w:suppressAutoHyphens/>
        <w:spacing w:after="0" w:line="240" w:lineRule="auto"/>
        <w:jc w:val="both"/>
        <w:rPr>
          <w:rFonts w:ascii="Arial" w:hAnsi="Arial" w:cs="Arial"/>
          <w:sz w:val="20"/>
          <w:szCs w:val="20"/>
          <w:lang w:eastAsia="ar-SA"/>
        </w:rPr>
      </w:pPr>
      <w:r w:rsidRPr="006219E8">
        <w:rPr>
          <w:rFonts w:ascii="Arial" w:hAnsi="Arial" w:cs="Arial"/>
          <w:sz w:val="20"/>
          <w:szCs w:val="20"/>
          <w:lang w:eastAsia="ar-SA"/>
        </w:rPr>
        <w:t xml:space="preserve">wniesienia sprzeciwu wobec przetwarzania danych (zgodnie z uwarunkowaniami określonymi w art. 21 RODO),  </w:t>
      </w:r>
    </w:p>
    <w:p w14:paraId="3132507F" w14:textId="77777777" w:rsidR="001B24DC" w:rsidRPr="006219E8" w:rsidRDefault="001B24DC" w:rsidP="001B24DC">
      <w:pPr>
        <w:numPr>
          <w:ilvl w:val="0"/>
          <w:numId w:val="39"/>
        </w:numPr>
        <w:suppressAutoHyphens/>
        <w:spacing w:after="120"/>
        <w:jc w:val="both"/>
        <w:rPr>
          <w:rFonts w:ascii="Arial" w:hAnsi="Arial" w:cs="Arial"/>
          <w:color w:val="000000" w:themeColor="text1"/>
          <w:kern w:val="2"/>
          <w:sz w:val="20"/>
          <w:lang w:eastAsia="ar-SA"/>
        </w:rPr>
      </w:pPr>
      <w:r w:rsidRPr="006219E8">
        <w:rPr>
          <w:rFonts w:ascii="Arial" w:hAnsi="Arial" w:cs="Arial"/>
          <w:sz w:val="20"/>
          <w:szCs w:val="20"/>
        </w:rPr>
        <w:t xml:space="preserve">wniesienia skargi do organu nadzorczego, o którym mowa w art. 4 pkt 21 RODO, </w:t>
      </w:r>
      <w:r w:rsidRPr="006219E8">
        <w:rPr>
          <w:rFonts w:ascii="Arial" w:hAnsi="Arial" w:cs="Arial"/>
          <w:sz w:val="20"/>
          <w:szCs w:val="20"/>
        </w:rPr>
        <w:br/>
        <w:t>t. j. Prezesa Urzędu Ochrony Danych Osobowych w Warszawie.</w:t>
      </w:r>
    </w:p>
    <w:p w14:paraId="7246DBCB" w14:textId="77777777" w:rsidR="001B24DC" w:rsidRPr="006219E8" w:rsidRDefault="001B24DC" w:rsidP="001B24DC">
      <w:pPr>
        <w:numPr>
          <w:ilvl w:val="0"/>
          <w:numId w:val="35"/>
        </w:numPr>
        <w:suppressAutoHyphens/>
        <w:spacing w:after="120"/>
        <w:jc w:val="both"/>
        <w:rPr>
          <w:rFonts w:ascii="Arial" w:hAnsi="Arial" w:cs="Arial"/>
          <w:color w:val="000000" w:themeColor="text1"/>
          <w:kern w:val="2"/>
          <w:sz w:val="20"/>
          <w:lang w:eastAsia="ar-SA"/>
        </w:rPr>
      </w:pPr>
      <w:r w:rsidRPr="006219E8">
        <w:rPr>
          <w:rFonts w:ascii="Arial" w:hAnsi="Arial" w:cs="Arial"/>
          <w:color w:val="000000" w:themeColor="text1"/>
          <w:kern w:val="2"/>
          <w:sz w:val="20"/>
          <w:lang w:eastAsia="ar-SA"/>
        </w:rPr>
        <w:t xml:space="preserve">W sprawach z zakresu ochrony danych osobowych można kontaktować się z Inspektorem Ochrony Danych, telefonicznie: (52) 395 48 54 lub (52) 395 48 60 oraz pod adresem e-mail: iod@czersk.pl.  </w:t>
      </w:r>
    </w:p>
    <w:p w14:paraId="236AFBC6" w14:textId="77777777" w:rsidR="001B24DC" w:rsidRPr="006219E8" w:rsidRDefault="001B24DC" w:rsidP="001B24DC">
      <w:pPr>
        <w:widowControl w:val="0"/>
        <w:numPr>
          <w:ilvl w:val="0"/>
          <w:numId w:val="34"/>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6219E8">
        <w:rPr>
          <w:rFonts w:ascii="Arial" w:hAnsi="Arial" w:cs="Arial"/>
          <w:color w:val="000000" w:themeColor="text1"/>
          <w:kern w:val="2"/>
          <w:sz w:val="20"/>
          <w:lang w:eastAsia="ar-SA"/>
        </w:rPr>
        <w:t>Wykonawca zobowiązuje się do przekazania treści ust. 4 osobom go reprezentującym, o których mowa w ust. 4, a których przetwarzanie dotyczy.</w:t>
      </w:r>
    </w:p>
    <w:p w14:paraId="39265F57" w14:textId="77777777" w:rsidR="008D1733" w:rsidRPr="008D1733" w:rsidRDefault="009B66B9" w:rsidP="008D1733">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19</w:t>
      </w:r>
      <w:r w:rsidR="008D1733" w:rsidRPr="008D1733">
        <w:rPr>
          <w:rFonts w:ascii="Arial" w:eastAsia="Times New Roman" w:hAnsi="Arial" w:cs="Arial"/>
          <w:b/>
          <w:sz w:val="20"/>
          <w:szCs w:val="20"/>
          <w:lang w:eastAsia="pl-PL"/>
        </w:rPr>
        <w:t>.</w:t>
      </w:r>
    </w:p>
    <w:p w14:paraId="1024682C" w14:textId="77777777" w:rsidR="008D1733" w:rsidRPr="008D1733"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Każda zmiana umowy wymaga formy pisemnej pod rygorem nieważności. </w:t>
      </w:r>
    </w:p>
    <w:p w14:paraId="5FBD121C" w14:textId="77777777" w:rsidR="00723D2C" w:rsidRDefault="00723D2C" w:rsidP="008D1733">
      <w:pPr>
        <w:spacing w:after="0"/>
        <w:jc w:val="center"/>
        <w:rPr>
          <w:rFonts w:ascii="Arial" w:eastAsia="Times New Roman" w:hAnsi="Arial" w:cs="Arial"/>
          <w:b/>
          <w:sz w:val="20"/>
          <w:szCs w:val="20"/>
          <w:lang w:eastAsia="pl-PL"/>
        </w:rPr>
      </w:pPr>
    </w:p>
    <w:p w14:paraId="736CA9DD" w14:textId="77777777" w:rsidR="008D1733" w:rsidRPr="008D1733" w:rsidRDefault="009B66B9" w:rsidP="008D1733">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20</w:t>
      </w:r>
      <w:r w:rsidR="008D1733" w:rsidRPr="008D1733">
        <w:rPr>
          <w:rFonts w:ascii="Arial" w:eastAsia="Times New Roman" w:hAnsi="Arial" w:cs="Arial"/>
          <w:b/>
          <w:sz w:val="20"/>
          <w:szCs w:val="20"/>
          <w:lang w:eastAsia="pl-PL"/>
        </w:rPr>
        <w:t>.</w:t>
      </w:r>
    </w:p>
    <w:p w14:paraId="2ABD807E" w14:textId="77777777" w:rsidR="008D1733" w:rsidRPr="008D1733"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sprawach nieuregulowanych niniejszą umową znajdują zastosowanie przepisy Kodeksu Cywilnego.</w:t>
      </w:r>
    </w:p>
    <w:p w14:paraId="42F72955" w14:textId="77777777" w:rsidR="00723D2C" w:rsidRDefault="00723D2C" w:rsidP="008D1733">
      <w:pPr>
        <w:spacing w:after="0"/>
        <w:jc w:val="center"/>
        <w:rPr>
          <w:rFonts w:ascii="Arial" w:eastAsia="Times New Roman" w:hAnsi="Arial" w:cs="Arial"/>
          <w:b/>
          <w:sz w:val="20"/>
          <w:szCs w:val="20"/>
          <w:lang w:eastAsia="pl-PL"/>
        </w:rPr>
      </w:pPr>
    </w:p>
    <w:p w14:paraId="1EF96744" w14:textId="77777777" w:rsidR="008D1733" w:rsidRPr="008D1733" w:rsidRDefault="009B66B9" w:rsidP="008D1733">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21</w:t>
      </w:r>
      <w:r w:rsidR="008D1733" w:rsidRPr="008D1733">
        <w:rPr>
          <w:rFonts w:ascii="Arial" w:eastAsia="Times New Roman" w:hAnsi="Arial" w:cs="Arial"/>
          <w:b/>
          <w:sz w:val="20"/>
          <w:szCs w:val="20"/>
          <w:lang w:eastAsia="pl-PL"/>
        </w:rPr>
        <w:t>.</w:t>
      </w:r>
    </w:p>
    <w:p w14:paraId="253E9C32" w14:textId="093E48F7" w:rsidR="0047027C" w:rsidRPr="0008731C" w:rsidRDefault="008D1733" w:rsidP="0008731C">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Wszelkie spory wynikłe na tle wykonywania niniejszej umowy rozstrzygane będą przez sąd właściwy dla siedziby Zamawiającego</w:t>
      </w:r>
      <w:r w:rsidR="0008731C">
        <w:rPr>
          <w:rFonts w:ascii="Arial" w:eastAsia="Times New Roman" w:hAnsi="Arial" w:cs="Arial"/>
          <w:sz w:val="20"/>
          <w:szCs w:val="20"/>
          <w:lang w:eastAsia="pl-PL"/>
        </w:rPr>
        <w:t>.</w:t>
      </w:r>
    </w:p>
    <w:p w14:paraId="6DFADED6" w14:textId="77777777" w:rsidR="008D1733" w:rsidRPr="008D1733" w:rsidRDefault="009B66B9" w:rsidP="008D1733">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22</w:t>
      </w:r>
      <w:r w:rsidR="008D1733" w:rsidRPr="008D1733">
        <w:rPr>
          <w:rFonts w:ascii="Arial" w:eastAsia="Times New Roman" w:hAnsi="Arial" w:cs="Arial"/>
          <w:b/>
          <w:sz w:val="20"/>
          <w:szCs w:val="20"/>
          <w:lang w:eastAsia="pl-PL"/>
        </w:rPr>
        <w:t>.</w:t>
      </w:r>
    </w:p>
    <w:p w14:paraId="4C43AC2E" w14:textId="77777777" w:rsidR="00723D2C"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Umowę sporządza się w trzech egzemplarzach, z czego dwa otrzymuje Zamawiający i jeden Wykonawca.</w:t>
      </w:r>
    </w:p>
    <w:p w14:paraId="5B31450A" w14:textId="77777777" w:rsidR="009B66B9" w:rsidRPr="008D1733" w:rsidRDefault="009B66B9" w:rsidP="008D1733">
      <w:pPr>
        <w:spacing w:after="0"/>
        <w:jc w:val="both"/>
        <w:rPr>
          <w:rFonts w:ascii="Arial" w:eastAsia="Times New Roman" w:hAnsi="Arial" w:cs="Arial"/>
          <w:sz w:val="20"/>
          <w:szCs w:val="20"/>
          <w:lang w:eastAsia="pl-PL"/>
        </w:rPr>
      </w:pPr>
    </w:p>
    <w:p w14:paraId="0C3272CB" w14:textId="2B37DC52"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Zamawiający</w:t>
      </w:r>
      <w:r w:rsidRPr="008D1733">
        <w:rPr>
          <w:rFonts w:ascii="Arial" w:eastAsia="Times New Roman" w:hAnsi="Arial" w:cs="Arial"/>
          <w:b/>
          <w:sz w:val="20"/>
          <w:szCs w:val="20"/>
          <w:lang w:eastAsia="pl-PL"/>
        </w:rPr>
        <w:tab/>
      </w:r>
      <w:r w:rsidR="0008731C">
        <w:rPr>
          <w:rFonts w:ascii="Arial" w:eastAsia="Times New Roman" w:hAnsi="Arial" w:cs="Arial"/>
          <w:b/>
          <w:sz w:val="20"/>
          <w:szCs w:val="20"/>
          <w:lang w:eastAsia="pl-PL"/>
        </w:rPr>
        <w:t xml:space="preserve">                                                             </w:t>
      </w:r>
      <w:r w:rsidRPr="008D1733">
        <w:rPr>
          <w:rFonts w:ascii="Arial" w:eastAsia="Times New Roman" w:hAnsi="Arial" w:cs="Arial"/>
          <w:b/>
          <w:sz w:val="20"/>
          <w:szCs w:val="20"/>
          <w:lang w:eastAsia="pl-PL"/>
        </w:rPr>
        <w:tab/>
        <w:t>Wykonawca</w:t>
      </w:r>
    </w:p>
    <w:p w14:paraId="066A8747" w14:textId="77777777" w:rsidR="008D1733" w:rsidRPr="008D1733" w:rsidRDefault="008D1733" w:rsidP="008D1733">
      <w:pPr>
        <w:spacing w:after="0"/>
        <w:jc w:val="both"/>
        <w:rPr>
          <w:rFonts w:ascii="Arial" w:eastAsia="Times New Roman" w:hAnsi="Arial" w:cs="Arial"/>
          <w:sz w:val="20"/>
          <w:szCs w:val="20"/>
        </w:rPr>
      </w:pPr>
    </w:p>
    <w:p w14:paraId="3FD464BE" w14:textId="77777777" w:rsidR="008D1733" w:rsidRPr="008D1733" w:rsidRDefault="008D1733" w:rsidP="008D1733">
      <w:pPr>
        <w:spacing w:after="0"/>
        <w:rPr>
          <w:rFonts w:ascii="Arial" w:eastAsia="Times New Roman" w:hAnsi="Arial" w:cs="Arial"/>
          <w:sz w:val="20"/>
          <w:szCs w:val="20"/>
          <w:lang w:eastAsia="pl-PL"/>
        </w:rPr>
      </w:pPr>
    </w:p>
    <w:p w14:paraId="52299E78" w14:textId="77777777" w:rsidR="00C83292" w:rsidRDefault="00C83292" w:rsidP="00C83292">
      <w:pPr>
        <w:spacing w:after="120"/>
        <w:rPr>
          <w:rFonts w:ascii="Arial" w:hAnsi="Arial" w:cs="Arial"/>
          <w:b/>
          <w:sz w:val="20"/>
          <w:szCs w:val="20"/>
          <w:u w:val="single"/>
        </w:rPr>
      </w:pPr>
    </w:p>
    <w:p w14:paraId="21B14C72" w14:textId="77777777" w:rsidR="00C83292" w:rsidRDefault="00C83292" w:rsidP="00C83292">
      <w:pPr>
        <w:spacing w:after="120"/>
        <w:rPr>
          <w:rFonts w:ascii="Arial" w:hAnsi="Arial" w:cs="Arial"/>
          <w:b/>
          <w:sz w:val="20"/>
          <w:szCs w:val="20"/>
          <w:u w:val="single"/>
        </w:rPr>
      </w:pPr>
    </w:p>
    <w:p w14:paraId="29CE65A4" w14:textId="77777777" w:rsidR="00C83292" w:rsidRDefault="00C83292" w:rsidP="00C83292">
      <w:pPr>
        <w:spacing w:after="120"/>
        <w:rPr>
          <w:rFonts w:ascii="Arial" w:hAnsi="Arial" w:cs="Arial"/>
          <w:b/>
          <w:sz w:val="20"/>
          <w:szCs w:val="20"/>
          <w:u w:val="single"/>
        </w:rPr>
      </w:pPr>
    </w:p>
    <w:p w14:paraId="6E1E0F34" w14:textId="77777777" w:rsidR="00C83292" w:rsidRDefault="00C83292" w:rsidP="00C83292">
      <w:pPr>
        <w:spacing w:after="120"/>
        <w:rPr>
          <w:rFonts w:ascii="Arial" w:hAnsi="Arial" w:cs="Arial"/>
          <w:b/>
          <w:sz w:val="20"/>
          <w:szCs w:val="20"/>
          <w:u w:val="single"/>
        </w:rPr>
      </w:pPr>
    </w:p>
    <w:p w14:paraId="123A3ACD" w14:textId="77777777" w:rsidR="00C83292" w:rsidRDefault="00C83292" w:rsidP="00C83292">
      <w:pPr>
        <w:spacing w:after="120"/>
        <w:rPr>
          <w:rFonts w:ascii="Arial" w:hAnsi="Arial" w:cs="Arial"/>
          <w:b/>
          <w:sz w:val="20"/>
          <w:szCs w:val="20"/>
          <w:u w:val="single"/>
        </w:rPr>
      </w:pPr>
    </w:p>
    <w:p w14:paraId="5EEE7627" w14:textId="77777777" w:rsidR="00C83292" w:rsidRDefault="00C83292" w:rsidP="00C83292">
      <w:pPr>
        <w:spacing w:after="120"/>
        <w:rPr>
          <w:rFonts w:ascii="Arial" w:hAnsi="Arial" w:cs="Arial"/>
          <w:b/>
          <w:sz w:val="20"/>
          <w:szCs w:val="20"/>
          <w:u w:val="single"/>
        </w:rPr>
      </w:pPr>
    </w:p>
    <w:p w14:paraId="7D37B265" w14:textId="2EAE9B32" w:rsidR="00C83292" w:rsidRDefault="00C83292" w:rsidP="00C83292">
      <w:pPr>
        <w:spacing w:after="120"/>
        <w:rPr>
          <w:rFonts w:ascii="Arial" w:hAnsi="Arial" w:cs="Arial"/>
          <w:b/>
          <w:sz w:val="20"/>
          <w:szCs w:val="20"/>
          <w:u w:val="single"/>
        </w:rPr>
      </w:pPr>
    </w:p>
    <w:p w14:paraId="7B849132" w14:textId="27C328AC" w:rsidR="002837F3" w:rsidRDefault="002837F3" w:rsidP="00C83292">
      <w:pPr>
        <w:spacing w:after="120"/>
        <w:rPr>
          <w:rFonts w:ascii="Arial" w:hAnsi="Arial" w:cs="Arial"/>
          <w:b/>
          <w:sz w:val="20"/>
          <w:szCs w:val="20"/>
          <w:u w:val="single"/>
        </w:rPr>
      </w:pPr>
    </w:p>
    <w:p w14:paraId="04FC0B8E" w14:textId="5453FB7C" w:rsidR="002837F3" w:rsidRDefault="002837F3" w:rsidP="00C83292">
      <w:pPr>
        <w:spacing w:after="120"/>
        <w:rPr>
          <w:rFonts w:ascii="Arial" w:hAnsi="Arial" w:cs="Arial"/>
          <w:b/>
          <w:sz w:val="20"/>
          <w:szCs w:val="20"/>
          <w:u w:val="single"/>
        </w:rPr>
      </w:pPr>
    </w:p>
    <w:p w14:paraId="34E3A707" w14:textId="1C8B8F5D" w:rsidR="002837F3" w:rsidRDefault="002837F3" w:rsidP="00C83292">
      <w:pPr>
        <w:spacing w:after="120"/>
        <w:rPr>
          <w:rFonts w:ascii="Arial" w:hAnsi="Arial" w:cs="Arial"/>
          <w:b/>
          <w:sz w:val="20"/>
          <w:szCs w:val="20"/>
          <w:u w:val="single"/>
        </w:rPr>
      </w:pPr>
    </w:p>
    <w:p w14:paraId="59287642" w14:textId="77777777" w:rsidR="002837F3" w:rsidRDefault="002837F3" w:rsidP="00C83292">
      <w:pPr>
        <w:spacing w:after="120"/>
        <w:rPr>
          <w:rFonts w:ascii="Arial" w:hAnsi="Arial" w:cs="Arial"/>
          <w:b/>
          <w:sz w:val="20"/>
          <w:szCs w:val="20"/>
          <w:u w:val="single"/>
        </w:rPr>
      </w:pPr>
    </w:p>
    <w:p w14:paraId="5CC3D309" w14:textId="77777777" w:rsidR="00C83292" w:rsidRDefault="00C83292" w:rsidP="00C83292">
      <w:pPr>
        <w:spacing w:after="120"/>
        <w:rPr>
          <w:rFonts w:ascii="Arial" w:hAnsi="Arial" w:cs="Arial"/>
          <w:b/>
          <w:sz w:val="20"/>
          <w:szCs w:val="20"/>
          <w:u w:val="single"/>
        </w:rPr>
      </w:pPr>
      <w:r>
        <w:rPr>
          <w:rFonts w:ascii="Arial" w:hAnsi="Arial" w:cs="Arial"/>
          <w:b/>
          <w:sz w:val="20"/>
          <w:szCs w:val="20"/>
          <w:u w:val="single"/>
        </w:rPr>
        <w:t>Załączniki do umowy:</w:t>
      </w:r>
    </w:p>
    <w:p w14:paraId="5F83F455" w14:textId="77777777" w:rsidR="00C83292" w:rsidRDefault="00C83292" w:rsidP="005F03E8">
      <w:pPr>
        <w:pStyle w:val="Akapitzlist"/>
        <w:numPr>
          <w:ilvl w:val="0"/>
          <w:numId w:val="38"/>
        </w:numPr>
        <w:spacing w:after="120"/>
        <w:ind w:left="284" w:hanging="284"/>
        <w:rPr>
          <w:rFonts w:ascii="Arial" w:hAnsi="Arial" w:cs="Arial"/>
          <w:sz w:val="20"/>
          <w:szCs w:val="20"/>
        </w:rPr>
      </w:pPr>
      <w:r>
        <w:rPr>
          <w:rFonts w:ascii="Arial" w:hAnsi="Arial" w:cs="Arial"/>
          <w:sz w:val="20"/>
          <w:szCs w:val="20"/>
        </w:rPr>
        <w:t xml:space="preserve">Klauzula Informacyjna o przetwarzaniu danych osobowych w Urzędzie Miejskim w Czersku osób zatrudnionych przez Wykonawcę w celu realizacji udzielonego zamówienia publicznego. </w:t>
      </w:r>
    </w:p>
    <w:p w14:paraId="64414894" w14:textId="77777777" w:rsidR="0074095F" w:rsidRPr="008D1733" w:rsidRDefault="0074095F" w:rsidP="008D1733"/>
    <w:sectPr w:rsidR="0074095F" w:rsidRPr="008D1733" w:rsidSect="00441834">
      <w:headerReference w:type="default" r:id="rId9"/>
      <w:footerReference w:type="default" r:id="rId10"/>
      <w:headerReference w:type="first" r:id="rId11"/>
      <w:footerReference w:type="first" r:id="rId12"/>
      <w:pgSz w:w="11906" w:h="16838"/>
      <w:pgMar w:top="1418" w:right="1134" w:bottom="1418" w:left="1418" w:header="284"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98200" w14:textId="77777777" w:rsidR="00403385" w:rsidRDefault="00403385">
      <w:r>
        <w:separator/>
      </w:r>
    </w:p>
  </w:endnote>
  <w:endnote w:type="continuationSeparator" w:id="0">
    <w:p w14:paraId="70BD87F1" w14:textId="77777777" w:rsidR="00403385" w:rsidRDefault="00403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6CD5D" w14:textId="77777777" w:rsidR="00BF415D" w:rsidRDefault="00BF415D">
    <w:pPr>
      <w:pStyle w:val="Stopka"/>
    </w:pPr>
  </w:p>
  <w:p w14:paraId="7F312DB7" w14:textId="075AC356" w:rsidR="00BF415D" w:rsidRDefault="00441834">
    <w:pPr>
      <w:pStyle w:val="Stopka"/>
    </w:pPr>
    <w:r>
      <w:rPr>
        <w:noProof/>
        <w:lang w:eastAsia="pl-PL"/>
      </w:rPr>
      <w:drawing>
        <wp:inline distT="0" distB="0" distL="0" distR="0" wp14:anchorId="40045DAF" wp14:editId="01179AAC">
          <wp:extent cx="5939790" cy="484121"/>
          <wp:effectExtent l="0" t="0" r="0" b="0"/>
          <wp:docPr id="2" name="Obraz 2" descr="j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484121"/>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8BAA0" w14:textId="0C2C32CB" w:rsidR="00441834" w:rsidRDefault="00441834">
    <w:pPr>
      <w:pStyle w:val="Stopka"/>
    </w:pPr>
    <w:r>
      <w:rPr>
        <w:noProof/>
        <w:lang w:eastAsia="pl-PL"/>
      </w:rPr>
      <w:drawing>
        <wp:inline distT="0" distB="0" distL="0" distR="0" wp14:anchorId="16A53EBC" wp14:editId="680534D8">
          <wp:extent cx="5939790" cy="53276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327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983B2" w14:textId="77777777" w:rsidR="00403385" w:rsidRDefault="00403385">
      <w:r>
        <w:separator/>
      </w:r>
    </w:p>
  </w:footnote>
  <w:footnote w:type="continuationSeparator" w:id="0">
    <w:p w14:paraId="463D916B" w14:textId="77777777" w:rsidR="00403385" w:rsidRDefault="00403385">
      <w:r>
        <w:continuationSeparator/>
      </w:r>
    </w:p>
  </w:footnote>
  <w:footnote w:id="1">
    <w:p w14:paraId="1FE80007" w14:textId="77777777" w:rsidR="00A715EC" w:rsidRPr="009668DB" w:rsidRDefault="00A715EC" w:rsidP="00A715EC">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054AC" w14:textId="77777777" w:rsidR="00BF415D" w:rsidRDefault="00BF415D">
    <w:pPr>
      <w:pStyle w:val="Nagwek"/>
    </w:pPr>
  </w:p>
  <w:p w14:paraId="261D31D0" w14:textId="0863389B" w:rsidR="00BF415D" w:rsidRDefault="00441834" w:rsidP="00441834">
    <w:pPr>
      <w:pStyle w:val="Nagwek"/>
      <w:tabs>
        <w:tab w:val="clear" w:pos="4536"/>
        <w:tab w:val="clear" w:pos="9072"/>
        <w:tab w:val="left" w:pos="3656"/>
      </w:tabs>
    </w:pPr>
    <w:r>
      <w:tab/>
    </w:r>
    <w:r>
      <w:rPr>
        <w:noProof/>
        <w:lang w:eastAsia="pl-PL"/>
      </w:rPr>
      <w:drawing>
        <wp:inline distT="0" distB="0" distL="0" distR="0" wp14:anchorId="617F408A" wp14:editId="5FB49E10">
          <wp:extent cx="5939790" cy="235332"/>
          <wp:effectExtent l="0" t="0" r="0" b="0"/>
          <wp:docPr id="20" name="Obraz 20" descr="listownimad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stownimadz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23533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8931"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13"/>
      <w:gridCol w:w="3918"/>
    </w:tblGrid>
    <w:tr w:rsidR="00441834" w14:paraId="728C090F" w14:textId="77777777" w:rsidTr="001E6F59">
      <w:tc>
        <w:tcPr>
          <w:tcW w:w="5013" w:type="dxa"/>
        </w:tcPr>
        <w:p w14:paraId="16FBA402" w14:textId="58266A9A" w:rsidR="00441834" w:rsidRDefault="00441834" w:rsidP="00441834">
          <w:pPr>
            <w:pStyle w:val="Nagwek"/>
            <w:rPr>
              <w:color w:val="3E80C1"/>
            </w:rPr>
          </w:pPr>
          <w:bookmarkStart w:id="3" w:name="_Hlk3180678"/>
        </w:p>
      </w:tc>
      <w:bookmarkEnd w:id="3"/>
      <w:tc>
        <w:tcPr>
          <w:tcW w:w="3918" w:type="dxa"/>
        </w:tcPr>
        <w:p w14:paraId="0BE886E7" w14:textId="77777777" w:rsidR="00441834" w:rsidRDefault="00441834" w:rsidP="00441834">
          <w:pPr>
            <w:pStyle w:val="Nagwek"/>
            <w:rPr>
              <w:color w:val="3E80C1"/>
            </w:rPr>
          </w:pPr>
        </w:p>
      </w:tc>
    </w:tr>
  </w:tbl>
  <w:p w14:paraId="66A4A0B3" w14:textId="77777777" w:rsidR="00441834" w:rsidRDefault="00441834" w:rsidP="00441834">
    <w:pPr>
      <w:pStyle w:val="Nagwek"/>
    </w:pPr>
    <w:r>
      <w:rPr>
        <w:noProof/>
        <w:lang w:eastAsia="pl-PL"/>
      </w:rPr>
      <w:drawing>
        <wp:inline distT="0" distB="0" distL="0" distR="0" wp14:anchorId="54B5DE79" wp14:editId="6024B3ED">
          <wp:extent cx="5924550" cy="676275"/>
          <wp:effectExtent l="0" t="0" r="0" b="952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4550" cy="676275"/>
                  </a:xfrm>
                  <a:prstGeom prst="rect">
                    <a:avLst/>
                  </a:prstGeom>
                  <a:noFill/>
                  <a:ln>
                    <a:noFill/>
                  </a:ln>
                </pic:spPr>
              </pic:pic>
            </a:graphicData>
          </a:graphic>
        </wp:inline>
      </w:drawing>
    </w:r>
  </w:p>
  <w:p w14:paraId="53AB5168" w14:textId="77777777" w:rsidR="00441834" w:rsidRDefault="004418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4"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99764FA"/>
    <w:multiLevelType w:val="hybridMultilevel"/>
    <w:tmpl w:val="30EE842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D4F5FE2"/>
    <w:multiLevelType w:val="hybridMultilevel"/>
    <w:tmpl w:val="21C61BF8"/>
    <w:lvl w:ilvl="0" w:tplc="68584FB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4"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1"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577A7D"/>
    <w:multiLevelType w:val="hybridMultilevel"/>
    <w:tmpl w:val="D62E54D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26"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8" w15:restartNumberingAfterBreak="0">
    <w:nsid w:val="51F740F9"/>
    <w:multiLevelType w:val="hybridMultilevel"/>
    <w:tmpl w:val="9D0C59C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56B3A7D"/>
    <w:multiLevelType w:val="hybridMultilevel"/>
    <w:tmpl w:val="38A803E6"/>
    <w:lvl w:ilvl="0" w:tplc="73E0F97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4"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9"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49F589B"/>
    <w:multiLevelType w:val="hybridMultilevel"/>
    <w:tmpl w:val="82FC8B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8A100A8"/>
    <w:multiLevelType w:val="hybridMultilevel"/>
    <w:tmpl w:val="A170E3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FD3629"/>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3"/>
  </w:num>
  <w:num w:numId="2">
    <w:abstractNumId w:val="10"/>
  </w:num>
  <w:num w:numId="3">
    <w:abstractNumId w:val="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3"/>
  </w:num>
  <w:num w:numId="8">
    <w:abstractNumId w:val="13"/>
  </w:num>
  <w:num w:numId="9">
    <w:abstractNumId w:val="0"/>
  </w:num>
  <w:num w:numId="10">
    <w:abstractNumId w:val="28"/>
  </w:num>
  <w:num w:numId="11">
    <w:abstractNumId w:val="2"/>
  </w:num>
  <w:num w:numId="12">
    <w:abstractNumId w:val="45"/>
  </w:num>
  <w:num w:numId="13">
    <w:abstractNumId w:val="4"/>
  </w:num>
  <w:num w:numId="14">
    <w:abstractNumId w:val="9"/>
  </w:num>
  <w:num w:numId="15">
    <w:abstractNumId w:val="36"/>
  </w:num>
  <w:num w:numId="16">
    <w:abstractNumId w:val="30"/>
  </w:num>
  <w:num w:numId="17">
    <w:abstractNumId w:val="17"/>
  </w:num>
  <w:num w:numId="18">
    <w:abstractNumId w:val="15"/>
  </w:num>
  <w:num w:numId="19">
    <w:abstractNumId w:val="6"/>
  </w:num>
  <w:num w:numId="20">
    <w:abstractNumId w:val="32"/>
  </w:num>
  <w:num w:numId="21">
    <w:abstractNumId w:val="35"/>
  </w:num>
  <w:num w:numId="22">
    <w:abstractNumId w:val="14"/>
  </w:num>
  <w:num w:numId="23">
    <w:abstractNumId w:val="25"/>
  </w:num>
  <w:num w:numId="24">
    <w:abstractNumId w:val="42"/>
  </w:num>
  <w:num w:numId="25">
    <w:abstractNumId w:val="23"/>
  </w:num>
  <w:num w:numId="26">
    <w:abstractNumId w:val="46"/>
  </w:num>
  <w:num w:numId="27">
    <w:abstractNumId w:val="37"/>
  </w:num>
  <w:num w:numId="28">
    <w:abstractNumId w:val="19"/>
  </w:num>
  <w:num w:numId="29">
    <w:abstractNumId w:val="24"/>
  </w:num>
  <w:num w:numId="30">
    <w:abstractNumId w:val="41"/>
  </w:num>
  <w:num w:numId="31">
    <w:abstractNumId w:val="1"/>
  </w:num>
  <w:num w:numId="32">
    <w:abstractNumId w:val="21"/>
  </w:num>
  <w:num w:numId="33">
    <w:abstractNumId w:val="20"/>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lvlOverride w:ilvl="2"/>
    <w:lvlOverride w:ilvl="3"/>
    <w:lvlOverride w:ilvl="4"/>
    <w:lvlOverride w:ilvl="5"/>
    <w:lvlOverride w:ilvl="6"/>
    <w:lvlOverride w:ilvl="7"/>
    <w:lvlOverride w:ilvl="8"/>
  </w:num>
  <w:num w:numId="40">
    <w:abstractNumId w:val="40"/>
  </w:num>
  <w:num w:numId="41">
    <w:abstractNumId w:val="44"/>
  </w:num>
  <w:num w:numId="42">
    <w:abstractNumId w:val="39"/>
  </w:num>
  <w:num w:numId="43">
    <w:abstractNumId w:val="26"/>
  </w:num>
  <w:num w:numId="44">
    <w:abstractNumId w:val="5"/>
  </w:num>
  <w:num w:numId="45">
    <w:abstractNumId w:val="18"/>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3BD5"/>
    <w:rsid w:val="000046F7"/>
    <w:rsid w:val="0001125A"/>
    <w:rsid w:val="0001417D"/>
    <w:rsid w:val="00023D7A"/>
    <w:rsid w:val="00027D99"/>
    <w:rsid w:val="000331E1"/>
    <w:rsid w:val="00033EAD"/>
    <w:rsid w:val="0003411C"/>
    <w:rsid w:val="00034441"/>
    <w:rsid w:val="00036E56"/>
    <w:rsid w:val="0004347D"/>
    <w:rsid w:val="00046C7F"/>
    <w:rsid w:val="00054948"/>
    <w:rsid w:val="000619A9"/>
    <w:rsid w:val="00063494"/>
    <w:rsid w:val="00065BD5"/>
    <w:rsid w:val="00067043"/>
    <w:rsid w:val="00072358"/>
    <w:rsid w:val="00075D8B"/>
    <w:rsid w:val="00080FD7"/>
    <w:rsid w:val="00084198"/>
    <w:rsid w:val="0008731C"/>
    <w:rsid w:val="000931AA"/>
    <w:rsid w:val="00094A7D"/>
    <w:rsid w:val="000A4996"/>
    <w:rsid w:val="000B1A17"/>
    <w:rsid w:val="000B3814"/>
    <w:rsid w:val="000B51A2"/>
    <w:rsid w:val="000C16D6"/>
    <w:rsid w:val="000C4837"/>
    <w:rsid w:val="000D110D"/>
    <w:rsid w:val="000D6A8F"/>
    <w:rsid w:val="000E1BAE"/>
    <w:rsid w:val="00103179"/>
    <w:rsid w:val="001038C8"/>
    <w:rsid w:val="001038E0"/>
    <w:rsid w:val="00105E76"/>
    <w:rsid w:val="0011405B"/>
    <w:rsid w:val="00116B38"/>
    <w:rsid w:val="00124862"/>
    <w:rsid w:val="00125685"/>
    <w:rsid w:val="00125866"/>
    <w:rsid w:val="001278F5"/>
    <w:rsid w:val="00132A25"/>
    <w:rsid w:val="00140949"/>
    <w:rsid w:val="00141C87"/>
    <w:rsid w:val="001447EC"/>
    <w:rsid w:val="00147720"/>
    <w:rsid w:val="00147F0E"/>
    <w:rsid w:val="001516CA"/>
    <w:rsid w:val="0016014A"/>
    <w:rsid w:val="00160E4E"/>
    <w:rsid w:val="001661ED"/>
    <w:rsid w:val="00172D49"/>
    <w:rsid w:val="001766E8"/>
    <w:rsid w:val="001823B9"/>
    <w:rsid w:val="001878E6"/>
    <w:rsid w:val="00195C55"/>
    <w:rsid w:val="001A112A"/>
    <w:rsid w:val="001A2E71"/>
    <w:rsid w:val="001B24DC"/>
    <w:rsid w:val="001B3A8D"/>
    <w:rsid w:val="001B4604"/>
    <w:rsid w:val="001B5B34"/>
    <w:rsid w:val="001B5BF6"/>
    <w:rsid w:val="001C2080"/>
    <w:rsid w:val="001C773A"/>
    <w:rsid w:val="001D4E65"/>
    <w:rsid w:val="001E1D6E"/>
    <w:rsid w:val="001E2C0D"/>
    <w:rsid w:val="001E50CF"/>
    <w:rsid w:val="002017DE"/>
    <w:rsid w:val="0021782B"/>
    <w:rsid w:val="002178AF"/>
    <w:rsid w:val="0023134D"/>
    <w:rsid w:val="00232CBC"/>
    <w:rsid w:val="002347BE"/>
    <w:rsid w:val="0023704A"/>
    <w:rsid w:val="0023785F"/>
    <w:rsid w:val="00240135"/>
    <w:rsid w:val="00244CA2"/>
    <w:rsid w:val="00253F57"/>
    <w:rsid w:val="0025681D"/>
    <w:rsid w:val="002647E0"/>
    <w:rsid w:val="00264938"/>
    <w:rsid w:val="0028030F"/>
    <w:rsid w:val="002837F3"/>
    <w:rsid w:val="00285058"/>
    <w:rsid w:val="00287D5C"/>
    <w:rsid w:val="002904BD"/>
    <w:rsid w:val="002927ED"/>
    <w:rsid w:val="00297406"/>
    <w:rsid w:val="002A7C0E"/>
    <w:rsid w:val="002A7F59"/>
    <w:rsid w:val="002B08EC"/>
    <w:rsid w:val="002B0C24"/>
    <w:rsid w:val="002C0E48"/>
    <w:rsid w:val="002C32F3"/>
    <w:rsid w:val="002C573A"/>
    <w:rsid w:val="002C6230"/>
    <w:rsid w:val="002D33CC"/>
    <w:rsid w:val="002E0538"/>
    <w:rsid w:val="002F13D8"/>
    <w:rsid w:val="002F1D92"/>
    <w:rsid w:val="002F2225"/>
    <w:rsid w:val="00303181"/>
    <w:rsid w:val="003123DA"/>
    <w:rsid w:val="00314A63"/>
    <w:rsid w:val="00320023"/>
    <w:rsid w:val="00326CEF"/>
    <w:rsid w:val="00332C3D"/>
    <w:rsid w:val="003451A8"/>
    <w:rsid w:val="003501F0"/>
    <w:rsid w:val="0039250E"/>
    <w:rsid w:val="003A10DA"/>
    <w:rsid w:val="003A3BD7"/>
    <w:rsid w:val="003A7512"/>
    <w:rsid w:val="003B4923"/>
    <w:rsid w:val="003B5832"/>
    <w:rsid w:val="003D2893"/>
    <w:rsid w:val="003E15B2"/>
    <w:rsid w:val="003E2295"/>
    <w:rsid w:val="003E352D"/>
    <w:rsid w:val="003E41A7"/>
    <w:rsid w:val="003E73F8"/>
    <w:rsid w:val="003E7F0C"/>
    <w:rsid w:val="003F086F"/>
    <w:rsid w:val="003F262B"/>
    <w:rsid w:val="003F7E6D"/>
    <w:rsid w:val="00402B21"/>
    <w:rsid w:val="00403385"/>
    <w:rsid w:val="00403D7B"/>
    <w:rsid w:val="0040783A"/>
    <w:rsid w:val="00407AF9"/>
    <w:rsid w:val="0041329B"/>
    <w:rsid w:val="00413855"/>
    <w:rsid w:val="0041754D"/>
    <w:rsid w:val="00417948"/>
    <w:rsid w:val="00423121"/>
    <w:rsid w:val="004237B0"/>
    <w:rsid w:val="00423D1E"/>
    <w:rsid w:val="00441834"/>
    <w:rsid w:val="0045054D"/>
    <w:rsid w:val="0045311B"/>
    <w:rsid w:val="00453EE8"/>
    <w:rsid w:val="00456FF2"/>
    <w:rsid w:val="00464FA9"/>
    <w:rsid w:val="00466AE6"/>
    <w:rsid w:val="0047027C"/>
    <w:rsid w:val="0047356B"/>
    <w:rsid w:val="00481F69"/>
    <w:rsid w:val="0048780E"/>
    <w:rsid w:val="004A5586"/>
    <w:rsid w:val="004A746A"/>
    <w:rsid w:val="004B6C2D"/>
    <w:rsid w:val="004C0F2E"/>
    <w:rsid w:val="004C61F0"/>
    <w:rsid w:val="004D300E"/>
    <w:rsid w:val="004E17C3"/>
    <w:rsid w:val="004E6CF3"/>
    <w:rsid w:val="004F20F4"/>
    <w:rsid w:val="004F2F83"/>
    <w:rsid w:val="00507C68"/>
    <w:rsid w:val="00507F61"/>
    <w:rsid w:val="00522404"/>
    <w:rsid w:val="005344FB"/>
    <w:rsid w:val="00543DC0"/>
    <w:rsid w:val="00551D90"/>
    <w:rsid w:val="0055749C"/>
    <w:rsid w:val="00562BFF"/>
    <w:rsid w:val="005728FC"/>
    <w:rsid w:val="0058104D"/>
    <w:rsid w:val="0058256D"/>
    <w:rsid w:val="00596017"/>
    <w:rsid w:val="00597C44"/>
    <w:rsid w:val="005B4A64"/>
    <w:rsid w:val="005B6924"/>
    <w:rsid w:val="005D3780"/>
    <w:rsid w:val="005E1550"/>
    <w:rsid w:val="005F03E8"/>
    <w:rsid w:val="005F0897"/>
    <w:rsid w:val="005F1402"/>
    <w:rsid w:val="005F1717"/>
    <w:rsid w:val="005F284F"/>
    <w:rsid w:val="005F4D89"/>
    <w:rsid w:val="005F7884"/>
    <w:rsid w:val="00601ADD"/>
    <w:rsid w:val="00605EA1"/>
    <w:rsid w:val="0061124A"/>
    <w:rsid w:val="0061248E"/>
    <w:rsid w:val="00614014"/>
    <w:rsid w:val="00620BEB"/>
    <w:rsid w:val="00622FB5"/>
    <w:rsid w:val="00623004"/>
    <w:rsid w:val="00650349"/>
    <w:rsid w:val="00661BF0"/>
    <w:rsid w:val="006723EB"/>
    <w:rsid w:val="00674B17"/>
    <w:rsid w:val="00675BB2"/>
    <w:rsid w:val="006813C7"/>
    <w:rsid w:val="00684967"/>
    <w:rsid w:val="006956E5"/>
    <w:rsid w:val="006968F9"/>
    <w:rsid w:val="006A5758"/>
    <w:rsid w:val="006A6404"/>
    <w:rsid w:val="006A6902"/>
    <w:rsid w:val="006B49CF"/>
    <w:rsid w:val="006C544C"/>
    <w:rsid w:val="006C5BE3"/>
    <w:rsid w:val="006C6E93"/>
    <w:rsid w:val="006F6BCB"/>
    <w:rsid w:val="00705891"/>
    <w:rsid w:val="007112E8"/>
    <w:rsid w:val="00711BBB"/>
    <w:rsid w:val="00713CA0"/>
    <w:rsid w:val="0072156A"/>
    <w:rsid w:val="00723D2C"/>
    <w:rsid w:val="007260BB"/>
    <w:rsid w:val="0074095F"/>
    <w:rsid w:val="0074385D"/>
    <w:rsid w:val="00753102"/>
    <w:rsid w:val="00756D63"/>
    <w:rsid w:val="00760458"/>
    <w:rsid w:val="00771BB6"/>
    <w:rsid w:val="0077239E"/>
    <w:rsid w:val="007730A3"/>
    <w:rsid w:val="00776495"/>
    <w:rsid w:val="00777817"/>
    <w:rsid w:val="00787A23"/>
    <w:rsid w:val="007952A7"/>
    <w:rsid w:val="007A58B5"/>
    <w:rsid w:val="007B07E5"/>
    <w:rsid w:val="007C5676"/>
    <w:rsid w:val="007C640D"/>
    <w:rsid w:val="007E1A3E"/>
    <w:rsid w:val="007E4314"/>
    <w:rsid w:val="007F4803"/>
    <w:rsid w:val="008067D8"/>
    <w:rsid w:val="0081050B"/>
    <w:rsid w:val="00812FCA"/>
    <w:rsid w:val="008145FA"/>
    <w:rsid w:val="00815202"/>
    <w:rsid w:val="0081528D"/>
    <w:rsid w:val="00816CAD"/>
    <w:rsid w:val="00821D0C"/>
    <w:rsid w:val="00836FD7"/>
    <w:rsid w:val="00844BBE"/>
    <w:rsid w:val="0085299B"/>
    <w:rsid w:val="008541B1"/>
    <w:rsid w:val="008605A9"/>
    <w:rsid w:val="00863790"/>
    <w:rsid w:val="008646A2"/>
    <w:rsid w:val="00865807"/>
    <w:rsid w:val="0086783D"/>
    <w:rsid w:val="00887870"/>
    <w:rsid w:val="00890FDA"/>
    <w:rsid w:val="008970DC"/>
    <w:rsid w:val="008A0BF0"/>
    <w:rsid w:val="008B3010"/>
    <w:rsid w:val="008C3108"/>
    <w:rsid w:val="008C382A"/>
    <w:rsid w:val="008D1733"/>
    <w:rsid w:val="008E712B"/>
    <w:rsid w:val="008F4BA9"/>
    <w:rsid w:val="0091100C"/>
    <w:rsid w:val="00913F64"/>
    <w:rsid w:val="0092248B"/>
    <w:rsid w:val="00927C15"/>
    <w:rsid w:val="00934077"/>
    <w:rsid w:val="009362CD"/>
    <w:rsid w:val="00936F6D"/>
    <w:rsid w:val="00940362"/>
    <w:rsid w:val="00950473"/>
    <w:rsid w:val="00967F64"/>
    <w:rsid w:val="00971CB4"/>
    <w:rsid w:val="009B1CC8"/>
    <w:rsid w:val="009B66B9"/>
    <w:rsid w:val="009B674C"/>
    <w:rsid w:val="009C2E19"/>
    <w:rsid w:val="009D4E1F"/>
    <w:rsid w:val="009D5AFE"/>
    <w:rsid w:val="00A07671"/>
    <w:rsid w:val="00A15BF2"/>
    <w:rsid w:val="00A160F9"/>
    <w:rsid w:val="00A16894"/>
    <w:rsid w:val="00A25BB6"/>
    <w:rsid w:val="00A41BF9"/>
    <w:rsid w:val="00A46EDC"/>
    <w:rsid w:val="00A715EC"/>
    <w:rsid w:val="00A71720"/>
    <w:rsid w:val="00A77303"/>
    <w:rsid w:val="00A77738"/>
    <w:rsid w:val="00A87726"/>
    <w:rsid w:val="00A8772E"/>
    <w:rsid w:val="00A96B64"/>
    <w:rsid w:val="00AB68B4"/>
    <w:rsid w:val="00AC13F0"/>
    <w:rsid w:val="00AC1F4D"/>
    <w:rsid w:val="00AC338E"/>
    <w:rsid w:val="00AC4EC0"/>
    <w:rsid w:val="00AD0BF8"/>
    <w:rsid w:val="00AE4CE5"/>
    <w:rsid w:val="00AE6D50"/>
    <w:rsid w:val="00AF17C4"/>
    <w:rsid w:val="00AF6790"/>
    <w:rsid w:val="00B030C6"/>
    <w:rsid w:val="00B10D79"/>
    <w:rsid w:val="00B12247"/>
    <w:rsid w:val="00B204C5"/>
    <w:rsid w:val="00B236C7"/>
    <w:rsid w:val="00B25A09"/>
    <w:rsid w:val="00B4352C"/>
    <w:rsid w:val="00B451F7"/>
    <w:rsid w:val="00B46DCE"/>
    <w:rsid w:val="00B516E1"/>
    <w:rsid w:val="00B63F83"/>
    <w:rsid w:val="00B65DF2"/>
    <w:rsid w:val="00B70619"/>
    <w:rsid w:val="00B729E0"/>
    <w:rsid w:val="00B86162"/>
    <w:rsid w:val="00B866EB"/>
    <w:rsid w:val="00B87CBE"/>
    <w:rsid w:val="00B90EA9"/>
    <w:rsid w:val="00B92970"/>
    <w:rsid w:val="00B97E6A"/>
    <w:rsid w:val="00BB1A3A"/>
    <w:rsid w:val="00BB2A5D"/>
    <w:rsid w:val="00BC4992"/>
    <w:rsid w:val="00BD08BE"/>
    <w:rsid w:val="00BE5C72"/>
    <w:rsid w:val="00BF1C10"/>
    <w:rsid w:val="00BF3A17"/>
    <w:rsid w:val="00BF415D"/>
    <w:rsid w:val="00C00739"/>
    <w:rsid w:val="00C02358"/>
    <w:rsid w:val="00C170D1"/>
    <w:rsid w:val="00C2625E"/>
    <w:rsid w:val="00C31461"/>
    <w:rsid w:val="00C33807"/>
    <w:rsid w:val="00C47A1D"/>
    <w:rsid w:val="00C50858"/>
    <w:rsid w:val="00C55112"/>
    <w:rsid w:val="00C64EAA"/>
    <w:rsid w:val="00C66C77"/>
    <w:rsid w:val="00C67519"/>
    <w:rsid w:val="00C70A6B"/>
    <w:rsid w:val="00C77B6A"/>
    <w:rsid w:val="00C83292"/>
    <w:rsid w:val="00C84AA1"/>
    <w:rsid w:val="00C86202"/>
    <w:rsid w:val="00C90DEC"/>
    <w:rsid w:val="00C92FC1"/>
    <w:rsid w:val="00C954A8"/>
    <w:rsid w:val="00CA386D"/>
    <w:rsid w:val="00CA45C5"/>
    <w:rsid w:val="00CB060B"/>
    <w:rsid w:val="00CB6E43"/>
    <w:rsid w:val="00CC1F05"/>
    <w:rsid w:val="00CC5B8E"/>
    <w:rsid w:val="00CD3A41"/>
    <w:rsid w:val="00CD3B34"/>
    <w:rsid w:val="00CE2887"/>
    <w:rsid w:val="00CE3AE8"/>
    <w:rsid w:val="00CE7925"/>
    <w:rsid w:val="00CF38AE"/>
    <w:rsid w:val="00CF682B"/>
    <w:rsid w:val="00CF6F5D"/>
    <w:rsid w:val="00D04132"/>
    <w:rsid w:val="00D06387"/>
    <w:rsid w:val="00D102CF"/>
    <w:rsid w:val="00D16768"/>
    <w:rsid w:val="00D2098B"/>
    <w:rsid w:val="00D215DC"/>
    <w:rsid w:val="00D21A52"/>
    <w:rsid w:val="00D35A4D"/>
    <w:rsid w:val="00D41699"/>
    <w:rsid w:val="00D45710"/>
    <w:rsid w:val="00D5244D"/>
    <w:rsid w:val="00D629F9"/>
    <w:rsid w:val="00D632CB"/>
    <w:rsid w:val="00D6614F"/>
    <w:rsid w:val="00D6778D"/>
    <w:rsid w:val="00D704CE"/>
    <w:rsid w:val="00D91D1C"/>
    <w:rsid w:val="00D92359"/>
    <w:rsid w:val="00DA00C7"/>
    <w:rsid w:val="00DA7225"/>
    <w:rsid w:val="00DC2281"/>
    <w:rsid w:val="00DC2385"/>
    <w:rsid w:val="00DC6EB5"/>
    <w:rsid w:val="00DD3E53"/>
    <w:rsid w:val="00DD47A8"/>
    <w:rsid w:val="00DD6F27"/>
    <w:rsid w:val="00DE2C7B"/>
    <w:rsid w:val="00DE61DD"/>
    <w:rsid w:val="00E0018D"/>
    <w:rsid w:val="00E07DB9"/>
    <w:rsid w:val="00E16F33"/>
    <w:rsid w:val="00E2043C"/>
    <w:rsid w:val="00E335DC"/>
    <w:rsid w:val="00E3434D"/>
    <w:rsid w:val="00E35A3F"/>
    <w:rsid w:val="00E5003A"/>
    <w:rsid w:val="00E532CB"/>
    <w:rsid w:val="00E53785"/>
    <w:rsid w:val="00E56100"/>
    <w:rsid w:val="00E61DF3"/>
    <w:rsid w:val="00E706E1"/>
    <w:rsid w:val="00E73A35"/>
    <w:rsid w:val="00E85809"/>
    <w:rsid w:val="00E91771"/>
    <w:rsid w:val="00E94C21"/>
    <w:rsid w:val="00E9697D"/>
    <w:rsid w:val="00EB1C5F"/>
    <w:rsid w:val="00EC4034"/>
    <w:rsid w:val="00EC4DDE"/>
    <w:rsid w:val="00EC6B48"/>
    <w:rsid w:val="00ED1427"/>
    <w:rsid w:val="00ED5E43"/>
    <w:rsid w:val="00EE02A5"/>
    <w:rsid w:val="00EE77AC"/>
    <w:rsid w:val="00EF0718"/>
    <w:rsid w:val="00EF29DA"/>
    <w:rsid w:val="00EF6EA0"/>
    <w:rsid w:val="00F038F8"/>
    <w:rsid w:val="00F076B6"/>
    <w:rsid w:val="00F40D10"/>
    <w:rsid w:val="00F50AC6"/>
    <w:rsid w:val="00F568CB"/>
    <w:rsid w:val="00F672E5"/>
    <w:rsid w:val="00F71458"/>
    <w:rsid w:val="00F925CB"/>
    <w:rsid w:val="00F93038"/>
    <w:rsid w:val="00F94A49"/>
    <w:rsid w:val="00FA12D3"/>
    <w:rsid w:val="00FB0AAE"/>
    <w:rsid w:val="00FB35F5"/>
    <w:rsid w:val="00FB5C24"/>
    <w:rsid w:val="00FB70EA"/>
    <w:rsid w:val="00FC00B9"/>
    <w:rsid w:val="00FC4696"/>
    <w:rsid w:val="00FD5EC0"/>
    <w:rsid w:val="00FD78E4"/>
    <w:rsid w:val="00FE1182"/>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7F626"/>
  <w15:docId w15:val="{8BFD54CD-295D-4654-B694-CB2A44A09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C55112"/>
    <w:pPr>
      <w:tabs>
        <w:tab w:val="center" w:pos="4536"/>
        <w:tab w:val="right" w:pos="9072"/>
      </w:tabs>
      <w:spacing w:after="0" w:line="240" w:lineRule="auto"/>
    </w:pPr>
  </w:style>
  <w:style w:type="character" w:customStyle="1" w:styleId="NagwekZnak">
    <w:name w:val="Nagłówek Znak"/>
    <w:link w:val="Nagwek"/>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Pogrubienie">
    <w:name w:val="Strong"/>
    <w:basedOn w:val="Domylnaczcionkaakapitu"/>
    <w:uiPriority w:val="22"/>
    <w:qFormat/>
    <w:rsid w:val="00887870"/>
    <w:rPr>
      <w:b/>
      <w:bCs/>
    </w:rPr>
  </w:style>
  <w:style w:type="character" w:styleId="Hipercze">
    <w:name w:val="Hyperlink"/>
    <w:basedOn w:val="Domylnaczcionkaakapitu"/>
    <w:uiPriority w:val="99"/>
    <w:unhideWhenUsed/>
    <w:rsid w:val="00887870"/>
    <w:rPr>
      <w:color w:val="0000FF" w:themeColor="hyperlink"/>
      <w:u w:val="single"/>
    </w:rPr>
  </w:style>
  <w:style w:type="table" w:styleId="Tabela-Siatka">
    <w:name w:val="Table Grid"/>
    <w:basedOn w:val="Standardowy"/>
    <w:rsid w:val="004418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211313697">
      <w:bodyDiv w:val="1"/>
      <w:marLeft w:val="0"/>
      <w:marRight w:val="0"/>
      <w:marTop w:val="0"/>
      <w:marBottom w:val="0"/>
      <w:divBdr>
        <w:top w:val="none" w:sz="0" w:space="0" w:color="auto"/>
        <w:left w:val="none" w:sz="0" w:space="0" w:color="auto"/>
        <w:bottom w:val="none" w:sz="0" w:space="0" w:color="auto"/>
        <w:right w:val="none" w:sz="0" w:space="0" w:color="auto"/>
      </w:divBdr>
    </w:div>
    <w:div w:id="343286753">
      <w:bodyDiv w:val="1"/>
      <w:marLeft w:val="0"/>
      <w:marRight w:val="0"/>
      <w:marTop w:val="0"/>
      <w:marBottom w:val="0"/>
      <w:divBdr>
        <w:top w:val="none" w:sz="0" w:space="0" w:color="auto"/>
        <w:left w:val="none" w:sz="0" w:space="0" w:color="auto"/>
        <w:bottom w:val="none" w:sz="0" w:space="0" w:color="auto"/>
        <w:right w:val="none" w:sz="0" w:space="0" w:color="auto"/>
      </w:divBdr>
    </w:div>
    <w:div w:id="408815839">
      <w:bodyDiv w:val="1"/>
      <w:marLeft w:val="0"/>
      <w:marRight w:val="0"/>
      <w:marTop w:val="0"/>
      <w:marBottom w:val="0"/>
      <w:divBdr>
        <w:top w:val="none" w:sz="0" w:space="0" w:color="auto"/>
        <w:left w:val="none" w:sz="0" w:space="0" w:color="auto"/>
        <w:bottom w:val="none" w:sz="0" w:space="0" w:color="auto"/>
        <w:right w:val="none" w:sz="0" w:space="0" w:color="auto"/>
      </w:divBdr>
    </w:div>
    <w:div w:id="408844618">
      <w:bodyDiv w:val="1"/>
      <w:marLeft w:val="0"/>
      <w:marRight w:val="0"/>
      <w:marTop w:val="0"/>
      <w:marBottom w:val="0"/>
      <w:divBdr>
        <w:top w:val="none" w:sz="0" w:space="0" w:color="auto"/>
        <w:left w:val="none" w:sz="0" w:space="0" w:color="auto"/>
        <w:bottom w:val="none" w:sz="0" w:space="0" w:color="auto"/>
        <w:right w:val="none" w:sz="0" w:space="0" w:color="auto"/>
      </w:divBdr>
    </w:div>
    <w:div w:id="567419092">
      <w:bodyDiv w:val="1"/>
      <w:marLeft w:val="0"/>
      <w:marRight w:val="0"/>
      <w:marTop w:val="0"/>
      <w:marBottom w:val="0"/>
      <w:divBdr>
        <w:top w:val="none" w:sz="0" w:space="0" w:color="auto"/>
        <w:left w:val="none" w:sz="0" w:space="0" w:color="auto"/>
        <w:bottom w:val="none" w:sz="0" w:space="0" w:color="auto"/>
        <w:right w:val="none" w:sz="0" w:space="0" w:color="auto"/>
      </w:divBdr>
    </w:div>
    <w:div w:id="693313686">
      <w:bodyDiv w:val="1"/>
      <w:marLeft w:val="0"/>
      <w:marRight w:val="0"/>
      <w:marTop w:val="0"/>
      <w:marBottom w:val="0"/>
      <w:divBdr>
        <w:top w:val="none" w:sz="0" w:space="0" w:color="auto"/>
        <w:left w:val="none" w:sz="0" w:space="0" w:color="auto"/>
        <w:bottom w:val="none" w:sz="0" w:space="0" w:color="auto"/>
        <w:right w:val="none" w:sz="0" w:space="0" w:color="auto"/>
      </w:divBdr>
    </w:div>
    <w:div w:id="723718650">
      <w:bodyDiv w:val="1"/>
      <w:marLeft w:val="0"/>
      <w:marRight w:val="0"/>
      <w:marTop w:val="0"/>
      <w:marBottom w:val="0"/>
      <w:divBdr>
        <w:top w:val="none" w:sz="0" w:space="0" w:color="auto"/>
        <w:left w:val="none" w:sz="0" w:space="0" w:color="auto"/>
        <w:bottom w:val="none" w:sz="0" w:space="0" w:color="auto"/>
        <w:right w:val="none" w:sz="0" w:space="0" w:color="auto"/>
      </w:divBdr>
    </w:div>
    <w:div w:id="860584272">
      <w:bodyDiv w:val="1"/>
      <w:marLeft w:val="0"/>
      <w:marRight w:val="0"/>
      <w:marTop w:val="0"/>
      <w:marBottom w:val="0"/>
      <w:divBdr>
        <w:top w:val="none" w:sz="0" w:space="0" w:color="auto"/>
        <w:left w:val="none" w:sz="0" w:space="0" w:color="auto"/>
        <w:bottom w:val="none" w:sz="0" w:space="0" w:color="auto"/>
        <w:right w:val="none" w:sz="0" w:space="0" w:color="auto"/>
      </w:divBdr>
    </w:div>
    <w:div w:id="946698180">
      <w:bodyDiv w:val="1"/>
      <w:marLeft w:val="0"/>
      <w:marRight w:val="0"/>
      <w:marTop w:val="0"/>
      <w:marBottom w:val="0"/>
      <w:divBdr>
        <w:top w:val="none" w:sz="0" w:space="0" w:color="auto"/>
        <w:left w:val="none" w:sz="0" w:space="0" w:color="auto"/>
        <w:bottom w:val="none" w:sz="0" w:space="0" w:color="auto"/>
        <w:right w:val="none" w:sz="0" w:space="0" w:color="auto"/>
      </w:divBdr>
    </w:div>
    <w:div w:id="1465390652">
      <w:bodyDiv w:val="1"/>
      <w:marLeft w:val="0"/>
      <w:marRight w:val="0"/>
      <w:marTop w:val="0"/>
      <w:marBottom w:val="0"/>
      <w:divBdr>
        <w:top w:val="none" w:sz="0" w:space="0" w:color="auto"/>
        <w:left w:val="none" w:sz="0" w:space="0" w:color="auto"/>
        <w:bottom w:val="none" w:sz="0" w:space="0" w:color="auto"/>
        <w:right w:val="none" w:sz="0" w:space="0" w:color="auto"/>
      </w:divBdr>
    </w:div>
    <w:div w:id="1660310702">
      <w:bodyDiv w:val="1"/>
      <w:marLeft w:val="0"/>
      <w:marRight w:val="0"/>
      <w:marTop w:val="0"/>
      <w:marBottom w:val="0"/>
      <w:divBdr>
        <w:top w:val="none" w:sz="0" w:space="0" w:color="auto"/>
        <w:left w:val="none" w:sz="0" w:space="0" w:color="auto"/>
        <w:bottom w:val="none" w:sz="0" w:space="0" w:color="auto"/>
        <w:right w:val="none" w:sz="0" w:space="0" w:color="auto"/>
      </w:divBdr>
    </w:div>
    <w:div w:id="2025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8C541-8893-43B1-A66F-402D9239A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15</Pages>
  <Words>7179</Words>
  <Characters>43076</Characters>
  <Application>Microsoft Office Word</Application>
  <DocSecurity>0</DocSecurity>
  <Lines>358</Lines>
  <Paragraphs>100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Apostołowicz</dc:creator>
  <cp:lastModifiedBy>Wioletta Rostankowska</cp:lastModifiedBy>
  <cp:revision>12</cp:revision>
  <cp:lastPrinted>2021-07-13T13:07:00Z</cp:lastPrinted>
  <dcterms:created xsi:type="dcterms:W3CDTF">2021-07-18T19:30:00Z</dcterms:created>
  <dcterms:modified xsi:type="dcterms:W3CDTF">2021-10-08T07:08:00Z</dcterms:modified>
</cp:coreProperties>
</file>