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62FDDB" w14:textId="77777777" w:rsidR="00E93F80" w:rsidRPr="002C37DD" w:rsidRDefault="00E93F80" w:rsidP="002C37D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TOM I</w:t>
      </w:r>
      <w:r w:rsidR="002214E5" w:rsidRPr="002C37DD">
        <w:rPr>
          <w:rFonts w:asciiTheme="minorHAnsi" w:hAnsiTheme="minorHAnsi" w:cstheme="minorHAnsi"/>
          <w:b/>
          <w:sz w:val="20"/>
          <w:szCs w:val="20"/>
        </w:rPr>
        <w:t>I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SWZ </w:t>
      </w:r>
      <w:r w:rsidR="002214E5" w:rsidRPr="002C37DD">
        <w:rPr>
          <w:rFonts w:asciiTheme="minorHAnsi" w:hAnsiTheme="minorHAnsi" w:cstheme="minorHAnsi"/>
          <w:b/>
          <w:sz w:val="20"/>
          <w:szCs w:val="20"/>
        </w:rPr>
        <w:t>–</w:t>
      </w:r>
      <w:r w:rsidRPr="002C37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214E5" w:rsidRPr="002C37DD">
        <w:rPr>
          <w:rFonts w:asciiTheme="minorHAnsi" w:hAnsiTheme="minorHAnsi" w:cstheme="minorHAnsi"/>
          <w:b/>
          <w:sz w:val="20"/>
          <w:szCs w:val="20"/>
        </w:rPr>
        <w:t>PROJEKT UMOWY</w:t>
      </w:r>
    </w:p>
    <w:p w14:paraId="12B182DE" w14:textId="77777777" w:rsidR="000930E0" w:rsidRPr="003E431D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UMOWA NR ……………………</w:t>
      </w:r>
    </w:p>
    <w:p w14:paraId="3EF63CFD" w14:textId="77777777" w:rsidR="000930E0" w:rsidRPr="003E431D" w:rsidRDefault="000930E0" w:rsidP="000930E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78E948C" w14:textId="77777777" w:rsidR="000930E0" w:rsidRPr="003E431D" w:rsidRDefault="000930E0" w:rsidP="000930E0">
      <w:pPr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3E58226" w14:textId="77777777"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>zawarta w dniu ___.___.2021 r. pomiędzy:</w:t>
      </w:r>
    </w:p>
    <w:p w14:paraId="16BEA3A1" w14:textId="77777777" w:rsidR="000930E0" w:rsidRPr="003E431D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3E431D">
        <w:rPr>
          <w:rFonts w:asciiTheme="minorHAnsi" w:hAnsiTheme="minorHAnsi" w:cstheme="minorHAnsi"/>
          <w:b/>
          <w:szCs w:val="20"/>
        </w:rPr>
        <w:t>Gminą Lubawka</w:t>
      </w:r>
    </w:p>
    <w:p w14:paraId="2A981754" w14:textId="77777777" w:rsidR="000930E0" w:rsidRPr="003E431D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3E431D">
        <w:rPr>
          <w:rFonts w:asciiTheme="minorHAnsi" w:hAnsiTheme="minorHAnsi" w:cstheme="minorHAnsi"/>
          <w:b/>
          <w:szCs w:val="20"/>
        </w:rPr>
        <w:t>ul. Plac Wolności 1</w:t>
      </w:r>
    </w:p>
    <w:p w14:paraId="27C3C211" w14:textId="77777777" w:rsidR="000930E0" w:rsidRPr="003E431D" w:rsidRDefault="000930E0" w:rsidP="000930E0">
      <w:pPr>
        <w:pStyle w:val="Tekstpodstawowy31"/>
        <w:rPr>
          <w:rFonts w:asciiTheme="minorHAnsi" w:hAnsiTheme="minorHAnsi" w:cstheme="minorHAnsi"/>
          <w:b/>
          <w:szCs w:val="20"/>
        </w:rPr>
      </w:pPr>
      <w:r w:rsidRPr="003E431D">
        <w:rPr>
          <w:rFonts w:asciiTheme="minorHAnsi" w:hAnsiTheme="minorHAnsi" w:cstheme="minorHAnsi"/>
          <w:b/>
          <w:szCs w:val="20"/>
        </w:rPr>
        <w:t>58-420 Lubawka</w:t>
      </w:r>
    </w:p>
    <w:p w14:paraId="1BF8C3C5" w14:textId="77777777"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posiadającym numer identyfikacyjny 614-10-01-909</w:t>
      </w:r>
    </w:p>
    <w:p w14:paraId="317B1BE2" w14:textId="77777777"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zwanym dalej w treści  umowy </w:t>
      </w:r>
      <w:r w:rsidRPr="003E431D">
        <w:rPr>
          <w:rFonts w:asciiTheme="minorHAnsi" w:hAnsiTheme="minorHAnsi" w:cstheme="minorHAnsi"/>
          <w:b/>
          <w:sz w:val="20"/>
          <w:szCs w:val="20"/>
        </w:rPr>
        <w:t>„Zamawiającym”</w:t>
      </w:r>
      <w:r w:rsidRPr="003E431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AE9733C" w14:textId="77777777"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 xml:space="preserve">reprezentowanym przez: </w:t>
      </w:r>
    </w:p>
    <w:p w14:paraId="48F69F3C" w14:textId="77777777"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………………..</w:t>
      </w:r>
    </w:p>
    <w:p w14:paraId="3847A3DA" w14:textId="77777777"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przy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E431D">
        <w:rPr>
          <w:rFonts w:asciiTheme="minorHAnsi" w:hAnsiTheme="minorHAnsi" w:cstheme="minorHAnsi"/>
          <w:sz w:val="20"/>
          <w:szCs w:val="20"/>
        </w:rPr>
        <w:t>kontrasygnacie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65C0FB" w14:textId="77777777"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…………………………</w:t>
      </w:r>
    </w:p>
    <w:p w14:paraId="6DA92E67" w14:textId="77777777"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a:</w:t>
      </w:r>
    </w:p>
    <w:p w14:paraId="0E6621BA" w14:textId="77777777"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eastAsia="Arial" w:hAnsiTheme="minorHAnsi" w:cstheme="minorHAnsi"/>
          <w:b/>
          <w:szCs w:val="20"/>
        </w:rPr>
        <w:t xml:space="preserve">…………………………………………………………………… </w:t>
      </w:r>
      <w:r w:rsidRPr="003E431D">
        <w:rPr>
          <w:rFonts w:asciiTheme="minorHAnsi" w:hAnsiTheme="minorHAnsi" w:cstheme="minorHAnsi"/>
          <w:b/>
          <w:szCs w:val="20"/>
        </w:rPr>
        <w:t xml:space="preserve">, </w:t>
      </w:r>
    </w:p>
    <w:p w14:paraId="7F289D3B" w14:textId="77777777"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>z siedzibą ………………………………………………………...</w:t>
      </w:r>
    </w:p>
    <w:p w14:paraId="5424D745" w14:textId="77777777"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>posiadającym numer identyfikacyjny NIP …………………………. , REGON  ………………..…………….</w:t>
      </w:r>
    </w:p>
    <w:p w14:paraId="24634F34" w14:textId="77777777"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 xml:space="preserve">zwanym dalej w treści  umowy </w:t>
      </w:r>
      <w:r w:rsidRPr="003E431D">
        <w:rPr>
          <w:rFonts w:asciiTheme="minorHAnsi" w:hAnsiTheme="minorHAnsi" w:cstheme="minorHAnsi"/>
          <w:b/>
          <w:szCs w:val="20"/>
        </w:rPr>
        <w:t>„Wykonawcą”</w:t>
      </w:r>
      <w:r w:rsidRPr="003E431D">
        <w:rPr>
          <w:rFonts w:asciiTheme="minorHAnsi" w:hAnsiTheme="minorHAnsi" w:cstheme="minorHAnsi"/>
          <w:szCs w:val="20"/>
        </w:rPr>
        <w:t xml:space="preserve">, </w:t>
      </w:r>
    </w:p>
    <w:p w14:paraId="10E24F44" w14:textId="77777777" w:rsidR="000930E0" w:rsidRPr="003E431D" w:rsidRDefault="000930E0" w:rsidP="000930E0">
      <w:pPr>
        <w:pStyle w:val="Tekstpodstawowy31"/>
        <w:rPr>
          <w:rFonts w:asciiTheme="minorHAnsi" w:hAnsiTheme="minorHAnsi" w:cstheme="minorHAnsi"/>
          <w:szCs w:val="20"/>
        </w:rPr>
      </w:pPr>
      <w:r w:rsidRPr="003E431D">
        <w:rPr>
          <w:rFonts w:asciiTheme="minorHAnsi" w:hAnsiTheme="minorHAnsi" w:cstheme="minorHAnsi"/>
          <w:szCs w:val="20"/>
        </w:rPr>
        <w:t xml:space="preserve">reprezentowanym przez: </w:t>
      </w:r>
    </w:p>
    <w:p w14:paraId="5507A138" w14:textId="77777777" w:rsidR="000930E0" w:rsidRPr="003E431D" w:rsidRDefault="000930E0" w:rsidP="000930E0">
      <w:pPr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ab/>
        <w:t>- ……………………………..</w:t>
      </w:r>
    </w:p>
    <w:p w14:paraId="20C0C00E" w14:textId="77777777" w:rsidR="000930E0" w:rsidRPr="003E431D" w:rsidRDefault="000930E0" w:rsidP="000930E0">
      <w:pPr>
        <w:rPr>
          <w:rFonts w:asciiTheme="minorHAnsi" w:hAnsiTheme="minorHAnsi" w:cstheme="minorHAnsi"/>
          <w:bCs/>
          <w:sz w:val="20"/>
          <w:szCs w:val="20"/>
        </w:rPr>
      </w:pPr>
      <w:r w:rsidRPr="003E431D">
        <w:rPr>
          <w:rFonts w:asciiTheme="minorHAnsi" w:hAnsiTheme="minorHAnsi" w:cstheme="minorHAnsi"/>
          <w:bCs/>
          <w:sz w:val="20"/>
          <w:szCs w:val="20"/>
        </w:rPr>
        <w:t>dalej w treści umowy zwanymi „</w:t>
      </w:r>
      <w:r w:rsidRPr="003E431D">
        <w:rPr>
          <w:rFonts w:asciiTheme="minorHAnsi" w:hAnsiTheme="minorHAnsi" w:cstheme="minorHAnsi"/>
          <w:b/>
          <w:sz w:val="20"/>
          <w:szCs w:val="20"/>
        </w:rPr>
        <w:t>Stronami</w:t>
      </w:r>
      <w:r w:rsidRPr="003E431D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1D94A358" w14:textId="77777777" w:rsidR="000930E0" w:rsidRPr="003E431D" w:rsidRDefault="000930E0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4B1AAB" w14:textId="77777777" w:rsidR="000930E0" w:rsidRDefault="000930E0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4AF8B2" w14:textId="77777777" w:rsidR="00476D6F" w:rsidRDefault="00476D6F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D33B80D" w14:textId="77777777" w:rsidR="00476D6F" w:rsidRPr="003E431D" w:rsidRDefault="00476D6F" w:rsidP="000930E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28C06F" w14:textId="699FDEF3" w:rsidR="000930E0" w:rsidRPr="003E431D" w:rsidRDefault="000930E0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wyniku przeprowadzonego postępowania o udzielenie klasycznego zamówienia publicznego w trybie podstawowym zgodnie z art. 275 pkt. 1) Ustawy z dnia 11 września  2019 r. Prawo Zamówień Publicznych (Dz. U. z  20</w:t>
      </w:r>
      <w:r w:rsidR="001E4FD2">
        <w:rPr>
          <w:rFonts w:asciiTheme="minorHAnsi" w:hAnsiTheme="minorHAnsi" w:cstheme="minorHAnsi"/>
          <w:sz w:val="20"/>
          <w:szCs w:val="20"/>
        </w:rPr>
        <w:t>21</w:t>
      </w:r>
      <w:r w:rsidRPr="003E431D">
        <w:rPr>
          <w:rFonts w:asciiTheme="minorHAnsi" w:hAnsiTheme="minorHAnsi" w:cstheme="minorHAnsi"/>
          <w:sz w:val="20"/>
          <w:szCs w:val="20"/>
        </w:rPr>
        <w:t xml:space="preserve"> r. poz. </w:t>
      </w:r>
      <w:r w:rsidR="001E4FD2">
        <w:rPr>
          <w:rFonts w:asciiTheme="minorHAnsi" w:hAnsiTheme="minorHAnsi" w:cstheme="minorHAnsi"/>
          <w:sz w:val="20"/>
          <w:szCs w:val="20"/>
        </w:rPr>
        <w:t>1129</w:t>
      </w:r>
      <w:r w:rsidRPr="003E431D">
        <w:rPr>
          <w:rFonts w:asciiTheme="minorHAnsi" w:hAnsiTheme="minorHAnsi" w:cstheme="minorHAnsi"/>
          <w:sz w:val="20"/>
          <w:szCs w:val="20"/>
        </w:rPr>
        <w:t xml:space="preserve"> z późn. zm.), została zawarta umowa o następującej treści: </w:t>
      </w:r>
    </w:p>
    <w:p w14:paraId="6A6B49F3" w14:textId="77777777" w:rsidR="000930E0" w:rsidRDefault="000930E0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</w:p>
    <w:p w14:paraId="3100D123" w14:textId="77777777" w:rsidR="00476D6F" w:rsidRDefault="00476D6F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</w:p>
    <w:p w14:paraId="0763E7BC" w14:textId="77777777" w:rsidR="00476D6F" w:rsidRPr="003E431D" w:rsidRDefault="00476D6F" w:rsidP="000930E0">
      <w:pPr>
        <w:pStyle w:val="Tekstpodstawowy"/>
        <w:ind w:right="74"/>
        <w:rPr>
          <w:rFonts w:asciiTheme="minorHAnsi" w:hAnsiTheme="minorHAnsi" w:cstheme="minorHAnsi"/>
          <w:sz w:val="20"/>
          <w:szCs w:val="20"/>
        </w:rPr>
      </w:pPr>
    </w:p>
    <w:p w14:paraId="1EBDDDBB" w14:textId="77777777" w:rsidR="000930E0" w:rsidRDefault="000930E0" w:rsidP="000930E0">
      <w:pPr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Przedmiot umowy</w:t>
      </w:r>
    </w:p>
    <w:p w14:paraId="74F01EE1" w14:textId="77777777" w:rsidR="00790381" w:rsidRPr="003E431D" w:rsidRDefault="00790381" w:rsidP="000930E0">
      <w:pPr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</w:p>
    <w:p w14:paraId="3ADD96AC" w14:textId="77777777" w:rsidR="00476D6F" w:rsidRPr="00476D6F" w:rsidRDefault="00476D6F" w:rsidP="00476D6F">
      <w:pPr>
        <w:pStyle w:val="western"/>
        <w:numPr>
          <w:ilvl w:val="0"/>
          <w:numId w:val="40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6D6F">
        <w:rPr>
          <w:rFonts w:asciiTheme="minorHAnsi" w:hAnsiTheme="minorHAnsi" w:cstheme="minorHAnsi"/>
          <w:color w:val="auto"/>
          <w:sz w:val="20"/>
          <w:szCs w:val="20"/>
        </w:rPr>
        <w:t>Przedmiotem umowy są roboty budowlane polegające na zagospodarowaniu terenu zieleni miejskiej Parku Watra znajdującego się w miejscowości Lubawka. Celem inwestycji jest przywrócenie terenowi walorów estetycznych, a także wskazanie kierunków rozwoju tak, by nie tracił on swojego charakteru.</w:t>
      </w:r>
    </w:p>
    <w:p w14:paraId="61EA24EA" w14:textId="1B678382" w:rsidR="00476D6F" w:rsidRPr="00476D6F" w:rsidRDefault="00DB237F" w:rsidP="00476D6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1.1 </w:t>
      </w:r>
      <w:r w:rsidR="00476D6F" w:rsidRPr="00476D6F">
        <w:rPr>
          <w:rFonts w:asciiTheme="minorHAnsi" w:hAnsiTheme="minorHAnsi" w:cstheme="minorHAnsi"/>
          <w:sz w:val="20"/>
          <w:szCs w:val="20"/>
        </w:rPr>
        <w:t>Zakres zamówienia obejmuje m.in:</w:t>
      </w:r>
    </w:p>
    <w:p w14:paraId="6E971C71" w14:textId="77777777" w:rsidR="00476D6F" w:rsidRPr="00476D6F" w:rsidRDefault="00CB6E87" w:rsidP="00476D6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476D6F" w:rsidRPr="00476D6F">
        <w:rPr>
          <w:rFonts w:asciiTheme="minorHAnsi" w:hAnsiTheme="minorHAnsi" w:cstheme="minorHAnsi"/>
          <w:sz w:val="20"/>
          <w:szCs w:val="20"/>
        </w:rPr>
        <w:t>)</w:t>
      </w:r>
      <w:r w:rsidR="00476D6F" w:rsidRPr="00476D6F">
        <w:rPr>
          <w:rFonts w:asciiTheme="minorHAnsi" w:hAnsiTheme="minorHAnsi" w:cstheme="minorHAnsi"/>
          <w:sz w:val="20"/>
          <w:szCs w:val="20"/>
        </w:rPr>
        <w:tab/>
        <w:t>wykonanie ciągu pieszego o długości 194.56m i szerokości 2m utwardzonego kostką betonową</w:t>
      </w:r>
    </w:p>
    <w:p w14:paraId="362B096C" w14:textId="77777777" w:rsidR="00476D6F" w:rsidRPr="00476D6F" w:rsidRDefault="00CB6E87" w:rsidP="00476D6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476D6F" w:rsidRPr="00476D6F">
        <w:rPr>
          <w:rFonts w:asciiTheme="minorHAnsi" w:hAnsiTheme="minorHAnsi" w:cstheme="minorHAnsi"/>
          <w:sz w:val="20"/>
          <w:szCs w:val="20"/>
        </w:rPr>
        <w:t>)</w:t>
      </w:r>
      <w:r w:rsidR="00476D6F" w:rsidRPr="00476D6F">
        <w:rPr>
          <w:rFonts w:asciiTheme="minorHAnsi" w:hAnsiTheme="minorHAnsi" w:cstheme="minorHAnsi"/>
          <w:sz w:val="20"/>
          <w:szCs w:val="20"/>
        </w:rPr>
        <w:tab/>
        <w:t>uporządkowaniem terenu zielonego</w:t>
      </w:r>
    </w:p>
    <w:p w14:paraId="2C153D24" w14:textId="77777777" w:rsidR="00476D6F" w:rsidRPr="00476D6F" w:rsidRDefault="00CB6E87" w:rsidP="00476D6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476D6F" w:rsidRPr="00476D6F">
        <w:rPr>
          <w:rFonts w:asciiTheme="minorHAnsi" w:hAnsiTheme="minorHAnsi" w:cstheme="minorHAnsi"/>
          <w:sz w:val="20"/>
          <w:szCs w:val="20"/>
        </w:rPr>
        <w:t>)</w:t>
      </w:r>
      <w:r w:rsidR="00476D6F" w:rsidRPr="00476D6F">
        <w:rPr>
          <w:rFonts w:asciiTheme="minorHAnsi" w:hAnsiTheme="minorHAnsi" w:cstheme="minorHAnsi"/>
          <w:sz w:val="20"/>
          <w:szCs w:val="20"/>
        </w:rPr>
        <w:tab/>
        <w:t xml:space="preserve">zakup, dostawę oraz montaż: </w:t>
      </w:r>
    </w:p>
    <w:p w14:paraId="45D75DCD" w14:textId="77777777" w:rsidR="00476D6F" w:rsidRPr="00476D6F" w:rsidRDefault="00CB6E87" w:rsidP="00476D6F">
      <w:pPr>
        <w:pStyle w:val="Akapitzlist"/>
        <w:ind w:left="284" w:firstLine="4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476D6F" w:rsidRPr="00476D6F">
        <w:rPr>
          <w:rFonts w:asciiTheme="minorHAnsi" w:hAnsiTheme="minorHAnsi" w:cstheme="minorHAnsi"/>
          <w:sz w:val="20"/>
          <w:szCs w:val="20"/>
        </w:rPr>
        <w:t>)</w:t>
      </w:r>
      <w:r w:rsidR="00476D6F" w:rsidRPr="00476D6F">
        <w:rPr>
          <w:rFonts w:asciiTheme="minorHAnsi" w:hAnsiTheme="minorHAnsi" w:cstheme="minorHAnsi"/>
          <w:sz w:val="20"/>
          <w:szCs w:val="20"/>
        </w:rPr>
        <w:tab/>
        <w:t xml:space="preserve">2 sztuk ławek ogrodowych o strukturze betonowej zawierających krótką historię Parku Watra </w:t>
      </w:r>
    </w:p>
    <w:p w14:paraId="72366580" w14:textId="65317174" w:rsidR="000930E0" w:rsidRDefault="00CB6E87" w:rsidP="00476D6F">
      <w:pPr>
        <w:pStyle w:val="Akapitzlist"/>
        <w:ind w:left="284" w:firstLine="4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b</w:t>
      </w:r>
      <w:r w:rsidR="00476D6F" w:rsidRPr="00476D6F">
        <w:rPr>
          <w:rFonts w:asciiTheme="minorHAnsi" w:hAnsiTheme="minorHAnsi" w:cstheme="minorHAnsi"/>
          <w:sz w:val="20"/>
          <w:szCs w:val="20"/>
        </w:rPr>
        <w:t>)</w:t>
      </w:r>
      <w:r w:rsidR="00476D6F" w:rsidRPr="00476D6F">
        <w:rPr>
          <w:rFonts w:asciiTheme="minorHAnsi" w:hAnsiTheme="minorHAnsi" w:cstheme="minorHAnsi"/>
          <w:sz w:val="20"/>
          <w:szCs w:val="20"/>
        </w:rPr>
        <w:tab/>
        <w:t>tzw. hotelu dla owadów</w:t>
      </w:r>
    </w:p>
    <w:p w14:paraId="34DA64C7" w14:textId="77777777" w:rsidR="00CC2045" w:rsidRDefault="00CC2045" w:rsidP="00476D6F">
      <w:pPr>
        <w:pStyle w:val="Akapitzlist"/>
        <w:ind w:left="284" w:firstLine="453"/>
        <w:jc w:val="both"/>
        <w:rPr>
          <w:rFonts w:asciiTheme="minorHAnsi" w:hAnsiTheme="minorHAnsi" w:cstheme="minorHAnsi"/>
          <w:sz w:val="20"/>
          <w:szCs w:val="20"/>
        </w:rPr>
      </w:pPr>
    </w:p>
    <w:p w14:paraId="6BDF510B" w14:textId="0957602C" w:rsidR="00CC2045" w:rsidRPr="00CC2045" w:rsidRDefault="00DB237F" w:rsidP="00CC2045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87251983"/>
      <w:r>
        <w:rPr>
          <w:rFonts w:asciiTheme="minorHAnsi" w:hAnsiTheme="minorHAnsi" w:cstheme="minorHAnsi"/>
          <w:sz w:val="20"/>
          <w:szCs w:val="20"/>
        </w:rPr>
        <w:t>1.2  P</w:t>
      </w:r>
      <w:r w:rsidR="00CC2045" w:rsidRPr="00CC2045">
        <w:rPr>
          <w:rFonts w:asciiTheme="minorHAnsi" w:hAnsiTheme="minorHAnsi" w:cstheme="minorHAnsi"/>
          <w:sz w:val="20"/>
          <w:szCs w:val="20"/>
        </w:rPr>
        <w:t xml:space="preserve">rzedmiotem zamówienia jest również budowa jednokondygnacyjnego szaletu miejskiego na terenie działki nr 80/1 obręb III Lubawka. Zaprojektowano szalet miejski o prostej formie architektonicznej składający się z trzech odrębnych pomieszczeń na planie zbliżonym do owalu tj. 1 WC dla osób niepełnosprawnych i damski – 4,72m2, 2. WC męski – 1.71 m2, 3. WC męski – pisuar z umywalką 2.73 m2, 4. Pomieszczenie gospodarcze – 2, 24 m2. Całość obiektu pokryta zostanie dachem dwuspadowym symetrycznym z pokryciem z blachy gładkiej układanej w formie pasów na rąbek stojący. Elewacja szaletu miejskiego zostanie wykończona okładziną ceglaną z cegły ceramicznej fugowanej bez wyprawy tynkarskiej. Budowa obejmuje niwelację terenu istniejącego w celu ukształtowania platformy na potrzeby posadowienie obiektu. Całość niniejszego terenu ze względu na charakter zostanie zagospodarowania jako teren zielony z dojściem pieszym o nawierzchni z kostki betonowej. Budowa szaletu miejskiego obejmować będzie m.in.: roboty ziemne, murowanie ścian zewnętrznych, montaż stolarki drzwiowej, wykonanie więźby dachowej, roboty wykończeniowe wewnętrzne oraz wykonanie instalacji wewnętrznych tj. c.o.; wod. – kan. oraz elektrycznej. </w:t>
      </w:r>
    </w:p>
    <w:bookmarkEnd w:id="0"/>
    <w:p w14:paraId="645E5E8D" w14:textId="77777777" w:rsidR="00EA2F3A" w:rsidRPr="00EA2F3A" w:rsidRDefault="00EA2F3A" w:rsidP="00EA2F3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E0CC26" w14:textId="77777777" w:rsidR="000930E0" w:rsidRPr="00476D6F" w:rsidRDefault="000930E0" w:rsidP="004F2BFC">
      <w:pPr>
        <w:pStyle w:val="western"/>
        <w:numPr>
          <w:ilvl w:val="0"/>
          <w:numId w:val="40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6D6F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zrealizować przedmiot umowy zgodnie z: warunkami określonymi </w:t>
      </w:r>
      <w:r w:rsidRPr="00476D6F">
        <w:rPr>
          <w:rFonts w:asciiTheme="minorHAnsi" w:hAnsiTheme="minorHAnsi" w:cstheme="minorHAnsi"/>
          <w:color w:val="auto"/>
          <w:sz w:val="20"/>
          <w:szCs w:val="20"/>
        </w:rPr>
        <w:br/>
        <w:t xml:space="preserve">w Specyfikacji Warunków Zamówienia (SWZ) oraz w załącznikach do niej, dokumentacją projektową, Specyfikacjami Technicznymi Wykonania i Odbioru Robót Budowlanych (STWiORB) oraz zgodnie ze swoją ofertą. </w:t>
      </w:r>
    </w:p>
    <w:p w14:paraId="6A048FF7" w14:textId="77777777" w:rsidR="000930E0" w:rsidRPr="00476D6F" w:rsidRDefault="000930E0" w:rsidP="004F2BFC">
      <w:pPr>
        <w:numPr>
          <w:ilvl w:val="0"/>
          <w:numId w:val="40"/>
        </w:numPr>
        <w:tabs>
          <w:tab w:val="num" w:pos="284"/>
          <w:tab w:val="left" w:pos="8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 xml:space="preserve">Wykonawca zobowiązuje się wykonać przedmiot zamówienia oraz usunąć wszelkie wady w pełnej zgodności z postanowieniami niniejszej umowy. </w:t>
      </w:r>
    </w:p>
    <w:p w14:paraId="4C13DF7B" w14:textId="77777777" w:rsidR="000930E0" w:rsidRPr="00476D6F" w:rsidRDefault="000930E0" w:rsidP="004F2BFC">
      <w:pPr>
        <w:numPr>
          <w:ilvl w:val="0"/>
          <w:numId w:val="40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>Realizacja robót prowadzona będzie zgodnie z obowiązującymi przepisami, normami i zasadami wiedzy technicznej, z należytą starannością oraz uwzględniając poniższe warunki:</w:t>
      </w:r>
    </w:p>
    <w:p w14:paraId="317148FA" w14:textId="77777777" w:rsidR="000930E0" w:rsidRPr="00476D6F" w:rsidRDefault="000930E0" w:rsidP="004F2BFC">
      <w:pPr>
        <w:pStyle w:val="western"/>
        <w:numPr>
          <w:ilvl w:val="0"/>
          <w:numId w:val="40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6D6F">
        <w:rPr>
          <w:rFonts w:asciiTheme="minorHAnsi" w:hAnsiTheme="minorHAnsi" w:cstheme="minorHAnsi"/>
          <w:color w:val="auto"/>
          <w:sz w:val="20"/>
          <w:szCs w:val="20"/>
        </w:rPr>
        <w:lastRenderedPageBreak/>
        <w:t>Integralną część niniejszej umowy stanowić będą:</w:t>
      </w:r>
    </w:p>
    <w:p w14:paraId="620969BF" w14:textId="77777777" w:rsidR="000930E0" w:rsidRPr="00476D6F" w:rsidRDefault="000930E0" w:rsidP="004F2BFC">
      <w:pPr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>oferta Wykonawcy – Załącznik nr 1 do niniejszej umowy</w:t>
      </w:r>
    </w:p>
    <w:p w14:paraId="1E2AB6CE" w14:textId="77777777" w:rsidR="00476D6F" w:rsidRPr="00476D6F" w:rsidRDefault="00476D6F" w:rsidP="004F2BFC">
      <w:pPr>
        <w:numPr>
          <w:ilvl w:val="0"/>
          <w:numId w:val="43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>protokół odbioru końcowego stanowiącego załącznik nr 2 do niniejszej umowy</w:t>
      </w:r>
    </w:p>
    <w:p w14:paraId="67B3BE52" w14:textId="77777777" w:rsidR="000930E0" w:rsidRPr="00476D6F" w:rsidRDefault="000930E0" w:rsidP="004F2BFC">
      <w:pPr>
        <w:numPr>
          <w:ilvl w:val="0"/>
          <w:numId w:val="43"/>
        </w:numPr>
        <w:tabs>
          <w:tab w:val="left" w:pos="567"/>
        </w:tabs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>SWZ wraz załącznikami,</w:t>
      </w:r>
    </w:p>
    <w:p w14:paraId="7599468C" w14:textId="77777777" w:rsidR="000930E0" w:rsidRPr="00476D6F" w:rsidRDefault="000930E0" w:rsidP="004F2BFC">
      <w:pPr>
        <w:numPr>
          <w:ilvl w:val="0"/>
          <w:numId w:val="43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 xml:space="preserve">odpowiedzi Zamawiającego na pytania Wykonawców zadane w trakcie  postępowania o zamówienie publiczne </w:t>
      </w:r>
      <w:r w:rsidRPr="00476D6F">
        <w:rPr>
          <w:rFonts w:asciiTheme="minorHAnsi" w:hAnsiTheme="minorHAnsi" w:cstheme="minorHAnsi"/>
          <w:i/>
          <w:sz w:val="20"/>
          <w:szCs w:val="20"/>
          <w:highlight w:val="lightGray"/>
        </w:rPr>
        <w:t>(jeżeli wystąpią),</w:t>
      </w:r>
    </w:p>
    <w:p w14:paraId="1434653E" w14:textId="77777777" w:rsidR="000930E0" w:rsidRPr="00476D6F" w:rsidRDefault="000930E0" w:rsidP="004F2BFC">
      <w:pPr>
        <w:numPr>
          <w:ilvl w:val="0"/>
          <w:numId w:val="40"/>
        </w:numPr>
        <w:tabs>
          <w:tab w:val="num" w:pos="284"/>
          <w:tab w:val="left" w:pos="963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76D6F">
        <w:rPr>
          <w:rFonts w:asciiTheme="minorHAnsi" w:hAnsiTheme="minorHAnsi" w:cstheme="minorHAnsi"/>
          <w:sz w:val="20"/>
          <w:szCs w:val="20"/>
        </w:rPr>
        <w:t xml:space="preserve">Wykonawca zobowiązany jest do </w:t>
      </w:r>
      <w:r w:rsidRPr="00476D6F">
        <w:rPr>
          <w:rFonts w:asciiTheme="minorHAnsi" w:hAnsiTheme="minorHAnsi" w:cstheme="minorHAnsi"/>
          <w:bCs/>
          <w:sz w:val="20"/>
          <w:szCs w:val="20"/>
        </w:rPr>
        <w:t>zapewnienia wykonania zamówienia przez odpowiedni personel posiadający wymagane uprawnienia do kierowania i/lub wykonywania danych robót budowlanych lub czynności.</w:t>
      </w:r>
    </w:p>
    <w:p w14:paraId="391CC315" w14:textId="77777777" w:rsidR="00476D6F" w:rsidRPr="00476D6F" w:rsidRDefault="00476D6F" w:rsidP="00476D6F">
      <w:pPr>
        <w:tabs>
          <w:tab w:val="left" w:pos="963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F74C204" w14:textId="77777777" w:rsidR="000930E0" w:rsidRPr="003E431D" w:rsidRDefault="000930E0" w:rsidP="000930E0">
      <w:pPr>
        <w:spacing w:before="6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2.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Termin realizacji</w:t>
      </w:r>
    </w:p>
    <w:p w14:paraId="5D43CE92" w14:textId="77777777" w:rsidR="000930E0" w:rsidRPr="007C4BD0" w:rsidRDefault="000930E0" w:rsidP="004F2BFC">
      <w:pPr>
        <w:pStyle w:val="Akapitzlist"/>
        <w:numPr>
          <w:ilvl w:val="0"/>
          <w:numId w:val="6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C4BD0">
        <w:rPr>
          <w:rFonts w:asciiTheme="minorHAnsi" w:hAnsiTheme="minorHAnsi" w:cstheme="minorHAnsi"/>
          <w:sz w:val="20"/>
          <w:szCs w:val="20"/>
        </w:rPr>
        <w:t xml:space="preserve"> Strony określają termin realizacji przedmiotu umowy następująco:</w:t>
      </w:r>
    </w:p>
    <w:p w14:paraId="0D589CF2" w14:textId="74D2AE4D" w:rsidR="003B4298" w:rsidRDefault="003B4298" w:rsidP="003B4298">
      <w:pPr>
        <w:numPr>
          <w:ilvl w:val="0"/>
          <w:numId w:val="6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do </w:t>
      </w:r>
      <w:r w:rsidR="003D1597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 tygodni od daty podpisania umowy tj. do dnia ……………………………………………..</w:t>
      </w:r>
      <w:r w:rsidRPr="003E431D">
        <w:rPr>
          <w:rFonts w:asciiTheme="minorHAnsi" w:hAnsiTheme="minorHAnsi" w:cstheme="minorHAnsi"/>
          <w:sz w:val="20"/>
          <w:szCs w:val="20"/>
        </w:rPr>
        <w:t xml:space="preserve"> przy czym za termin </w:t>
      </w:r>
      <w:r w:rsidRPr="003161F8">
        <w:rPr>
          <w:rFonts w:asciiTheme="minorHAnsi" w:hAnsiTheme="minorHAnsi" w:cstheme="minorHAnsi"/>
          <w:sz w:val="20"/>
          <w:szCs w:val="20"/>
        </w:rPr>
        <w:t xml:space="preserve">zakończenia realizacji uznaje się datę </w:t>
      </w:r>
      <w:r>
        <w:rPr>
          <w:rFonts w:asciiTheme="minorHAnsi" w:hAnsiTheme="minorHAnsi" w:cstheme="minorHAnsi"/>
          <w:sz w:val="20"/>
          <w:szCs w:val="20"/>
        </w:rPr>
        <w:t xml:space="preserve">obustronnego podpisania protokołu odbioru robót budowlanych o którym mowa w </w:t>
      </w:r>
      <w:r w:rsidRPr="006C0124"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Theme="minorHAnsi" w:hAnsiTheme="minorHAnsi" w:cstheme="minorHAnsi"/>
          <w:sz w:val="20"/>
          <w:szCs w:val="20"/>
        </w:rPr>
        <w:t xml:space="preserve"> 3 ust. 2 niniejszej umowy,</w:t>
      </w:r>
    </w:p>
    <w:p w14:paraId="0A7C02EF" w14:textId="0E1D0C99" w:rsidR="000930E0" w:rsidRPr="00946D47" w:rsidRDefault="000930E0" w:rsidP="00E25703">
      <w:pPr>
        <w:pStyle w:val="Akapitzlist"/>
        <w:numPr>
          <w:ilvl w:val="0"/>
          <w:numId w:val="64"/>
        </w:numPr>
        <w:suppressAutoHyphens w:val="0"/>
        <w:contextualSpacing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zobowiązany jest na co najmniej 7 dni przed te</w:t>
      </w:r>
      <w:r>
        <w:rPr>
          <w:rFonts w:asciiTheme="minorHAnsi" w:hAnsiTheme="minorHAnsi" w:cstheme="minorHAnsi"/>
          <w:sz w:val="20"/>
          <w:szCs w:val="20"/>
        </w:rPr>
        <w:t xml:space="preserve">rminem wskazanym w lit. </w:t>
      </w:r>
      <w:r w:rsidR="003B4298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3E431D">
        <w:rPr>
          <w:rFonts w:asciiTheme="minorHAnsi" w:hAnsiTheme="minorHAnsi" w:cstheme="minorHAnsi"/>
          <w:sz w:val="20"/>
          <w:szCs w:val="20"/>
        </w:rPr>
        <w:t xml:space="preserve">) tj. do dnia </w:t>
      </w:r>
      <w:r w:rsidR="006C012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</w:t>
      </w:r>
      <w:r w:rsidRPr="003E431D">
        <w:rPr>
          <w:rFonts w:asciiTheme="minorHAnsi" w:hAnsiTheme="minorHAnsi" w:cstheme="minorHAnsi"/>
          <w:sz w:val="20"/>
          <w:szCs w:val="20"/>
        </w:rPr>
        <w:t xml:space="preserve"> zakończyć wykonywanie robót budowlanych i dokonać zgłoszenia gotowości do odbioru końcowego</w:t>
      </w:r>
      <w:r w:rsidR="006C012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6F621385" w14:textId="53B5F4FF" w:rsidR="00946D47" w:rsidRPr="00946D47" w:rsidRDefault="00946D47" w:rsidP="00946D47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6D47">
        <w:rPr>
          <w:rFonts w:asciiTheme="minorHAnsi" w:hAnsiTheme="minorHAnsi" w:cstheme="minorHAnsi"/>
          <w:sz w:val="20"/>
          <w:szCs w:val="20"/>
        </w:rPr>
        <w:t>Przekazanie placu budowy, dziennika budowy i 1 kompletu dokumentacji projektowej i wykonawczej nastąpi w terminie nie dłuższym niż 5 dni roboczych od daty obustronnego podpisania umowy.</w:t>
      </w:r>
    </w:p>
    <w:p w14:paraId="0B790681" w14:textId="353C919E" w:rsidR="00946D47" w:rsidRPr="00946D47" w:rsidRDefault="00946D47" w:rsidP="00946D47">
      <w:pPr>
        <w:pStyle w:val="Akapitzlist"/>
        <w:suppressAutoHyphens w:val="0"/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528948A4" w14:textId="77777777" w:rsidR="000930E0" w:rsidRPr="003E431D" w:rsidRDefault="000930E0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3.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Odbiór przedmiotu zamówienia</w:t>
      </w:r>
    </w:p>
    <w:p w14:paraId="77B48FCB" w14:textId="77777777" w:rsidR="000930E0" w:rsidRPr="003E431D" w:rsidRDefault="000930E0" w:rsidP="004F2BFC">
      <w:pPr>
        <w:numPr>
          <w:ilvl w:val="0"/>
          <w:numId w:val="4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Przedmiot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zamówienia będzie podlegał odbiorowi.</w:t>
      </w:r>
    </w:p>
    <w:p w14:paraId="64FD653E" w14:textId="77777777" w:rsidR="000930E0" w:rsidRPr="003E431D" w:rsidRDefault="000930E0" w:rsidP="004F2BFC">
      <w:pPr>
        <w:numPr>
          <w:ilvl w:val="0"/>
          <w:numId w:val="4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</w:rPr>
        <w:t>Z czynności odbioru końcowego przedmiotu zamówienia sporządza się protokół wg wzoru stanowiącego Załącznik nr 2 do umowy.</w:t>
      </w:r>
    </w:p>
    <w:p w14:paraId="6821D729" w14:textId="77777777" w:rsidR="000930E0" w:rsidRPr="003E431D" w:rsidRDefault="000930E0" w:rsidP="004F2BFC">
      <w:pPr>
        <w:numPr>
          <w:ilvl w:val="0"/>
          <w:numId w:val="4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Czynności odbiorowe będą przebiegać wg procedury opisanej poniżej.</w:t>
      </w:r>
    </w:p>
    <w:p w14:paraId="75481F5A" w14:textId="77777777" w:rsidR="000930E0" w:rsidRPr="003E431D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a)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>Wykonawca zgłosi Zamawiającemu gotowość do przeprowadzenia odbioru nie później niż do dnia określonego w § 2 ust. 2.</w:t>
      </w:r>
    </w:p>
    <w:p w14:paraId="6AE7A944" w14:textId="77777777" w:rsidR="000930E0" w:rsidRPr="003E431D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b)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 xml:space="preserve">Jeżeli w toku czynności odbioru zostanie stwierdzone, że przedmiot zamówienia nie spełnia wymogów określonych w SWZ, w tym w Opisie Przedmiotu Zamówienia, dokumentacji projektowej, STWiORB lub niniejszej umowie, oraz/lub zawiera wady powodujące, że korzystanie z przedmiotu umowy nie będzie możliwe, Zamawiający może odmówić odbioru przedmiotu umowy i zapłaty pozostałego wynagrodzenia oraz odstąpić od umowy. </w:t>
      </w:r>
    </w:p>
    <w:p w14:paraId="5455935B" w14:textId="77777777" w:rsidR="000930E0" w:rsidRPr="003E431D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c)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 xml:space="preserve">Jeżeli mimo stwierdzonych w toku czynności odbioru wad, korzystanie z przedmiotu umowy zgodnie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br/>
        <w:t>z przeznaczeniem będzie możliwe, Zamawiający wyznaczy Wykonawcy termin na usunięcie wad przedmiotu zamówienia. W przypadku niedotrzymania terminu Zamawiający jest uprawniony do naliczenia kar umownych zgodnie z § 9 ust. 2 lit. c) umowy.</w:t>
      </w:r>
    </w:p>
    <w:p w14:paraId="7202FB6C" w14:textId="77777777" w:rsidR="000930E0" w:rsidRPr="003E431D" w:rsidRDefault="000930E0" w:rsidP="000930E0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d)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ab/>
        <w:t>Brak poprawnego wyniku czynności odbiorowych nie stanowi podstawy do przedłużenia terminu realizacji umowy.</w:t>
      </w:r>
    </w:p>
    <w:p w14:paraId="7774579D" w14:textId="77777777" w:rsidR="000930E0" w:rsidRPr="003E431D" w:rsidRDefault="000930E0" w:rsidP="000930E0">
      <w:pPr>
        <w:tabs>
          <w:tab w:val="left" w:pos="4880"/>
          <w:tab w:val="left" w:pos="5270"/>
          <w:tab w:val="left" w:pos="5810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4.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Wynagrodzenie</w:t>
      </w:r>
    </w:p>
    <w:p w14:paraId="45522C21" w14:textId="77777777" w:rsidR="000930E0" w:rsidRPr="003E431D" w:rsidRDefault="000930E0" w:rsidP="004F2BFC">
      <w:pPr>
        <w:numPr>
          <w:ilvl w:val="0"/>
          <w:numId w:val="50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Strony ustalają, że wynagrodzenie z tytułu niniejszej umowy będzie miało formę </w:t>
      </w:r>
      <w:r w:rsidRPr="003E431D">
        <w:rPr>
          <w:rFonts w:asciiTheme="minorHAnsi" w:hAnsiTheme="minorHAnsi" w:cstheme="minorHAnsi"/>
          <w:bCs/>
          <w:sz w:val="20"/>
          <w:szCs w:val="20"/>
        </w:rPr>
        <w:t>ryczałtową</w:t>
      </w:r>
      <w:r w:rsidRPr="003E431D">
        <w:rPr>
          <w:rFonts w:asciiTheme="minorHAnsi" w:hAnsiTheme="minorHAnsi" w:cstheme="minorHAnsi"/>
          <w:b/>
          <w:sz w:val="20"/>
          <w:szCs w:val="20"/>
        </w:rPr>
        <w:t>.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73BED5" w14:textId="77777777" w:rsidR="000930E0" w:rsidRPr="003E431D" w:rsidRDefault="000930E0" w:rsidP="004F2BFC">
      <w:pPr>
        <w:numPr>
          <w:ilvl w:val="0"/>
          <w:numId w:val="50"/>
        </w:numPr>
        <w:tabs>
          <w:tab w:val="clear" w:pos="1440"/>
        </w:tabs>
        <w:spacing w:before="60"/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Wynagrodzenie  ryczałtowe ustalone na podstawie ceny oferty Wykonawcy wynosi …....................... PLN</w:t>
      </w:r>
      <w:r w:rsidRPr="003E431D">
        <w:rPr>
          <w:rFonts w:asciiTheme="minorHAnsi" w:hAnsiTheme="minorHAnsi" w:cstheme="minorHAnsi"/>
          <w:sz w:val="20"/>
          <w:szCs w:val="20"/>
        </w:rPr>
        <w:t>, (słownie złotych: …..), łącznie z należnym podatkiem ….% VAT.</w:t>
      </w:r>
    </w:p>
    <w:p w14:paraId="7F6CF134" w14:textId="77777777" w:rsidR="000930E0" w:rsidRPr="003E431D" w:rsidRDefault="000930E0" w:rsidP="004F2BFC">
      <w:pPr>
        <w:numPr>
          <w:ilvl w:val="0"/>
          <w:numId w:val="50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Cena ryczałtowa jest stała w całym okresie obowiązywania umowy i nie będą podlegać zmianom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z zastrzeżeniem § 10 umowy.</w:t>
      </w:r>
    </w:p>
    <w:p w14:paraId="116E539A" w14:textId="2F8B811E" w:rsidR="000930E0" w:rsidRPr="00946D47" w:rsidRDefault="000930E0" w:rsidP="00946D47">
      <w:pPr>
        <w:pStyle w:val="Akapitzlist"/>
        <w:numPr>
          <w:ilvl w:val="0"/>
          <w:numId w:val="50"/>
        </w:numPr>
        <w:tabs>
          <w:tab w:val="clear" w:pos="1440"/>
          <w:tab w:val="left" w:pos="284"/>
          <w:tab w:val="num" w:pos="1134"/>
        </w:tabs>
        <w:suppressAutoHyphens w:val="0"/>
        <w:ind w:left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946D47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 xml:space="preserve">Kwota wynagrodzenia określona w ust. 2 zawiera wszelkie koszty związane z realizacją zadania niezbędne do jego prawidłowego i zgodnego z przepisami prawa wykonania przedmiotu zamówienia.  </w:t>
      </w:r>
    </w:p>
    <w:p w14:paraId="5089EA39" w14:textId="77777777" w:rsidR="000930E0" w:rsidRPr="003E431D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</w:p>
    <w:p w14:paraId="55EB7E26" w14:textId="77777777" w:rsidR="000930E0" w:rsidRPr="003E431D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§ 5.</w:t>
      </w:r>
    </w:p>
    <w:p w14:paraId="465351CB" w14:textId="77777777" w:rsidR="000930E0" w:rsidRPr="003E431D" w:rsidRDefault="000930E0" w:rsidP="000930E0">
      <w:pPr>
        <w:suppressAutoHyphens w:val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Warunki płatności</w:t>
      </w:r>
    </w:p>
    <w:p w14:paraId="0575B85C" w14:textId="77777777" w:rsidR="000930E0" w:rsidRPr="003E431D" w:rsidRDefault="000930E0" w:rsidP="004F2BFC">
      <w:pPr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Rozliczenie nastąpi w oparciu o fakturę końcową wystawioną po wykonaniu przedmiotu zamówienia.  </w:t>
      </w:r>
    </w:p>
    <w:p w14:paraId="102E4C36" w14:textId="77777777" w:rsidR="000930E0" w:rsidRPr="003E431D" w:rsidRDefault="000930E0" w:rsidP="004F2BFC">
      <w:pPr>
        <w:numPr>
          <w:ilvl w:val="0"/>
          <w:numId w:val="41"/>
        </w:numPr>
        <w:tabs>
          <w:tab w:val="left" w:pos="284"/>
        </w:tabs>
        <w:ind w:left="280" w:hanging="280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Faktura będzie wystawiana za wykonany i odebrany przedmiot umowy</w:t>
      </w:r>
    </w:p>
    <w:p w14:paraId="5B2E5C3A" w14:textId="77777777" w:rsidR="000930E0" w:rsidRPr="003E431D" w:rsidRDefault="000930E0" w:rsidP="004F2BFC">
      <w:pPr>
        <w:numPr>
          <w:ilvl w:val="0"/>
          <w:numId w:val="41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3E431D">
        <w:rPr>
          <w:rFonts w:asciiTheme="minorHAnsi" w:hAnsiTheme="minorHAnsi" w:cstheme="minorHAnsi"/>
          <w:sz w:val="20"/>
          <w:szCs w:val="20"/>
        </w:rPr>
        <w:t>łatnoś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3E431D">
        <w:rPr>
          <w:rFonts w:asciiTheme="minorHAnsi" w:hAnsiTheme="minorHAnsi" w:cstheme="minorHAnsi"/>
          <w:sz w:val="20"/>
          <w:szCs w:val="20"/>
        </w:rPr>
        <w:t xml:space="preserve"> za wykonane roboty budowlane będ</w:t>
      </w:r>
      <w:r>
        <w:rPr>
          <w:rFonts w:asciiTheme="minorHAnsi" w:hAnsiTheme="minorHAnsi" w:cstheme="minorHAnsi"/>
          <w:sz w:val="20"/>
          <w:szCs w:val="20"/>
        </w:rPr>
        <w:t>zie</w:t>
      </w:r>
      <w:r w:rsidRPr="003E431D">
        <w:rPr>
          <w:rFonts w:asciiTheme="minorHAnsi" w:hAnsiTheme="minorHAnsi" w:cstheme="minorHAnsi"/>
          <w:sz w:val="20"/>
          <w:szCs w:val="20"/>
        </w:rPr>
        <w:t xml:space="preserve"> dokonywan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E431D">
        <w:rPr>
          <w:rFonts w:asciiTheme="minorHAnsi" w:hAnsiTheme="minorHAnsi" w:cstheme="minorHAnsi"/>
          <w:sz w:val="20"/>
          <w:szCs w:val="20"/>
        </w:rPr>
        <w:t xml:space="preserve"> powykonawczo, na podstawie Pr</w:t>
      </w:r>
      <w:r>
        <w:rPr>
          <w:rFonts w:asciiTheme="minorHAnsi" w:hAnsiTheme="minorHAnsi" w:cstheme="minorHAnsi"/>
          <w:sz w:val="20"/>
          <w:szCs w:val="20"/>
        </w:rPr>
        <w:t>otokołu</w:t>
      </w:r>
      <w:r w:rsidRPr="003E431D">
        <w:rPr>
          <w:rFonts w:asciiTheme="minorHAnsi" w:hAnsiTheme="minorHAnsi" w:cstheme="minorHAnsi"/>
          <w:sz w:val="20"/>
          <w:szCs w:val="20"/>
        </w:rPr>
        <w:t xml:space="preserve"> odbioru robót</w:t>
      </w:r>
    </w:p>
    <w:p w14:paraId="1C950825" w14:textId="02FA4CEC" w:rsidR="000930E0" w:rsidRPr="003E431D" w:rsidRDefault="000930E0" w:rsidP="004F2BFC">
      <w:pPr>
        <w:numPr>
          <w:ilvl w:val="0"/>
          <w:numId w:val="41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Warunkiem zapłaty należnego wynagrodzenia za odebrane roboty budowlane jest przedstawienie</w:t>
      </w:r>
      <w:r w:rsidR="00946D47">
        <w:rPr>
          <w:rFonts w:asciiTheme="minorHAnsi" w:hAnsiTheme="minorHAnsi" w:cstheme="minorHAnsi"/>
          <w:sz w:val="20"/>
          <w:szCs w:val="20"/>
        </w:rPr>
        <w:t xml:space="preserve">, wraz z fakturą, </w:t>
      </w:r>
      <w:r w:rsidRPr="003E431D">
        <w:rPr>
          <w:rFonts w:asciiTheme="minorHAnsi" w:hAnsiTheme="minorHAnsi" w:cstheme="minorHAnsi"/>
          <w:sz w:val="20"/>
          <w:szCs w:val="20"/>
        </w:rPr>
        <w:t xml:space="preserve"> dowodów zapłaty wymagalnego wynagrodzenia podwykonawcom i dalszym podwykonawcom  biorącym udział w realizacji odebranych robót budowlanych – jeżeli występują. W przypadku nie zatrudnienia podwykonawców Wykonawca załączy oświadczenie potwierdzające ten fakt.</w:t>
      </w:r>
    </w:p>
    <w:p w14:paraId="1C663C93" w14:textId="5F346A69" w:rsidR="000930E0" w:rsidRPr="003E431D" w:rsidRDefault="000930E0" w:rsidP="004F2BFC">
      <w:pPr>
        <w:numPr>
          <w:ilvl w:val="0"/>
          <w:numId w:val="41"/>
        </w:numPr>
        <w:tabs>
          <w:tab w:val="clear" w:pos="192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nie przedstawienia przez Wykonawcę wszystkich dowodów zapłaty o których mowa w </w:t>
      </w:r>
      <w:r w:rsidR="00946D47">
        <w:rPr>
          <w:rFonts w:asciiTheme="minorHAnsi" w:hAnsiTheme="minorHAnsi" w:cstheme="minorHAnsi"/>
          <w:sz w:val="20"/>
          <w:szCs w:val="20"/>
        </w:rPr>
        <w:t>ust</w:t>
      </w:r>
      <w:r w:rsidRPr="003E431D">
        <w:rPr>
          <w:rFonts w:asciiTheme="minorHAnsi" w:hAnsiTheme="minorHAnsi" w:cstheme="minorHAnsi"/>
          <w:sz w:val="20"/>
          <w:szCs w:val="20"/>
        </w:rPr>
        <w:t xml:space="preserve"> 4 wstrzymana zostanie wypłata należnego wynagrodzenia za odebrane roboty budowlane, w części równej sumie kwot wynikających z nieprzedstawionych dowodów zapłaty.</w:t>
      </w:r>
    </w:p>
    <w:p w14:paraId="192E91AC" w14:textId="77777777" w:rsidR="000930E0" w:rsidRPr="003E431D" w:rsidRDefault="000930E0" w:rsidP="004F2BFC">
      <w:pPr>
        <w:numPr>
          <w:ilvl w:val="0"/>
          <w:numId w:val="54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Termin płatności faktur do 30 dni licząc od daty dostarczenia Zamawiającemu prawidłowo wystawionej faktury wraz z dokumentami rozliczeniowymi tj.: </w:t>
      </w:r>
    </w:p>
    <w:p w14:paraId="036B20CB" w14:textId="77777777" w:rsidR="000930E0" w:rsidRPr="003E431D" w:rsidRDefault="000930E0" w:rsidP="000930E0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a) 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  <w:t>protokół odbioru końcowego podpisany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przez przedstawiciela(-i) Zamawiającego, inspektora nadzoru inwestorskiego i </w:t>
      </w:r>
      <w:r w:rsidR="00B15109">
        <w:rPr>
          <w:rFonts w:asciiTheme="minorHAnsi" w:hAnsiTheme="minorHAnsi" w:cstheme="minorHAnsi"/>
          <w:sz w:val="20"/>
          <w:szCs w:val="20"/>
          <w:lang w:eastAsia="pl-PL"/>
        </w:rPr>
        <w:t>przedstawiciela Wykonawcy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FD5C332" w14:textId="77777777" w:rsidR="000930E0" w:rsidRPr="003E431D" w:rsidRDefault="000930E0" w:rsidP="000930E0">
      <w:pPr>
        <w:ind w:left="993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b) wymaganymi dokumentami odbiorowymi, o których mowa w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 6 ust. 2 pkt 20,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6AE1887" w14:textId="77777777" w:rsidR="000930E0" w:rsidRPr="003E431D" w:rsidRDefault="000930E0" w:rsidP="000930E0">
      <w:p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c) </w:t>
      </w:r>
      <w:r w:rsidRPr="003E431D">
        <w:rPr>
          <w:rFonts w:asciiTheme="minorHAnsi" w:hAnsiTheme="minorHAnsi" w:cstheme="minorHAnsi"/>
          <w:sz w:val="20"/>
          <w:szCs w:val="20"/>
        </w:rPr>
        <w:tab/>
        <w:t>dowodami zapłaty wymaganego wynagrodzenia podwykonawcom i dalszym podwykonawcom biorącym udział w realizacji zamówienia – jeżeli występują. W przypadku nie zatrudnienia podwykonawców Wykonawca załączy oświadczenie potwierdzające ten fakt,</w:t>
      </w:r>
    </w:p>
    <w:p w14:paraId="5FEFB1D5" w14:textId="5F5F618C" w:rsidR="000930E0" w:rsidRPr="003E431D" w:rsidRDefault="000930E0" w:rsidP="000930E0">
      <w:p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d)</w:t>
      </w:r>
      <w:r w:rsidRPr="003E431D">
        <w:rPr>
          <w:rFonts w:asciiTheme="minorHAnsi" w:hAnsiTheme="minorHAnsi" w:cstheme="minorHAnsi"/>
          <w:sz w:val="20"/>
          <w:szCs w:val="20"/>
        </w:rPr>
        <w:tab/>
        <w:t>do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kumentami potwierdzającymi utylizację lub prawidłowe zagospodarowanie odpadów zgodnie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br/>
        <w:t>z Ustawą z dnia 14 grudnia 2012 r. o odpadach (</w:t>
      </w:r>
      <w:r w:rsidRPr="003E431D">
        <w:rPr>
          <w:rFonts w:asciiTheme="minorHAnsi" w:hAnsiTheme="minorHAnsi" w:cstheme="minorHAnsi"/>
          <w:sz w:val="20"/>
          <w:szCs w:val="20"/>
        </w:rPr>
        <w:t>t.j. Dz.U. z 202</w:t>
      </w:r>
      <w:r w:rsidR="0040039A">
        <w:rPr>
          <w:rFonts w:asciiTheme="minorHAnsi" w:hAnsiTheme="minorHAnsi" w:cstheme="minorHAnsi"/>
          <w:sz w:val="20"/>
          <w:szCs w:val="20"/>
        </w:rPr>
        <w:t>1</w:t>
      </w:r>
      <w:r w:rsidRPr="003E431D">
        <w:rPr>
          <w:rFonts w:asciiTheme="minorHAnsi" w:hAnsiTheme="minorHAnsi" w:cstheme="minorHAnsi"/>
          <w:sz w:val="20"/>
          <w:szCs w:val="20"/>
        </w:rPr>
        <w:t xml:space="preserve"> r., poz. 77</w:t>
      </w:r>
      <w:r w:rsidR="0040039A">
        <w:rPr>
          <w:rFonts w:asciiTheme="minorHAnsi" w:hAnsiTheme="minorHAnsi" w:cstheme="minorHAnsi"/>
          <w:sz w:val="20"/>
          <w:szCs w:val="20"/>
        </w:rPr>
        <w:t>9</w:t>
      </w:r>
      <w:r w:rsidRPr="003E431D">
        <w:rPr>
          <w:rFonts w:asciiTheme="minorHAnsi" w:hAnsiTheme="minorHAnsi" w:cstheme="minorHAnsi"/>
          <w:sz w:val="20"/>
          <w:szCs w:val="20"/>
        </w:rPr>
        <w:t xml:space="preserve"> z późn. zm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).  </w:t>
      </w:r>
    </w:p>
    <w:p w14:paraId="09861A77" w14:textId="7B1DB9BB" w:rsidR="000930E0" w:rsidRPr="003E431D" w:rsidRDefault="000930E0" w:rsidP="004F2BFC">
      <w:pPr>
        <w:numPr>
          <w:ilvl w:val="0"/>
          <w:numId w:val="5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Wynagrodzenie o którym mowa 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w </w:t>
      </w:r>
      <w:r w:rsidRPr="003E431D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§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 4</w:t>
      </w: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ust. 2 będzie przekazane na rachunek bankowy Wykonawcy o numerze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wskazanym na fakturze VAT</w:t>
      </w:r>
      <w:r w:rsidR="0001111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……………………………………………………………………………………………………………… (</w:t>
      </w:r>
      <w:r w:rsidRPr="003E431D">
        <w:rPr>
          <w:rFonts w:asciiTheme="minorHAnsi" w:hAnsiTheme="minorHAnsi" w:cstheme="minorHAnsi"/>
          <w:i/>
          <w:sz w:val="20"/>
          <w:szCs w:val="20"/>
          <w:lang w:eastAsia="pl-PL"/>
        </w:rPr>
        <w:t>rachunek bankowy musi widnieć w wykazie podatników VAT Ministerstwa Finansów)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78B1F1C9" w14:textId="77777777" w:rsidR="000930E0" w:rsidRPr="003E431D" w:rsidRDefault="000930E0" w:rsidP="004F2BFC">
      <w:pPr>
        <w:numPr>
          <w:ilvl w:val="0"/>
          <w:numId w:val="5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Rachunek bankowy Wykonawcy wskazany w niniejszej umowie może być zmieniony tylko poprzez aneks do umowy podpisany przez strony umowy.</w:t>
      </w:r>
    </w:p>
    <w:p w14:paraId="5D95B2D0" w14:textId="01342B08" w:rsidR="000930E0" w:rsidRPr="003E431D" w:rsidRDefault="000930E0" w:rsidP="004F2BFC">
      <w:pPr>
        <w:numPr>
          <w:ilvl w:val="0"/>
          <w:numId w:val="5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>Zamawiający oświadcza, że płatność za wykonane roboty budowlane odbywać się będzie z uwzględnieniem mechanizmu podzielonej płatności zgodnie z ustawa o podatku od towarów i usług – art. 108-108d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br/>
        <w:t>(t.j. Dz. U. z 202</w:t>
      </w:r>
      <w:r w:rsidR="0040039A">
        <w:rPr>
          <w:rFonts w:asciiTheme="minorHAnsi" w:hAnsiTheme="minorHAnsi" w:cstheme="minorHAnsi"/>
          <w:bCs/>
          <w:sz w:val="20"/>
          <w:szCs w:val="20"/>
          <w:lang w:eastAsia="pl-PL"/>
        </w:rPr>
        <w:t>1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r. poz. </w:t>
      </w:r>
      <w:r w:rsidR="0040039A">
        <w:rPr>
          <w:rFonts w:asciiTheme="minorHAnsi" w:hAnsiTheme="minorHAnsi" w:cstheme="minorHAnsi"/>
          <w:bCs/>
          <w:sz w:val="20"/>
          <w:szCs w:val="20"/>
          <w:lang w:eastAsia="pl-PL"/>
        </w:rPr>
        <w:t>685</w:t>
      </w:r>
      <w:r w:rsidRPr="003E431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z późn. Zm.).</w:t>
      </w:r>
    </w:p>
    <w:p w14:paraId="52F9CD13" w14:textId="77777777" w:rsidR="000930E0" w:rsidRPr="003E431D" w:rsidRDefault="000930E0" w:rsidP="004F2BFC">
      <w:pPr>
        <w:numPr>
          <w:ilvl w:val="0"/>
          <w:numId w:val="5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Dane do faktury:</w:t>
      </w:r>
    </w:p>
    <w:p w14:paraId="543D20E0" w14:textId="77777777" w:rsidR="000930E0" w:rsidRPr="003E431D" w:rsidRDefault="000930E0" w:rsidP="000930E0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</w:t>
      </w:r>
    </w:p>
    <w:p w14:paraId="48231C73" w14:textId="77777777" w:rsidR="000930E0" w:rsidRPr="003E431D" w:rsidRDefault="000930E0" w:rsidP="004F2BFC">
      <w:pPr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060730E9" w14:textId="77777777" w:rsidR="000930E0" w:rsidRPr="003E431D" w:rsidRDefault="000930E0" w:rsidP="004F2BFC">
      <w:pPr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nie wyraża zgody na udzielenie na rzecz osób trzecich cesji jakichkolwiek wierzytelności wynikających z niniejszej umowy, za wyjątkiem uzgodnionych z Zamawiającym podwykonawców.</w:t>
      </w:r>
    </w:p>
    <w:p w14:paraId="5CEC18E9" w14:textId="77777777" w:rsidR="000930E0" w:rsidRPr="003E431D" w:rsidRDefault="000930E0" w:rsidP="000930E0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8847A4F" w14:textId="77777777" w:rsidR="000930E0" w:rsidRPr="003E431D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6.</w:t>
      </w:r>
    </w:p>
    <w:p w14:paraId="3D551678" w14:textId="77777777" w:rsidR="000930E0" w:rsidRPr="003E431D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Obowiązki stron</w:t>
      </w:r>
    </w:p>
    <w:p w14:paraId="044BD768" w14:textId="77777777" w:rsidR="000930E0" w:rsidRPr="003E431D" w:rsidRDefault="000930E0" w:rsidP="004F2BFC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Do podstawowych obowiązków </w:t>
      </w:r>
      <w:r w:rsidRPr="00BE3CC6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6C937424" w14:textId="77777777" w:rsidR="000930E0" w:rsidRPr="003E431D" w:rsidRDefault="000930E0" w:rsidP="004F2BFC">
      <w:pPr>
        <w:numPr>
          <w:ilvl w:val="0"/>
          <w:numId w:val="46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Przekazanie Wykonawcy terenu budowy oraz dziennika budowy w wyznaczonym terminie, dziennik budowy służy wyłącznie celom dokumentowania procesu budowlanego.</w:t>
      </w:r>
    </w:p>
    <w:p w14:paraId="6FDB6E3B" w14:textId="77777777" w:rsidR="000930E0" w:rsidRPr="003E431D" w:rsidRDefault="000930E0" w:rsidP="004F2BFC">
      <w:pPr>
        <w:numPr>
          <w:ilvl w:val="0"/>
          <w:numId w:val="46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Zapewnienie bieżącego nadzoru inwestorskiego.</w:t>
      </w:r>
    </w:p>
    <w:p w14:paraId="5020AFAA" w14:textId="77777777" w:rsidR="000930E0" w:rsidRPr="003E431D" w:rsidRDefault="000930E0" w:rsidP="004F2BFC">
      <w:pPr>
        <w:numPr>
          <w:ilvl w:val="0"/>
          <w:numId w:val="46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Informowanie Wykonawcy o wszelkich sytuacjach mogących mieć wpływ na wykonywane roboty.</w:t>
      </w:r>
    </w:p>
    <w:p w14:paraId="10FFEBB2" w14:textId="77777777" w:rsidR="000930E0" w:rsidRPr="003E431D" w:rsidRDefault="000930E0" w:rsidP="004F2BFC">
      <w:pPr>
        <w:numPr>
          <w:ilvl w:val="0"/>
          <w:numId w:val="46"/>
        </w:numPr>
        <w:tabs>
          <w:tab w:val="clear" w:pos="360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Zorganizowanie i uczestniczenie w odbiorze końcowym robót, który nastąpi w terminie do 7 dni od daty  zgłoszenia zakończenia robót.</w:t>
      </w:r>
    </w:p>
    <w:p w14:paraId="4501C476" w14:textId="77777777" w:rsidR="000930E0" w:rsidRPr="003E431D" w:rsidRDefault="000930E0" w:rsidP="004F2BFC">
      <w:pPr>
        <w:numPr>
          <w:ilvl w:val="0"/>
          <w:numId w:val="46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Terminowa zapłata wynagrodzenia zgodnego z postanowieniami niniejszej umowy.</w:t>
      </w:r>
    </w:p>
    <w:p w14:paraId="6FDAB091" w14:textId="77777777" w:rsidR="000930E0" w:rsidRPr="003E431D" w:rsidRDefault="000930E0" w:rsidP="004F2BFC">
      <w:pPr>
        <w:numPr>
          <w:ilvl w:val="0"/>
          <w:numId w:val="46"/>
        </w:numPr>
        <w:tabs>
          <w:tab w:val="clear" w:pos="360"/>
          <w:tab w:val="num" w:pos="567"/>
          <w:tab w:val="num" w:pos="1440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Współdziałanie z Wykonawcą w celu należytej realizacji zamówienia.</w:t>
      </w:r>
    </w:p>
    <w:p w14:paraId="33B49261" w14:textId="77777777" w:rsidR="000930E0" w:rsidRPr="003E431D" w:rsidRDefault="000930E0" w:rsidP="000930E0">
      <w:pPr>
        <w:tabs>
          <w:tab w:val="left" w:pos="284"/>
        </w:tabs>
        <w:suppressAutoHyphens w:val="0"/>
        <w:spacing w:before="120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2. 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Do podstawowych obowiązków </w:t>
      </w:r>
      <w:r w:rsidRPr="00BE3CC6">
        <w:rPr>
          <w:rFonts w:asciiTheme="minorHAnsi" w:hAnsiTheme="minorHAnsi" w:cstheme="minorHAnsi"/>
          <w:b/>
          <w:sz w:val="20"/>
          <w:szCs w:val="20"/>
        </w:rPr>
        <w:t>Wykonawcy</w:t>
      </w:r>
      <w:r w:rsidRPr="003E431D">
        <w:rPr>
          <w:rFonts w:asciiTheme="minorHAnsi" w:hAnsiTheme="minorHAnsi" w:cstheme="minorHAnsi"/>
          <w:sz w:val="20"/>
          <w:szCs w:val="20"/>
        </w:rPr>
        <w:t xml:space="preserve"> należy:</w:t>
      </w:r>
    </w:p>
    <w:p w14:paraId="316055B3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57C49249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2B2CE7B1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Organizacja terenu budowy na koszt Wykonawcy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4C13DBA" w14:textId="77777777" w:rsidR="000930E0" w:rsidRPr="00E2544A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E2544A">
        <w:rPr>
          <w:rFonts w:asciiTheme="minorHAnsi" w:hAnsiTheme="minorHAnsi" w:cstheme="minorHAnsi"/>
          <w:sz w:val="20"/>
          <w:szCs w:val="20"/>
        </w:rPr>
        <w:t>Zatrudnienie na podstawie umowy o pracę osób wykonujących w ramach niniejszego zamówienia czynności, których wykonanie polega wykonywaniu pracy na zasadach art. 22 § 1 ustawy z dnia 26 czerwca 1974 r. Kodeks pracy (t.j. Dz. U. z 2020 poz. 1320 z późn. zm.) – zgodnie z zapisem ust. 4.</w:t>
      </w:r>
      <w:r w:rsidR="00804C9B">
        <w:rPr>
          <w:rFonts w:asciiTheme="minorHAnsi" w:hAnsiTheme="minorHAnsi" w:cstheme="minorHAnsi"/>
          <w:sz w:val="20"/>
          <w:szCs w:val="20"/>
        </w:rPr>
        <w:t>3</w:t>
      </w:r>
      <w:r w:rsidRPr="00E2544A">
        <w:rPr>
          <w:rFonts w:asciiTheme="minorHAnsi" w:hAnsiTheme="minorHAnsi" w:cstheme="minorHAnsi"/>
          <w:sz w:val="20"/>
          <w:szCs w:val="20"/>
        </w:rPr>
        <w:t xml:space="preserve"> pkt. od 1) do </w:t>
      </w:r>
      <w:r w:rsidR="00804C9B">
        <w:rPr>
          <w:rFonts w:asciiTheme="minorHAnsi" w:hAnsiTheme="minorHAnsi" w:cstheme="minorHAnsi"/>
          <w:sz w:val="20"/>
          <w:szCs w:val="20"/>
        </w:rPr>
        <w:t>5</w:t>
      </w:r>
      <w:r w:rsidRPr="00E2544A">
        <w:rPr>
          <w:rFonts w:asciiTheme="minorHAnsi" w:hAnsiTheme="minorHAnsi" w:cstheme="minorHAnsi"/>
          <w:sz w:val="20"/>
          <w:szCs w:val="20"/>
        </w:rPr>
        <w:t>)  Tomu I SWZ (Instrukcja dla Wykonawców).</w:t>
      </w:r>
    </w:p>
    <w:p w14:paraId="3469ECE6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jakość wykonanych robót i jakość materiałów.</w:t>
      </w:r>
    </w:p>
    <w:p w14:paraId="5EB215C9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70FA9EE0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metody organizacyjno-techniczne stosowane na terenie budowy podczas realizacji umowy.</w:t>
      </w:r>
    </w:p>
    <w:p w14:paraId="59ADF5ED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onoszenie kosztów zużycia mediów niezbędnych do realizacji robót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14:paraId="01C07D5D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Odpowiedzialność za szkody i straty w robotach spowodowane przy usuwaniu wad w okresie gwarancji i rękojmi.</w:t>
      </w:r>
    </w:p>
    <w:p w14:paraId="5095FA5A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Pełnienie funkcji koordynacyjnych w stosunku do robót realizowanych przez podwykonawców.</w:t>
      </w:r>
    </w:p>
    <w:p w14:paraId="24B236ED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63F1DF9D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511C68BE" w14:textId="3E6B3571" w:rsidR="000930E0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31EE094B" w14:textId="77777777" w:rsidR="0001111B" w:rsidRPr="003E431D" w:rsidRDefault="0001111B" w:rsidP="0001111B">
      <w:pPr>
        <w:tabs>
          <w:tab w:val="left" w:pos="851"/>
        </w:tabs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9EB31A4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Zagwarantowanie obecności pracowników oraz zapewnienie potrzebnych urządzeń i materiałów wymaganych do zbadania jakości wykonanych robót i/lub wbudowanych materiałów.</w:t>
      </w:r>
    </w:p>
    <w:p w14:paraId="5EDC3AA4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Umożliwianie wstępu na teren wykonywanych robót przedstawicielom Zamawiającego.</w:t>
      </w:r>
    </w:p>
    <w:p w14:paraId="41C28C28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Przekazanie Zamawiającemu w terminie odbioru końcowego robót uporządkowanego terenu budowy po zakończeniu prac.</w:t>
      </w:r>
    </w:p>
    <w:p w14:paraId="5F87A78E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Niezwłoczne usuwanie (na koszt Wykonawcy) wszelkich awarii oraz pokrywanie strat i szkód majątkowych i osobowych powstałych w związku z wykonywaniem robót.</w:t>
      </w:r>
    </w:p>
    <w:p w14:paraId="7233E84C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851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Prowadzenie robót w sposób ograniczający niezorganizowaną  emisję pyłu do atmosfery.</w:t>
      </w:r>
    </w:p>
    <w:p w14:paraId="4C639329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567"/>
          <w:tab w:val="num" w:pos="2771"/>
        </w:tabs>
        <w:suppressAutoHyphens w:val="0"/>
        <w:ind w:left="851" w:hanging="709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Współdziałanie z Zamawiającym w celu należytej realizacji zamówienia.</w:t>
      </w:r>
    </w:p>
    <w:p w14:paraId="231166EF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sporządzenia w dwóch egzemplarzach dokumentacji odbiorowej na którą składa się dokumentacja powykonawcza w tym protokół odbioru końcowego robót budowlanych</w:t>
      </w:r>
      <w:r w:rsidRPr="003E431D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3E431D">
        <w:rPr>
          <w:rFonts w:asciiTheme="minorHAnsi" w:hAnsiTheme="minorHAnsi" w:cstheme="minorHAnsi"/>
          <w:sz w:val="20"/>
          <w:szCs w:val="20"/>
        </w:rPr>
        <w:t>certyfikaty, karty producenta oraz atesty</w:t>
      </w:r>
      <w:r w:rsidRPr="003E43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</w:rPr>
        <w:t>dotyczące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</w:p>
    <w:p w14:paraId="6DA6ACE6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Ponadto Wykonawca robót budowlanych jest zobowiązany:</w:t>
      </w:r>
    </w:p>
    <w:p w14:paraId="2E43D7BC" w14:textId="77777777" w:rsidR="000930E0" w:rsidRPr="003E431D" w:rsidRDefault="000930E0" w:rsidP="004F2BFC">
      <w:pPr>
        <w:numPr>
          <w:ilvl w:val="0"/>
          <w:numId w:val="57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na bieżąco usuwać, nienadające się do wykorzystania na potrzeby przedsięwzięcia: gruz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color w:val="00000A"/>
          <w:sz w:val="20"/>
          <w:szCs w:val="20"/>
        </w:rPr>
        <w:t>i odpady, powstałe w trakcie realizacji prac, a także uporządkować teren po zakończeniu robót budowlanych w danym dniu,</w:t>
      </w:r>
    </w:p>
    <w:p w14:paraId="7BB81B96" w14:textId="77777777" w:rsidR="000930E0" w:rsidRPr="003E431D" w:rsidRDefault="000930E0" w:rsidP="004F2BFC">
      <w:pPr>
        <w:numPr>
          <w:ilvl w:val="0"/>
          <w:numId w:val="57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przeprowadzić wszelkie niezbędne próby i sprawdzenia zamontowanych urządzeń,</w:t>
      </w:r>
    </w:p>
    <w:p w14:paraId="610756F5" w14:textId="77777777" w:rsidR="000930E0" w:rsidRPr="003E431D" w:rsidRDefault="000930E0" w:rsidP="004F2BFC">
      <w:pPr>
        <w:numPr>
          <w:ilvl w:val="0"/>
          <w:numId w:val="57"/>
        </w:numPr>
        <w:tabs>
          <w:tab w:val="left" w:pos="115"/>
        </w:tabs>
        <w:autoSpaceDN w:val="0"/>
        <w:ind w:left="851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organizować prace w sposób jak najmniej uciążliwy dla użytkowników,</w:t>
      </w:r>
    </w:p>
    <w:p w14:paraId="719FCC71" w14:textId="77777777" w:rsidR="000930E0" w:rsidRPr="003E431D" w:rsidRDefault="000930E0" w:rsidP="004F2BFC">
      <w:pPr>
        <w:numPr>
          <w:ilvl w:val="1"/>
          <w:numId w:val="47"/>
        </w:numPr>
        <w:tabs>
          <w:tab w:val="clear" w:pos="1080"/>
          <w:tab w:val="left" w:pos="567"/>
          <w:tab w:val="num" w:pos="2771"/>
        </w:tabs>
        <w:suppressAutoHyphens w:val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A"/>
          <w:sz w:val="20"/>
          <w:szCs w:val="20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14:paraId="1A730A48" w14:textId="77777777" w:rsidR="000930E0" w:rsidRPr="003E431D" w:rsidRDefault="000930E0" w:rsidP="004F2BFC">
      <w:pPr>
        <w:pStyle w:val="Akapitzlist"/>
        <w:numPr>
          <w:ilvl w:val="0"/>
          <w:numId w:val="5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celu weryfikacji zatrudnienia przez Wykonawcę lub podwykonawcę , na podstawie umowy o pracę  osób o których mowa w ust. 2 pkt 4. Zamawiający może żądać:</w:t>
      </w:r>
    </w:p>
    <w:p w14:paraId="4A5E301E" w14:textId="77777777" w:rsidR="000930E0" w:rsidRPr="003E431D" w:rsidRDefault="000930E0" w:rsidP="004F2BFC">
      <w:pPr>
        <w:pStyle w:val="Akapitzlist"/>
        <w:numPr>
          <w:ilvl w:val="0"/>
          <w:numId w:val="56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oświadczenia zatrudnionego pracownika,</w:t>
      </w:r>
    </w:p>
    <w:p w14:paraId="1A68BF13" w14:textId="77777777" w:rsidR="000930E0" w:rsidRPr="003E431D" w:rsidRDefault="000930E0" w:rsidP="004F2BFC">
      <w:pPr>
        <w:pStyle w:val="Akapitzlist"/>
        <w:numPr>
          <w:ilvl w:val="0"/>
          <w:numId w:val="56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oświadczenia Wykonawcy lub podwykonawcy o zatrudnienia pracownika na podstawie umowy o pracę,</w:t>
      </w:r>
    </w:p>
    <w:p w14:paraId="3F76FD04" w14:textId="77777777" w:rsidR="000930E0" w:rsidRPr="003E431D" w:rsidRDefault="000930E0" w:rsidP="004F2BFC">
      <w:pPr>
        <w:pStyle w:val="Akapitzlist"/>
        <w:numPr>
          <w:ilvl w:val="0"/>
          <w:numId w:val="56"/>
        </w:numPr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poświadczonej za zgodność z oryginałem kopii umowy o pracę zatrudnionego pracownika,</w:t>
      </w:r>
    </w:p>
    <w:p w14:paraId="52D5565F" w14:textId="77777777" w:rsidR="000930E0" w:rsidRPr="00BE3CC6" w:rsidRDefault="000930E0" w:rsidP="004F2BFC">
      <w:pPr>
        <w:pStyle w:val="Akapitzlist"/>
        <w:numPr>
          <w:ilvl w:val="0"/>
          <w:numId w:val="56"/>
        </w:numPr>
        <w:tabs>
          <w:tab w:val="left" w:pos="851"/>
        </w:tabs>
        <w:suppressAutoHyphens w:val="0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E3CC6">
        <w:rPr>
          <w:rFonts w:asciiTheme="minorHAnsi" w:hAnsiTheme="minorHAnsi" w:cstheme="minorHAnsi"/>
          <w:sz w:val="20"/>
          <w:szCs w:val="20"/>
        </w:rPr>
        <w:t>innych dokumentów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E3CC6">
        <w:rPr>
          <w:rFonts w:asciiTheme="minorHAnsi" w:hAnsiTheme="minorHAnsi" w:cstheme="minorHAnsi"/>
          <w:sz w:val="20"/>
          <w:szCs w:val="20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D5F6522" w14:textId="77777777" w:rsidR="000930E0" w:rsidRPr="003E431D" w:rsidRDefault="000930E0" w:rsidP="000930E0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7.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Podwykonawcy</w:t>
      </w:r>
    </w:p>
    <w:p w14:paraId="2FB7B566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może powierzyć wykonanie zamówienia podwykonawcom.</w:t>
      </w:r>
    </w:p>
    <w:p w14:paraId="35B6E10C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nie zastrzega obowiązku osobistego wykonania przez Wykonawcę kluczowych części zamówienia.</w:t>
      </w:r>
    </w:p>
    <w:p w14:paraId="43E45EC7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powierzenia części robót budowlanych podwykonawcom:</w:t>
      </w:r>
    </w:p>
    <w:p w14:paraId="2B14D4D5" w14:textId="77777777" w:rsidR="000930E0" w:rsidRPr="003E431D" w:rsidRDefault="000930E0" w:rsidP="004F2BFC">
      <w:pPr>
        <w:pStyle w:val="Akapitzlist"/>
        <w:numPr>
          <w:ilvl w:val="0"/>
          <w:numId w:val="61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żąda, aby Wykonawca zatrudniając podwykonawców robót budowlanych:</w:t>
      </w:r>
    </w:p>
    <w:p w14:paraId="5935AF5E" w14:textId="77777777" w:rsidR="000930E0" w:rsidRPr="008149B2" w:rsidRDefault="000930E0" w:rsidP="000930E0">
      <w:pPr>
        <w:ind w:left="993" w:hanging="283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E431D">
        <w:rPr>
          <w:rFonts w:asciiTheme="minorHAnsi" w:hAnsiTheme="minorHAnsi" w:cstheme="minorHAnsi"/>
          <w:sz w:val="20"/>
          <w:szCs w:val="20"/>
        </w:rPr>
        <w:t>a)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przedstawił Zamawiającemu projekt umowy z podwykonawcą (a także projekt jej zmiany) obejmującej roboty </w:t>
      </w:r>
      <w:r w:rsidRPr="008149B2">
        <w:rPr>
          <w:rFonts w:asciiTheme="minorHAnsi" w:hAnsiTheme="minorHAnsi" w:cstheme="minorHAnsi"/>
          <w:sz w:val="20"/>
          <w:szCs w:val="20"/>
          <w:lang w:val="x-none" w:eastAsia="x-none"/>
        </w:rPr>
        <w:t>budowlane,</w:t>
      </w:r>
    </w:p>
    <w:p w14:paraId="7B9587A1" w14:textId="77777777" w:rsidR="000930E0" w:rsidRPr="003E431D" w:rsidRDefault="000930E0" w:rsidP="000930E0">
      <w:pPr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b) 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przedstawił Zamawiającemu, w terminie do 7 dni od daty jej zawarcia, potwierdzoną za zgodność kserokopię umowy zawartej z podwykonawcą;. </w:t>
      </w:r>
    </w:p>
    <w:p w14:paraId="32812D91" w14:textId="77777777" w:rsidR="000930E0" w:rsidRPr="003E431D" w:rsidRDefault="000930E0" w:rsidP="004F2BFC">
      <w:pPr>
        <w:numPr>
          <w:ilvl w:val="0"/>
          <w:numId w:val="47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określił szczegółowy zakres robót budowlanych, który powierzy podwykonawcom.</w:t>
      </w:r>
    </w:p>
    <w:p w14:paraId="20BDD3BE" w14:textId="77777777" w:rsidR="000930E0" w:rsidRPr="003E431D" w:rsidRDefault="000930E0" w:rsidP="004F2BFC">
      <w:pPr>
        <w:pStyle w:val="Akapitzlist"/>
        <w:numPr>
          <w:ilvl w:val="0"/>
          <w:numId w:val="61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2D70DF1D" w14:textId="77777777" w:rsidR="000930E0" w:rsidRPr="003E431D" w:rsidRDefault="000930E0" w:rsidP="004F2BFC">
      <w:pPr>
        <w:pStyle w:val="Akapitzlist"/>
        <w:numPr>
          <w:ilvl w:val="0"/>
          <w:numId w:val="61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Jeżeli Zamawiający nie zgłosi na piśmie sprzeciwu lub zastrzeżeń, uważa się, że wyraził zgodę na powierzenie robót podwykonawcy na zasadach określonych w tym dokumencie.</w:t>
      </w:r>
    </w:p>
    <w:p w14:paraId="5E2C3320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podwykonawstwo. </w:t>
      </w:r>
    </w:p>
    <w:p w14:paraId="60B2396D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Umowa pomiędzy Wykonawcą a podwykonawcą powinna być zawarta w formie pisemnej pod rygorem nieważności.</w:t>
      </w:r>
    </w:p>
    <w:p w14:paraId="3051EC88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powierzenia przez Wykonawcę realizacji robót budowlanych  podwykonawcy,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51EBE064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</w:t>
      </w:r>
      <w:r w:rsidRPr="003E431D">
        <w:rPr>
          <w:rFonts w:asciiTheme="minorHAnsi" w:hAnsiTheme="minorHAnsi" w:cstheme="minorHAnsi"/>
          <w:sz w:val="20"/>
          <w:szCs w:val="20"/>
        </w:rPr>
        <w:br/>
        <w:t xml:space="preserve">z postanowieniami ust. </w:t>
      </w:r>
      <w:r w:rsidR="008149B2"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14:paraId="610C4500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2EC007B0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Do zawarcia przez podwykonawcę umowy z dalszym podwykonawcą stosuje się zapisy ust. 3-8.</w:t>
      </w:r>
    </w:p>
    <w:p w14:paraId="17F3B9FD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lastRenderedPageBreak/>
        <w:t xml:space="preserve">Wykonanie prac w podwykonawstwie nie zwalnia Wykonawcy z odpowiedzialności za wykonanie  obowiązków wynikających z umowy i obowiązujących przepisów prawa. </w:t>
      </w:r>
    </w:p>
    <w:p w14:paraId="7C32EA96" w14:textId="77777777" w:rsidR="000930E0" w:rsidRPr="003E431D" w:rsidRDefault="000930E0" w:rsidP="004F2BFC">
      <w:pPr>
        <w:pStyle w:val="Akapitzlist"/>
        <w:numPr>
          <w:ilvl w:val="0"/>
          <w:numId w:val="6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odpowiada za działania i zaniechania podwykonawców jak za własne.</w:t>
      </w:r>
    </w:p>
    <w:p w14:paraId="485E67DD" w14:textId="77777777" w:rsidR="000930E0" w:rsidRPr="003E431D" w:rsidRDefault="000930E0" w:rsidP="000930E0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8.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Gwarancja i rękojmia</w:t>
      </w:r>
    </w:p>
    <w:p w14:paraId="68C36E5C" w14:textId="439A7F2F" w:rsidR="000930E0" w:rsidRPr="003E431D" w:rsidRDefault="000930E0" w:rsidP="004F2BFC">
      <w:pPr>
        <w:numPr>
          <w:ilvl w:val="0"/>
          <w:numId w:val="5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Pr="003E431D">
        <w:rPr>
          <w:rFonts w:asciiTheme="minorHAnsi" w:hAnsiTheme="minorHAnsi" w:cstheme="minorHAnsi"/>
          <w:sz w:val="20"/>
          <w:szCs w:val="20"/>
        </w:rPr>
        <w:t>(Gwarant)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t>, zgodnie z deklaracją zawartą w ofercie, udziela</w:t>
      </w:r>
      <w:r w:rsidRPr="003E431D">
        <w:rPr>
          <w:rFonts w:asciiTheme="minorHAnsi" w:hAnsiTheme="minorHAnsi" w:cstheme="minorHAnsi"/>
          <w:sz w:val="20"/>
          <w:szCs w:val="20"/>
        </w:rPr>
        <w:t xml:space="preserve"> Zamawiającemu </w:t>
      </w:r>
      <w:r w:rsidRPr="003E431D">
        <w:rPr>
          <w:rFonts w:asciiTheme="minorHAnsi" w:hAnsiTheme="minorHAnsi" w:cstheme="minorHAnsi"/>
          <w:sz w:val="20"/>
          <w:szCs w:val="20"/>
        </w:rPr>
        <w:br/>
      </w:r>
      <w:r w:rsidRPr="003E431D">
        <w:rPr>
          <w:rFonts w:asciiTheme="minorHAnsi" w:hAnsiTheme="minorHAnsi" w:cstheme="minorHAnsi"/>
          <w:b/>
          <w:sz w:val="20"/>
          <w:szCs w:val="20"/>
        </w:rPr>
        <w:t>……….. miesięcznej gwarancji</w:t>
      </w:r>
      <w:r w:rsidRPr="003E431D">
        <w:rPr>
          <w:rFonts w:asciiTheme="minorHAnsi" w:hAnsiTheme="minorHAnsi" w:cstheme="minorHAnsi"/>
          <w:sz w:val="20"/>
          <w:szCs w:val="20"/>
        </w:rPr>
        <w:t xml:space="preserve"> jakości na wady fizyczne wykonanego przedmiotu umowy, licząc </w:t>
      </w:r>
      <w:r w:rsidRPr="003E431D">
        <w:rPr>
          <w:rFonts w:asciiTheme="minorHAnsi" w:hAnsiTheme="minorHAnsi" w:cstheme="minorHAnsi"/>
          <w:sz w:val="20"/>
          <w:szCs w:val="20"/>
        </w:rPr>
        <w:br/>
        <w:t>od dnia podpisania końcowego protokołu odbioru robót i uznania przez Zamawiającego robót za należycie wykonane</w:t>
      </w:r>
      <w:r w:rsidR="0040039A">
        <w:rPr>
          <w:rFonts w:asciiTheme="minorHAnsi" w:hAnsiTheme="minorHAnsi" w:cstheme="minorHAnsi"/>
          <w:sz w:val="20"/>
          <w:szCs w:val="20"/>
        </w:rPr>
        <w:t>, zgodnie ze złożoną ofertą</w:t>
      </w:r>
      <w:r w:rsidRPr="003E431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C6DC0E6" w14:textId="77777777" w:rsidR="000930E0" w:rsidRPr="003E431D" w:rsidRDefault="000930E0" w:rsidP="004F2BFC">
      <w:pPr>
        <w:numPr>
          <w:ilvl w:val="0"/>
          <w:numId w:val="5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  <w:lang w:eastAsia="pl-PL"/>
        </w:rPr>
        <w:t>Zamawiający może realizować uprawnienia z tytułu rękojmi za wady fizyczne wykonanego przedmiotu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 xml:space="preserve">zamówienia, niezależnie od uprawnień wynikających z gwarancji, przez okres </w:t>
      </w:r>
      <w:r w:rsidRPr="003E43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60 miesięcy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licząc od daty</w:t>
      </w:r>
      <w:r w:rsidRPr="003E431D">
        <w:rPr>
          <w:rFonts w:asciiTheme="minorHAnsi" w:hAnsiTheme="minorHAnsi" w:cstheme="minorHAnsi"/>
          <w:sz w:val="20"/>
          <w:szCs w:val="20"/>
        </w:rPr>
        <w:t xml:space="preserve">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podpisania protokołu odbioru końcowego przedmiotu zamówienia</w:t>
      </w:r>
      <w:r w:rsidRPr="003E431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098E0C9A" w14:textId="77777777" w:rsidR="000930E0" w:rsidRPr="003E431D" w:rsidRDefault="000930E0" w:rsidP="004F2BFC">
      <w:pPr>
        <w:numPr>
          <w:ilvl w:val="0"/>
          <w:numId w:val="5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color w:val="000000"/>
          <w:sz w:val="20"/>
          <w:szCs w:val="20"/>
        </w:rPr>
        <w:t xml:space="preserve">Udzielona rękojmia i gwarancja nie naruszają prawa Zamawiającego do dochodzenia roszczeń </w:t>
      </w:r>
      <w:r w:rsidRPr="003E431D">
        <w:rPr>
          <w:rFonts w:asciiTheme="minorHAnsi" w:hAnsiTheme="minorHAnsi" w:cstheme="minorHAnsi"/>
          <w:color w:val="000000"/>
          <w:sz w:val="20"/>
          <w:szCs w:val="20"/>
        </w:rPr>
        <w:br/>
        <w:t>o naprawienie szkody w pełnej wysokości na zasadach określonych w Kodeksie cywilnym.</w:t>
      </w:r>
    </w:p>
    <w:p w14:paraId="298629A4" w14:textId="77777777" w:rsidR="000930E0" w:rsidRDefault="000930E0" w:rsidP="000930E0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9.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Kary umowne</w:t>
      </w:r>
    </w:p>
    <w:p w14:paraId="1AF84D2D" w14:textId="77777777" w:rsidR="00790381" w:rsidRPr="003E431D" w:rsidRDefault="00790381" w:rsidP="000930E0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</w:p>
    <w:p w14:paraId="42B56D99" w14:textId="77777777" w:rsidR="000930E0" w:rsidRPr="003E431D" w:rsidRDefault="000930E0" w:rsidP="000930E0">
      <w:pPr>
        <w:pStyle w:val="Nagwek"/>
        <w:tabs>
          <w:tab w:val="clear" w:pos="4536"/>
          <w:tab w:val="clear" w:pos="9072"/>
          <w:tab w:val="left" w:pos="33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453A4D8A" w14:textId="77777777" w:rsidR="000930E0" w:rsidRPr="003E431D" w:rsidRDefault="000930E0" w:rsidP="000930E0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1.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Zamawiający zapłaci Wykonawcy kary umowne w przypadku odstąpienia od umowy przez Wykonawcę z przyczyn, za które odpowiada Zamawiający, w wysokości 20 % wynagrodzenia określonego w  § 4 ust.2 umowy. </w:t>
      </w:r>
    </w:p>
    <w:p w14:paraId="68BD817F" w14:textId="77777777" w:rsidR="000930E0" w:rsidRPr="003E431D" w:rsidRDefault="000930E0" w:rsidP="000930E0">
      <w:pPr>
        <w:widowControl w:val="0"/>
        <w:tabs>
          <w:tab w:val="left" w:pos="360"/>
        </w:tabs>
        <w:ind w:left="113" w:hanging="11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Cs/>
          <w:sz w:val="20"/>
          <w:szCs w:val="20"/>
        </w:rPr>
        <w:t>2.</w:t>
      </w:r>
      <w:r w:rsidRPr="003E431D">
        <w:rPr>
          <w:rFonts w:asciiTheme="minorHAnsi" w:hAnsiTheme="minorHAnsi" w:cstheme="minorHAnsi"/>
          <w:bCs/>
          <w:sz w:val="20"/>
          <w:szCs w:val="20"/>
        </w:rPr>
        <w:tab/>
        <w:t>Wykonawca</w:t>
      </w:r>
      <w:r w:rsidRPr="003E431D">
        <w:rPr>
          <w:rFonts w:asciiTheme="minorHAnsi" w:hAnsiTheme="minorHAnsi" w:cstheme="minorHAnsi"/>
          <w:sz w:val="20"/>
          <w:szCs w:val="20"/>
        </w:rPr>
        <w:t xml:space="preserve"> zapłaci Zamawiającemu kary umowne:</w:t>
      </w:r>
    </w:p>
    <w:p w14:paraId="491DC139" w14:textId="77777777"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odstąpienia od umowy przez Zamawiającego z przyczyn, za które odpowiada Wykonawca, w wysokości 20 %  wynagrodzenia</w:t>
      </w:r>
      <w:r w:rsid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E431D">
        <w:rPr>
          <w:rFonts w:asciiTheme="minorHAnsi" w:hAnsiTheme="minorHAnsi" w:cstheme="minorHAnsi"/>
          <w:sz w:val="20"/>
          <w:szCs w:val="20"/>
        </w:rPr>
        <w:t xml:space="preserve"> określonego w  § 4 ust.2 umowy;</w:t>
      </w:r>
    </w:p>
    <w:p w14:paraId="158A8A9E" w14:textId="77777777"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 niedotrzymanie terminu zakończenia umowy z winy Wykonawcy – w wysokości 0,1 %  wynagrodzenia</w:t>
      </w:r>
      <w:r w:rsid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E431D">
        <w:rPr>
          <w:rFonts w:asciiTheme="minorHAnsi" w:hAnsiTheme="minorHAnsi" w:cstheme="minorHAnsi"/>
          <w:sz w:val="20"/>
          <w:szCs w:val="20"/>
        </w:rPr>
        <w:t xml:space="preserve"> określonego w  § 4 ust.2 umowy, licząc za każdy dzień zwłoki od planowanej daty zakończenia umowy określonej </w:t>
      </w:r>
      <w:r w:rsidR="003B4298" w:rsidRPr="003B4298">
        <w:rPr>
          <w:rFonts w:asciiTheme="minorHAnsi" w:hAnsiTheme="minorHAnsi" w:cstheme="minorHAnsi"/>
          <w:sz w:val="20"/>
          <w:szCs w:val="20"/>
        </w:rPr>
        <w:t>w § 2 ust. 1 lit. a</w:t>
      </w:r>
      <w:r w:rsidRPr="003B4298">
        <w:rPr>
          <w:rFonts w:asciiTheme="minorHAnsi" w:hAnsiTheme="minorHAnsi" w:cstheme="minorHAnsi"/>
          <w:sz w:val="20"/>
          <w:szCs w:val="20"/>
        </w:rPr>
        <w:t>)</w:t>
      </w:r>
    </w:p>
    <w:p w14:paraId="7EF479E1" w14:textId="77777777" w:rsidR="000930E0" w:rsidRPr="003B4298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4298">
        <w:rPr>
          <w:rFonts w:asciiTheme="minorHAnsi" w:hAnsiTheme="minorHAnsi" w:cstheme="minorHAnsi"/>
          <w:sz w:val="20"/>
          <w:szCs w:val="20"/>
        </w:rPr>
        <w:t xml:space="preserve">za zwłokę w usunięciu wad stwierdzonych przy odbiorze lub w okresie gwarancyjnym </w:t>
      </w:r>
      <w:r w:rsidR="00E162BE" w:rsidRPr="003B4298">
        <w:rPr>
          <w:rFonts w:asciiTheme="minorHAnsi" w:hAnsiTheme="minorHAnsi" w:cstheme="minorHAnsi"/>
          <w:sz w:val="20"/>
          <w:szCs w:val="20"/>
        </w:rPr>
        <w:t xml:space="preserve">lub w okresie rękojmi </w:t>
      </w:r>
      <w:r w:rsidRPr="003B4298">
        <w:rPr>
          <w:rFonts w:asciiTheme="minorHAnsi" w:hAnsiTheme="minorHAnsi" w:cstheme="minorHAnsi"/>
          <w:sz w:val="20"/>
          <w:szCs w:val="20"/>
        </w:rPr>
        <w:t>- w wysokości 0,1 % wynagrodzenia</w:t>
      </w:r>
      <w:r w:rsidR="003B4298" w:rsidRP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B4298">
        <w:rPr>
          <w:rFonts w:asciiTheme="minorHAnsi" w:hAnsiTheme="minorHAnsi" w:cstheme="minorHAnsi"/>
          <w:sz w:val="20"/>
          <w:szCs w:val="20"/>
        </w:rPr>
        <w:t xml:space="preserve"> określonego w  § 4 ust.2 umowy, licząc za każdy dzień zwłoki od daty wyznaczonej na usunięcie wad;</w:t>
      </w:r>
    </w:p>
    <w:p w14:paraId="03F4AC92" w14:textId="77777777"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 tytułu braku zapłaty lub nieterminowej zapłaty wynagrodzenia należnego podwykonawcy(om) lub dalszym podwykonawcom – w wysokości 0,2 % wartości</w:t>
      </w:r>
      <w:r w:rsid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E431D">
        <w:rPr>
          <w:rFonts w:asciiTheme="minorHAnsi" w:hAnsiTheme="minorHAnsi" w:cstheme="minorHAnsi"/>
          <w:sz w:val="20"/>
          <w:szCs w:val="20"/>
        </w:rPr>
        <w:t xml:space="preserve"> nieuregulowanych zobowiązań, licząc za każdy dzień zwłoki w stosunku do terminu określonego w umowie o podwykonawstwo;</w:t>
      </w:r>
    </w:p>
    <w:p w14:paraId="5C8D0C05" w14:textId="77777777"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niedopełnienia przez Wykonawcę obowiązku zatrudnienia na podstawie umowy o pracę osób wykonujących czynności przy realizacji zamówienia lub w przypadku nieudostępnienia w wyznaczonym terminie dokumentacji dot. zatrudnienia osób na podstawie umowy o pracę </w:t>
      </w:r>
      <w:r w:rsidRPr="003E431D">
        <w:rPr>
          <w:rFonts w:asciiTheme="minorHAnsi" w:hAnsiTheme="minorHAnsi" w:cstheme="minorHAnsi"/>
          <w:sz w:val="20"/>
          <w:szCs w:val="20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2A12F163" w14:textId="77777777"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 tytułu niedokonania zmiany terminu zapłaty wynagrodzenia podwykonawcom zgodnie z art. 464 ust. 10 – w wysokości 500 PLN.</w:t>
      </w:r>
    </w:p>
    <w:p w14:paraId="33C32713" w14:textId="77777777" w:rsidR="000930E0" w:rsidRPr="003E431D" w:rsidRDefault="000930E0" w:rsidP="004F2BFC">
      <w:pPr>
        <w:widowControl w:val="0"/>
        <w:numPr>
          <w:ilvl w:val="0"/>
          <w:numId w:val="42"/>
        </w:numPr>
        <w:tabs>
          <w:tab w:val="clear" w:pos="1440"/>
          <w:tab w:val="num" w:pos="709"/>
          <w:tab w:val="left" w:pos="90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 tytułu nieprzedłożenia do zaakceptowania:</w:t>
      </w:r>
    </w:p>
    <w:p w14:paraId="60BEE203" w14:textId="77777777" w:rsidR="000930E0" w:rsidRPr="003E431D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-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projektu umowy o podwykonawstwo lub projektu jej zmiany, </w:t>
      </w:r>
    </w:p>
    <w:p w14:paraId="15F16C54" w14:textId="77777777" w:rsidR="000930E0" w:rsidRPr="003E431D" w:rsidRDefault="000930E0" w:rsidP="000930E0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-</w:t>
      </w:r>
      <w:r w:rsidRPr="003E431D">
        <w:rPr>
          <w:rFonts w:asciiTheme="minorHAnsi" w:hAnsiTheme="minorHAnsi" w:cstheme="minorHAnsi"/>
          <w:sz w:val="20"/>
          <w:szCs w:val="20"/>
        </w:rPr>
        <w:tab/>
        <w:t>poświadczonej za zgodność z oryginałem kopii umowy o podwykonawstwo lub jej zmian,</w:t>
      </w:r>
    </w:p>
    <w:p w14:paraId="69D580D2" w14:textId="77777777" w:rsidR="000930E0" w:rsidRPr="003E431D" w:rsidRDefault="000930E0" w:rsidP="000930E0">
      <w:pPr>
        <w:widowControl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wysokości 1000,00 PLN licząc za każdy dzień zwłoki od daty wyznaczonej na przedłożenie ww. dokumentu;</w:t>
      </w:r>
    </w:p>
    <w:p w14:paraId="3EBBDBDF" w14:textId="77777777" w:rsidR="000930E0" w:rsidRPr="003E431D" w:rsidRDefault="000930E0" w:rsidP="004F2BFC">
      <w:pPr>
        <w:widowControl w:val="0"/>
        <w:numPr>
          <w:ilvl w:val="0"/>
          <w:numId w:val="42"/>
        </w:numPr>
        <w:tabs>
          <w:tab w:val="left" w:pos="714"/>
          <w:tab w:val="num" w:pos="2340"/>
        </w:tabs>
        <w:ind w:hanging="101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 tytułu:</w:t>
      </w:r>
    </w:p>
    <w:p w14:paraId="47EEBCD9" w14:textId="77777777" w:rsidR="000930E0" w:rsidRPr="003E431D" w:rsidRDefault="000930E0" w:rsidP="000930E0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-</w:t>
      </w:r>
      <w:r w:rsidRPr="003E431D">
        <w:rPr>
          <w:rFonts w:asciiTheme="minorHAnsi" w:hAnsiTheme="minorHAnsi" w:cstheme="minorHAnsi"/>
          <w:sz w:val="20"/>
          <w:szCs w:val="20"/>
        </w:rPr>
        <w:tab/>
        <w:t>nieprzedłożenia w wyznaczonych przez Zamawiającego terminach, dokumentów/oświadczeń o których mowa w § 6 ust. 3, dotyczących weryfikacji zatrudnienia osób na podstawie umowy o pracę – w wysokości 100,00 PLN za każdy dzień opóźnienia licząc od daty wyznaczonej na złożenie przedmiotowych dokumentów/oświadczeń,</w:t>
      </w:r>
    </w:p>
    <w:p w14:paraId="2CCFAB92" w14:textId="77777777" w:rsidR="000930E0" w:rsidRPr="003E431D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3.</w:t>
      </w:r>
      <w:r w:rsidRPr="003E431D">
        <w:rPr>
          <w:rFonts w:asciiTheme="minorHAnsi" w:hAnsiTheme="minorHAnsi" w:cstheme="minorHAnsi"/>
          <w:sz w:val="20"/>
          <w:szCs w:val="20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35F5D89B" w14:textId="77777777" w:rsidR="000930E0" w:rsidRPr="003E431D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4.</w:t>
      </w:r>
      <w:r w:rsidRPr="003E431D">
        <w:rPr>
          <w:rFonts w:asciiTheme="minorHAnsi" w:hAnsiTheme="minorHAnsi" w:cstheme="minorHAnsi"/>
          <w:sz w:val="20"/>
          <w:szCs w:val="20"/>
        </w:rPr>
        <w:tab/>
        <w:t>Jeżeli kara umowna przekroczy 20 % wynagrodzenia</w:t>
      </w:r>
      <w:r w:rsid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E431D">
        <w:rPr>
          <w:rFonts w:asciiTheme="minorHAnsi" w:hAnsiTheme="minorHAnsi" w:cstheme="minorHAnsi"/>
          <w:sz w:val="20"/>
          <w:szCs w:val="20"/>
        </w:rPr>
        <w:t xml:space="preserve"> o którym mowa w § 4 ust. 2 umowy, Zamawiający zastrzega sobie prawo odstąpienia od umowy z winy Wykonawcy.</w:t>
      </w:r>
    </w:p>
    <w:p w14:paraId="3383809C" w14:textId="77777777" w:rsidR="000930E0" w:rsidRPr="003E431D" w:rsidRDefault="000930E0" w:rsidP="000930E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5.</w:t>
      </w:r>
      <w:r w:rsidRPr="003E431D">
        <w:rPr>
          <w:rFonts w:asciiTheme="minorHAnsi" w:hAnsiTheme="minorHAnsi" w:cstheme="minorHAnsi"/>
          <w:sz w:val="20"/>
          <w:szCs w:val="20"/>
        </w:rPr>
        <w:tab/>
        <w:t>Jeżeli kara nie pokrywa poniesionej szkody, Strony mogą dochodzić odszkodowania uzupełniającego na warunkach ogólnych określonych w Kodeksie Cywilnym.</w:t>
      </w:r>
    </w:p>
    <w:p w14:paraId="56E9B364" w14:textId="77777777" w:rsidR="000930E0" w:rsidRPr="003E431D" w:rsidRDefault="000930E0" w:rsidP="004F2BFC">
      <w:pPr>
        <w:pStyle w:val="western"/>
        <w:numPr>
          <w:ilvl w:val="0"/>
          <w:numId w:val="6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Łączna wysokość kar umownych, które mogą dochodzić strony z tytułu niniejszej umowy wynosi 40% wynagrodzenia</w:t>
      </w:r>
      <w:r w:rsidR="003B4298">
        <w:rPr>
          <w:rFonts w:asciiTheme="minorHAnsi" w:hAnsiTheme="minorHAnsi" w:cstheme="minorHAnsi"/>
          <w:sz w:val="20"/>
          <w:szCs w:val="20"/>
        </w:rPr>
        <w:t xml:space="preserve"> brutto</w:t>
      </w:r>
      <w:r w:rsidRPr="003E431D">
        <w:rPr>
          <w:rFonts w:asciiTheme="minorHAnsi" w:hAnsiTheme="minorHAnsi" w:cstheme="minorHAnsi"/>
          <w:sz w:val="20"/>
          <w:szCs w:val="20"/>
        </w:rPr>
        <w:t>.</w:t>
      </w:r>
    </w:p>
    <w:p w14:paraId="5E93F18C" w14:textId="77777777" w:rsidR="000930E0" w:rsidRPr="003E431D" w:rsidRDefault="000930E0" w:rsidP="000930E0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10.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Zmiana umowy</w:t>
      </w:r>
    </w:p>
    <w:p w14:paraId="6CA6691D" w14:textId="77777777" w:rsidR="000930E0" w:rsidRPr="003E431D" w:rsidRDefault="000930E0" w:rsidP="004F2BFC">
      <w:pPr>
        <w:pStyle w:val="Standard"/>
        <w:widowControl/>
        <w:numPr>
          <w:ilvl w:val="0"/>
          <w:numId w:val="58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lastRenderedPageBreak/>
        <w:t>Zakazuje się zmian postanowień zawartej umowy w stosunku do treści oferty, na podstawie której dokonano wyboru Wykonawcy, chyba że:</w:t>
      </w:r>
    </w:p>
    <w:p w14:paraId="471B74E5" w14:textId="77777777" w:rsidR="000930E0" w:rsidRPr="003E431D" w:rsidRDefault="000930E0" w:rsidP="000930E0">
      <w:pPr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1.1.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na podstawie art. 455 ust. 1 pkt 1)  u.p.z.p.: </w:t>
      </w:r>
    </w:p>
    <w:p w14:paraId="03605CAC" w14:textId="77777777" w:rsidR="000930E0" w:rsidRPr="003E431D" w:rsidRDefault="000930E0" w:rsidP="000930E0">
      <w:p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1)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22CFE00B" w14:textId="77777777" w:rsidR="00E162BE" w:rsidRPr="003B4298" w:rsidRDefault="00E162BE" w:rsidP="003B4298">
      <w:pPr>
        <w:numPr>
          <w:ilvl w:val="0"/>
          <w:numId w:val="74"/>
        </w:numPr>
        <w:jc w:val="both"/>
        <w:rPr>
          <w:rFonts w:asciiTheme="minorHAnsi" w:hAnsiTheme="minorHAnsi" w:cstheme="minorHAnsi"/>
        </w:rPr>
      </w:pPr>
      <w:bookmarkStart w:id="1" w:name="_Hlk35428838"/>
      <w:r w:rsidRPr="003B4298">
        <w:rPr>
          <w:rFonts w:asciiTheme="minorHAnsi" w:hAnsiTheme="minorHAnsi" w:cstheme="minorHAnsi"/>
          <w:sz w:val="20"/>
          <w:szCs w:val="20"/>
        </w:rPr>
        <w:t>siły wyższej mającej bezpośredni, udokumentowany wpływ na realizację przedmiotowego zamówienia. Wykonawca zobowiązany jest wykazać i uzasadnić w formie pisemnej, w sposób jednoznaczny i nie budzący wątpliwości, że siła wyższa miała wpływ na wykonywanie przez niego przedmiotu umowy,</w:t>
      </w:r>
    </w:p>
    <w:p w14:paraId="1BD2CA42" w14:textId="77777777" w:rsidR="00E162BE" w:rsidRPr="003B4298" w:rsidRDefault="00E162BE" w:rsidP="003B4298">
      <w:pPr>
        <w:numPr>
          <w:ilvl w:val="0"/>
          <w:numId w:val="74"/>
        </w:numPr>
        <w:jc w:val="both"/>
        <w:rPr>
          <w:rFonts w:asciiTheme="minorHAnsi" w:hAnsiTheme="minorHAnsi" w:cstheme="minorHAnsi"/>
        </w:rPr>
      </w:pPr>
      <w:r w:rsidRPr="003B4298">
        <w:rPr>
          <w:rFonts w:asciiTheme="minorHAnsi" w:hAnsiTheme="minorHAnsi" w:cstheme="minorHAnsi"/>
          <w:sz w:val="20"/>
          <w:szCs w:val="20"/>
        </w:rPr>
        <w:t>zmiany powszechnie obowiązujących przepisów prawa w zakresie mającym wpływ na realizację przedmiotu zamówienia - odpowiednie zapisy umowy zostaną dostosowane do obowiązującego stanu prawnego,</w:t>
      </w:r>
    </w:p>
    <w:p w14:paraId="00A60BAA" w14:textId="77777777" w:rsidR="00E162BE" w:rsidRPr="003B4298" w:rsidRDefault="00E162BE" w:rsidP="003B4298">
      <w:pPr>
        <w:numPr>
          <w:ilvl w:val="0"/>
          <w:numId w:val="74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3B4298">
        <w:rPr>
          <w:rFonts w:asciiTheme="minorHAnsi" w:hAnsiTheme="minorHAnsi" w:cstheme="minorHAnsi"/>
          <w:sz w:val="20"/>
          <w:szCs w:val="20"/>
        </w:rPr>
        <w:t>zaistnienia okoliczności niezależnych od stron, związanych z COVID 19, które mają lub mogą mieć wpływ na należyte wykonanie przedmiotu umowy. W takim przypadku zastosowania znajdują obowiązujące w tym zakresie przepisy prawa, w szczególności art. 15r ustawy z 2 marca 2020 o szczególnych rozwiązaniach związanych z zapobieganiem, przeciwdziałaniem i zwalczaniem COVID-19, innych chorób zakaźnych oraz wywołanych nimi sytuacji kryzysowych (t. j. Dz. U. z 2020r., poz. 1842 z późn. zm.).</w:t>
      </w:r>
    </w:p>
    <w:bookmarkEnd w:id="1"/>
    <w:p w14:paraId="7D1A2962" w14:textId="77777777" w:rsidR="000930E0" w:rsidRPr="003B4298" w:rsidRDefault="000930E0" w:rsidP="003B4298">
      <w:pPr>
        <w:numPr>
          <w:ilvl w:val="0"/>
          <w:numId w:val="74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B4298">
        <w:rPr>
          <w:rFonts w:asciiTheme="minorHAnsi" w:hAnsiTheme="minorHAnsi" w:cstheme="minorHAnsi"/>
          <w:sz w:val="20"/>
          <w:szCs w:val="20"/>
        </w:rPr>
        <w:t xml:space="preserve">wydłużenia postepowania w sprawie wydawania decyzji administracyjnych związanych z wykonywanymi Robotami, o ile opóźnienie to nie jest spowodowane z winy Wykonawcy, </w:t>
      </w:r>
    </w:p>
    <w:p w14:paraId="3059E7AE" w14:textId="77777777" w:rsidR="000930E0" w:rsidRPr="003E431D" w:rsidRDefault="000930E0" w:rsidP="004F2BFC">
      <w:pPr>
        <w:pStyle w:val="Standard"/>
        <w:numPr>
          <w:ilvl w:val="0"/>
          <w:numId w:val="60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zobowiązany jest niezwłocznie, nie później niż w ciągu 7 dni od dnia wystąpienia okoliczności uzasadniających zastosowanie zapisów pkt. 1. ppkt. 1), złożyć do Zamawiającego umotywowany, pisemny wniosek o dokonanie stosownych zmian warunków wykonywania umowy.</w:t>
      </w:r>
    </w:p>
    <w:p w14:paraId="0419BD3B" w14:textId="77777777" w:rsidR="000930E0" w:rsidRPr="003E431D" w:rsidRDefault="000930E0" w:rsidP="004F2BFC">
      <w:pPr>
        <w:pStyle w:val="Standard"/>
        <w:numPr>
          <w:ilvl w:val="0"/>
          <w:numId w:val="60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Jeżeli w przypadku wystąpienia którejkolwiek z okoliczności wymienionych w pkt. 1 ppkt 1) konieczna będzie zmiana istotnych postanowień umowy, odpowiednie zapisy umowne zostaną stosownie zmodyfikowane, w sposób zapewniający zgodność  ze stanem faktycznym oraz z obowiązującymi przepisami prawa.</w:t>
      </w:r>
    </w:p>
    <w:p w14:paraId="6A7D2AB1" w14:textId="77777777" w:rsidR="000930E0" w:rsidRPr="003E431D" w:rsidRDefault="000930E0" w:rsidP="004F2BFC">
      <w:pPr>
        <w:pStyle w:val="Standard"/>
        <w:numPr>
          <w:ilvl w:val="0"/>
          <w:numId w:val="60"/>
        </w:numPr>
        <w:autoSpaceDE w:val="0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kiedy wystąpienie którejkolwiek z okoliczności wymienionych w pkt 1.1. ppkt 1) skutkować będzie zmianą powodującą modyfikację ogólnego charakteru umowy, wówczas nie przewiduje się wprowadzenia takiej zmiany.</w:t>
      </w:r>
    </w:p>
    <w:p w14:paraId="5EDBB339" w14:textId="77777777" w:rsidR="000930E0" w:rsidRPr="003E431D" w:rsidRDefault="000930E0" w:rsidP="004F2BFC">
      <w:pPr>
        <w:pStyle w:val="Bezodstpw"/>
        <w:numPr>
          <w:ilvl w:val="0"/>
          <w:numId w:val="59"/>
        </w:numPr>
        <w:suppressAutoHyphens w:val="0"/>
        <w:autoSpaceDE w:val="0"/>
        <w:ind w:left="850" w:hanging="425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zachodzi co najmniej jedna z okoliczności wymienionych w art.  455 ust. 1 pkt 2) do 4),  oraz ust.2, u.p.z.p.   </w:t>
      </w:r>
    </w:p>
    <w:p w14:paraId="2D777344" w14:textId="77777777" w:rsidR="000930E0" w:rsidRPr="003E431D" w:rsidRDefault="000930E0" w:rsidP="004F2BFC">
      <w:pPr>
        <w:pStyle w:val="Standard"/>
        <w:widowControl/>
        <w:numPr>
          <w:ilvl w:val="0"/>
          <w:numId w:val="58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Wszystkie zmiany umowy dokonywane będą </w:t>
      </w:r>
      <w:r w:rsidRPr="003E431D">
        <w:rPr>
          <w:rFonts w:asciiTheme="minorHAnsi" w:hAnsiTheme="minorHAnsi" w:cstheme="minorHAnsi"/>
          <w:sz w:val="20"/>
          <w:szCs w:val="20"/>
          <w:lang w:eastAsia="pl-PL"/>
        </w:rPr>
        <w:t>przez umocowanych przedstawicieli Zamawiającego i Wykonawcy</w:t>
      </w:r>
      <w:r w:rsidRPr="003E431D">
        <w:rPr>
          <w:rFonts w:asciiTheme="minorHAnsi" w:hAnsiTheme="minorHAnsi" w:cstheme="minorHAnsi"/>
          <w:sz w:val="20"/>
          <w:szCs w:val="20"/>
        </w:rPr>
        <w:t xml:space="preserve"> w formie pisemnej. </w:t>
      </w:r>
    </w:p>
    <w:p w14:paraId="5A8DBE36" w14:textId="77777777" w:rsidR="000930E0" w:rsidRPr="003E431D" w:rsidRDefault="000930E0" w:rsidP="004F2BFC">
      <w:pPr>
        <w:pStyle w:val="Standard"/>
        <w:widowControl/>
        <w:numPr>
          <w:ilvl w:val="0"/>
          <w:numId w:val="58"/>
        </w:numPr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Zmiana umowy dokonana z naruszeniem przepisu pkt.2 podlega unieważnieniu.</w:t>
      </w:r>
    </w:p>
    <w:p w14:paraId="0AC6F48A" w14:textId="77777777" w:rsidR="000930E0" w:rsidRPr="003E431D" w:rsidRDefault="000930E0" w:rsidP="000930E0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</w:p>
    <w:p w14:paraId="0D9FFA39" w14:textId="77777777" w:rsidR="000930E0" w:rsidRPr="003E431D" w:rsidRDefault="000930E0" w:rsidP="000930E0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11.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Odstąpienie od umowy</w:t>
      </w:r>
    </w:p>
    <w:p w14:paraId="4D4F1700" w14:textId="77777777" w:rsidR="000930E0" w:rsidRPr="003E431D" w:rsidRDefault="00CD44CB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0930E0" w:rsidRPr="003E431D">
        <w:rPr>
          <w:rFonts w:asciiTheme="minorHAnsi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</w:t>
      </w:r>
    </w:p>
    <w:p w14:paraId="6E3240FA" w14:textId="77777777" w:rsidR="000930E0" w:rsidRPr="003E431D" w:rsidRDefault="00CD44CB" w:rsidP="003B4298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0930E0" w:rsidRPr="003E431D">
        <w:rPr>
          <w:rFonts w:asciiTheme="minorHAnsi" w:hAnsiTheme="minorHAnsi" w:cstheme="minorHAnsi"/>
          <w:sz w:val="20"/>
          <w:szCs w:val="20"/>
        </w:rPr>
        <w:t>Stronom przysługuje prawo odstąpienia od umowy w przypadkach określonych w ust. 3 i 4 w terminie 30 dni od powzięcia wiadomości o tych okolicznościach.</w:t>
      </w:r>
    </w:p>
    <w:p w14:paraId="18F398D4" w14:textId="77777777" w:rsidR="000930E0" w:rsidRPr="003E431D" w:rsidRDefault="003B4298" w:rsidP="000930E0">
      <w:pPr>
        <w:tabs>
          <w:tab w:val="left" w:pos="360"/>
        </w:tabs>
        <w:spacing w:line="120" w:lineRule="atLeast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0930E0" w:rsidRPr="003E431D">
        <w:rPr>
          <w:rFonts w:asciiTheme="minorHAnsi" w:hAnsiTheme="minorHAnsi" w:cstheme="minorHAnsi"/>
          <w:sz w:val="20"/>
          <w:szCs w:val="20"/>
        </w:rPr>
        <w:t>3.</w:t>
      </w:r>
      <w:r w:rsidR="000930E0" w:rsidRPr="003E431D">
        <w:rPr>
          <w:rFonts w:asciiTheme="minorHAnsi" w:hAnsiTheme="minorHAnsi" w:cstheme="minorHAnsi"/>
          <w:sz w:val="20"/>
          <w:szCs w:val="20"/>
        </w:rPr>
        <w:tab/>
        <w:t>Zamawiającemu przysługuje prawo do odstąpienia od umowy, jeżeli:</w:t>
      </w:r>
    </w:p>
    <w:p w14:paraId="543AC6F8" w14:textId="77777777"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6DEFFCA5" w14:textId="77777777"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gdy stwierdzone wady będą skutkowały tym, że użytkowanie przedmiotu umowy zgodnie z przeznaczeniem będzie niemożliwe;</w:t>
      </w:r>
    </w:p>
    <w:p w14:paraId="2ABC3D01" w14:textId="77777777"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gdy wystąpi powtarzające się opóźnienie w usuwaniu wskazanych w protokole odbioru wad przedmiotu zamówienia;</w:t>
      </w:r>
    </w:p>
    <w:p w14:paraId="127D1AF8" w14:textId="77777777"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wystąpiła, zgodnie z art. 465 u.p.z.p. konieczność wielokrotnego dokonywania bezpośredniej zapłaty podwykonawcy lub dalszemu podwykonawcy, lub konieczność dokonania bezpośrednich zapłat na sumę większą niż 2 % wynagrodzenia ustalonego w kwocie o której mowa w §4 ust. 2;</w:t>
      </w:r>
    </w:p>
    <w:p w14:paraId="64805A22" w14:textId="77777777"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2B0EB37A" w14:textId="77777777"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zostanie wydany przez komornika nakaz zajęcia składników majątku Wykonawcy w sposób uniemożliwiający realizację umowy;</w:t>
      </w:r>
    </w:p>
    <w:p w14:paraId="6E082316" w14:textId="77777777" w:rsidR="000930E0" w:rsidRPr="003E431D" w:rsidRDefault="000930E0" w:rsidP="004F2BFC">
      <w:pPr>
        <w:numPr>
          <w:ilvl w:val="1"/>
          <w:numId w:val="5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zajdą okoliczności określone w § 9 ust. 4 umowy.</w:t>
      </w:r>
    </w:p>
    <w:p w14:paraId="4937060B" w14:textId="77777777" w:rsidR="000930E0" w:rsidRPr="003E431D" w:rsidRDefault="000930E0" w:rsidP="000930E0">
      <w:pPr>
        <w:spacing w:line="12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4.</w:t>
      </w:r>
      <w:r w:rsidRPr="003E431D">
        <w:rPr>
          <w:rFonts w:asciiTheme="minorHAnsi" w:hAnsiTheme="minorHAnsi" w:cstheme="minorHAnsi"/>
          <w:sz w:val="20"/>
          <w:szCs w:val="20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4BDE2907" w14:textId="1B558CEB" w:rsidR="00EA2F3A" w:rsidRDefault="000930E0" w:rsidP="00ED6AB8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5.</w:t>
      </w:r>
      <w:r w:rsidRPr="003E431D">
        <w:rPr>
          <w:rFonts w:asciiTheme="minorHAnsi" w:hAnsiTheme="minorHAnsi" w:cstheme="minorHAnsi"/>
          <w:sz w:val="20"/>
          <w:szCs w:val="20"/>
        </w:rPr>
        <w:tab/>
        <w:t>W przypadku, o którym mowa w ust. 1 i 2 Wykonawca może żądać wyłącznie wynagrodzenia należnego z tytułu wykonania części umowy.</w:t>
      </w:r>
    </w:p>
    <w:p w14:paraId="248FAD2D" w14:textId="77777777" w:rsidR="000930E0" w:rsidRPr="003E431D" w:rsidRDefault="000930E0" w:rsidP="000930E0">
      <w:pPr>
        <w:spacing w:before="120" w:after="60" w:line="12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12.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Procedura odstąpienia od umowy</w:t>
      </w:r>
    </w:p>
    <w:p w14:paraId="36F350BE" w14:textId="77777777" w:rsidR="000930E0" w:rsidRPr="003E431D" w:rsidRDefault="000930E0" w:rsidP="004F2BFC">
      <w:pPr>
        <w:numPr>
          <w:ilvl w:val="0"/>
          <w:numId w:val="48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2F6D681C" w14:textId="77777777" w:rsidR="000930E0" w:rsidRPr="003E431D" w:rsidRDefault="000930E0" w:rsidP="004F2BFC">
      <w:pPr>
        <w:numPr>
          <w:ilvl w:val="0"/>
          <w:numId w:val="48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przypadku odstąpienia od umowy Wykonawcę oraz Zamawiającego obciążają następujące obowiązki:</w:t>
      </w:r>
    </w:p>
    <w:p w14:paraId="133FC0E8" w14:textId="77777777" w:rsidR="000930E0" w:rsidRPr="003E431D" w:rsidRDefault="000930E0" w:rsidP="004F2BFC">
      <w:pPr>
        <w:numPr>
          <w:ilvl w:val="0"/>
          <w:numId w:val="49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Wykonawca zabezpieczy przerwane roboty w zakresie obustronnie uzgodnionym na koszt tej strony, z której to winy nastąpiło odstąpienie od umowy;</w:t>
      </w:r>
    </w:p>
    <w:p w14:paraId="0FD849BE" w14:textId="77777777" w:rsidR="000930E0" w:rsidRPr="003E431D" w:rsidRDefault="000930E0" w:rsidP="004F2BFC">
      <w:pPr>
        <w:numPr>
          <w:ilvl w:val="0"/>
          <w:numId w:val="49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lastRenderedPageBreak/>
        <w:t>Wykonawca zgłosi Zamawiającemu konieczność dokonania odbioru robót przerwanych, jeżeli odstąpienie od umowy nastąpiło z przyczyn, za które Wykonawca nie odpowiada;</w:t>
      </w:r>
    </w:p>
    <w:p w14:paraId="7791C01B" w14:textId="77777777" w:rsidR="000930E0" w:rsidRPr="003E431D" w:rsidRDefault="000930E0" w:rsidP="004F2BFC">
      <w:pPr>
        <w:numPr>
          <w:ilvl w:val="0"/>
          <w:numId w:val="49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2D83D3F4" w14:textId="77777777" w:rsidR="000930E0" w:rsidRPr="003E431D" w:rsidRDefault="000930E0" w:rsidP="004F2BFC">
      <w:pPr>
        <w:numPr>
          <w:ilvl w:val="0"/>
          <w:numId w:val="49"/>
        </w:numPr>
        <w:tabs>
          <w:tab w:val="clear" w:pos="1440"/>
          <w:tab w:val="left" w:pos="284"/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35671321" w14:textId="77777777" w:rsidR="000930E0" w:rsidRPr="003E431D" w:rsidRDefault="000930E0" w:rsidP="004F2BFC">
      <w:pPr>
        <w:numPr>
          <w:ilvl w:val="0"/>
          <w:numId w:val="48"/>
        </w:numPr>
        <w:tabs>
          <w:tab w:val="clear" w:pos="1800"/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W przypadku odstąpienia od umowy Strony zobowiązane są do sporządzenia inwentaryzacji dotychczas wykonanych robót. </w:t>
      </w:r>
    </w:p>
    <w:p w14:paraId="4E55AA82" w14:textId="77777777" w:rsidR="00804C9B" w:rsidRPr="003E431D" w:rsidRDefault="00804C9B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  <w:sectPr w:rsidR="00804C9B" w:rsidRPr="003E431D" w:rsidSect="000930E0">
          <w:footerReference w:type="default" r:id="rId8"/>
          <w:pgSz w:w="11906" w:h="16838"/>
          <w:pgMar w:top="284" w:right="851" w:bottom="709" w:left="1134" w:header="708" w:footer="0" w:gutter="0"/>
          <w:cols w:space="708"/>
          <w:docGrid w:linePitch="360"/>
        </w:sectPr>
      </w:pPr>
    </w:p>
    <w:p w14:paraId="477B2F0B" w14:textId="77777777" w:rsidR="000930E0" w:rsidRPr="003E431D" w:rsidRDefault="000930E0" w:rsidP="000930E0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13.</w:t>
      </w:r>
      <w:r w:rsidRPr="003E431D">
        <w:rPr>
          <w:rFonts w:asciiTheme="minorHAnsi" w:hAnsiTheme="minorHAnsi" w:cstheme="minorHAnsi"/>
          <w:b/>
          <w:sz w:val="20"/>
          <w:szCs w:val="20"/>
        </w:rPr>
        <w:br/>
        <w:t>Należyte zabezpieczenie umowy</w:t>
      </w:r>
    </w:p>
    <w:p w14:paraId="5BC88F76" w14:textId="77777777" w:rsidR="000930E0" w:rsidRPr="003E431D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431D">
        <w:rPr>
          <w:rFonts w:asciiTheme="minorHAnsi" w:hAnsiTheme="minorHAnsi" w:cstheme="minorHAnsi"/>
          <w:bCs/>
          <w:sz w:val="20"/>
          <w:szCs w:val="20"/>
        </w:rPr>
        <w:t xml:space="preserve">1. Wykonawca wniósł zabezpieczenie należytego wykonania umowy w wysokości 5% kwoty określonej w § 4 ust. 2 umowy, stanowiącej  cenę całkowitą oferty.  </w:t>
      </w:r>
    </w:p>
    <w:p w14:paraId="3834933C" w14:textId="77777777" w:rsidR="000930E0" w:rsidRPr="003E431D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2.</w:t>
      </w:r>
      <w:r w:rsidRPr="003E431D">
        <w:rPr>
          <w:rFonts w:asciiTheme="minorHAnsi" w:hAnsiTheme="minorHAnsi" w:cstheme="minorHAnsi"/>
          <w:sz w:val="20"/>
          <w:szCs w:val="20"/>
        </w:rPr>
        <w:tab/>
        <w:t>Terminy i warunki zwrotu zabezpieczenia zostały określone w Tomie I SWZ.</w:t>
      </w:r>
    </w:p>
    <w:p w14:paraId="540137D1" w14:textId="77777777" w:rsidR="000930E0" w:rsidRDefault="000930E0" w:rsidP="000930E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DC730A8" w14:textId="77777777" w:rsidR="000930E0" w:rsidRPr="003E431D" w:rsidRDefault="000930E0" w:rsidP="000930E0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bCs/>
          <w:sz w:val="20"/>
          <w:szCs w:val="20"/>
        </w:rPr>
        <w:t>§ 14.</w:t>
      </w:r>
      <w:r w:rsidRPr="003E431D">
        <w:rPr>
          <w:rFonts w:asciiTheme="minorHAnsi" w:hAnsiTheme="minorHAnsi" w:cstheme="minorHAnsi"/>
          <w:b/>
          <w:bCs/>
          <w:sz w:val="20"/>
          <w:szCs w:val="20"/>
        </w:rPr>
        <w:br/>
        <w:t>Sprawy sporne</w:t>
      </w:r>
    </w:p>
    <w:p w14:paraId="6DA26DCD" w14:textId="77777777" w:rsidR="000930E0" w:rsidRPr="003E431D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1.</w:t>
      </w:r>
      <w:r w:rsidRPr="003E431D">
        <w:rPr>
          <w:rFonts w:asciiTheme="minorHAnsi" w:hAnsiTheme="minorHAnsi" w:cstheme="minorHAnsi"/>
          <w:sz w:val="20"/>
          <w:szCs w:val="20"/>
        </w:rPr>
        <w:tab/>
        <w:t>W razie sporu na tle wykonania niniejszej umowy Strona jest zobowiązana skierować konkretne roszczenie na piśmie.</w:t>
      </w:r>
    </w:p>
    <w:p w14:paraId="0B5B4A56" w14:textId="77777777" w:rsidR="000930E0" w:rsidRPr="003E431D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2.</w:t>
      </w:r>
      <w:r w:rsidRPr="003E431D">
        <w:rPr>
          <w:rFonts w:asciiTheme="minorHAnsi" w:hAnsiTheme="minorHAnsi" w:cstheme="minorHAnsi"/>
          <w:sz w:val="20"/>
          <w:szCs w:val="20"/>
        </w:rPr>
        <w:tab/>
        <w:t>Strona ma obowiązek do pisemnego ustosunkowania się do zgłoszonego roszczenia w terminie 7 dni od daty zgłoszenia roszczenia.</w:t>
      </w:r>
    </w:p>
    <w:p w14:paraId="483F7845" w14:textId="77777777" w:rsidR="000930E0" w:rsidRPr="003E431D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3.</w:t>
      </w:r>
      <w:r w:rsidRPr="003E431D">
        <w:rPr>
          <w:rFonts w:asciiTheme="minorHAnsi" w:hAnsiTheme="minorHAnsi" w:cstheme="minorHAnsi"/>
          <w:sz w:val="20"/>
          <w:szCs w:val="20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45F5BD4B" w14:textId="77777777" w:rsidR="000930E0" w:rsidRPr="003E431D" w:rsidRDefault="000930E0" w:rsidP="000930E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4.</w:t>
      </w:r>
      <w:r w:rsidRPr="003E431D">
        <w:rPr>
          <w:rFonts w:asciiTheme="minorHAnsi" w:hAnsiTheme="minorHAnsi" w:cstheme="minorHAnsi"/>
          <w:sz w:val="20"/>
          <w:szCs w:val="20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u.p.z.p.                         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F6BB1FF" w14:textId="77777777" w:rsidR="000930E0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9875FA" w14:textId="77777777" w:rsidR="00804C9B" w:rsidRPr="003E431D" w:rsidRDefault="00804C9B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F2D8DB" w14:textId="77777777" w:rsidR="000930E0" w:rsidRPr="003E431D" w:rsidRDefault="000930E0" w:rsidP="000930E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15.</w:t>
      </w:r>
    </w:p>
    <w:p w14:paraId="6F7605A6" w14:textId="77777777" w:rsidR="000930E0" w:rsidRPr="003E431D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1DC3A512" w14:textId="77777777" w:rsidR="00804C9B" w:rsidRPr="003E431D" w:rsidRDefault="00804C9B" w:rsidP="00804C9B">
      <w:pPr>
        <w:rPr>
          <w:rFonts w:asciiTheme="minorHAnsi" w:hAnsiTheme="minorHAnsi" w:cstheme="minorHAnsi"/>
          <w:b/>
          <w:sz w:val="20"/>
          <w:szCs w:val="20"/>
        </w:rPr>
      </w:pPr>
    </w:p>
    <w:p w14:paraId="75A06F70" w14:textId="77777777" w:rsidR="000930E0" w:rsidRPr="003E431D" w:rsidRDefault="000930E0" w:rsidP="000930E0">
      <w:pPr>
        <w:jc w:val="center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>§ 16.</w:t>
      </w:r>
    </w:p>
    <w:p w14:paraId="26E01BF7" w14:textId="77777777" w:rsidR="000930E0" w:rsidRPr="003E431D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  <w:r w:rsidRPr="003E431D">
        <w:rPr>
          <w:rFonts w:asciiTheme="minorHAnsi" w:hAnsiTheme="minorHAnsi" w:cstheme="minorHAnsi"/>
          <w:sz w:val="20"/>
          <w:szCs w:val="20"/>
        </w:rPr>
        <w:t xml:space="preserve">Umowę niniejszą sporządzono w języku polskim w </w:t>
      </w:r>
      <w:r w:rsidRPr="003E431D">
        <w:rPr>
          <w:rFonts w:asciiTheme="minorHAnsi" w:hAnsiTheme="minorHAnsi" w:cstheme="minorHAnsi"/>
          <w:b/>
          <w:bCs/>
          <w:sz w:val="20"/>
          <w:szCs w:val="20"/>
        </w:rPr>
        <w:t>trzech</w:t>
      </w:r>
      <w:r w:rsidRPr="003E431D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Pr="003E431D">
        <w:rPr>
          <w:rFonts w:asciiTheme="minorHAnsi" w:hAnsiTheme="minorHAnsi" w:cstheme="minorHAnsi"/>
          <w:b/>
          <w:sz w:val="20"/>
          <w:szCs w:val="20"/>
        </w:rPr>
        <w:t>dwa </w:t>
      </w:r>
      <w:r w:rsidRPr="003E431D">
        <w:rPr>
          <w:rFonts w:asciiTheme="minorHAnsi" w:hAnsiTheme="minorHAnsi" w:cstheme="minorHAnsi"/>
          <w:sz w:val="20"/>
          <w:szCs w:val="20"/>
        </w:rPr>
        <w:t xml:space="preserve">egzemplarze dla Zamawiającego, </w:t>
      </w:r>
      <w:r w:rsidRPr="003E431D">
        <w:rPr>
          <w:rFonts w:asciiTheme="minorHAnsi" w:hAnsiTheme="minorHAnsi" w:cstheme="minorHAnsi"/>
          <w:b/>
          <w:sz w:val="20"/>
          <w:szCs w:val="20"/>
        </w:rPr>
        <w:t xml:space="preserve">jeden </w:t>
      </w:r>
      <w:r w:rsidRPr="003E431D">
        <w:rPr>
          <w:rFonts w:asciiTheme="minorHAnsi" w:hAnsiTheme="minorHAnsi" w:cstheme="minorHAnsi"/>
          <w:sz w:val="20"/>
          <w:szCs w:val="20"/>
        </w:rPr>
        <w:t>egzemplarz dla Wykonawcy.</w:t>
      </w:r>
    </w:p>
    <w:p w14:paraId="7E9DAB5E" w14:textId="77777777" w:rsidR="000930E0" w:rsidRPr="003E431D" w:rsidRDefault="000930E0" w:rsidP="000930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C430C9" w14:textId="77777777" w:rsidR="000930E0" w:rsidRPr="003E431D" w:rsidRDefault="000930E0" w:rsidP="000930E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903768" w14:textId="77777777" w:rsidR="000930E0" w:rsidRPr="003E431D" w:rsidRDefault="000930E0" w:rsidP="000930E0">
      <w:pPr>
        <w:tabs>
          <w:tab w:val="right" w:pos="9918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AA66F3" w14:textId="77777777" w:rsidR="000930E0" w:rsidRPr="003E431D" w:rsidRDefault="000930E0" w:rsidP="000930E0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  <w:r w:rsidRPr="003E431D">
        <w:rPr>
          <w:rFonts w:asciiTheme="minorHAnsi" w:hAnsiTheme="minorHAnsi" w:cstheme="minorHAnsi"/>
          <w:b/>
          <w:sz w:val="20"/>
          <w:szCs w:val="20"/>
        </w:rPr>
        <w:t xml:space="preserve">ZAMAWIAJĄCY:                                                                                     </w:t>
      </w:r>
      <w:r w:rsidRPr="003E431D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6D3C64C5" w14:textId="77777777" w:rsidR="000930E0" w:rsidRPr="003E431D" w:rsidRDefault="000930E0" w:rsidP="000930E0">
      <w:pPr>
        <w:tabs>
          <w:tab w:val="right" w:pos="9918"/>
        </w:tabs>
        <w:rPr>
          <w:rFonts w:asciiTheme="minorHAnsi" w:hAnsiTheme="minorHAnsi" w:cstheme="minorHAnsi"/>
          <w:b/>
          <w:sz w:val="20"/>
          <w:szCs w:val="20"/>
        </w:rPr>
      </w:pPr>
    </w:p>
    <w:p w14:paraId="40F2DA5E" w14:textId="77777777" w:rsidR="000930E0" w:rsidRPr="003E431D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FB02B47" w14:textId="24D8C22B" w:rsidR="000930E0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A9DB02F" w14:textId="7E7CB644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1693B94" w14:textId="0D1F4D66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4E8F11D" w14:textId="77769BB5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C40551C" w14:textId="6B0DCB71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B4297B4" w14:textId="14C28C5D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68F9991" w14:textId="4E02F19E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1FC1F1A" w14:textId="3C0BD11D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C6212CA" w14:textId="49778D46" w:rsidR="00ED6AB8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0A73919F" w14:textId="0EA6366A" w:rsidR="00ED6AB8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9823616" w14:textId="33619899" w:rsidR="00ED6AB8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4227FEAC" w14:textId="1361E534" w:rsidR="00ED6AB8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DA2B1C4" w14:textId="558A76AE" w:rsidR="00ED6AB8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BF7E02E" w14:textId="2F601EED" w:rsidR="00ED6AB8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58F3840" w14:textId="326DB409" w:rsidR="00ED6AB8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35A08D5E" w14:textId="6B5C2FA7" w:rsidR="00ED6AB8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4A9D1812" w14:textId="77777777" w:rsidR="00ED6AB8" w:rsidRDefault="00ED6AB8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01673EB" w14:textId="1869B632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2A7F5C01" w14:textId="72F962E9" w:rsidR="00EA2F3A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4546899" w14:textId="77777777" w:rsidR="00EA2F3A" w:rsidRPr="003E431D" w:rsidRDefault="00EA2F3A" w:rsidP="000930E0">
      <w:pPr>
        <w:tabs>
          <w:tab w:val="right" w:pos="9918"/>
        </w:tabs>
        <w:jc w:val="right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6479288B" w14:textId="77777777" w:rsidR="000930E0" w:rsidRDefault="000930E0" w:rsidP="000930E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14:paraId="17154FF7" w14:textId="77777777" w:rsidR="000930E0" w:rsidRPr="00DA6E3D" w:rsidRDefault="000930E0" w:rsidP="00DA6E3D">
      <w:pPr>
        <w:jc w:val="right"/>
        <w:rPr>
          <w:rFonts w:asciiTheme="minorHAnsi" w:hAnsiTheme="minorHAnsi" w:cstheme="minorHAnsi"/>
          <w:sz w:val="20"/>
          <w:szCs w:val="20"/>
        </w:rPr>
      </w:pPr>
      <w:r w:rsidRPr="00DA6E3D">
        <w:rPr>
          <w:rFonts w:asciiTheme="minorHAnsi" w:hAnsiTheme="minorHAnsi" w:cstheme="minorHAnsi"/>
          <w:sz w:val="20"/>
          <w:szCs w:val="20"/>
        </w:rPr>
        <w:t xml:space="preserve">Załącznik nr 2 do umowy nr     /         </w:t>
      </w:r>
    </w:p>
    <w:p w14:paraId="27A966B0" w14:textId="77777777" w:rsidR="000930E0" w:rsidRPr="00DA6E3D" w:rsidRDefault="000930E0" w:rsidP="00DA6E3D">
      <w:pPr>
        <w:jc w:val="right"/>
        <w:rPr>
          <w:rFonts w:asciiTheme="minorHAnsi" w:hAnsiTheme="minorHAnsi" w:cstheme="minorHAnsi"/>
          <w:sz w:val="20"/>
          <w:szCs w:val="20"/>
        </w:rPr>
      </w:pPr>
      <w:r w:rsidRPr="00DA6E3D">
        <w:rPr>
          <w:rFonts w:asciiTheme="minorHAnsi" w:hAnsiTheme="minorHAnsi" w:cstheme="minorHAnsi"/>
          <w:sz w:val="20"/>
          <w:szCs w:val="20"/>
        </w:rPr>
        <w:t xml:space="preserve">z dnia                           r. </w:t>
      </w:r>
    </w:p>
    <w:p w14:paraId="28D52B01" w14:textId="77777777" w:rsidR="000930E0" w:rsidRPr="00DA6E3D" w:rsidRDefault="000930E0" w:rsidP="00DA6E3D">
      <w:pPr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  <w:r w:rsidRPr="00DA6E3D">
        <w:rPr>
          <w:rFonts w:asciiTheme="minorHAnsi" w:hAnsiTheme="minorHAnsi" w:cstheme="minorHAnsi"/>
          <w:b/>
          <w:color w:val="00000A"/>
          <w:sz w:val="20"/>
          <w:szCs w:val="20"/>
        </w:rPr>
        <w:t>Protokół odbioru końcowego/technicznego *)</w:t>
      </w:r>
    </w:p>
    <w:p w14:paraId="14DFA0A1" w14:textId="77777777" w:rsidR="000930E0" w:rsidRPr="002567EC" w:rsidRDefault="000930E0" w:rsidP="000930E0">
      <w:pPr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Spisany dnia ..................20… r.</w:t>
      </w:r>
    </w:p>
    <w:p w14:paraId="6221FD1A" w14:textId="77777777" w:rsidR="000930E0" w:rsidRPr="002567EC" w:rsidRDefault="000930E0" w:rsidP="000930E0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CF7CCA0" w14:textId="77777777" w:rsidR="000930E0" w:rsidRPr="002567EC" w:rsidRDefault="000930E0" w:rsidP="000930E0">
      <w:pPr>
        <w:suppressAutoHyphens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na okoliczność odbioru końcowego zadania pn.: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</w:t>
      </w:r>
      <w:r w:rsidRPr="000930E0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Zagospodarowanie przestrzeni publicznej Parku Watra w Lubawce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>.</w:t>
      </w:r>
    </w:p>
    <w:p w14:paraId="5971EB78" w14:textId="77777777" w:rsidR="000930E0" w:rsidRPr="002567EC" w:rsidRDefault="000930E0" w:rsidP="000930E0">
      <w:pPr>
        <w:suppressAutoHyphens w:val="0"/>
        <w:contextualSpacing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263302A" w14:textId="77777777" w:rsidR="000930E0" w:rsidRPr="002567EC" w:rsidRDefault="000930E0" w:rsidP="000930E0">
      <w:pPr>
        <w:tabs>
          <w:tab w:val="left" w:pos="2970"/>
        </w:tabs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323B7F5E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I</w:t>
      </w:r>
    </w:p>
    <w:p w14:paraId="2F921743" w14:textId="77777777" w:rsidR="000930E0" w:rsidRPr="002567EC" w:rsidRDefault="000930E0" w:rsidP="000930E0">
      <w:pPr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</w:pPr>
    </w:p>
    <w:p w14:paraId="12933537" w14:textId="77777777" w:rsidR="000930E0" w:rsidRPr="002567EC" w:rsidRDefault="000930E0" w:rsidP="000930E0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Zamawiający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: </w:t>
      </w:r>
    </w:p>
    <w:p w14:paraId="346D4A96" w14:textId="77777777" w:rsidR="000930E0" w:rsidRPr="002567EC" w:rsidRDefault="000930E0" w:rsidP="000930E0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Gmina Lubawka, ul. Plac Wolności 1, 58-420 Lubawka </w:t>
      </w:r>
    </w:p>
    <w:p w14:paraId="5FD31A88" w14:textId="77777777" w:rsidR="000930E0" w:rsidRPr="002567EC" w:rsidRDefault="000930E0" w:rsidP="000930E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reprezentowana przez Burmistrza Miasta Lubawka w imieniu którego działają:</w:t>
      </w:r>
    </w:p>
    <w:p w14:paraId="40ADBC88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6426812D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14:paraId="34367809" w14:textId="77777777" w:rsidR="000930E0" w:rsidRPr="002567EC" w:rsidRDefault="000930E0" w:rsidP="000930E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Inspektor nadzoru inwestorskiego w osobie</w:t>
      </w:r>
      <w:r w:rsidRPr="003E431D">
        <w:rPr>
          <w:rFonts w:asciiTheme="minorHAnsi" w:hAnsiTheme="minorHAnsi" w:cstheme="minorHAnsi"/>
          <w:b/>
          <w:bCs/>
          <w:color w:val="00000A"/>
          <w:sz w:val="20"/>
          <w:szCs w:val="20"/>
        </w:rPr>
        <w:t>: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 </w:t>
      </w:r>
    </w:p>
    <w:p w14:paraId="28A7BF32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465EB768" w14:textId="77777777" w:rsidR="000930E0" w:rsidRPr="002567EC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Wykonawca:</w:t>
      </w:r>
    </w:p>
    <w:p w14:paraId="3AAEED3E" w14:textId="77777777" w:rsidR="000930E0" w:rsidRPr="002567EC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63D042E8" w14:textId="77777777" w:rsidR="000930E0" w:rsidRPr="002567EC" w:rsidRDefault="000930E0" w:rsidP="000930E0">
      <w:pPr>
        <w:tabs>
          <w:tab w:val="left" w:pos="345"/>
          <w:tab w:val="left" w:pos="390"/>
        </w:tabs>
        <w:spacing w:before="120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reprezentowany przez: .</w:t>
      </w:r>
    </w:p>
    <w:p w14:paraId="47A3A0E3" w14:textId="77777777" w:rsidR="000930E0" w:rsidRPr="002567EC" w:rsidRDefault="00B15109" w:rsidP="000930E0">
      <w:pPr>
        <w:tabs>
          <w:tab w:val="left" w:pos="284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4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ab/>
      </w:r>
      <w:r w:rsidR="000930E0"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>Inne osoby:</w:t>
      </w:r>
    </w:p>
    <w:p w14:paraId="6B5FFFCD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5CE5456B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2) </w:t>
      </w:r>
    </w:p>
    <w:p w14:paraId="62A51414" w14:textId="77777777" w:rsidR="000930E0" w:rsidRPr="002567EC" w:rsidRDefault="00B15109" w:rsidP="000930E0">
      <w:pPr>
        <w:tabs>
          <w:tab w:val="left" w:pos="284"/>
        </w:tabs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5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>.</w:t>
      </w:r>
      <w:r w:rsidR="000930E0"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Inspektor nadzoru inwestorskiego oświadcza, że Wykonawca przedłożył następujące dokumenty:</w:t>
      </w:r>
    </w:p>
    <w:p w14:paraId="720026EB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…………………………………………………………………………………………………………….………….</w:t>
      </w:r>
    </w:p>
    <w:p w14:paraId="0AE1F58B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………………………………………………………………………………………………………….…………….</w:t>
      </w:r>
    </w:p>
    <w:p w14:paraId="199585D4" w14:textId="77777777"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3) ………………………………………………………………………………………………………..……………… </w:t>
      </w:r>
    </w:p>
    <w:p w14:paraId="183BCF90" w14:textId="77777777"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4) ………………………………………………………………………………………………………………………..</w:t>
      </w:r>
    </w:p>
    <w:p w14:paraId="49968DF8" w14:textId="77777777"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5) ………………………………………………………………………………………………………………………..</w:t>
      </w:r>
    </w:p>
    <w:p w14:paraId="2FD147F3" w14:textId="77777777"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AC1FB7D" w14:textId="77777777"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ED9A574" w14:textId="77777777"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EAD3214" w14:textId="77777777" w:rsidR="000930E0" w:rsidRPr="002567EC" w:rsidRDefault="000930E0" w:rsidP="000930E0">
      <w:pPr>
        <w:tabs>
          <w:tab w:val="left" w:pos="450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7.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w dniu    .   .       r. zgłosił gotowość do odbioru inwestycji:</w:t>
      </w:r>
    </w:p>
    <w:p w14:paraId="2566E210" w14:textId="77777777" w:rsidR="000930E0" w:rsidRPr="002567EC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721CB" wp14:editId="49382D01">
                <wp:simplePos x="0" y="0"/>
                <wp:positionH relativeFrom="column">
                  <wp:posOffset>194310</wp:posOffset>
                </wp:positionH>
                <wp:positionV relativeFrom="paragraph">
                  <wp:posOffset>206375</wp:posOffset>
                </wp:positionV>
                <wp:extent cx="182880" cy="182880"/>
                <wp:effectExtent l="8890" t="8255" r="8255" b="889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5709" id="Prostokąt 20" o:spid="_x0000_s1026" style="position:absolute;margin-left:15.3pt;margin-top:16.25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" strokeweight=".26mm">
                <v:stroke joinstyle="round" endcap="square"/>
              </v:rect>
            </w:pict>
          </mc:Fallback>
        </mc:AlternateContent>
      </w: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6B6A" wp14:editId="68DC7222">
                <wp:simplePos x="0" y="0"/>
                <wp:positionH relativeFrom="column">
                  <wp:posOffset>186690</wp:posOffset>
                </wp:positionH>
                <wp:positionV relativeFrom="paragraph">
                  <wp:posOffset>-8890</wp:posOffset>
                </wp:positionV>
                <wp:extent cx="182880" cy="182880"/>
                <wp:effectExtent l="10795" t="12065" r="6350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158B" id="Prostokąt 19" o:spid="_x0000_s1026" style="position:absolute;margin-left:14.7pt;margin-top:-.7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" strokeweight=".26mm">
                <v:stroke joinstyle="round" endcap="square"/>
              </v:rect>
            </w:pict>
          </mc:Fallback>
        </mc:AlternateContent>
      </w:r>
      <w:r w:rsidRPr="003E431D">
        <w:rPr>
          <w:rFonts w:asciiTheme="minorHAnsi" w:eastAsia="Arial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37E21" wp14:editId="42DABAE3">
                <wp:simplePos x="0" y="0"/>
                <wp:positionH relativeFrom="column">
                  <wp:posOffset>172720</wp:posOffset>
                </wp:positionH>
                <wp:positionV relativeFrom="paragraph">
                  <wp:posOffset>3983355</wp:posOffset>
                </wp:positionV>
                <wp:extent cx="186055" cy="177800"/>
                <wp:effectExtent l="6350" t="13335" r="7620" b="889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88D8" id="Prostokąt 18" o:spid="_x0000_s1026" style="position:absolute;margin-left:13.6pt;margin-top:313.65pt;width:14.65pt;height:1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 wpisem do dziennika budowy (tom..........., strona .........) </w:t>
      </w:r>
    </w:p>
    <w:p w14:paraId="76FB4D83" w14:textId="77777777" w:rsidR="000930E0" w:rsidRPr="002567EC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    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 pisemnie, zgłoszeniem z dnia    .   .      r. </w:t>
      </w:r>
    </w:p>
    <w:p w14:paraId="21D9824B" w14:textId="77777777"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06839B5" w14:textId="77777777" w:rsidR="000930E0" w:rsidRPr="002567EC" w:rsidRDefault="000930E0" w:rsidP="000930E0">
      <w:p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8.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Inspektor nadzoru inwestorskiego w dniu ……………. potwierdził gotowość do rozpoczęcia czynności odbioru przedmiotu umowy, tj.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 xml:space="preserve">zamówienia pn.: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pl-PL"/>
        </w:rPr>
        <w:t xml:space="preserve"> </w:t>
      </w:r>
      <w:r w:rsidRPr="002567EC">
        <w:rPr>
          <w:rFonts w:asciiTheme="minorHAnsi" w:hAnsiTheme="minorHAnsi" w:cstheme="minorHAnsi"/>
          <w:bCs/>
          <w:color w:val="00000A"/>
          <w:sz w:val="20"/>
          <w:szCs w:val="20"/>
        </w:rPr>
        <w:t>Przebudowa parteru budynku ZSP w Lubawce na potrzeby utworzenia przedszkola.</w:t>
      </w:r>
    </w:p>
    <w:p w14:paraId="297AB304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  <w:lang w:eastAsia="en-US"/>
        </w:rPr>
      </w:pPr>
    </w:p>
    <w:p w14:paraId="63326742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II</w:t>
      </w:r>
    </w:p>
    <w:p w14:paraId="1FB041C5" w14:textId="77777777" w:rsidR="000930E0" w:rsidRPr="002567EC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Na podstawie przedstawionych dokumentów oraz szczegółowego zapoznania się z wynikami odbiorów częściowych i opiniami rzeczoznawców (jeśli wystąpiły), inspektor nadzoru ustalił, że:</w:t>
      </w:r>
    </w:p>
    <w:p w14:paraId="47D7E088" w14:textId="77777777" w:rsidR="000930E0" w:rsidRPr="002567EC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FCDA390" w14:textId="77777777" w:rsidR="000930E0" w:rsidRPr="002567EC" w:rsidRDefault="000930E0" w:rsidP="000930E0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07CE4" wp14:editId="31041C48">
                <wp:simplePos x="0" y="0"/>
                <wp:positionH relativeFrom="column">
                  <wp:posOffset>179705</wp:posOffset>
                </wp:positionH>
                <wp:positionV relativeFrom="paragraph">
                  <wp:posOffset>56515</wp:posOffset>
                </wp:positionV>
                <wp:extent cx="182880" cy="182880"/>
                <wp:effectExtent l="13335" t="6350" r="13335" b="107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0B89" id="Prostokąt 17" o:spid="_x0000_s1026" style="position:absolute;margin-left:14.15pt;margin-top:4.4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w odniesieniu do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en-US"/>
        </w:rPr>
        <w:t>zamówienia pn.: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  <w:t xml:space="preserve"> </w:t>
      </w:r>
      <w:r w:rsidRPr="002567EC">
        <w:rPr>
          <w:rFonts w:asciiTheme="minorHAnsi" w:hAnsiTheme="minorHAnsi" w:cstheme="minorHAnsi"/>
          <w:color w:val="00000A"/>
          <w:sz w:val="20"/>
          <w:szCs w:val="20"/>
          <w:lang w:eastAsia="pl-PL"/>
        </w:rPr>
        <w:t>„Przebudowa parteru budynku ZSP w Lubawce na potrzeby utworzenia przedszkola.” można przystąpić do odbioru.</w:t>
      </w:r>
    </w:p>
    <w:p w14:paraId="4F08A334" w14:textId="77777777" w:rsidR="000930E0" w:rsidRPr="002567EC" w:rsidRDefault="000930E0" w:rsidP="000930E0">
      <w:p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</w:p>
    <w:p w14:paraId="1969DE34" w14:textId="77777777" w:rsidR="000930E0" w:rsidRPr="002567EC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</w:t>
      </w:r>
    </w:p>
    <w:p w14:paraId="0D7E4257" w14:textId="77777777" w:rsidR="000930E0" w:rsidRPr="002567EC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color w:val="00000A"/>
          <w:sz w:val="20"/>
          <w:szCs w:val="20"/>
        </w:rPr>
        <w:t xml:space="preserve">   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(podpis inspektora nadzoru inwestorskiego)</w:t>
      </w:r>
    </w:p>
    <w:p w14:paraId="3FC3C817" w14:textId="77777777" w:rsidR="000930E0" w:rsidRPr="002567EC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DCDC0" wp14:editId="5D8AFF30">
                <wp:simplePos x="0" y="0"/>
                <wp:positionH relativeFrom="column">
                  <wp:posOffset>205105</wp:posOffset>
                </wp:positionH>
                <wp:positionV relativeFrom="paragraph">
                  <wp:posOffset>98425</wp:posOffset>
                </wp:positionV>
                <wp:extent cx="182880" cy="182880"/>
                <wp:effectExtent l="10160" t="13970" r="698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EE6F" id="Prostokąt 16" o:spid="_x0000_s1026" style="position:absolute;margin-left:16.15pt;margin-top:7.75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" strokeweight=".26mm">
                <v:stroke joinstyle="round" endcap="square"/>
              </v:rect>
            </w:pict>
          </mc:Fallback>
        </mc:AlternateContent>
      </w:r>
    </w:p>
    <w:p w14:paraId="54DFF4F1" w14:textId="77777777" w:rsidR="000930E0" w:rsidRPr="002567EC" w:rsidRDefault="000930E0" w:rsidP="000930E0">
      <w:pPr>
        <w:tabs>
          <w:tab w:val="left" w:pos="851"/>
        </w:tabs>
        <w:spacing w:line="360" w:lineRule="auto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-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inwestycja posiada istotne wady: ...........................................................................................................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................................................................................................................................................................</w:t>
      </w:r>
    </w:p>
    <w:p w14:paraId="2EC4B28B" w14:textId="77777777" w:rsidR="000930E0" w:rsidRPr="002567EC" w:rsidRDefault="000930E0" w:rsidP="000930E0">
      <w:pPr>
        <w:ind w:left="851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skutkujące odstąpieniem od czynności odbiorowych, a tym samym uznaje się, iż Wykonawca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nie dotrzymał terminu zakończenia zadania wynikającego z umowy.</w:t>
      </w:r>
    </w:p>
    <w:p w14:paraId="4B02550A" w14:textId="77777777" w:rsidR="000930E0" w:rsidRPr="002567EC" w:rsidRDefault="000930E0" w:rsidP="000930E0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Jednocześnie wyznacza się termin usunięcia stwierdzonych wad do dnia ................................................</w:t>
      </w:r>
    </w:p>
    <w:p w14:paraId="3385329B" w14:textId="77777777" w:rsidR="000930E0" w:rsidRPr="002567EC" w:rsidRDefault="000930E0" w:rsidP="000930E0">
      <w:pPr>
        <w:spacing w:before="120"/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 xml:space="preserve">W związku z okolicznościami opisanymi powyżej odstąpiono od czynności odbioru końcowego tym samym </w:t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niniejszy dokument przyjmuje funkcję protokołu odbioru technicznego.</w:t>
      </w:r>
    </w:p>
    <w:p w14:paraId="17F33336" w14:textId="77777777" w:rsidR="000930E0" w:rsidRPr="002567EC" w:rsidRDefault="000930E0" w:rsidP="000930E0">
      <w:pPr>
        <w:ind w:left="709"/>
        <w:jc w:val="both"/>
        <w:rPr>
          <w:rFonts w:asciiTheme="minorHAnsi" w:hAnsiTheme="minorHAnsi" w:cstheme="minorHAnsi"/>
          <w:i/>
          <w:iCs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119"/>
        <w:gridCol w:w="3119"/>
      </w:tblGrid>
      <w:tr w:rsidR="000930E0" w:rsidRPr="002567EC" w14:paraId="58D9EB50" w14:textId="77777777" w:rsidTr="000930E0">
        <w:tc>
          <w:tcPr>
            <w:tcW w:w="31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8005C5B" w14:textId="77777777" w:rsidR="000930E0" w:rsidRPr="002567EC" w:rsidRDefault="000930E0" w:rsidP="000930E0">
            <w:pPr>
              <w:snapToGrid w:val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0E402AC" w14:textId="77777777"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764764BC" w14:textId="77777777"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BF08200" w14:textId="77777777"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4B7FDA9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618B170E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podpis inspektora nadzoru inwestorskiego)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0006C0C" w14:textId="77777777"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1B3DDAC8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EFEFD01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73CDABF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44A07A86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</w:t>
            </w:r>
          </w:p>
          <w:p w14:paraId="5B8935CD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9E1F27C" w14:textId="77777777"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C203FF0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C419933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B9F3084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1514FC84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61280F25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3B2532FB" w14:textId="77777777" w:rsidR="000930E0" w:rsidRPr="002567EC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D2195A3" w14:textId="77777777" w:rsidR="000930E0" w:rsidRPr="002567EC" w:rsidRDefault="000930E0" w:rsidP="000930E0">
      <w:pPr>
        <w:ind w:left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Na tym protokół częściowy zakończono.</w:t>
      </w:r>
    </w:p>
    <w:p w14:paraId="2C764883" w14:textId="77777777" w:rsidR="000930E0" w:rsidRPr="002567EC" w:rsidRDefault="000930E0" w:rsidP="000930E0">
      <w:pPr>
        <w:ind w:left="6237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0C88934" w14:textId="77777777" w:rsidR="000930E0" w:rsidRPr="002567EC" w:rsidRDefault="000930E0" w:rsidP="000930E0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wykonane zostały w czasie od .................. do ......................zgodnie z zapisami w dzienniku budowy. </w:t>
      </w:r>
    </w:p>
    <w:p w14:paraId="384471E6" w14:textId="77777777" w:rsidR="000930E0" w:rsidRPr="002567EC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Umowa Nr      /          z dnia .............................  r. przewidywała termin rozpoczęcia robót dnia .................................. i termin ukończenia robót do dnia </w:t>
      </w:r>
      <w:r w:rsidRPr="002567EC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………………. r. </w:t>
      </w:r>
    </w:p>
    <w:p w14:paraId="34D24E83" w14:textId="77777777" w:rsidR="000930E0" w:rsidRPr="002567EC" w:rsidRDefault="000930E0" w:rsidP="000930E0">
      <w:pPr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Roboty </w:t>
      </w:r>
      <w:r w:rsidRPr="002567EC">
        <w:rPr>
          <w:rFonts w:asciiTheme="minorHAnsi" w:hAnsiTheme="minorHAnsi" w:cstheme="minorHAnsi"/>
          <w:color w:val="00000A"/>
          <w:sz w:val="20"/>
          <w:szCs w:val="20"/>
          <w:bdr w:val="single" w:sz="4" w:space="0" w:color="000001"/>
        </w:rPr>
        <w:t>zostały/nie zostały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wykonane</w:t>
      </w:r>
      <w:r w:rsidRPr="002567EC">
        <w:rPr>
          <w:rFonts w:asciiTheme="minorHAnsi" w:hAnsiTheme="minorHAnsi" w:cstheme="minorHAnsi"/>
          <w:color w:val="00000A"/>
          <w:sz w:val="20"/>
          <w:szCs w:val="20"/>
          <w:vertAlign w:val="superscript"/>
        </w:rPr>
        <w:t>*)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zgodnie z umową, dokumentacją projektową co potwierdzają inspektorzy nadzoru branży:</w:t>
      </w:r>
    </w:p>
    <w:p w14:paraId="031AB5C9" w14:textId="77777777" w:rsidR="000930E0" w:rsidRPr="002567EC" w:rsidRDefault="000930E0" w:rsidP="000930E0">
      <w:pPr>
        <w:spacing w:before="120"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1) </w:t>
      </w:r>
    </w:p>
    <w:p w14:paraId="32BC8A5B" w14:textId="77777777" w:rsidR="000930E0" w:rsidRPr="002567EC" w:rsidRDefault="000930E0" w:rsidP="000930E0">
      <w:pPr>
        <w:spacing w:before="120" w:line="36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CB65F" wp14:editId="3D9D1D80">
                <wp:simplePos x="0" y="0"/>
                <wp:positionH relativeFrom="column">
                  <wp:posOffset>179705</wp:posOffset>
                </wp:positionH>
                <wp:positionV relativeFrom="paragraph">
                  <wp:posOffset>282575</wp:posOffset>
                </wp:positionV>
                <wp:extent cx="182880" cy="182880"/>
                <wp:effectExtent l="13335" t="13335" r="1333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88F6" id="Prostokąt 15" o:spid="_x0000_s1026" style="position:absolute;margin-left:14.15pt;margin-top:22.25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4.  Ocena jakości wykonanych robót (</w:t>
      </w: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zaznaczyć właściwe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)</w:t>
      </w:r>
    </w:p>
    <w:p w14:paraId="06149098" w14:textId="77777777" w:rsidR="000930E0" w:rsidRPr="002567EC" w:rsidRDefault="000930E0" w:rsidP="000930E0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dniu odbioru końcowego inwestycji nie stwierdzono występowania wad.</w:t>
      </w:r>
    </w:p>
    <w:p w14:paraId="5DFBBEEE" w14:textId="77777777" w:rsidR="000930E0" w:rsidRPr="002567EC" w:rsidRDefault="000930E0" w:rsidP="000930E0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179D0" wp14:editId="352AF0E3">
                <wp:simplePos x="0" y="0"/>
                <wp:positionH relativeFrom="column">
                  <wp:posOffset>179705</wp:posOffset>
                </wp:positionH>
                <wp:positionV relativeFrom="paragraph">
                  <wp:posOffset>-2540</wp:posOffset>
                </wp:positionV>
                <wp:extent cx="182880" cy="182880"/>
                <wp:effectExtent l="13335" t="12065" r="13335" b="508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2F738" id="Prostokąt 14" o:spid="_x0000_s1026" style="position:absolute;margin-left:14.15pt;margin-top:-.2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>b)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dniu odbioru końcowego inwestycji stwierdzono, że inwestycja posiada wady dające się usunąć: </w:t>
      </w:r>
    </w:p>
    <w:p w14:paraId="1DD894A4" w14:textId="77777777" w:rsidR="000930E0" w:rsidRPr="002567EC" w:rsidRDefault="000930E0" w:rsidP="000930E0">
      <w:pPr>
        <w:tabs>
          <w:tab w:val="left" w:pos="567"/>
        </w:tabs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B2BCD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lastRenderedPageBreak/>
        <w:t>CZĘŚĆ  III</w:t>
      </w:r>
    </w:p>
    <w:p w14:paraId="455C113E" w14:textId="77777777" w:rsidR="000930E0" w:rsidRPr="002567EC" w:rsidRDefault="000930E0" w:rsidP="000930E0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1.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Przedmiot odbioru końcowego - przekazania do użytku (eksploatacji) stanowi inwestycja o wartości</w:t>
      </w:r>
    </w:p>
    <w:p w14:paraId="780E5315" w14:textId="77777777" w:rsidR="000930E0" w:rsidRPr="002567EC" w:rsidRDefault="000930E0" w:rsidP="000930E0">
      <w:pPr>
        <w:spacing w:line="360" w:lineRule="auto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eastAsia="Arial" w:hAnsiTheme="minorHAnsi" w:cstheme="minorHAnsi"/>
          <w:b/>
          <w:color w:val="00000A"/>
          <w:sz w:val="20"/>
          <w:szCs w:val="20"/>
        </w:rPr>
        <w:t>…………………………………………..</w:t>
      </w:r>
      <w:r w:rsidRPr="002567E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PLN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brutto o następującej charakterystyce:</w:t>
      </w:r>
    </w:p>
    <w:tbl>
      <w:tblPr>
        <w:tblW w:w="9942" w:type="dxa"/>
        <w:tblInd w:w="35" w:type="dxa"/>
        <w:tblLayout w:type="fixed"/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6305"/>
        <w:gridCol w:w="3156"/>
      </w:tblGrid>
      <w:tr w:rsidR="000930E0" w:rsidRPr="002567EC" w14:paraId="7F9AE9FF" w14:textId="77777777" w:rsidTr="000930E0">
        <w:trPr>
          <w:trHeight w:val="598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964B7B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8DA9B75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Rodzaj elementu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8A8EF4" w14:textId="77777777"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Uwagi</w:t>
            </w:r>
          </w:p>
        </w:tc>
      </w:tr>
      <w:tr w:rsidR="000930E0" w:rsidRPr="002567EC" w14:paraId="18048126" w14:textId="77777777" w:rsidTr="000930E0">
        <w:trPr>
          <w:trHeight w:hRule="exact" w:val="679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0FE726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23A565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8D18FD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930E0" w:rsidRPr="002567EC" w14:paraId="3F0708E3" w14:textId="77777777" w:rsidTr="000930E0">
        <w:trPr>
          <w:trHeight w:hRule="exact" w:val="57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FDB3D1B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8C43EC1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A83506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930E0" w:rsidRPr="002567EC" w14:paraId="14B17952" w14:textId="77777777" w:rsidTr="000930E0">
        <w:trPr>
          <w:trHeight w:hRule="exact" w:val="340"/>
        </w:trPr>
        <w:tc>
          <w:tcPr>
            <w:tcW w:w="9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ECC0EA" w14:textId="77777777" w:rsidR="000930E0" w:rsidRPr="00DA6E3D" w:rsidRDefault="000930E0" w:rsidP="00DA6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6E3D">
              <w:rPr>
                <w:rFonts w:asciiTheme="minorHAnsi" w:hAnsiTheme="minorHAnsi" w:cstheme="minorHAnsi"/>
                <w:sz w:val="20"/>
                <w:szCs w:val="20"/>
              </w:rPr>
              <w:t xml:space="preserve">Roboty dodatkowe </w:t>
            </w:r>
          </w:p>
        </w:tc>
      </w:tr>
      <w:tr w:rsidR="000930E0" w:rsidRPr="002567EC" w14:paraId="037201F5" w14:textId="77777777" w:rsidTr="000930E0">
        <w:trPr>
          <w:trHeight w:hRule="exact" w:val="340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880DFC" w14:textId="77777777" w:rsidR="000930E0" w:rsidRPr="002567EC" w:rsidRDefault="000930E0" w:rsidP="000930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8D7C86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EF03D0" w14:textId="77777777" w:rsidR="000930E0" w:rsidRPr="002567EC" w:rsidRDefault="000930E0" w:rsidP="000930E0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</w:tbl>
    <w:p w14:paraId="47C1BABE" w14:textId="77777777"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E25E157" w14:textId="77777777" w:rsidR="000930E0" w:rsidRPr="002567EC" w:rsidRDefault="000930E0" w:rsidP="000930E0">
      <w:pPr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 związku z ustaleniami części II pkt 2 i dalsze, Zamawiający uznaje inwestycję wg ww. zakresu rzeczowego za odebraną końcowo od Wykonawcy, oraz:</w:t>
      </w:r>
    </w:p>
    <w:p w14:paraId="3E42AA09" w14:textId="77777777" w:rsidR="000930E0" w:rsidRPr="002567EC" w:rsidRDefault="000930E0" w:rsidP="000930E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  <w:lang w:eastAsia="pl-PL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80384" wp14:editId="705BAAA1">
                <wp:simplePos x="0" y="0"/>
                <wp:positionH relativeFrom="column">
                  <wp:posOffset>167005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10160" t="6985" r="6985" b="1016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E5C" id="Prostokąt 13" o:spid="_x0000_s1026" style="position:absolute;margin-left:13.15pt;margin-top:8.9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" strokeweight=".26mm">
                <v:stroke joinstyle="round" endcap="square"/>
              </v:rect>
            </w:pict>
          </mc:Fallback>
        </mc:AlternateContent>
      </w:r>
    </w:p>
    <w:p w14:paraId="1E81F69C" w14:textId="77777777" w:rsidR="000930E0" w:rsidRPr="002567EC" w:rsidRDefault="000930E0" w:rsidP="000930E0">
      <w:pPr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zobowiązuje Wykonawcę do usunięcia wad stwierdzonych przy odbiorze wykazanych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części II pkt 4 b) w terminie do dnia ................................................</w:t>
      </w:r>
    </w:p>
    <w:p w14:paraId="7ADE8241" w14:textId="77777777" w:rsidR="000930E0" w:rsidRPr="002567EC" w:rsidRDefault="000930E0" w:rsidP="000930E0">
      <w:pPr>
        <w:spacing w:before="120"/>
        <w:ind w:left="993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DCDDD" wp14:editId="31BF5600">
                <wp:simplePos x="0" y="0"/>
                <wp:positionH relativeFrom="column">
                  <wp:posOffset>167005</wp:posOffset>
                </wp:positionH>
                <wp:positionV relativeFrom="paragraph">
                  <wp:posOffset>51435</wp:posOffset>
                </wp:positionV>
                <wp:extent cx="182880" cy="182880"/>
                <wp:effectExtent l="10160" t="13970" r="698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C3497" id="Prostokąt 12" o:spid="_x0000_s1026" style="position:absolute;margin-left:13.15pt;margin-top:4.05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" strokeweight=".26mm">
                <v:stroke joinstyle="round" endcap="square"/>
              </v:rect>
            </w:pict>
          </mc:Fallback>
        </mc:AlternateConten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-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wady nie nadają się do usunięcia, lecz umożliwiają wykorzystanie przedmiotu umowy zgodnie z przeznaczeniem i w związku z tym obniża wynagrodzenie Wykonawcy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o kwotę .................….........………………….., w związku z tym wartość robót wynosi ……………………………………………………………………………………………………….</w:t>
      </w:r>
    </w:p>
    <w:p w14:paraId="4537F1AC" w14:textId="77777777" w:rsidR="000930E0" w:rsidRPr="002567EC" w:rsidRDefault="000930E0" w:rsidP="000930E0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3. 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Zamawiający stwierdza, że inwestycja odpowiada przeznaczeniu i jest gotowa do użytku (eksploatacji) –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z uwzględnieniem ustaleń pkt 2.</w:t>
      </w:r>
    </w:p>
    <w:p w14:paraId="0E3F2948" w14:textId="77777777" w:rsidR="000930E0" w:rsidRPr="002567EC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4.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Okres gwarancyjny trwa ............ miesięcy od daty dokonania odbioru końcowego i przekazania przedmiotu zamówienia Zamawiającemu, tj. od dnia ........................................... . </w:t>
      </w:r>
    </w:p>
    <w:p w14:paraId="281F61CF" w14:textId="77777777" w:rsidR="000930E0" w:rsidRPr="002567EC" w:rsidRDefault="000930E0" w:rsidP="000930E0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Wykonawca jest obowiązany usunąć na własny koszt ujawnione wszelkie wady stwierdzone protokolarnie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br/>
        <w:t>w ciągu okresu gwarancyjnego przez Zamawiającego, Wykonawcę lub użytkownika.</w:t>
      </w:r>
    </w:p>
    <w:p w14:paraId="56F813F2" w14:textId="77777777" w:rsidR="000930E0" w:rsidRPr="002567EC" w:rsidRDefault="000930E0" w:rsidP="000930E0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CZĘŚĆ  IV</w:t>
      </w:r>
    </w:p>
    <w:p w14:paraId="06220B47" w14:textId="77777777" w:rsidR="000930E0" w:rsidRPr="002567EC" w:rsidRDefault="000930E0" w:rsidP="000930E0">
      <w:pPr>
        <w:spacing w:before="120" w:line="360" w:lineRule="auto"/>
        <w:ind w:left="284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1.</w:t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tab/>
        <w:t>Inne wnioski:  …………………………………………………………………………………………………………………………………………..........................................................................................................................……………………</w:t>
      </w:r>
    </w:p>
    <w:p w14:paraId="63174688" w14:textId="77777777"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2.  Załączniki do protokołu stanowiące jego integralną część: </w:t>
      </w:r>
    </w:p>
    <w:p w14:paraId="0EF9C1E6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1) ........................................................................................................................................................................</w:t>
      </w:r>
    </w:p>
    <w:p w14:paraId="1E905D03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2) ........................................................................................................................................................................</w:t>
      </w:r>
    </w:p>
    <w:p w14:paraId="234D085E" w14:textId="77777777" w:rsidR="000930E0" w:rsidRPr="002567EC" w:rsidRDefault="000930E0" w:rsidP="000930E0">
      <w:pPr>
        <w:spacing w:before="120"/>
        <w:ind w:left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3) ........................................................................................................................................................................</w:t>
      </w:r>
    </w:p>
    <w:p w14:paraId="5D46D48A" w14:textId="77777777" w:rsidR="000930E0" w:rsidRPr="002567EC" w:rsidRDefault="000930E0" w:rsidP="000930E0">
      <w:pPr>
        <w:spacing w:before="24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3.  Protokół sporządzono w .......................... egzemplarzach z przeznaczeniem dla:</w:t>
      </w:r>
    </w:p>
    <w:p w14:paraId="01549C89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a)............................................................................................................................</w:t>
      </w:r>
    </w:p>
    <w:p w14:paraId="2605E48D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b)............................................................................................................................</w:t>
      </w:r>
    </w:p>
    <w:p w14:paraId="4B1DB237" w14:textId="77777777" w:rsidR="000930E0" w:rsidRPr="002567EC" w:rsidRDefault="000930E0" w:rsidP="000930E0">
      <w:pPr>
        <w:spacing w:line="360" w:lineRule="auto"/>
        <w:ind w:left="357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c)............................................................................................................................</w:t>
      </w:r>
    </w:p>
    <w:p w14:paraId="4D4AC7C7" w14:textId="77777777"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br w:type="page"/>
      </w:r>
      <w:r w:rsidRPr="002567EC">
        <w:rPr>
          <w:rFonts w:asciiTheme="minorHAnsi" w:hAnsiTheme="minorHAnsi" w:cstheme="minorHAnsi"/>
          <w:color w:val="00000A"/>
          <w:sz w:val="20"/>
          <w:szCs w:val="20"/>
        </w:rPr>
        <w:lastRenderedPageBreak/>
        <w:t>Na tym protokół odbioru końcowego zakończono i podpisano.</w:t>
      </w:r>
    </w:p>
    <w:p w14:paraId="48DEECB7" w14:textId="77777777" w:rsidR="000930E0" w:rsidRPr="002567EC" w:rsidRDefault="000930E0" w:rsidP="000930E0">
      <w:pPr>
        <w:spacing w:before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E431D">
        <w:rPr>
          <w:rFonts w:asciiTheme="minorHAnsi" w:hAnsiTheme="minorHAnsi" w:cstheme="minorHAnsi"/>
          <w:noProof/>
          <w:color w:val="00000A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453191E" wp14:editId="52F74294">
                <wp:simplePos x="0" y="0"/>
                <wp:positionH relativeFrom="margin">
                  <wp:posOffset>80010</wp:posOffset>
                </wp:positionH>
                <wp:positionV relativeFrom="paragraph">
                  <wp:posOffset>205740</wp:posOffset>
                </wp:positionV>
                <wp:extent cx="6097905" cy="944245"/>
                <wp:effectExtent l="0" t="0" r="0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3207"/>
                              <w:gridCol w:w="3035"/>
                            </w:tblGrid>
                            <w:tr w:rsidR="00DA5CA5" w14:paraId="6170F8AC" w14:textId="77777777">
                              <w:trPr>
                                <w:cantSplit/>
                                <w:trHeight w:val="113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9D06C05" w14:textId="77777777"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CCD906" w14:textId="77777777" w:rsidR="00DA5CA5" w:rsidRDefault="00DA5CA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AEB9E1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1DF2EF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55FDA0F3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inspektora nadzoru inwestorskiego)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E147A37" w14:textId="77777777" w:rsidR="00DA5CA5" w:rsidRDefault="00DA5CA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A19E6B" w14:textId="77777777" w:rsidR="00DA5CA5" w:rsidRDefault="00DA5C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475440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77EBF2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.....................................................</w:t>
                                  </w:r>
                                </w:p>
                                <w:p w14:paraId="37A394CE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Zamawiającego)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9908046" w14:textId="77777777" w:rsidR="00DA5CA5" w:rsidRDefault="00DA5CA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95C450" w14:textId="77777777" w:rsidR="00DA5CA5" w:rsidRDefault="00DA5C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990476" w14:textId="77777777" w:rsidR="00DA5CA5" w:rsidRDefault="00DA5CA5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4CDCB6" w14:textId="77777777" w:rsidR="00DA5CA5" w:rsidRDefault="00DA5CA5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..................................................</w:t>
                                  </w:r>
                                </w:p>
                                <w:p w14:paraId="03BC14A7" w14:textId="77777777" w:rsidR="00DA5CA5" w:rsidRDefault="00DA5C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podpis przedstawiciela Wykonawcy)</w:t>
                                  </w:r>
                                </w:p>
                              </w:tc>
                            </w:tr>
                          </w:tbl>
                          <w:p w14:paraId="4600CC8E" w14:textId="77777777" w:rsidR="00DA5CA5" w:rsidRDefault="00DA5CA5" w:rsidP="000930E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3191E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6.3pt;margin-top:16.2pt;width:480.15pt;height:74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3207"/>
                        <w:gridCol w:w="3035"/>
                      </w:tblGrid>
                      <w:tr w:rsidR="00DA5CA5" w14:paraId="6170F8AC" w14:textId="77777777">
                        <w:trPr>
                          <w:cantSplit/>
                          <w:trHeight w:val="113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69D06C05" w14:textId="77777777"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CCD906" w14:textId="77777777" w:rsidR="00DA5CA5" w:rsidRDefault="00DA5CA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AEB9E1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1DF2EF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</w:p>
                          <w:p w14:paraId="55FDA0F3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inspektora nadzoru inwestorskiego)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7E147A37" w14:textId="77777777" w:rsidR="00DA5CA5" w:rsidRDefault="00DA5CA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A19E6B" w14:textId="77777777" w:rsidR="00DA5CA5" w:rsidRDefault="00DA5C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475440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7EBF2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</w:t>
                            </w:r>
                          </w:p>
                          <w:p w14:paraId="37A394CE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Zamawiającego)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19908046" w14:textId="77777777" w:rsidR="00DA5CA5" w:rsidRDefault="00DA5CA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95C450" w14:textId="77777777" w:rsidR="00DA5CA5" w:rsidRDefault="00DA5C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990476" w14:textId="77777777" w:rsidR="00DA5CA5" w:rsidRDefault="00DA5CA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4CDCB6" w14:textId="77777777" w:rsidR="00DA5CA5" w:rsidRDefault="00DA5C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</w:t>
                            </w:r>
                          </w:p>
                          <w:p w14:paraId="03BC14A7" w14:textId="77777777" w:rsidR="00DA5CA5" w:rsidRDefault="00DA5C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podpis przedstawiciela Wykonawcy)</w:t>
                            </w:r>
                          </w:p>
                        </w:tc>
                      </w:tr>
                    </w:tbl>
                    <w:p w14:paraId="4600CC8E" w14:textId="77777777" w:rsidR="00DA5CA5" w:rsidRDefault="00DA5CA5" w:rsidP="000930E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C1700" w14:textId="77777777" w:rsidR="000930E0" w:rsidRPr="002567EC" w:rsidRDefault="000930E0" w:rsidP="000930E0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i/>
          <w:iCs/>
          <w:color w:val="00000A"/>
          <w:sz w:val="20"/>
          <w:szCs w:val="20"/>
        </w:rPr>
        <w:t>*) Niepotrzebne skreślić</w:t>
      </w:r>
    </w:p>
    <w:p w14:paraId="557B31C4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  <w:sectPr w:rsidR="000930E0" w:rsidRPr="002567EC" w:rsidSect="000930E0">
          <w:footerReference w:type="default" r:id="rId9"/>
          <w:headerReference w:type="first" r:id="rId10"/>
          <w:type w:val="continuous"/>
          <w:pgSz w:w="11906" w:h="16838"/>
          <w:pgMar w:top="567" w:right="991" w:bottom="582" w:left="1148" w:header="708" w:footer="526" w:gutter="0"/>
          <w:cols w:space="708"/>
          <w:titlePg/>
          <w:docGrid w:linePitch="360" w:charSpace="-6554"/>
        </w:sectPr>
      </w:pPr>
      <w:bookmarkStart w:id="2" w:name="__UnoMark__1413_2076966824"/>
      <w:bookmarkStart w:id="3" w:name="__UnoMark__1414_2076966824"/>
      <w:bookmarkStart w:id="4" w:name="__UnoMark__1415_2076966824"/>
      <w:bookmarkStart w:id="5" w:name="__UnoMark__1416_2076966824"/>
      <w:bookmarkEnd w:id="2"/>
      <w:bookmarkEnd w:id="3"/>
      <w:bookmarkEnd w:id="4"/>
      <w:bookmarkEnd w:id="5"/>
    </w:p>
    <w:p w14:paraId="72311314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Załącznik nr 1 do Protokołu odbioru końcowego z dnia                              dotyczący wykazu wad dających się usunąć:</w:t>
      </w:r>
    </w:p>
    <w:p w14:paraId="5FB5CF2A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CD9637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>Podczas odbioru końcowego zadania pn.: Przebudowa parteru budynku ZSP w Lubawce na potrzeby utworzenia przedszkola stwierdzono następujące wady:</w:t>
      </w:r>
    </w:p>
    <w:p w14:paraId="1ACA7519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3FB0CE2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12A1AE9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37572A32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5FA99E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9F00A2B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8C2CAC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3E9B56A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7E1992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4BD0106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1DD223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B757191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3929141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8DB52B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1000F3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A55872E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E2FB86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7C1B582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D5D2C9F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A8594EC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1AEEE5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EF93EF8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AF163A5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9888994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612EE67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F508DCF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05CEE00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82371DB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2D3C22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0CBA1EA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F0F68BF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D323FF3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0BCC41F2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60A8D59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DDD5E28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01C9BA7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48C3474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2567EC">
        <w:rPr>
          <w:rFonts w:asciiTheme="minorHAnsi" w:hAnsiTheme="minorHAnsi" w:cstheme="minorHAnsi"/>
          <w:color w:val="00000A"/>
          <w:sz w:val="20"/>
          <w:szCs w:val="20"/>
        </w:rPr>
        <w:t xml:space="preserve">Wykonawca usunie wady do dnia: </w:t>
      </w:r>
    </w:p>
    <w:p w14:paraId="21C5175D" w14:textId="77777777" w:rsidR="000930E0" w:rsidRPr="002567EC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3207"/>
        <w:gridCol w:w="3035"/>
      </w:tblGrid>
      <w:tr w:rsidR="000930E0" w:rsidRPr="002567EC" w14:paraId="0367D172" w14:textId="77777777" w:rsidTr="000930E0">
        <w:trPr>
          <w:cantSplit/>
          <w:trHeight w:val="1133"/>
        </w:trPr>
        <w:tc>
          <w:tcPr>
            <w:tcW w:w="3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11E20BB" w14:textId="77777777"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1BDA6686" w14:textId="77777777" w:rsidR="000930E0" w:rsidRPr="002567EC" w:rsidRDefault="000930E0" w:rsidP="000930E0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249BEC30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CC0A82F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........................................................</w:t>
            </w:r>
          </w:p>
          <w:p w14:paraId="5600D622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inspektora nadzoru inwestorskiego)</w:t>
            </w:r>
          </w:p>
        </w:tc>
        <w:tc>
          <w:tcPr>
            <w:tcW w:w="32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923C5FE" w14:textId="77777777" w:rsidR="000930E0" w:rsidRPr="002567EC" w:rsidRDefault="000930E0" w:rsidP="000930E0">
            <w:pPr>
              <w:snapToGrid w:val="0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C6F93D6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F876E9C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9AAFF82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.....................................................</w:t>
            </w:r>
          </w:p>
          <w:p w14:paraId="1018F7D8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Zamawiającego)</w:t>
            </w:r>
          </w:p>
        </w:tc>
        <w:tc>
          <w:tcPr>
            <w:tcW w:w="3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8E8D63D" w14:textId="77777777" w:rsidR="000930E0" w:rsidRPr="002567EC" w:rsidRDefault="000930E0" w:rsidP="000930E0">
            <w:pPr>
              <w:snapToGrid w:val="0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076FA18E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60956B52" w14:textId="77777777" w:rsidR="000930E0" w:rsidRPr="002567EC" w:rsidRDefault="000930E0" w:rsidP="000930E0">
            <w:pPr>
              <w:spacing w:before="12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  <w:p w14:paraId="5F432578" w14:textId="77777777" w:rsidR="000930E0" w:rsidRPr="002567EC" w:rsidRDefault="000930E0" w:rsidP="000930E0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..................................................</w:t>
            </w:r>
          </w:p>
          <w:p w14:paraId="2E015006" w14:textId="77777777" w:rsidR="000930E0" w:rsidRPr="002567EC" w:rsidRDefault="000930E0" w:rsidP="000930E0">
            <w:pPr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2567E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(data i podpis przedstawiciela Wykonawcy)</w:t>
            </w:r>
          </w:p>
        </w:tc>
      </w:tr>
    </w:tbl>
    <w:p w14:paraId="40DABF08" w14:textId="77777777" w:rsidR="000930E0" w:rsidRPr="004534A7" w:rsidRDefault="000930E0" w:rsidP="000930E0">
      <w:pPr>
        <w:tabs>
          <w:tab w:val="left" w:pos="567"/>
        </w:tabs>
        <w:jc w:val="both"/>
        <w:rPr>
          <w:rFonts w:asciiTheme="minorHAnsi" w:hAnsiTheme="minorHAnsi" w:cstheme="minorHAnsi"/>
          <w:bCs/>
          <w:color w:val="00000A"/>
          <w:sz w:val="20"/>
          <w:szCs w:val="20"/>
        </w:rPr>
      </w:pPr>
    </w:p>
    <w:p w14:paraId="22DF6DB9" w14:textId="77777777" w:rsidR="000930E0" w:rsidRPr="004534A7" w:rsidRDefault="000930E0" w:rsidP="000930E0">
      <w:pPr>
        <w:tabs>
          <w:tab w:val="right" w:pos="9918"/>
        </w:tabs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69766437" w14:textId="25D18C0F" w:rsidR="004534A7" w:rsidRDefault="004534A7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72F6D358" w14:textId="77777777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9FEAFCC" w14:textId="372EAC86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4534A7">
        <w:rPr>
          <w:rFonts w:asciiTheme="minorHAnsi" w:hAnsiTheme="minorHAnsi" w:cstheme="minorHAnsi"/>
          <w:bCs/>
          <w:iCs/>
          <w:sz w:val="16"/>
          <w:szCs w:val="16"/>
        </w:rPr>
        <w:t>Sprawę prowadzi: Daria Powązka – Łazarek</w:t>
      </w:r>
    </w:p>
    <w:p w14:paraId="6AAB126D" w14:textId="77777777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4534A7">
        <w:rPr>
          <w:rFonts w:asciiTheme="minorHAnsi" w:hAnsiTheme="minorHAnsi" w:cstheme="minorHAnsi"/>
          <w:bCs/>
          <w:iCs/>
          <w:sz w:val="16"/>
          <w:szCs w:val="16"/>
        </w:rPr>
        <w:t>Podinspektor ds. gospodarki przestrzennej</w:t>
      </w:r>
    </w:p>
    <w:p w14:paraId="3FEEE053" w14:textId="77777777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4534A7">
        <w:rPr>
          <w:rFonts w:asciiTheme="minorHAnsi" w:hAnsiTheme="minorHAnsi" w:cstheme="minorHAnsi"/>
          <w:bCs/>
          <w:iCs/>
          <w:sz w:val="16"/>
          <w:szCs w:val="16"/>
        </w:rPr>
        <w:t>i zagospodarowania przestrzennego</w:t>
      </w:r>
    </w:p>
    <w:p w14:paraId="4A20AC3D" w14:textId="77777777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4534A7">
        <w:rPr>
          <w:rFonts w:asciiTheme="minorHAnsi" w:hAnsiTheme="minorHAnsi" w:cstheme="minorHAnsi"/>
          <w:bCs/>
          <w:iCs/>
          <w:sz w:val="16"/>
          <w:szCs w:val="16"/>
        </w:rPr>
        <w:t>Wydział Inwestycji i Infrastruktury</w:t>
      </w:r>
    </w:p>
    <w:p w14:paraId="627C8310" w14:textId="77777777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4534A7">
        <w:rPr>
          <w:rFonts w:asciiTheme="minorHAnsi" w:hAnsiTheme="minorHAnsi" w:cstheme="minorHAnsi"/>
          <w:bCs/>
          <w:iCs/>
          <w:sz w:val="16"/>
          <w:szCs w:val="16"/>
        </w:rPr>
        <w:t xml:space="preserve">Urząd Miasta Lubawka </w:t>
      </w:r>
    </w:p>
    <w:p w14:paraId="5DBCF406" w14:textId="77777777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4534A7">
        <w:rPr>
          <w:rFonts w:asciiTheme="minorHAnsi" w:hAnsiTheme="minorHAnsi" w:cstheme="minorHAnsi"/>
          <w:bCs/>
          <w:iCs/>
          <w:sz w:val="16"/>
          <w:szCs w:val="16"/>
        </w:rPr>
        <w:t>Tel.: 572-353-732</w:t>
      </w:r>
    </w:p>
    <w:p w14:paraId="34EA63A5" w14:textId="77777777" w:rsidR="004534A7" w:rsidRPr="004534A7" w:rsidRDefault="004534A7" w:rsidP="004534A7">
      <w:pPr>
        <w:suppressAutoHyphens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4534A7">
        <w:rPr>
          <w:rFonts w:asciiTheme="minorHAnsi" w:hAnsiTheme="minorHAnsi" w:cstheme="minorHAnsi"/>
          <w:bCs/>
          <w:iCs/>
          <w:sz w:val="16"/>
          <w:szCs w:val="16"/>
        </w:rPr>
        <w:t xml:space="preserve">Email: powazka.daria@lubawka.eu </w:t>
      </w:r>
    </w:p>
    <w:p w14:paraId="7081278C" w14:textId="77777777" w:rsidR="000930E0" w:rsidRDefault="000930E0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sectPr w:rsidR="000930E0" w:rsidSect="00CC3025">
      <w:headerReference w:type="default" r:id="rId11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7D24" w14:textId="77777777" w:rsidR="00E64AAD" w:rsidRDefault="00E64AAD">
      <w:r>
        <w:separator/>
      </w:r>
    </w:p>
  </w:endnote>
  <w:endnote w:type="continuationSeparator" w:id="0">
    <w:p w14:paraId="642FA995" w14:textId="77777777" w:rsidR="00E64AAD" w:rsidRDefault="00E6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BB10" w14:textId="77777777" w:rsidR="00DA5CA5" w:rsidRPr="00851E98" w:rsidRDefault="00DA5CA5" w:rsidP="000930E0">
    <w:pPr>
      <w:tabs>
        <w:tab w:val="left" w:pos="3970"/>
      </w:tabs>
      <w:ind w:left="1218" w:hanging="121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80E3" w14:textId="77777777" w:rsidR="00DA5CA5" w:rsidRPr="002567EC" w:rsidRDefault="00DA5CA5" w:rsidP="00093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A8D1" w14:textId="77777777" w:rsidR="00E64AAD" w:rsidRDefault="00E64AAD">
      <w:r>
        <w:separator/>
      </w:r>
    </w:p>
  </w:footnote>
  <w:footnote w:type="continuationSeparator" w:id="0">
    <w:p w14:paraId="46B92185" w14:textId="77777777" w:rsidR="00E64AAD" w:rsidRDefault="00E6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3205" w14:textId="77777777"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8"/>
        <w:szCs w:val="28"/>
      </w:rPr>
    </w:pP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6CDF1AB4" wp14:editId="461053FE">
          <wp:simplePos x="0" y="0"/>
          <wp:positionH relativeFrom="column">
            <wp:posOffset>-203200</wp:posOffset>
          </wp:positionH>
          <wp:positionV relativeFrom="paragraph">
            <wp:posOffset>-97790</wp:posOffset>
          </wp:positionV>
          <wp:extent cx="1553210" cy="991235"/>
          <wp:effectExtent l="0" t="0" r="8890" b="0"/>
          <wp:wrapNone/>
          <wp:docPr id="6" name="Obraz 6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orowa 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Times New Roman" w:hAnsiTheme="minorHAnsi" w:cstheme="minorHAnsi"/>
        <w:noProof/>
        <w:lang w:bidi="ar-SA"/>
      </w:rPr>
      <w:drawing>
        <wp:anchor distT="0" distB="0" distL="114300" distR="114300" simplePos="0" relativeHeight="251660288" behindDoc="0" locked="0" layoutInCell="1" allowOverlap="1" wp14:anchorId="7B730C2A" wp14:editId="07A69FBF">
          <wp:simplePos x="0" y="0"/>
          <wp:positionH relativeFrom="column">
            <wp:posOffset>5206365</wp:posOffset>
          </wp:positionH>
          <wp:positionV relativeFrom="paragraph">
            <wp:posOffset>-235585</wp:posOffset>
          </wp:positionV>
          <wp:extent cx="986790" cy="1129030"/>
          <wp:effectExtent l="0" t="0" r="3810" b="0"/>
          <wp:wrapSquare wrapText="bothSides"/>
          <wp:docPr id="5" name="Obraz 5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016">
      <w:rPr>
        <w:rFonts w:asciiTheme="minorHAnsi" w:eastAsia="FangSong" w:hAnsiTheme="minorHAnsi" w:cstheme="minorHAnsi"/>
        <w:sz w:val="28"/>
        <w:szCs w:val="28"/>
      </w:rPr>
      <w:t>GMINA LUBAWKA</w:t>
    </w:r>
  </w:p>
  <w:p w14:paraId="574DF449" w14:textId="77777777" w:rsidR="00DA5CA5" w:rsidRPr="00415016" w:rsidRDefault="00DA5CA5" w:rsidP="000930E0">
    <w:pPr>
      <w:pStyle w:val="Bezodstpw"/>
      <w:jc w:val="center"/>
      <w:rPr>
        <w:rFonts w:asciiTheme="minorHAnsi" w:eastAsia="FangSong" w:hAnsiTheme="minorHAnsi" w:cstheme="minorHAnsi"/>
        <w:sz w:val="23"/>
        <w:szCs w:val="23"/>
      </w:rPr>
    </w:pPr>
    <w:r w:rsidRPr="00415016">
      <w:rPr>
        <w:rFonts w:asciiTheme="minorHAnsi" w:eastAsia="FangSong" w:hAnsiTheme="minorHAnsi" w:cstheme="minorHAnsi"/>
        <w:sz w:val="23"/>
        <w:szCs w:val="23"/>
      </w:rPr>
      <w:t>Wydział Inwestycji i Infrastruktury</w:t>
    </w:r>
  </w:p>
  <w:p w14:paraId="64A17028" w14:textId="77777777" w:rsidR="00DA5CA5" w:rsidRPr="00415016" w:rsidRDefault="00DA5CA5" w:rsidP="000930E0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Plac Wolności 1, 58-420 Lubawka</w:t>
    </w:r>
  </w:p>
  <w:p w14:paraId="20588DFE" w14:textId="77777777" w:rsidR="00DA5CA5" w:rsidRPr="00415016" w:rsidRDefault="00DA5CA5" w:rsidP="000930E0">
    <w:pPr>
      <w:pStyle w:val="Bezodstpw"/>
      <w:tabs>
        <w:tab w:val="left" w:pos="1701"/>
      </w:tabs>
      <w:jc w:val="center"/>
      <w:rPr>
        <w:rFonts w:asciiTheme="minorHAnsi" w:hAnsiTheme="minorHAnsi" w:cstheme="minorHAnsi"/>
        <w:sz w:val="20"/>
        <w:szCs w:val="20"/>
      </w:rPr>
    </w:pPr>
    <w:r w:rsidRPr="00415016">
      <w:rPr>
        <w:rFonts w:asciiTheme="minorHAnsi" w:hAnsiTheme="minorHAnsi" w:cstheme="minorHAnsi"/>
        <w:sz w:val="20"/>
        <w:szCs w:val="20"/>
      </w:rPr>
      <w:t>tel. 75 74 11 588</w:t>
    </w:r>
    <w:r w:rsidRPr="00415016">
      <w:rPr>
        <w:rFonts w:asciiTheme="minorHAnsi" w:hAnsiTheme="minorHAnsi" w:cstheme="minorHAnsi"/>
        <w:sz w:val="20"/>
        <w:szCs w:val="20"/>
      </w:rPr>
      <w:tab/>
      <w:t>fax 75 74 11 262</w:t>
    </w:r>
  </w:p>
  <w:p w14:paraId="004C0C7D" w14:textId="77777777" w:rsidR="00DA5CA5" w:rsidRPr="000260F8" w:rsidRDefault="00E64AAD" w:rsidP="000930E0">
    <w:pPr>
      <w:pStyle w:val="Bezodstpw"/>
      <w:jc w:val="center"/>
      <w:rPr>
        <w:rFonts w:asciiTheme="minorHAnsi" w:hAnsiTheme="minorHAnsi" w:cstheme="minorHAnsi"/>
        <w:sz w:val="20"/>
        <w:szCs w:val="20"/>
        <w:lang w:val="en-US"/>
      </w:rPr>
    </w:pPr>
    <w:hyperlink r:id="rId3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www.lubawka.eu</w:t>
      </w:r>
    </w:hyperlink>
    <w:r w:rsidR="00DA5CA5" w:rsidRPr="000260F8">
      <w:rPr>
        <w:rFonts w:asciiTheme="minorHAnsi" w:hAnsiTheme="minorHAnsi" w:cstheme="minorHAnsi"/>
        <w:sz w:val="20"/>
        <w:szCs w:val="20"/>
        <w:lang w:val="en-US"/>
      </w:rPr>
      <w:tab/>
    </w:r>
    <w:r w:rsidR="00DA5CA5" w:rsidRPr="00415016">
      <w:rPr>
        <w:rFonts w:asciiTheme="minorHAnsi" w:hAnsiTheme="minorHAnsi" w:cstheme="minorHAnsi"/>
        <w:sz w:val="20"/>
        <w:szCs w:val="20"/>
        <w:lang w:val="de-DE"/>
      </w:rPr>
      <w:t xml:space="preserve"> e-mail: </w:t>
    </w:r>
    <w:hyperlink r:id="rId4" w:history="1">
      <w:r w:rsidR="00DA5CA5" w:rsidRPr="00415016">
        <w:rPr>
          <w:rStyle w:val="Hipercze"/>
          <w:rFonts w:asciiTheme="minorHAnsi" w:hAnsiTheme="minorHAnsi" w:cstheme="minorHAnsi"/>
          <w:sz w:val="20"/>
          <w:szCs w:val="20"/>
          <w:lang w:val="de-DE"/>
        </w:rPr>
        <w:t>lubawka@lubawka.eu</w:t>
      </w:r>
    </w:hyperlink>
  </w:p>
  <w:p w14:paraId="0087C845" w14:textId="77777777" w:rsidR="00DA5CA5" w:rsidRPr="002C1789" w:rsidRDefault="00DA5CA5" w:rsidP="000930E0">
    <w:pPr>
      <w:pStyle w:val="Bezodstpw"/>
      <w:jc w:val="center"/>
    </w:pPr>
    <w:r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4B18DD" wp14:editId="42058BC9">
              <wp:simplePos x="0" y="0"/>
              <wp:positionH relativeFrom="column">
                <wp:posOffset>405765</wp:posOffset>
              </wp:positionH>
              <wp:positionV relativeFrom="paragraph">
                <wp:posOffset>83820</wp:posOffset>
              </wp:positionV>
              <wp:extent cx="5715000" cy="0"/>
              <wp:effectExtent l="15240" t="17145" r="13335" b="1143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D6881" id="Łącznik prostoliniow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6.6pt" to="481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044E" w14:textId="77777777" w:rsidR="00DA5CA5" w:rsidRDefault="00DA5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5A834A6"/>
    <w:multiLevelType w:val="multilevel"/>
    <w:tmpl w:val="7940FE92"/>
    <w:name w:val="Test7"/>
    <w:numStyleLink w:val="ListaSWZ"/>
  </w:abstractNum>
  <w:abstractNum w:abstractNumId="34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5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8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8F7D2F"/>
    <w:multiLevelType w:val="hybridMultilevel"/>
    <w:tmpl w:val="7DC44304"/>
    <w:lvl w:ilvl="0" w:tplc="77D0CEFE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1" w15:restartNumberingAfterBreak="0">
    <w:nsid w:val="1895511C"/>
    <w:multiLevelType w:val="multilevel"/>
    <w:tmpl w:val="7940FE92"/>
    <w:name w:val="Test5"/>
    <w:numStyleLink w:val="ListaSWZ"/>
  </w:abstractNum>
  <w:abstractNum w:abstractNumId="42" w15:restartNumberingAfterBreak="0">
    <w:nsid w:val="193B23DD"/>
    <w:multiLevelType w:val="hybridMultilevel"/>
    <w:tmpl w:val="01021208"/>
    <w:lvl w:ilvl="0" w:tplc="9C783D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9A181B"/>
    <w:multiLevelType w:val="multilevel"/>
    <w:tmpl w:val="7940FE92"/>
    <w:name w:val="Test3"/>
    <w:numStyleLink w:val="ListaSWZ"/>
  </w:abstractNum>
  <w:abstractNum w:abstractNumId="45" w15:restartNumberingAfterBreak="0">
    <w:nsid w:val="1D59244A"/>
    <w:multiLevelType w:val="multilevel"/>
    <w:tmpl w:val="1EA05D5A"/>
    <w:lvl w:ilvl="0">
      <w:start w:val="1"/>
      <w:numFmt w:val="decimal"/>
      <w:lvlText w:val="22.%1"/>
      <w:lvlJc w:val="left"/>
      <w:pPr>
        <w:ind w:left="7023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77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84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1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9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6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0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3" w:hanging="180"/>
      </w:pPr>
      <w:rPr>
        <w:rFonts w:hint="default"/>
      </w:rPr>
    </w:lvl>
  </w:abstractNum>
  <w:abstractNum w:abstractNumId="46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230A6A1F"/>
    <w:multiLevelType w:val="multilevel"/>
    <w:tmpl w:val="163418C4"/>
    <w:name w:val="Test"/>
    <w:numStyleLink w:val="WW8Num2"/>
  </w:abstractNum>
  <w:abstractNum w:abstractNumId="49" w15:restartNumberingAfterBreak="0">
    <w:nsid w:val="242C583E"/>
    <w:multiLevelType w:val="multilevel"/>
    <w:tmpl w:val="7940FE92"/>
    <w:name w:val="Test"/>
    <w:numStyleLink w:val="ListaSWZ"/>
  </w:abstractNum>
  <w:abstractNum w:abstractNumId="50" w15:restartNumberingAfterBreak="0">
    <w:nsid w:val="250D1FEB"/>
    <w:multiLevelType w:val="multilevel"/>
    <w:tmpl w:val="7940FE92"/>
    <w:name w:val="Test102"/>
    <w:numStyleLink w:val="ListaSWZ"/>
  </w:abstractNum>
  <w:abstractNum w:abstractNumId="51" w15:restartNumberingAfterBreak="0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54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0B84BD8"/>
    <w:multiLevelType w:val="multilevel"/>
    <w:tmpl w:val="B81474A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2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3BAE465A"/>
    <w:multiLevelType w:val="multilevel"/>
    <w:tmpl w:val="75280F28"/>
    <w:name w:val="Test92"/>
    <w:numStyleLink w:val="Numbering123"/>
  </w:abstractNum>
  <w:abstractNum w:abstractNumId="64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3E323EFD"/>
    <w:multiLevelType w:val="multilevel"/>
    <w:tmpl w:val="7940FE92"/>
    <w:name w:val="Test"/>
    <w:numStyleLink w:val="ListaSWZ"/>
  </w:abstractNum>
  <w:abstractNum w:abstractNumId="68" w15:restartNumberingAfterBreak="0">
    <w:nsid w:val="448A27B2"/>
    <w:multiLevelType w:val="hybridMultilevel"/>
    <w:tmpl w:val="844269E2"/>
    <w:lvl w:ilvl="0" w:tplc="7362E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7D0A4A"/>
    <w:multiLevelType w:val="multilevel"/>
    <w:tmpl w:val="7940FE92"/>
    <w:name w:val="Test6"/>
    <w:numStyleLink w:val="ListaSWZ"/>
  </w:abstractNum>
  <w:abstractNum w:abstractNumId="71" w15:restartNumberingAfterBreak="0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 w15:restartNumberingAfterBreak="0">
    <w:nsid w:val="477F299C"/>
    <w:multiLevelType w:val="multilevel"/>
    <w:tmpl w:val="7940FE92"/>
    <w:name w:val="Test9"/>
    <w:numStyleLink w:val="ListaSWZ"/>
  </w:abstractNum>
  <w:abstractNum w:abstractNumId="73" w15:restartNumberingAfterBreak="0">
    <w:nsid w:val="47CE72FE"/>
    <w:multiLevelType w:val="multilevel"/>
    <w:tmpl w:val="7940FE92"/>
    <w:name w:val="Test8"/>
    <w:numStyleLink w:val="ListaSWZ"/>
  </w:abstractNum>
  <w:abstractNum w:abstractNumId="74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1B42B9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7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9" w15:restartNumberingAfterBreak="0">
    <w:nsid w:val="4BE2582A"/>
    <w:multiLevelType w:val="multilevel"/>
    <w:tmpl w:val="7940FE92"/>
    <w:name w:val="Test22"/>
    <w:numStyleLink w:val="ListaSWZ"/>
  </w:abstractNum>
  <w:abstractNum w:abstractNumId="80" w15:restartNumberingAfterBreak="0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8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51B30F6A"/>
    <w:multiLevelType w:val="hybridMultilevel"/>
    <w:tmpl w:val="533ED558"/>
    <w:lvl w:ilvl="0" w:tplc="0F9C498E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525263F5"/>
    <w:multiLevelType w:val="multilevel"/>
    <w:tmpl w:val="97D2BD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376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60005BB"/>
    <w:multiLevelType w:val="hybridMultilevel"/>
    <w:tmpl w:val="B720E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C03F2B"/>
    <w:multiLevelType w:val="multilevel"/>
    <w:tmpl w:val="75280F28"/>
    <w:name w:val="Test10"/>
    <w:numStyleLink w:val="Numbering123"/>
  </w:abstractNum>
  <w:abstractNum w:abstractNumId="88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90" w15:restartNumberingAfterBreak="0">
    <w:nsid w:val="57E94AE1"/>
    <w:multiLevelType w:val="multilevel"/>
    <w:tmpl w:val="7940FE92"/>
    <w:name w:val="Test4"/>
    <w:numStyleLink w:val="ListaSWZ"/>
  </w:abstractNum>
  <w:abstractNum w:abstractNumId="91" w15:restartNumberingAfterBreak="0">
    <w:nsid w:val="57EB0E04"/>
    <w:multiLevelType w:val="multilevel"/>
    <w:tmpl w:val="7940FE92"/>
    <w:name w:val="Test2"/>
    <w:numStyleLink w:val="ListaSWZ"/>
  </w:abstractNum>
  <w:abstractNum w:abstractNumId="92" w15:restartNumberingAfterBreak="0">
    <w:nsid w:val="5D3A472F"/>
    <w:multiLevelType w:val="hybridMultilevel"/>
    <w:tmpl w:val="0ED41F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95" w15:restartNumberingAfterBreak="0">
    <w:nsid w:val="61E966DE"/>
    <w:multiLevelType w:val="hybridMultilevel"/>
    <w:tmpl w:val="3E8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9" w15:restartNumberingAfterBreak="0">
    <w:nsid w:val="66E36005"/>
    <w:multiLevelType w:val="hybridMultilevel"/>
    <w:tmpl w:val="E60C08BC"/>
    <w:lvl w:ilvl="0" w:tplc="E1CE3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51CB3"/>
    <w:multiLevelType w:val="hybridMultilevel"/>
    <w:tmpl w:val="00F8990A"/>
    <w:lvl w:ilvl="0" w:tplc="A3A0A2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3D60DD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F4E59F4"/>
    <w:multiLevelType w:val="hybridMultilevel"/>
    <w:tmpl w:val="5A8E5856"/>
    <w:lvl w:ilvl="0" w:tplc="E1CE3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109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10" w15:restartNumberingAfterBreak="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1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321AD5"/>
    <w:multiLevelType w:val="hybridMultilevel"/>
    <w:tmpl w:val="67B03D36"/>
    <w:lvl w:ilvl="0" w:tplc="C770A464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9F7EA1"/>
    <w:multiLevelType w:val="hybridMultilevel"/>
    <w:tmpl w:val="2A7672F6"/>
    <w:lvl w:ilvl="0" w:tplc="E3363CF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EE31E37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0" w15:restartNumberingAfterBreak="0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F872CD7"/>
    <w:multiLevelType w:val="hybridMultilevel"/>
    <w:tmpl w:val="C51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8"/>
  </w:num>
  <w:num w:numId="4">
    <w:abstractNumId w:val="69"/>
  </w:num>
  <w:num w:numId="5">
    <w:abstractNumId w:val="71"/>
  </w:num>
  <w:num w:numId="6">
    <w:abstractNumId w:val="47"/>
  </w:num>
  <w:num w:numId="7">
    <w:abstractNumId w:val="94"/>
  </w:num>
  <w:num w:numId="8">
    <w:abstractNumId w:val="37"/>
  </w:num>
  <w:num w:numId="9">
    <w:abstractNumId w:val="55"/>
  </w:num>
  <w:num w:numId="10">
    <w:abstractNumId w:val="31"/>
  </w:num>
  <w:num w:numId="11">
    <w:abstractNumId w:val="52"/>
  </w:num>
  <w:num w:numId="12">
    <w:abstractNumId w:val="40"/>
  </w:num>
  <w:num w:numId="13">
    <w:abstractNumId w:val="114"/>
  </w:num>
  <w:num w:numId="14">
    <w:abstractNumId w:val="112"/>
  </w:num>
  <w:num w:numId="15">
    <w:abstractNumId w:val="83"/>
  </w:num>
  <w:num w:numId="16">
    <w:abstractNumId w:val="95"/>
  </w:num>
  <w:num w:numId="17">
    <w:abstractNumId w:val="110"/>
  </w:num>
  <w:num w:numId="18">
    <w:abstractNumId w:val="36"/>
  </w:num>
  <w:num w:numId="19">
    <w:abstractNumId w:val="106"/>
  </w:num>
  <w:num w:numId="20">
    <w:abstractNumId w:val="46"/>
  </w:num>
  <w:num w:numId="21">
    <w:abstractNumId w:val="64"/>
  </w:num>
  <w:num w:numId="22">
    <w:abstractNumId w:val="84"/>
  </w:num>
  <w:num w:numId="23">
    <w:abstractNumId w:val="101"/>
  </w:num>
  <w:num w:numId="24">
    <w:abstractNumId w:val="121"/>
  </w:num>
  <w:num w:numId="25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26">
    <w:abstractNumId w:val="50"/>
  </w:num>
  <w:num w:numId="27">
    <w:abstractNumId w:val="35"/>
  </w:num>
  <w:num w:numId="28">
    <w:abstractNumId w:val="62"/>
  </w:num>
  <w:num w:numId="29">
    <w:abstractNumId w:val="50"/>
  </w:num>
  <w:num w:numId="30">
    <w:abstractNumId w:val="58"/>
  </w:num>
  <w:num w:numId="31">
    <w:abstractNumId w:val="92"/>
  </w:num>
  <w:num w:numId="32">
    <w:abstractNumId w:val="116"/>
  </w:num>
  <w:num w:numId="33">
    <w:abstractNumId w:val="99"/>
  </w:num>
  <w:num w:numId="34">
    <w:abstractNumId w:val="42"/>
  </w:num>
  <w:num w:numId="35">
    <w:abstractNumId w:val="105"/>
  </w:num>
  <w:num w:numId="36">
    <w:abstractNumId w:val="28"/>
  </w:num>
  <w:num w:numId="37">
    <w:abstractNumId w:val="45"/>
  </w:num>
  <w:num w:numId="38">
    <w:abstractNumId w:val="13"/>
  </w:num>
  <w:num w:numId="39">
    <w:abstractNumId w:val="14"/>
  </w:num>
  <w:num w:numId="40">
    <w:abstractNumId w:val="103"/>
  </w:num>
  <w:num w:numId="41">
    <w:abstractNumId w:val="32"/>
  </w:num>
  <w:num w:numId="42">
    <w:abstractNumId w:val="93"/>
  </w:num>
  <w:num w:numId="43">
    <w:abstractNumId w:val="120"/>
  </w:num>
  <w:num w:numId="44">
    <w:abstractNumId w:val="107"/>
  </w:num>
  <w:num w:numId="45">
    <w:abstractNumId w:val="78"/>
  </w:num>
  <w:num w:numId="46">
    <w:abstractNumId w:val="74"/>
  </w:num>
  <w:num w:numId="47">
    <w:abstractNumId w:val="66"/>
  </w:num>
  <w:num w:numId="48">
    <w:abstractNumId w:val="38"/>
  </w:num>
  <w:num w:numId="49">
    <w:abstractNumId w:val="81"/>
  </w:num>
  <w:num w:numId="50">
    <w:abstractNumId w:val="96"/>
  </w:num>
  <w:num w:numId="51">
    <w:abstractNumId w:val="100"/>
  </w:num>
  <w:num w:numId="52">
    <w:abstractNumId w:val="85"/>
  </w:num>
  <w:num w:numId="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111"/>
  </w:num>
  <w:num w:numId="56">
    <w:abstractNumId w:val="117"/>
  </w:num>
  <w:num w:numId="57">
    <w:abstractNumId w:val="97"/>
  </w:num>
  <w:num w:numId="58">
    <w:abstractNumId w:val="75"/>
  </w:num>
  <w:num w:numId="59">
    <w:abstractNumId w:val="53"/>
  </w:num>
  <w:num w:numId="60">
    <w:abstractNumId w:val="86"/>
  </w:num>
  <w:num w:numId="61">
    <w:abstractNumId w:val="89"/>
  </w:num>
  <w:num w:numId="62">
    <w:abstractNumId w:val="65"/>
  </w:num>
  <w:num w:numId="63">
    <w:abstractNumId w:val="51"/>
  </w:num>
  <w:num w:numId="64">
    <w:abstractNumId w:val="80"/>
  </w:num>
  <w:num w:numId="65">
    <w:abstractNumId w:val="61"/>
  </w:num>
  <w:num w:numId="66">
    <w:abstractNumId w:val="113"/>
  </w:num>
  <w:num w:numId="67">
    <w:abstractNumId w:val="43"/>
  </w:num>
  <w:num w:numId="68">
    <w:abstractNumId w:val="76"/>
  </w:num>
  <w:num w:numId="69">
    <w:abstractNumId w:val="119"/>
  </w:num>
  <w:num w:numId="70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1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2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15"/>
  </w:num>
  <w:num w:numId="74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11B"/>
    <w:rsid w:val="00011759"/>
    <w:rsid w:val="00012E56"/>
    <w:rsid w:val="00013DC4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FD2"/>
    <w:rsid w:val="001E5044"/>
    <w:rsid w:val="001E5854"/>
    <w:rsid w:val="001E6601"/>
    <w:rsid w:val="001E78B8"/>
    <w:rsid w:val="001E7CB7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2532"/>
    <w:rsid w:val="002A11F4"/>
    <w:rsid w:val="002A134E"/>
    <w:rsid w:val="002A17A7"/>
    <w:rsid w:val="002A2281"/>
    <w:rsid w:val="002A2AF0"/>
    <w:rsid w:val="002A30B4"/>
    <w:rsid w:val="002A461B"/>
    <w:rsid w:val="002A5574"/>
    <w:rsid w:val="002A755D"/>
    <w:rsid w:val="002B0C42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597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039A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A7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70712"/>
    <w:rsid w:val="00471DD8"/>
    <w:rsid w:val="00471F8D"/>
    <w:rsid w:val="004721A5"/>
    <w:rsid w:val="0047396D"/>
    <w:rsid w:val="004742AB"/>
    <w:rsid w:val="004745A7"/>
    <w:rsid w:val="004746F1"/>
    <w:rsid w:val="00474D7F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5247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87D7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336C"/>
    <w:rsid w:val="00893DF4"/>
    <w:rsid w:val="00894053"/>
    <w:rsid w:val="0089739E"/>
    <w:rsid w:val="008A0FB9"/>
    <w:rsid w:val="008A1A6A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D47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6BC9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17503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EE8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3B5B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385"/>
    <w:rsid w:val="00CB7788"/>
    <w:rsid w:val="00CC0DBF"/>
    <w:rsid w:val="00CC2045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37F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87B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703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4AAD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2F3A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D6AB8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F1570"/>
    <w:rsid w:val="00FF28D2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975518"/>
  <w15:docId w15:val="{086B7179-0C68-4D0E-B98A-6D3B6FCF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5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30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20"/>
      </w:numPr>
    </w:pPr>
  </w:style>
  <w:style w:type="numbering" w:customStyle="1" w:styleId="WW8Num2">
    <w:name w:val="WW8Num2"/>
    <w:basedOn w:val="Bezlisty"/>
    <w:rsid w:val="000C126C"/>
    <w:pPr>
      <w:numPr>
        <w:numId w:val="21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25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25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25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25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25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net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6998-9643-446C-8CAE-F342EAD5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5299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37024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Paweł Miechur</cp:lastModifiedBy>
  <cp:revision>3</cp:revision>
  <cp:lastPrinted>2021-11-15T11:56:00Z</cp:lastPrinted>
  <dcterms:created xsi:type="dcterms:W3CDTF">2021-11-15T12:00:00Z</dcterms:created>
  <dcterms:modified xsi:type="dcterms:W3CDTF">2021-11-18T11:18:00Z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