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04A5" w14:textId="77777777" w:rsidR="003837A6" w:rsidRPr="00AC1DBE" w:rsidRDefault="003837A6" w:rsidP="003837A6">
      <w:pPr>
        <w:pStyle w:val="Nagwek7"/>
        <w:jc w:val="center"/>
        <w:rPr>
          <w:rFonts w:ascii="Cambria" w:hAnsi="Cambria"/>
          <w:b/>
          <w:bCs/>
          <w:lang w:val="pl-PL"/>
        </w:rPr>
      </w:pPr>
      <w:r w:rsidRPr="00AC1DBE">
        <w:rPr>
          <w:rFonts w:ascii="Cambria" w:hAnsi="Cambria"/>
          <w:b/>
          <w:bCs/>
          <w:lang w:val="pl-PL"/>
        </w:rPr>
        <w:t>WZÓR UMOWY</w:t>
      </w:r>
    </w:p>
    <w:p w14:paraId="4F4FE550" w14:textId="77777777" w:rsidR="003837A6" w:rsidRPr="00AC1DBE" w:rsidRDefault="003837A6" w:rsidP="003837A6">
      <w:pPr>
        <w:pStyle w:val="Tekstpodstawowy"/>
        <w:spacing w:line="276" w:lineRule="auto"/>
        <w:rPr>
          <w:rFonts w:ascii="Cambria" w:hAnsi="Cambria"/>
          <w:bCs/>
        </w:rPr>
      </w:pPr>
    </w:p>
    <w:p w14:paraId="471D10D1" w14:textId="7429C72A" w:rsidR="003837A6" w:rsidRPr="00AC1DBE" w:rsidRDefault="003837A6" w:rsidP="003837A6">
      <w:pPr>
        <w:pStyle w:val="Tekstpodstawowy"/>
        <w:spacing w:line="276" w:lineRule="auto"/>
        <w:rPr>
          <w:rFonts w:ascii="Cambria" w:hAnsi="Cambria"/>
          <w:bCs/>
        </w:rPr>
      </w:pPr>
      <w:r w:rsidRPr="00AC1DBE">
        <w:rPr>
          <w:rFonts w:ascii="Cambria" w:hAnsi="Cambria"/>
          <w:bCs/>
          <w:lang w:val="pl-PL"/>
        </w:rPr>
        <w:t>z</w:t>
      </w:r>
      <w:proofErr w:type="spellStart"/>
      <w:r w:rsidRPr="00AC1DBE">
        <w:rPr>
          <w:rFonts w:ascii="Cambria" w:hAnsi="Cambria"/>
          <w:bCs/>
        </w:rPr>
        <w:t>awarta</w:t>
      </w:r>
      <w:proofErr w:type="spellEnd"/>
      <w:r w:rsidRPr="00AC1DBE">
        <w:rPr>
          <w:rFonts w:ascii="Cambria" w:hAnsi="Cambria"/>
          <w:bCs/>
          <w:lang w:val="pl-PL"/>
        </w:rPr>
        <w:t xml:space="preserve"> w Gdyni</w:t>
      </w:r>
      <w:r w:rsidRPr="00AC1DBE">
        <w:rPr>
          <w:rFonts w:ascii="Cambria" w:hAnsi="Cambria"/>
          <w:bCs/>
        </w:rPr>
        <w:t xml:space="preserve"> w dniu ………20</w:t>
      </w:r>
      <w:r w:rsidRPr="00AC1DBE">
        <w:rPr>
          <w:rFonts w:ascii="Cambria" w:hAnsi="Cambria"/>
          <w:bCs/>
          <w:lang w:val="pl-PL"/>
        </w:rPr>
        <w:t>2</w:t>
      </w:r>
      <w:r w:rsidR="00FC1400" w:rsidRPr="00AC1DBE">
        <w:rPr>
          <w:rFonts w:ascii="Cambria" w:hAnsi="Cambria"/>
          <w:bCs/>
          <w:lang w:val="pl-PL"/>
        </w:rPr>
        <w:t>4</w:t>
      </w:r>
      <w:r w:rsidRPr="00AC1DBE">
        <w:rPr>
          <w:rFonts w:ascii="Cambria" w:hAnsi="Cambria"/>
          <w:bCs/>
        </w:rPr>
        <w:t xml:space="preserve"> roku, pomiędzy:</w:t>
      </w:r>
    </w:p>
    <w:p w14:paraId="486F0AB6" w14:textId="77777777" w:rsidR="00C04FC3" w:rsidRPr="00AC1DBE" w:rsidRDefault="00C04FC3" w:rsidP="00C04FC3">
      <w:pPr>
        <w:spacing w:after="0" w:line="276" w:lineRule="auto"/>
        <w:jc w:val="both"/>
        <w:rPr>
          <w:rFonts w:ascii="Cambria" w:eastAsia="Times New Roman" w:hAnsi="Cambria"/>
          <w:sz w:val="24"/>
          <w:szCs w:val="24"/>
          <w:lang w:eastAsia="pl-PL"/>
        </w:rPr>
      </w:pPr>
      <w:r w:rsidRPr="00AC1DBE">
        <w:rPr>
          <w:rFonts w:ascii="Cambria" w:eastAsia="Times New Roman" w:hAnsi="Cambria"/>
          <w:b/>
          <w:sz w:val="24"/>
          <w:szCs w:val="24"/>
          <w:lang w:eastAsia="pl-PL"/>
        </w:rPr>
        <w:t xml:space="preserve">Okręgowym Przedsiębiorstwem Energetyki Cieplnej Sp. z o.o., </w:t>
      </w:r>
      <w:r w:rsidRPr="00AC1DBE">
        <w:rPr>
          <w:rFonts w:ascii="Cambria" w:eastAsia="Times New Roman" w:hAnsi="Cambria"/>
          <w:sz w:val="24"/>
          <w:szCs w:val="24"/>
          <w:lang w:eastAsia="pl-PL"/>
        </w:rPr>
        <w:t xml:space="preserve">ul. Opata </w:t>
      </w:r>
      <w:proofErr w:type="spellStart"/>
      <w:r w:rsidRPr="00AC1DBE">
        <w:rPr>
          <w:rFonts w:ascii="Cambria" w:eastAsia="Times New Roman" w:hAnsi="Cambria"/>
          <w:sz w:val="24"/>
          <w:szCs w:val="24"/>
          <w:lang w:eastAsia="pl-PL"/>
        </w:rPr>
        <w:t>Hackiego</w:t>
      </w:r>
      <w:proofErr w:type="spellEnd"/>
      <w:r w:rsidRPr="00AC1DBE">
        <w:rPr>
          <w:rFonts w:ascii="Cambria" w:eastAsia="Times New Roman" w:hAnsi="Cambria"/>
          <w:sz w:val="24"/>
          <w:szCs w:val="24"/>
          <w:lang w:eastAsia="pl-PL"/>
        </w:rPr>
        <w:t xml:space="preserve"> 14, </w:t>
      </w:r>
    </w:p>
    <w:p w14:paraId="66FABBBC" w14:textId="71A6E182" w:rsidR="00C04FC3" w:rsidRPr="00AC1DBE" w:rsidRDefault="00C04FC3" w:rsidP="00C04FC3">
      <w:pPr>
        <w:spacing w:after="0" w:line="276" w:lineRule="auto"/>
        <w:jc w:val="both"/>
        <w:rPr>
          <w:rFonts w:ascii="Cambria" w:eastAsia="Times New Roman" w:hAnsi="Cambria" w:cs="Calibri"/>
          <w:sz w:val="24"/>
          <w:szCs w:val="24"/>
          <w:lang w:eastAsia="pl-PL"/>
        </w:rPr>
      </w:pPr>
      <w:r w:rsidRPr="00AC1DBE">
        <w:rPr>
          <w:rFonts w:ascii="Cambria" w:eastAsia="Times New Roman" w:hAnsi="Cambria"/>
          <w:sz w:val="24"/>
          <w:szCs w:val="24"/>
          <w:lang w:eastAsia="pl-PL"/>
        </w:rPr>
        <w:t xml:space="preserve">81-213 Gdynia,  </w:t>
      </w:r>
      <w:r w:rsidRPr="00AC1DBE">
        <w:rPr>
          <w:rFonts w:ascii="Cambria" w:eastAsia="Times New Roman" w:hAnsi="Cambria" w:cs="Calibri"/>
          <w:sz w:val="24"/>
          <w:szCs w:val="24"/>
          <w:lang w:eastAsia="pl-PL"/>
        </w:rPr>
        <w:t xml:space="preserve">zarejestrowanym  w rejestrze przedsiębiorców prowadzonym przez Sąd Rejonowy Gdańsk-Północ w Gdańsku, VIII Wydział Gospodarczy Krajowego Rejestru Sądowego nr KRS 0000047173, posiadającym  numer identyfikacji podatkowej NIP: 586-010-42-91, REGON: 190563632, kapitał zakładowy </w:t>
      </w:r>
      <w:r w:rsidR="00FC1400" w:rsidRPr="00AC1DBE">
        <w:rPr>
          <w:rFonts w:ascii="Cambria" w:eastAsia="Times New Roman" w:hAnsi="Cambria" w:cs="Calibri"/>
          <w:sz w:val="24"/>
          <w:szCs w:val="24"/>
          <w:lang w:eastAsia="pl-PL"/>
        </w:rPr>
        <w:t>50</w:t>
      </w:r>
      <w:r w:rsidRPr="00AC1DBE">
        <w:rPr>
          <w:rFonts w:ascii="Cambria" w:eastAsia="Times New Roman" w:hAnsi="Cambria" w:cs="Calibri"/>
          <w:sz w:val="24"/>
          <w:szCs w:val="24"/>
          <w:lang w:eastAsia="pl-PL"/>
        </w:rPr>
        <w:t>.</w:t>
      </w:r>
      <w:r w:rsidR="00FC1400" w:rsidRPr="00AC1DBE">
        <w:rPr>
          <w:rFonts w:ascii="Cambria" w:eastAsia="Times New Roman" w:hAnsi="Cambria" w:cs="Calibri"/>
          <w:sz w:val="24"/>
          <w:szCs w:val="24"/>
          <w:lang w:eastAsia="pl-PL"/>
        </w:rPr>
        <w:t>508</w:t>
      </w:r>
      <w:r w:rsidRPr="00AC1DBE">
        <w:rPr>
          <w:rFonts w:ascii="Cambria" w:eastAsia="Times New Roman" w:hAnsi="Cambria" w:cs="Calibri"/>
          <w:sz w:val="24"/>
          <w:szCs w:val="24"/>
          <w:lang w:eastAsia="pl-PL"/>
        </w:rPr>
        <w:t xml:space="preserve">.000 PLN, mającym status </w:t>
      </w:r>
      <w:r w:rsidRPr="00AC1DBE">
        <w:rPr>
          <w:rFonts w:ascii="Cambria" w:eastAsia="Times New Roman" w:hAnsi="Cambria" w:cs="Calibri"/>
          <w:bCs/>
          <w:sz w:val="24"/>
          <w:szCs w:val="24"/>
          <w:lang w:eastAsia="pl-PL"/>
        </w:rPr>
        <w:t>dużego przedsiębiorcy w rozumieniu art. 4 pkt 6 ustawy z dnia 8 marca 2013 r. o przeciwdziałaniu nadmiernym opóźnieniom w transakcjach handlowych,</w:t>
      </w:r>
    </w:p>
    <w:p w14:paraId="3C011069" w14:textId="54FB5BE9" w:rsidR="00C04FC3" w:rsidRPr="00AC1DBE" w:rsidRDefault="00C04FC3" w:rsidP="00C04FC3">
      <w:pPr>
        <w:spacing w:after="120" w:line="276" w:lineRule="auto"/>
        <w:jc w:val="both"/>
        <w:rPr>
          <w:rFonts w:ascii="Cambria" w:eastAsia="Times New Roman" w:hAnsi="Cambria" w:cs="Calibri"/>
          <w:sz w:val="24"/>
          <w:szCs w:val="24"/>
          <w:lang w:eastAsia="pl-PL"/>
        </w:rPr>
      </w:pPr>
      <w:r w:rsidRPr="00AC1DBE">
        <w:rPr>
          <w:rFonts w:ascii="Cambria" w:eastAsia="Times New Roman" w:hAnsi="Cambria" w:cs="Calibri"/>
          <w:sz w:val="24"/>
          <w:szCs w:val="24"/>
          <w:lang w:eastAsia="pl-PL"/>
        </w:rPr>
        <w:t xml:space="preserve">[zwanym dalej </w:t>
      </w:r>
      <w:r w:rsidRPr="00AC1DBE">
        <w:rPr>
          <w:rFonts w:ascii="Cambria" w:eastAsia="Times New Roman" w:hAnsi="Cambria" w:cs="Calibri"/>
          <w:b/>
          <w:i/>
          <w:sz w:val="24"/>
          <w:szCs w:val="24"/>
          <w:lang w:eastAsia="pl-PL"/>
        </w:rPr>
        <w:t>Zamawiającym]</w:t>
      </w:r>
      <w:r w:rsidRPr="00AC1DBE">
        <w:rPr>
          <w:rFonts w:ascii="Cambria" w:eastAsia="Times New Roman" w:hAnsi="Cambria" w:cs="Calibri"/>
          <w:sz w:val="24"/>
          <w:szCs w:val="24"/>
          <w:lang w:eastAsia="pl-PL"/>
        </w:rPr>
        <w:t>, reprezentowanym przez:</w:t>
      </w:r>
    </w:p>
    <w:p w14:paraId="47C9233E" w14:textId="77777777" w:rsidR="003837A6" w:rsidRPr="00AC1DBE" w:rsidRDefault="003837A6" w:rsidP="003837A6">
      <w:pPr>
        <w:pStyle w:val="Tekstpodstawowy2"/>
        <w:spacing w:after="120" w:line="276" w:lineRule="auto"/>
        <w:rPr>
          <w:rFonts w:ascii="Cambria" w:hAnsi="Cambria" w:cs="Calibri"/>
          <w:sz w:val="24"/>
          <w:lang w:val="pl-PL"/>
        </w:rPr>
      </w:pPr>
      <w:r w:rsidRPr="00AC1DBE">
        <w:rPr>
          <w:rFonts w:ascii="Cambria" w:hAnsi="Cambria" w:cs="Calibri"/>
          <w:sz w:val="24"/>
        </w:rPr>
        <w:t>…………………………………………………………………………</w:t>
      </w:r>
    </w:p>
    <w:p w14:paraId="0A59D034" w14:textId="77777777" w:rsidR="003837A6" w:rsidRPr="00AC1DBE" w:rsidRDefault="003837A6" w:rsidP="003837A6">
      <w:pPr>
        <w:pStyle w:val="Tekstpodstawowy2"/>
        <w:spacing w:after="120" w:line="276" w:lineRule="auto"/>
        <w:rPr>
          <w:rFonts w:ascii="Cambria" w:hAnsi="Cambria" w:cs="Calibri"/>
          <w:sz w:val="24"/>
          <w:lang w:val="pl-PL"/>
        </w:rPr>
      </w:pPr>
      <w:r w:rsidRPr="00AC1DBE">
        <w:rPr>
          <w:rFonts w:ascii="Cambria" w:hAnsi="Cambria" w:cs="Calibri"/>
          <w:sz w:val="24"/>
          <w:lang w:val="pl-PL"/>
        </w:rPr>
        <w:t>………………………………………………………………………….</w:t>
      </w:r>
    </w:p>
    <w:p w14:paraId="329503BA" w14:textId="77777777" w:rsidR="003837A6" w:rsidRPr="00AC1DBE" w:rsidRDefault="003837A6" w:rsidP="003837A6">
      <w:pPr>
        <w:pStyle w:val="Tekstpodstawowy2"/>
        <w:spacing w:after="120" w:line="276" w:lineRule="auto"/>
        <w:rPr>
          <w:rFonts w:ascii="Cambria" w:hAnsi="Cambria" w:cs="Calibri"/>
          <w:sz w:val="24"/>
        </w:rPr>
      </w:pPr>
      <w:r w:rsidRPr="00AC1DBE">
        <w:rPr>
          <w:rFonts w:ascii="Cambria" w:hAnsi="Cambria" w:cs="Calibri"/>
          <w:sz w:val="24"/>
        </w:rPr>
        <w:t>a</w:t>
      </w:r>
    </w:p>
    <w:p w14:paraId="19BCD030" w14:textId="279E93BC" w:rsidR="003837A6" w:rsidRPr="00AC1DBE" w:rsidRDefault="003837A6" w:rsidP="003837A6">
      <w:pPr>
        <w:pStyle w:val="Tekstpodstawowy2"/>
        <w:spacing w:after="120" w:line="276" w:lineRule="auto"/>
        <w:rPr>
          <w:rFonts w:ascii="Cambria" w:hAnsi="Cambria" w:cs="Calibri"/>
          <w:sz w:val="24"/>
        </w:rPr>
      </w:pPr>
      <w:r w:rsidRPr="00AC1DBE">
        <w:rPr>
          <w:rFonts w:ascii="Cambria" w:hAnsi="Cambria" w:cs="Calibri"/>
          <w:b/>
          <w:sz w:val="24"/>
        </w:rPr>
        <w:t>………………………………………………………………</w:t>
      </w:r>
      <w:r w:rsidRPr="00AC1DBE">
        <w:rPr>
          <w:rFonts w:ascii="Cambria" w:hAnsi="Cambria" w:cs="Calibri"/>
          <w:sz w:val="24"/>
        </w:rPr>
        <w:t>,</w:t>
      </w:r>
      <w:r w:rsidRPr="00AC1DBE">
        <w:rPr>
          <w:rFonts w:ascii="Cambria" w:hAnsi="Cambria" w:cs="Calibri"/>
          <w:b/>
          <w:sz w:val="24"/>
        </w:rPr>
        <w:t xml:space="preserve"> </w:t>
      </w:r>
      <w:r w:rsidRPr="00AC1DBE">
        <w:rPr>
          <w:rFonts w:ascii="Cambria" w:hAnsi="Cambria" w:cs="Calibri"/>
          <w:b/>
          <w:sz w:val="24"/>
        </w:rPr>
        <w:br/>
      </w:r>
      <w:r w:rsidRPr="00AC1DBE">
        <w:rPr>
          <w:rFonts w:ascii="Cambria" w:hAnsi="Cambria" w:cs="Calibri"/>
          <w:sz w:val="24"/>
        </w:rPr>
        <w:t>NIP: …………………… , REGON: …………………………….,</w:t>
      </w:r>
    </w:p>
    <w:p w14:paraId="7B8B7E33" w14:textId="77777777" w:rsidR="003837A6" w:rsidRPr="00AC1DBE" w:rsidRDefault="003837A6" w:rsidP="003837A6">
      <w:pPr>
        <w:pStyle w:val="Tekstpodstawowy2"/>
        <w:spacing w:after="120" w:line="276" w:lineRule="auto"/>
        <w:rPr>
          <w:rFonts w:ascii="Cambria" w:hAnsi="Cambria" w:cs="Calibri"/>
          <w:sz w:val="24"/>
        </w:rPr>
      </w:pPr>
      <w:r w:rsidRPr="00AC1DBE">
        <w:rPr>
          <w:rFonts w:ascii="Cambria" w:hAnsi="Cambria" w:cs="Calibri"/>
          <w:sz w:val="24"/>
          <w:lang w:val="pl-PL"/>
        </w:rPr>
        <w:t>[</w:t>
      </w:r>
      <w:r w:rsidRPr="00AC1DBE">
        <w:rPr>
          <w:rFonts w:ascii="Cambria" w:hAnsi="Cambria" w:cs="Calibri"/>
          <w:sz w:val="24"/>
        </w:rPr>
        <w:t xml:space="preserve">zwanym dalej </w:t>
      </w:r>
      <w:r w:rsidRPr="00AC1DBE">
        <w:rPr>
          <w:rFonts w:ascii="Cambria" w:hAnsi="Cambria" w:cs="Calibri"/>
          <w:b/>
          <w:i/>
          <w:sz w:val="24"/>
        </w:rPr>
        <w:t>Wykonawcą</w:t>
      </w:r>
      <w:r w:rsidRPr="00AC1DBE">
        <w:rPr>
          <w:rFonts w:ascii="Cambria" w:hAnsi="Cambria" w:cs="Calibri"/>
          <w:b/>
          <w:i/>
          <w:sz w:val="24"/>
          <w:lang w:val="pl-PL"/>
        </w:rPr>
        <w:t>]</w:t>
      </w:r>
      <w:r w:rsidRPr="00AC1DBE">
        <w:rPr>
          <w:rFonts w:ascii="Cambria" w:hAnsi="Cambria" w:cs="Calibri"/>
          <w:sz w:val="24"/>
        </w:rPr>
        <w:t xml:space="preserve">, reprezentowanym przez: </w:t>
      </w:r>
    </w:p>
    <w:p w14:paraId="317576A5" w14:textId="77777777" w:rsidR="003837A6" w:rsidRPr="00AC1DBE" w:rsidRDefault="003837A6" w:rsidP="003837A6">
      <w:pPr>
        <w:pStyle w:val="Tekstpodstawowy2"/>
        <w:spacing w:after="120" w:line="276" w:lineRule="auto"/>
        <w:rPr>
          <w:rFonts w:ascii="Cambria" w:hAnsi="Cambria" w:cs="Calibri"/>
          <w:sz w:val="24"/>
        </w:rPr>
      </w:pPr>
      <w:r w:rsidRPr="00AC1DBE">
        <w:rPr>
          <w:rFonts w:ascii="Cambria" w:hAnsi="Cambria" w:cs="Calibri"/>
          <w:sz w:val="24"/>
        </w:rPr>
        <w:t>……………………………………………………………</w:t>
      </w:r>
    </w:p>
    <w:p w14:paraId="02556532" w14:textId="77777777" w:rsidR="003837A6" w:rsidRPr="00AC1DBE" w:rsidRDefault="003837A6" w:rsidP="003837A6">
      <w:pPr>
        <w:pStyle w:val="Tekstpodstawowy2"/>
        <w:spacing w:after="120" w:line="276" w:lineRule="auto"/>
        <w:rPr>
          <w:rFonts w:ascii="Cambria" w:hAnsi="Cambria" w:cs="Calibri"/>
          <w:sz w:val="24"/>
          <w:lang w:val="pl-PL"/>
        </w:rPr>
      </w:pPr>
      <w:r w:rsidRPr="00AC1DBE">
        <w:rPr>
          <w:rFonts w:ascii="Cambria" w:hAnsi="Cambria" w:cs="Calibri"/>
          <w:sz w:val="24"/>
          <w:lang w:val="pl-PL"/>
        </w:rPr>
        <w:t>[łącznie zwanymi Stronami a każdy z nich z osoba Stroną],</w:t>
      </w:r>
    </w:p>
    <w:p w14:paraId="2117ED0F" w14:textId="77777777" w:rsidR="003837A6" w:rsidRPr="00AC1DBE" w:rsidRDefault="003837A6" w:rsidP="003837A6">
      <w:pPr>
        <w:pStyle w:val="Tekstpodstawowy2"/>
        <w:spacing w:after="120" w:line="276" w:lineRule="auto"/>
        <w:rPr>
          <w:rFonts w:ascii="Cambria" w:hAnsi="Cambria" w:cs="Calibri"/>
          <w:sz w:val="24"/>
          <w:lang w:val="pl-PL"/>
        </w:rPr>
      </w:pPr>
      <w:r w:rsidRPr="00AC1DBE">
        <w:rPr>
          <w:rFonts w:ascii="Cambria" w:hAnsi="Cambria" w:cs="Calibri"/>
          <w:sz w:val="24"/>
          <w:lang w:val="pl-PL"/>
        </w:rPr>
        <w:t>[dalej zwana Umową]</w:t>
      </w:r>
    </w:p>
    <w:p w14:paraId="2DEE0D47" w14:textId="77777777" w:rsidR="003837A6" w:rsidRPr="00AC1DBE" w:rsidRDefault="003837A6" w:rsidP="003837A6">
      <w:pPr>
        <w:pStyle w:val="Tekstpodstawowy2"/>
        <w:spacing w:after="120" w:line="276" w:lineRule="auto"/>
        <w:rPr>
          <w:rFonts w:ascii="Cambria" w:hAnsi="Cambria" w:cs="Calibri"/>
          <w:sz w:val="24"/>
        </w:rPr>
      </w:pPr>
      <w:r w:rsidRPr="00AC1DBE">
        <w:rPr>
          <w:rFonts w:ascii="Cambria" w:hAnsi="Cambria" w:cs="Calibri"/>
          <w:sz w:val="24"/>
        </w:rPr>
        <w:t>o treści następującej:</w:t>
      </w:r>
    </w:p>
    <w:p w14:paraId="20802972" w14:textId="77777777" w:rsidR="003837A6" w:rsidRPr="00AC1DBE" w:rsidRDefault="003837A6" w:rsidP="003837A6">
      <w:pPr>
        <w:pStyle w:val="Tekstpodstawowy2"/>
        <w:spacing w:after="160" w:line="276" w:lineRule="auto"/>
        <w:jc w:val="center"/>
        <w:rPr>
          <w:rFonts w:ascii="Cambria" w:hAnsi="Cambria"/>
          <w:b/>
          <w:sz w:val="24"/>
        </w:rPr>
      </w:pPr>
      <w:r w:rsidRPr="00AC1DBE">
        <w:rPr>
          <w:rFonts w:ascii="Cambria" w:hAnsi="Cambria"/>
          <w:b/>
          <w:sz w:val="24"/>
        </w:rPr>
        <w:t>§ 1.</w:t>
      </w:r>
    </w:p>
    <w:p w14:paraId="25E2E57D" w14:textId="522303D4" w:rsidR="00AA486F" w:rsidRPr="00AC1DBE" w:rsidRDefault="00AA486F" w:rsidP="00B55089">
      <w:pPr>
        <w:pStyle w:val="Akapitzlist"/>
        <w:numPr>
          <w:ilvl w:val="0"/>
          <w:numId w:val="28"/>
        </w:numPr>
        <w:spacing w:line="276" w:lineRule="auto"/>
        <w:ind w:left="284" w:right="-286" w:hanging="284"/>
        <w:jc w:val="both"/>
        <w:rPr>
          <w:rFonts w:ascii="Cambria" w:hAnsi="Cambria" w:cs="Calibri"/>
          <w:b/>
          <w:bCs/>
        </w:rPr>
      </w:pPr>
      <w:r w:rsidRPr="00AC1DBE">
        <w:rPr>
          <w:rFonts w:ascii="Cambria" w:hAnsi="Cambria" w:cs="Calibri"/>
        </w:rPr>
        <w:t xml:space="preserve">Przedmiotem Umowy jest </w:t>
      </w:r>
      <w:r w:rsidRPr="00AC1DBE">
        <w:rPr>
          <w:rFonts w:ascii="Cambria" w:hAnsi="Cambria" w:cs="Calibri"/>
          <w:b/>
          <w:bCs/>
        </w:rPr>
        <w:t>przeprowadzenie</w:t>
      </w:r>
      <w:r w:rsidRPr="00AC1DBE">
        <w:rPr>
          <w:rFonts w:ascii="Cambria" w:hAnsi="Cambria" w:cs="Calibri"/>
        </w:rPr>
        <w:t xml:space="preserve"> </w:t>
      </w:r>
      <w:r w:rsidRPr="00AC1DBE">
        <w:rPr>
          <w:rFonts w:ascii="Cambria" w:hAnsi="Cambria" w:cs="Calibri"/>
          <w:b/>
          <w:bCs/>
        </w:rPr>
        <w:t xml:space="preserve">remontu w obiekcie usytuowanym w Gdyni przy ulicy </w:t>
      </w:r>
      <w:r w:rsidR="00FC1400" w:rsidRPr="00AC1DBE">
        <w:rPr>
          <w:rFonts w:ascii="Cambria" w:hAnsi="Cambria" w:cs="Calibri"/>
          <w:b/>
          <w:bCs/>
          <w:lang w:val="pl-PL"/>
        </w:rPr>
        <w:t>Boisko 8</w:t>
      </w:r>
      <w:r w:rsidRPr="00AC1DBE">
        <w:rPr>
          <w:rFonts w:ascii="Cambria" w:hAnsi="Cambria" w:cs="Calibri"/>
        </w:rPr>
        <w:t>, zgodnie ze złożoną ofertą w postępowaniu przetargowym</w:t>
      </w:r>
      <w:r w:rsidRPr="00AC1DBE">
        <w:rPr>
          <w:rFonts w:ascii="Cambria" w:hAnsi="Cambria" w:cs="Calibri"/>
          <w:lang w:val="pl-PL"/>
        </w:rPr>
        <w:t xml:space="preserve"> </w:t>
      </w:r>
      <w:r w:rsidRPr="00AC1DBE">
        <w:rPr>
          <w:rFonts w:ascii="Cambria" w:hAnsi="Cambria" w:cs="Calibri"/>
        </w:rPr>
        <w:t xml:space="preserve">nr </w:t>
      </w:r>
      <w:r w:rsidRPr="00AC1DBE">
        <w:rPr>
          <w:rFonts w:ascii="Cambria" w:hAnsi="Cambria" w:cs="Calibri"/>
          <w:b/>
          <w:bCs/>
        </w:rPr>
        <w:t>EZP/</w:t>
      </w:r>
      <w:r w:rsidR="00FC1400" w:rsidRPr="00AC1DBE">
        <w:rPr>
          <w:rFonts w:ascii="Cambria" w:hAnsi="Cambria" w:cs="Calibri"/>
          <w:b/>
          <w:bCs/>
          <w:lang w:val="pl-PL"/>
        </w:rPr>
        <w:t>113</w:t>
      </w:r>
      <w:r w:rsidRPr="00AC1DBE">
        <w:rPr>
          <w:rFonts w:ascii="Cambria" w:hAnsi="Cambria" w:cs="Calibri"/>
          <w:b/>
          <w:bCs/>
        </w:rPr>
        <w:t>/202</w:t>
      </w:r>
      <w:r w:rsidR="00FC1400" w:rsidRPr="00AC1DBE">
        <w:rPr>
          <w:rFonts w:ascii="Cambria" w:hAnsi="Cambria" w:cs="Calibri"/>
          <w:b/>
          <w:bCs/>
          <w:lang w:val="pl-PL"/>
        </w:rPr>
        <w:t xml:space="preserve">4 </w:t>
      </w:r>
      <w:r w:rsidRPr="00AC1DBE">
        <w:rPr>
          <w:rFonts w:ascii="Cambria" w:hAnsi="Cambria" w:cs="Calibri"/>
        </w:rPr>
        <w:t>prowadzonym w trybie przetargu nieograniczonego</w:t>
      </w:r>
      <w:r w:rsidR="005C5323" w:rsidRPr="00AC1DBE">
        <w:rPr>
          <w:rFonts w:ascii="Cambria" w:hAnsi="Cambria" w:cs="Calibri"/>
          <w:lang w:val="pl-PL"/>
        </w:rPr>
        <w:t xml:space="preserve">, w terminie do dnia </w:t>
      </w:r>
      <w:r w:rsidR="005C5323" w:rsidRPr="00AC1DBE">
        <w:rPr>
          <w:rFonts w:ascii="Cambria" w:hAnsi="Cambria" w:cs="Calibri"/>
          <w:b/>
          <w:bCs/>
          <w:lang w:val="pl-PL"/>
        </w:rPr>
        <w:t>31.</w:t>
      </w:r>
      <w:r w:rsidR="00FC1400" w:rsidRPr="00AC1DBE">
        <w:rPr>
          <w:rFonts w:ascii="Cambria" w:hAnsi="Cambria" w:cs="Calibri"/>
          <w:b/>
          <w:bCs/>
          <w:lang w:val="pl-PL"/>
        </w:rPr>
        <w:t>05</w:t>
      </w:r>
      <w:r w:rsidR="005C5323" w:rsidRPr="00AC1DBE">
        <w:rPr>
          <w:rFonts w:ascii="Cambria" w:hAnsi="Cambria" w:cs="Calibri"/>
          <w:b/>
          <w:bCs/>
          <w:lang w:val="pl-PL"/>
        </w:rPr>
        <w:t>.202</w:t>
      </w:r>
      <w:r w:rsidR="00FC1400" w:rsidRPr="00AC1DBE">
        <w:rPr>
          <w:rFonts w:ascii="Cambria" w:hAnsi="Cambria" w:cs="Calibri"/>
          <w:b/>
          <w:bCs/>
          <w:lang w:val="pl-PL"/>
        </w:rPr>
        <w:t>4</w:t>
      </w:r>
      <w:r w:rsidR="005C5323" w:rsidRPr="00AC1DBE">
        <w:rPr>
          <w:rFonts w:ascii="Cambria" w:hAnsi="Cambria" w:cs="Calibri"/>
          <w:b/>
          <w:bCs/>
          <w:lang w:val="pl-PL"/>
        </w:rPr>
        <w:t xml:space="preserve"> r.</w:t>
      </w:r>
    </w:p>
    <w:p w14:paraId="2D30D165" w14:textId="79EA0074" w:rsidR="00FC1400" w:rsidRPr="00AC1DBE" w:rsidRDefault="00AC1DBE" w:rsidP="00AC1DBE">
      <w:pPr>
        <w:pStyle w:val="Akapitzlist"/>
        <w:numPr>
          <w:ilvl w:val="0"/>
          <w:numId w:val="28"/>
        </w:numPr>
        <w:spacing w:line="276" w:lineRule="auto"/>
        <w:ind w:left="284" w:right="-286" w:hanging="284"/>
        <w:jc w:val="both"/>
        <w:rPr>
          <w:rFonts w:ascii="Cambria" w:hAnsi="Cambria" w:cs="Calibri"/>
        </w:rPr>
      </w:pPr>
      <w:r w:rsidRPr="00AC1DBE">
        <w:rPr>
          <w:rFonts w:ascii="Cambria" w:hAnsi="Cambria" w:cs="Calibri"/>
          <w:lang w:val="pl-PL"/>
        </w:rPr>
        <w:t xml:space="preserve">Budynek przy ul. Boisko 8 jest stacją cieplną </w:t>
      </w:r>
      <w:r w:rsidR="00FC1400" w:rsidRPr="00AC1DBE">
        <w:rPr>
          <w:rFonts w:ascii="Cambria" w:hAnsi="Cambria" w:cs="Calibri"/>
        </w:rPr>
        <w:t xml:space="preserve">(rzuty </w:t>
      </w:r>
      <w:r w:rsidRPr="00AC1DBE">
        <w:rPr>
          <w:rFonts w:ascii="Cambria" w:hAnsi="Cambria" w:cs="Calibri"/>
          <w:lang w:val="pl-PL"/>
        </w:rPr>
        <w:t>obiektu</w:t>
      </w:r>
      <w:r w:rsidR="00FC1400" w:rsidRPr="00AC1DBE">
        <w:rPr>
          <w:rFonts w:ascii="Cambria" w:hAnsi="Cambria" w:cs="Calibri"/>
        </w:rPr>
        <w:t xml:space="preserve"> oraz dokumentacja fotograficzna zawarte zostały w </w:t>
      </w:r>
      <w:r w:rsidR="00FC1400" w:rsidRPr="00AC1DBE">
        <w:rPr>
          <w:rFonts w:ascii="Cambria" w:hAnsi="Cambria" w:cs="Calibri"/>
          <w:b/>
          <w:bCs/>
        </w:rPr>
        <w:t xml:space="preserve">załączniku nr </w:t>
      </w:r>
      <w:r w:rsidRPr="00AC1DBE">
        <w:rPr>
          <w:rFonts w:ascii="Cambria" w:hAnsi="Cambria" w:cs="Calibri"/>
          <w:b/>
          <w:bCs/>
          <w:lang w:val="pl-PL"/>
        </w:rPr>
        <w:t>3</w:t>
      </w:r>
      <w:r w:rsidR="00FC1400" w:rsidRPr="00AC1DBE">
        <w:rPr>
          <w:rFonts w:ascii="Cambria" w:hAnsi="Cambria" w:cs="Calibri"/>
        </w:rPr>
        <w:t xml:space="preserve"> do </w:t>
      </w:r>
      <w:r w:rsidRPr="00AC1DBE">
        <w:rPr>
          <w:rFonts w:ascii="Cambria" w:hAnsi="Cambria" w:cs="Calibri"/>
          <w:lang w:val="pl-PL"/>
        </w:rPr>
        <w:t>Umowy</w:t>
      </w:r>
      <w:r w:rsidR="00FC1400" w:rsidRPr="00AC1DBE">
        <w:rPr>
          <w:rFonts w:ascii="Cambria" w:hAnsi="Cambria" w:cs="Calibri"/>
        </w:rPr>
        <w:t xml:space="preserve"> – Dokumentacja techniczna), o powierzchni:</w:t>
      </w:r>
    </w:p>
    <w:p w14:paraId="44DDCB56" w14:textId="77777777" w:rsidR="00FC1400" w:rsidRPr="00AC1DBE" w:rsidRDefault="00FC1400" w:rsidP="00FC1400">
      <w:pPr>
        <w:numPr>
          <w:ilvl w:val="0"/>
          <w:numId w:val="41"/>
        </w:numPr>
        <w:spacing w:after="0" w:line="240" w:lineRule="auto"/>
        <w:ind w:hanging="153"/>
        <w:rPr>
          <w:rFonts w:ascii="Cambria" w:eastAsiaTheme="minorHAnsi" w:hAnsi="Cambria" w:cstheme="minorHAnsi"/>
          <w:sz w:val="24"/>
          <w:szCs w:val="24"/>
        </w:rPr>
      </w:pPr>
      <w:r w:rsidRPr="00AC1DBE">
        <w:rPr>
          <w:rFonts w:ascii="Cambria" w:eastAsiaTheme="minorHAnsi" w:hAnsi="Cambria" w:cstheme="minorHAnsi"/>
          <w:sz w:val="24"/>
          <w:szCs w:val="24"/>
        </w:rPr>
        <w:t>dachu ok. 220 m²,</w:t>
      </w:r>
    </w:p>
    <w:p w14:paraId="0BCE6C33" w14:textId="77777777" w:rsidR="00FC1400" w:rsidRPr="00AC1DBE" w:rsidRDefault="00FC1400" w:rsidP="00FC1400">
      <w:pPr>
        <w:numPr>
          <w:ilvl w:val="0"/>
          <w:numId w:val="41"/>
        </w:numPr>
        <w:spacing w:after="0" w:line="240" w:lineRule="auto"/>
        <w:ind w:hanging="153"/>
        <w:rPr>
          <w:rFonts w:ascii="Cambria" w:eastAsiaTheme="minorHAnsi" w:hAnsi="Cambria" w:cstheme="minorHAnsi"/>
          <w:sz w:val="24"/>
          <w:szCs w:val="24"/>
        </w:rPr>
      </w:pPr>
      <w:r w:rsidRPr="00AC1DBE">
        <w:rPr>
          <w:rFonts w:ascii="Cambria" w:eastAsiaTheme="minorHAnsi" w:hAnsi="Cambria" w:cstheme="minorHAnsi"/>
          <w:sz w:val="24"/>
          <w:szCs w:val="24"/>
        </w:rPr>
        <w:t>szczytowej ściany elewacyjnej ok 50 m</w:t>
      </w:r>
      <w:r w:rsidRPr="00AC1DBE">
        <w:rPr>
          <w:rFonts w:ascii="Cambria" w:eastAsiaTheme="minorHAnsi" w:hAnsi="Cambria" w:cstheme="minorHAnsi"/>
          <w:sz w:val="24"/>
          <w:szCs w:val="24"/>
          <w:vertAlign w:val="superscript"/>
        </w:rPr>
        <w:t>2</w:t>
      </w:r>
      <w:r w:rsidRPr="00AC1DBE">
        <w:rPr>
          <w:rFonts w:ascii="Cambria" w:eastAsiaTheme="minorHAnsi" w:hAnsi="Cambria" w:cstheme="minorHAnsi"/>
          <w:sz w:val="24"/>
          <w:szCs w:val="24"/>
        </w:rPr>
        <w:t>,</w:t>
      </w:r>
    </w:p>
    <w:p w14:paraId="09199EB9" w14:textId="77777777" w:rsidR="00FC1400" w:rsidRPr="00AC1DBE" w:rsidRDefault="00FC1400" w:rsidP="00FC1400">
      <w:pPr>
        <w:numPr>
          <w:ilvl w:val="0"/>
          <w:numId w:val="41"/>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 xml:space="preserve">ściany elewacyjnej południowo – zachodniej (nad dachami garaży) </w:t>
      </w:r>
      <w:r w:rsidRPr="00AC1DBE">
        <w:rPr>
          <w:rFonts w:ascii="Cambria" w:eastAsiaTheme="minorHAnsi" w:hAnsi="Cambria" w:cstheme="minorHAnsi"/>
          <w:sz w:val="24"/>
          <w:szCs w:val="24"/>
        </w:rPr>
        <w:br/>
        <w:t>ok. 60 m².</w:t>
      </w:r>
    </w:p>
    <w:p w14:paraId="4993D74A" w14:textId="61093AA9" w:rsidR="00AC1DBE" w:rsidRPr="00AC1DBE" w:rsidRDefault="00AC1DBE" w:rsidP="00AC1DBE">
      <w:pPr>
        <w:pStyle w:val="Akapitzlist"/>
        <w:numPr>
          <w:ilvl w:val="0"/>
          <w:numId w:val="28"/>
        </w:numPr>
        <w:spacing w:line="276" w:lineRule="auto"/>
        <w:ind w:left="284" w:right="-286" w:hanging="284"/>
        <w:jc w:val="both"/>
        <w:rPr>
          <w:rFonts w:ascii="Cambria" w:hAnsi="Cambria" w:cs="Calibri"/>
          <w:lang w:val="pl-PL"/>
        </w:rPr>
      </w:pPr>
      <w:r w:rsidRPr="00AC1DBE">
        <w:rPr>
          <w:rFonts w:ascii="Cambria" w:hAnsi="Cambria" w:cs="Calibri"/>
        </w:rPr>
        <w:t>Wykonawca zobowiązany jest do wykonania Przedmiotu Umowy</w:t>
      </w:r>
      <w:r w:rsidRPr="00AC1DBE">
        <w:rPr>
          <w:rFonts w:ascii="Cambria" w:hAnsi="Cambria" w:cs="Calibri"/>
          <w:lang w:val="pl-PL"/>
        </w:rPr>
        <w:t xml:space="preserve"> w poniższym zakresie:</w:t>
      </w:r>
    </w:p>
    <w:p w14:paraId="6842A506" w14:textId="46B3B2CA" w:rsidR="00FC1400" w:rsidRPr="00AC1DBE" w:rsidRDefault="00FC1400" w:rsidP="00AC1DBE">
      <w:pPr>
        <w:pStyle w:val="Akapitzlist"/>
        <w:numPr>
          <w:ilvl w:val="1"/>
          <w:numId w:val="45"/>
        </w:numPr>
        <w:spacing w:line="276" w:lineRule="auto"/>
        <w:ind w:right="-286" w:hanging="436"/>
        <w:jc w:val="both"/>
        <w:rPr>
          <w:rFonts w:ascii="Cambria" w:hAnsi="Cambria" w:cs="Calibri"/>
        </w:rPr>
      </w:pPr>
      <w:r w:rsidRPr="00B0372C">
        <w:rPr>
          <w:rFonts w:ascii="Cambria" w:hAnsi="Cambria" w:cs="Calibri"/>
          <w:b/>
          <w:bCs/>
        </w:rPr>
        <w:t>Remont dachu</w:t>
      </w:r>
      <w:r w:rsidRPr="00AC1DBE">
        <w:rPr>
          <w:rFonts w:ascii="Cambria" w:hAnsi="Cambria" w:cs="Calibri"/>
        </w:rPr>
        <w:t>:</w:t>
      </w:r>
    </w:p>
    <w:p w14:paraId="2C92424C" w14:textId="77777777" w:rsidR="00CE7005" w:rsidRPr="00CE7005" w:rsidRDefault="00CE7005" w:rsidP="00CE7005">
      <w:pPr>
        <w:numPr>
          <w:ilvl w:val="0"/>
          <w:numId w:val="42"/>
        </w:numPr>
        <w:spacing w:after="0" w:line="240" w:lineRule="auto"/>
        <w:ind w:hanging="153"/>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Rozbiórka obróbek pasa nadrynnowego i </w:t>
      </w:r>
      <w:proofErr w:type="spellStart"/>
      <w:r w:rsidRPr="00CE7005">
        <w:rPr>
          <w:rFonts w:ascii="Cambria" w:eastAsiaTheme="minorHAnsi" w:hAnsi="Cambria" w:cstheme="minorHAnsi"/>
          <w:sz w:val="24"/>
          <w:szCs w:val="24"/>
        </w:rPr>
        <w:t>podrynnowego</w:t>
      </w:r>
      <w:proofErr w:type="spellEnd"/>
      <w:r w:rsidRPr="00CE7005">
        <w:rPr>
          <w:rFonts w:ascii="Cambria" w:eastAsiaTheme="minorHAnsi" w:hAnsi="Cambria" w:cstheme="minorHAnsi"/>
          <w:sz w:val="24"/>
          <w:szCs w:val="24"/>
        </w:rPr>
        <w:t xml:space="preserve"> </w:t>
      </w:r>
      <w:bookmarkStart w:id="0" w:name="_Hlk146264723"/>
      <w:r w:rsidRPr="00CE7005">
        <w:rPr>
          <w:rFonts w:ascii="Cambria" w:eastAsiaTheme="minorHAnsi" w:hAnsi="Cambria" w:cstheme="minorHAnsi"/>
          <w:sz w:val="24"/>
          <w:szCs w:val="24"/>
        </w:rPr>
        <w:t>(ok. 25 m.b</w:t>
      </w:r>
      <w:bookmarkEnd w:id="0"/>
      <w:r w:rsidRPr="00CE7005">
        <w:rPr>
          <w:rFonts w:ascii="Cambria" w:eastAsiaTheme="minorHAnsi" w:hAnsi="Cambria" w:cstheme="minorHAnsi"/>
          <w:sz w:val="24"/>
          <w:szCs w:val="24"/>
        </w:rPr>
        <w:t>.).</w:t>
      </w:r>
    </w:p>
    <w:p w14:paraId="02062B50" w14:textId="31872E49" w:rsidR="00CE7005" w:rsidRPr="00CE7005" w:rsidRDefault="00CE7005" w:rsidP="00CE7005">
      <w:pPr>
        <w:spacing w:after="0" w:line="240" w:lineRule="auto"/>
        <w:ind w:left="720"/>
        <w:jc w:val="both"/>
        <w:rPr>
          <w:rFonts w:ascii="Cambria" w:eastAsiaTheme="minorHAnsi" w:hAnsi="Cambria" w:cstheme="minorHAnsi"/>
          <w:b/>
          <w:bCs/>
          <w:color w:val="FF0000"/>
          <w:sz w:val="24"/>
          <w:szCs w:val="24"/>
        </w:rPr>
      </w:pPr>
      <w:r w:rsidRPr="00CE7005">
        <w:rPr>
          <w:rFonts w:ascii="Cambria" w:eastAsiaTheme="minorHAnsi" w:hAnsi="Cambria" w:cstheme="minorHAnsi"/>
          <w:b/>
          <w:bCs/>
          <w:color w:val="FF0000"/>
          <w:sz w:val="24"/>
          <w:szCs w:val="24"/>
        </w:rPr>
        <w:t>Modyfikacja z dnia 1</w:t>
      </w:r>
      <w:r w:rsidR="006B36B6">
        <w:rPr>
          <w:rFonts w:ascii="Cambria" w:eastAsiaTheme="minorHAnsi" w:hAnsi="Cambria" w:cstheme="minorHAnsi"/>
          <w:b/>
          <w:bCs/>
          <w:color w:val="FF0000"/>
          <w:sz w:val="24"/>
          <w:szCs w:val="24"/>
        </w:rPr>
        <w:t>8</w:t>
      </w:r>
      <w:r w:rsidRPr="00CE7005">
        <w:rPr>
          <w:rFonts w:ascii="Cambria" w:eastAsiaTheme="minorHAnsi" w:hAnsi="Cambria" w:cstheme="minorHAnsi"/>
          <w:b/>
          <w:bCs/>
          <w:color w:val="FF0000"/>
          <w:sz w:val="24"/>
          <w:szCs w:val="24"/>
        </w:rPr>
        <w:t>.03.2024 r.:</w:t>
      </w:r>
    </w:p>
    <w:p w14:paraId="41B85D66" w14:textId="77777777" w:rsidR="00CE7005" w:rsidRPr="00CE7005" w:rsidRDefault="00CE7005" w:rsidP="00CE7005">
      <w:pPr>
        <w:numPr>
          <w:ilvl w:val="0"/>
          <w:numId w:val="42"/>
        </w:numPr>
        <w:spacing w:after="0" w:line="240" w:lineRule="auto"/>
        <w:ind w:hanging="153"/>
        <w:jc w:val="both"/>
        <w:rPr>
          <w:rFonts w:ascii="Cambria" w:eastAsiaTheme="minorHAnsi" w:hAnsi="Cambria" w:cstheme="minorHAnsi"/>
          <w:strike/>
          <w:sz w:val="24"/>
          <w:szCs w:val="24"/>
        </w:rPr>
      </w:pPr>
      <w:r w:rsidRPr="00CE7005">
        <w:rPr>
          <w:rFonts w:ascii="Cambria" w:eastAsiaTheme="minorHAnsi" w:hAnsi="Cambria" w:cstheme="minorHAnsi"/>
          <w:strike/>
          <w:sz w:val="24"/>
          <w:szCs w:val="24"/>
        </w:rPr>
        <w:t xml:space="preserve">Wykonanie nowego pasa </w:t>
      </w:r>
      <w:proofErr w:type="spellStart"/>
      <w:r w:rsidRPr="00CE7005">
        <w:rPr>
          <w:rFonts w:ascii="Cambria" w:eastAsiaTheme="minorHAnsi" w:hAnsi="Cambria" w:cstheme="minorHAnsi"/>
          <w:strike/>
          <w:sz w:val="24"/>
          <w:szCs w:val="24"/>
        </w:rPr>
        <w:t>podrynnowego</w:t>
      </w:r>
      <w:proofErr w:type="spellEnd"/>
      <w:r w:rsidRPr="00CE7005">
        <w:rPr>
          <w:rFonts w:ascii="Cambria" w:eastAsiaTheme="minorHAnsi" w:hAnsi="Cambria" w:cstheme="minorHAnsi"/>
          <w:strike/>
          <w:sz w:val="24"/>
          <w:szCs w:val="24"/>
        </w:rPr>
        <w:t xml:space="preserve"> i nadrynnowego ok. 25 m.b.</w:t>
      </w:r>
      <w:r w:rsidRPr="00CE7005">
        <w:rPr>
          <w:rFonts w:ascii="Cambria" w:eastAsiaTheme="minorHAnsi" w:hAnsi="Cambria" w:cstheme="minorHAnsi"/>
          <w:sz w:val="24"/>
          <w:szCs w:val="24"/>
        </w:rPr>
        <w:t xml:space="preserve"> </w:t>
      </w:r>
      <w:r w:rsidRPr="00CE7005">
        <w:rPr>
          <w:rFonts w:ascii="Cambria" w:eastAsiaTheme="minorHAnsi" w:hAnsi="Cambria" w:cstheme="minorHAnsi"/>
          <w:strike/>
          <w:sz w:val="24"/>
          <w:szCs w:val="24"/>
        </w:rPr>
        <w:t>wraz z gzymsem blachą ocynkowaną 0,55 mm, RAL – 7044.</w:t>
      </w:r>
    </w:p>
    <w:p w14:paraId="58E3FAE1" w14:textId="77777777" w:rsidR="00CE7005" w:rsidRPr="00CE7005" w:rsidRDefault="00CE7005" w:rsidP="00CE7005">
      <w:pPr>
        <w:numPr>
          <w:ilvl w:val="0"/>
          <w:numId w:val="47"/>
        </w:numPr>
        <w:spacing w:after="0" w:line="240" w:lineRule="auto"/>
        <w:ind w:hanging="153"/>
        <w:jc w:val="both"/>
        <w:rPr>
          <w:rFonts w:ascii="Cambria" w:eastAsiaTheme="minorHAnsi" w:hAnsi="Cambria" w:cstheme="minorHAnsi"/>
          <w:b/>
          <w:bCs/>
          <w:sz w:val="24"/>
          <w:szCs w:val="24"/>
        </w:rPr>
      </w:pPr>
      <w:r w:rsidRPr="00CE7005">
        <w:rPr>
          <w:rFonts w:ascii="Cambria" w:eastAsiaTheme="minorHAnsi" w:hAnsi="Cambria" w:cstheme="minorHAnsi"/>
          <w:b/>
          <w:bCs/>
          <w:sz w:val="24"/>
          <w:szCs w:val="24"/>
        </w:rPr>
        <w:t>Docieplenie gzymsu.</w:t>
      </w:r>
    </w:p>
    <w:p w14:paraId="3D1C7F00"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b/>
          <w:bCs/>
          <w:sz w:val="24"/>
          <w:szCs w:val="24"/>
        </w:rPr>
      </w:pPr>
      <w:r w:rsidRPr="00CE7005">
        <w:rPr>
          <w:rFonts w:ascii="Cambria" w:eastAsiaTheme="minorHAnsi" w:hAnsi="Cambria" w:cstheme="minorHAnsi"/>
          <w:b/>
          <w:bCs/>
          <w:sz w:val="24"/>
          <w:szCs w:val="24"/>
        </w:rPr>
        <w:lastRenderedPageBreak/>
        <w:t>Zabudowanie gzymsu blachą ocynkowaną 0,55 mm RAL 7044.</w:t>
      </w:r>
    </w:p>
    <w:p w14:paraId="0941071C"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b/>
          <w:bCs/>
          <w:sz w:val="24"/>
          <w:szCs w:val="24"/>
        </w:rPr>
      </w:pPr>
      <w:r w:rsidRPr="00CE7005">
        <w:rPr>
          <w:rFonts w:ascii="Cambria" w:eastAsiaTheme="minorHAnsi" w:hAnsi="Cambria" w:cstheme="minorHAnsi"/>
          <w:b/>
          <w:bCs/>
          <w:sz w:val="24"/>
          <w:szCs w:val="24"/>
        </w:rPr>
        <w:t>Wykonanie nowego pasa nadrynnowego.</w:t>
      </w:r>
    </w:p>
    <w:p w14:paraId="1EBA6410"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b/>
          <w:bCs/>
          <w:sz w:val="24"/>
          <w:szCs w:val="24"/>
        </w:rPr>
      </w:pPr>
      <w:r w:rsidRPr="00CE7005">
        <w:rPr>
          <w:rFonts w:ascii="Cambria" w:eastAsiaTheme="minorHAnsi" w:hAnsi="Cambria" w:cstheme="minorHAnsi"/>
          <w:b/>
          <w:bCs/>
          <w:sz w:val="24"/>
          <w:szCs w:val="24"/>
        </w:rPr>
        <w:t xml:space="preserve">Zamocowanie nowych </w:t>
      </w:r>
      <w:proofErr w:type="spellStart"/>
      <w:r w:rsidRPr="00CE7005">
        <w:rPr>
          <w:rFonts w:ascii="Cambria" w:eastAsiaTheme="minorHAnsi" w:hAnsi="Cambria" w:cstheme="minorHAnsi"/>
          <w:b/>
          <w:bCs/>
          <w:sz w:val="24"/>
          <w:szCs w:val="24"/>
        </w:rPr>
        <w:t>rynhaków</w:t>
      </w:r>
      <w:proofErr w:type="spellEnd"/>
      <w:r w:rsidRPr="00CE7005">
        <w:rPr>
          <w:rFonts w:ascii="Cambria" w:eastAsiaTheme="minorHAnsi" w:hAnsi="Cambria" w:cstheme="minorHAnsi"/>
          <w:b/>
          <w:bCs/>
          <w:sz w:val="24"/>
          <w:szCs w:val="24"/>
        </w:rPr>
        <w:t>.</w:t>
      </w:r>
    </w:p>
    <w:p w14:paraId="6F9D77B3"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Demontaż starych rynien (ok. 25 m.b.).</w:t>
      </w:r>
    </w:p>
    <w:p w14:paraId="07060F95"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Montaż nowych rynien rozmiar150 (ok. 25 m.b.)</w:t>
      </w:r>
    </w:p>
    <w:p w14:paraId="0E907CDB"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Demontaż starych i montaż nowych rur spustowych Ø 100 (2 x 5,5 m.b. </w:t>
      </w:r>
    </w:p>
    <w:p w14:paraId="58129A19" w14:textId="77777777" w:rsidR="00CE7005" w:rsidRPr="00CE7005" w:rsidRDefault="00CE7005" w:rsidP="00CE7005">
      <w:pPr>
        <w:spacing w:after="0" w:line="240" w:lineRule="auto"/>
        <w:ind w:left="1134" w:hanging="426"/>
        <w:jc w:val="both"/>
        <w:rPr>
          <w:rFonts w:ascii="Cambria" w:eastAsiaTheme="minorHAnsi" w:hAnsi="Cambria" w:cstheme="minorHAnsi"/>
          <w:sz w:val="24"/>
          <w:szCs w:val="24"/>
        </w:rPr>
      </w:pPr>
      <w:r w:rsidRPr="00CE7005">
        <w:rPr>
          <w:rFonts w:ascii="Cambria" w:eastAsiaTheme="minorHAnsi" w:hAnsi="Cambria" w:cstheme="minorHAnsi"/>
          <w:sz w:val="24"/>
          <w:szCs w:val="24"/>
        </w:rPr>
        <w:t>każda) z blachy ocynkowanej RAL – 7044.</w:t>
      </w:r>
    </w:p>
    <w:p w14:paraId="5CAEA84B"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Wykonanie obróbki blacharskiej płaskiej na szczycie dachu ok. 25 m.b. z </w:t>
      </w:r>
    </w:p>
    <w:p w14:paraId="337B1EB6" w14:textId="77777777" w:rsidR="00CE7005" w:rsidRPr="00CE7005" w:rsidRDefault="00CE7005" w:rsidP="00CE7005">
      <w:pPr>
        <w:spacing w:after="0" w:line="240" w:lineRule="auto"/>
        <w:ind w:left="1134" w:hanging="426"/>
        <w:jc w:val="both"/>
        <w:rPr>
          <w:rFonts w:ascii="Cambria" w:eastAsiaTheme="minorHAnsi" w:hAnsi="Cambria" w:cstheme="minorHAnsi"/>
          <w:sz w:val="24"/>
          <w:szCs w:val="24"/>
        </w:rPr>
      </w:pPr>
      <w:r w:rsidRPr="00CE7005">
        <w:rPr>
          <w:rFonts w:ascii="Cambria" w:eastAsiaTheme="minorHAnsi" w:hAnsi="Cambria" w:cstheme="minorHAnsi"/>
          <w:sz w:val="24"/>
          <w:szCs w:val="24"/>
        </w:rPr>
        <w:t>blachy ocynkowanej 0,55 mm RAL – 7044.</w:t>
      </w:r>
    </w:p>
    <w:p w14:paraId="15560150"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Wykonanie obróbki gzymsu (tylna ściana budynku) z blachy ocynkowanej </w:t>
      </w:r>
    </w:p>
    <w:p w14:paraId="1F7D21B2" w14:textId="77777777" w:rsidR="00CE7005" w:rsidRPr="00CE7005" w:rsidRDefault="00CE7005" w:rsidP="00CE7005">
      <w:pPr>
        <w:spacing w:after="0" w:line="240" w:lineRule="auto"/>
        <w:ind w:left="1134" w:hanging="426"/>
        <w:jc w:val="both"/>
        <w:rPr>
          <w:rFonts w:ascii="Cambria" w:eastAsiaTheme="minorHAnsi" w:hAnsi="Cambria" w:cstheme="minorHAnsi"/>
          <w:sz w:val="24"/>
          <w:szCs w:val="24"/>
        </w:rPr>
      </w:pPr>
      <w:r w:rsidRPr="00CE7005">
        <w:rPr>
          <w:rFonts w:ascii="Cambria" w:eastAsiaTheme="minorHAnsi" w:hAnsi="Cambria" w:cstheme="minorHAnsi"/>
          <w:sz w:val="24"/>
          <w:szCs w:val="24"/>
        </w:rPr>
        <w:t>0,55 mm RAL – 7044 ok 25 m.b.</w:t>
      </w:r>
    </w:p>
    <w:p w14:paraId="1E827605"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Wykonanie obróbki podstaw 6 szt. dużych wywietrzników (ok. 60 x 60 cm) </w:t>
      </w:r>
    </w:p>
    <w:p w14:paraId="0DF654D1" w14:textId="77777777" w:rsidR="00CE7005" w:rsidRPr="00CE7005" w:rsidRDefault="00CE7005" w:rsidP="00CE7005">
      <w:pPr>
        <w:spacing w:after="0" w:line="240" w:lineRule="auto"/>
        <w:ind w:left="1134" w:hanging="426"/>
        <w:jc w:val="both"/>
        <w:rPr>
          <w:rFonts w:ascii="Cambria" w:eastAsiaTheme="minorHAnsi" w:hAnsi="Cambria" w:cstheme="minorHAnsi"/>
          <w:sz w:val="24"/>
          <w:szCs w:val="24"/>
        </w:rPr>
      </w:pPr>
      <w:r w:rsidRPr="00CE7005">
        <w:rPr>
          <w:rFonts w:ascii="Cambria" w:eastAsiaTheme="minorHAnsi" w:hAnsi="Cambria" w:cstheme="minorHAnsi"/>
          <w:sz w:val="24"/>
          <w:szCs w:val="24"/>
        </w:rPr>
        <w:t>blachą ocynkowaną 0,55 mm RAL – 7044</w:t>
      </w:r>
    </w:p>
    <w:p w14:paraId="3E2095D7"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Oczyszczenie z korozji i pomalowanie farbą antykorozyjną do metalu, RAL </w:t>
      </w:r>
    </w:p>
    <w:p w14:paraId="032130A0" w14:textId="77777777" w:rsidR="00CE7005" w:rsidRPr="00CE7005" w:rsidRDefault="00CE7005" w:rsidP="00CE7005">
      <w:p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7044 stalowych elementów 6 szt. dużych wywietrzników.</w:t>
      </w:r>
    </w:p>
    <w:p w14:paraId="2B532399"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Oczyszczenie i pomalowanie farbą antykorozyjną do metalu RAL – 7044 rury </w:t>
      </w:r>
    </w:p>
    <w:p w14:paraId="2F896446"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odpowietrzającej kanalizację.</w:t>
      </w:r>
    </w:p>
    <w:p w14:paraId="44D8AB0B"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Demontaż opierzenia </w:t>
      </w:r>
      <w:proofErr w:type="spellStart"/>
      <w:r w:rsidRPr="00CE7005">
        <w:rPr>
          <w:rFonts w:ascii="Cambria" w:eastAsiaTheme="minorHAnsi" w:hAnsi="Cambria" w:cstheme="minorHAnsi"/>
          <w:sz w:val="24"/>
          <w:szCs w:val="24"/>
        </w:rPr>
        <w:t>ogniomurów</w:t>
      </w:r>
      <w:proofErr w:type="spellEnd"/>
      <w:r w:rsidRPr="00CE7005">
        <w:rPr>
          <w:rFonts w:ascii="Cambria" w:eastAsiaTheme="minorHAnsi" w:hAnsi="Cambria" w:cstheme="minorHAnsi"/>
          <w:sz w:val="24"/>
          <w:szCs w:val="24"/>
        </w:rPr>
        <w:t>.</w:t>
      </w:r>
    </w:p>
    <w:p w14:paraId="4726A820"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Wyrównanie </w:t>
      </w:r>
      <w:proofErr w:type="spellStart"/>
      <w:r w:rsidRPr="00CE7005">
        <w:rPr>
          <w:rFonts w:ascii="Cambria" w:eastAsiaTheme="minorHAnsi" w:hAnsi="Cambria" w:cstheme="minorHAnsi"/>
          <w:sz w:val="24"/>
          <w:szCs w:val="24"/>
        </w:rPr>
        <w:t>ogniomur</w:t>
      </w:r>
      <w:proofErr w:type="spellEnd"/>
      <w:r w:rsidRPr="00CE7005">
        <w:rPr>
          <w:rFonts w:ascii="Cambria" w:eastAsiaTheme="minorHAnsi" w:hAnsi="Cambria" w:cstheme="minorHAnsi"/>
          <w:sz w:val="24"/>
          <w:szCs w:val="24"/>
        </w:rPr>
        <w:t xml:space="preserve"> płytą OSB 22 mm.</w:t>
      </w:r>
    </w:p>
    <w:p w14:paraId="310CB961"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Wykonanie nowego opierzenia </w:t>
      </w:r>
      <w:proofErr w:type="spellStart"/>
      <w:r w:rsidRPr="00CE7005">
        <w:rPr>
          <w:rFonts w:ascii="Cambria" w:eastAsiaTheme="minorHAnsi" w:hAnsi="Cambria" w:cstheme="minorHAnsi"/>
          <w:sz w:val="24"/>
          <w:szCs w:val="24"/>
        </w:rPr>
        <w:t>ogniomuru</w:t>
      </w:r>
      <w:proofErr w:type="spellEnd"/>
      <w:r w:rsidRPr="00CE7005">
        <w:rPr>
          <w:rFonts w:ascii="Cambria" w:eastAsiaTheme="minorHAnsi" w:hAnsi="Cambria" w:cstheme="minorHAnsi"/>
          <w:sz w:val="24"/>
          <w:szCs w:val="24"/>
        </w:rPr>
        <w:t xml:space="preserve"> z blachy ocynkowanej 0,55 mm </w:t>
      </w:r>
    </w:p>
    <w:p w14:paraId="50308B57"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RAL – 7044.</w:t>
      </w:r>
    </w:p>
    <w:p w14:paraId="715E5EEC"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Przed położeniem nowej warstwy papy, wyrównanie i naprawa starego </w:t>
      </w:r>
    </w:p>
    <w:p w14:paraId="4C6C672A"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pokrycia dachu z papy.</w:t>
      </w:r>
    </w:p>
    <w:p w14:paraId="75BE9198"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Wykonanie nowego pokrycia dachu ok. 220 m².</w:t>
      </w:r>
    </w:p>
    <w:p w14:paraId="2AE45E2B"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Ułożenie jednej warstwy papy nawierzchniowej wentylowanej (5,2 mm).</w:t>
      </w:r>
    </w:p>
    <w:p w14:paraId="15FD6B78"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Zastosowanie odpowietrzników papy – 10 szt.</w:t>
      </w:r>
    </w:p>
    <w:p w14:paraId="361097E3"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Wykonanie poprawek tynkarskich i obróbki dekarskiej murowanego komina </w:t>
      </w:r>
    </w:p>
    <w:p w14:paraId="359FA945"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wraz z wykonaniem jego podwyższenia (wylot kanałów wentylacyjnych na </w:t>
      </w:r>
    </w:p>
    <w:p w14:paraId="492D92AF"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wysokości 60 cm od połaci dachu) wraz z montażem na kominie nowej „czapki </w:t>
      </w:r>
    </w:p>
    <w:p w14:paraId="74611C83"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betonowej”.</w:t>
      </w:r>
    </w:p>
    <w:p w14:paraId="4C8FBEBB"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Wykonanie obróbki blacharskiej „czapki betonowej” komina.</w:t>
      </w:r>
    </w:p>
    <w:p w14:paraId="4194F090"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Montaż kratki stalowej przeciw ptakom w otworach kanałów wentylacyjnych </w:t>
      </w:r>
    </w:p>
    <w:p w14:paraId="09DD9BFB"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komina murowanego.</w:t>
      </w:r>
    </w:p>
    <w:p w14:paraId="15B5B398"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Wykonanie z papy, przy wszystkich kominach, kierownic spływu.</w:t>
      </w:r>
    </w:p>
    <w:p w14:paraId="76B785AA"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Wykonanie uzupełnienia ubytków gzymsu pod rynną.</w:t>
      </w:r>
    </w:p>
    <w:p w14:paraId="798FB47A"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Skucie głuchych tynków oraz naprawa górnej części południowego słupa </w:t>
      </w:r>
    </w:p>
    <w:p w14:paraId="190BB7EA"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(przy wiacie śmietnikowej).</w:t>
      </w:r>
    </w:p>
    <w:p w14:paraId="719B4EC4"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u w:val="single"/>
        </w:rPr>
      </w:pPr>
      <w:r w:rsidRPr="00CE7005">
        <w:rPr>
          <w:rFonts w:ascii="Cambria" w:eastAsiaTheme="minorHAnsi" w:hAnsi="Cambria" w:cstheme="minorHAnsi"/>
          <w:sz w:val="24"/>
          <w:szCs w:val="24"/>
        </w:rPr>
        <w:t xml:space="preserve">Umycie tylnej ściany elewacyjnej (południowo – zachodniej) nad garażami  i </w:t>
      </w:r>
    </w:p>
    <w:p w14:paraId="6E29AF55"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obok nich, wraz ze słupem, wodą z detergentem (ok. 60 m²) wraz z  </w:t>
      </w:r>
    </w:p>
    <w:p w14:paraId="50385314"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u w:val="single"/>
        </w:rPr>
      </w:pPr>
      <w:r w:rsidRPr="00CE7005">
        <w:rPr>
          <w:rFonts w:ascii="Cambria" w:eastAsiaTheme="minorHAnsi" w:hAnsi="Cambria" w:cstheme="minorHAnsi"/>
          <w:sz w:val="24"/>
          <w:szCs w:val="24"/>
        </w:rPr>
        <w:t xml:space="preserve">zagruntowaniem. </w:t>
      </w:r>
      <w:r w:rsidRPr="00CE7005">
        <w:rPr>
          <w:rFonts w:ascii="Cambria" w:eastAsiaTheme="minorHAnsi" w:hAnsi="Cambria" w:cstheme="minorHAnsi"/>
          <w:sz w:val="24"/>
          <w:szCs w:val="24"/>
          <w:u w:val="single"/>
        </w:rPr>
        <w:t xml:space="preserve">Detergent, o którym mowa w zdaniu pierwszym musi być </w:t>
      </w:r>
    </w:p>
    <w:p w14:paraId="1BD80235"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u w:val="single"/>
        </w:rPr>
      </w:pPr>
      <w:r w:rsidRPr="00CE7005">
        <w:rPr>
          <w:rFonts w:ascii="Cambria" w:eastAsiaTheme="minorHAnsi" w:hAnsi="Cambria" w:cstheme="minorHAnsi"/>
          <w:sz w:val="24"/>
          <w:szCs w:val="24"/>
          <w:u w:val="single"/>
        </w:rPr>
        <w:t>środkiem biodegradowalnym i bezpiecznym dla środowiska naturalnego.</w:t>
      </w:r>
    </w:p>
    <w:p w14:paraId="48D959DC"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Ułożenie warstwy kleju z wtopioną siatką włącznie ze słupem na całej tylnej </w:t>
      </w:r>
    </w:p>
    <w:p w14:paraId="55592603"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ścianie ok. 60 m².</w:t>
      </w:r>
    </w:p>
    <w:p w14:paraId="581419CE"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Wykonanie cokołu o wymiarach 30 x 310 cm z </w:t>
      </w:r>
      <w:proofErr w:type="spellStart"/>
      <w:r w:rsidRPr="00CE7005">
        <w:rPr>
          <w:rFonts w:ascii="Cambria" w:eastAsiaTheme="minorHAnsi" w:hAnsi="Cambria" w:cstheme="minorHAnsi"/>
          <w:sz w:val="24"/>
          <w:szCs w:val="24"/>
        </w:rPr>
        <w:t>granplastu</w:t>
      </w:r>
      <w:proofErr w:type="spellEnd"/>
      <w:r w:rsidRPr="00CE7005">
        <w:rPr>
          <w:rFonts w:ascii="Cambria" w:eastAsiaTheme="minorHAnsi" w:hAnsi="Cambria" w:cstheme="minorHAnsi"/>
          <w:sz w:val="24"/>
          <w:szCs w:val="24"/>
        </w:rPr>
        <w:t xml:space="preserve">  na tylnej ścianie (nr </w:t>
      </w:r>
    </w:p>
    <w:p w14:paraId="162ED013"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koloru wg palety Weber – TD 351 14WTD351/25M16/SDM76).</w:t>
      </w:r>
    </w:p>
    <w:p w14:paraId="1CF13362"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Wykonanie opaski o szerokości 50 cm z kostki betonowej ze spadem od </w:t>
      </w:r>
    </w:p>
    <w:p w14:paraId="6C4CFF34" w14:textId="77777777" w:rsidR="00CE7005" w:rsidRPr="00CE7005" w:rsidRDefault="00CE7005" w:rsidP="00CE7005">
      <w:pPr>
        <w:spacing w:after="0" w:line="240" w:lineRule="auto"/>
        <w:ind w:left="360" w:firstLine="348"/>
        <w:jc w:val="both"/>
        <w:rPr>
          <w:rFonts w:ascii="Cambria" w:eastAsiaTheme="minorHAnsi" w:hAnsi="Cambria" w:cstheme="minorHAnsi"/>
          <w:sz w:val="24"/>
          <w:szCs w:val="24"/>
        </w:rPr>
      </w:pPr>
      <w:r w:rsidRPr="00CE7005">
        <w:rPr>
          <w:rFonts w:ascii="Cambria" w:eastAsiaTheme="minorHAnsi" w:hAnsi="Cambria" w:cstheme="minorHAnsi"/>
          <w:sz w:val="24"/>
          <w:szCs w:val="24"/>
        </w:rPr>
        <w:t>budynku zakończoną obrzeżem (ok 3,10 m.b.).</w:t>
      </w:r>
    </w:p>
    <w:p w14:paraId="60E76E77" w14:textId="77777777" w:rsidR="00CE7005" w:rsidRPr="00CE7005" w:rsidRDefault="00CE7005" w:rsidP="00CE7005">
      <w:pPr>
        <w:numPr>
          <w:ilvl w:val="0"/>
          <w:numId w:val="47"/>
        </w:numPr>
        <w:spacing w:after="0" w:line="240" w:lineRule="auto"/>
        <w:ind w:left="1134" w:hanging="774"/>
        <w:jc w:val="both"/>
        <w:rPr>
          <w:rFonts w:ascii="Cambria" w:eastAsiaTheme="minorHAnsi" w:hAnsi="Cambria" w:cstheme="minorHAnsi"/>
          <w:sz w:val="24"/>
          <w:szCs w:val="24"/>
        </w:rPr>
      </w:pPr>
      <w:r w:rsidRPr="00CE7005">
        <w:rPr>
          <w:rFonts w:ascii="Cambria" w:eastAsiaTheme="minorHAnsi" w:hAnsi="Cambria" w:cstheme="minorHAnsi"/>
          <w:sz w:val="24"/>
          <w:szCs w:val="24"/>
        </w:rPr>
        <w:t>Wykonanie obróbki dekarskiej na styku ściany z dachem garaży zabezpieczającej przed wnikaniem wilgoci w ścianę budynku.</w:t>
      </w:r>
    </w:p>
    <w:p w14:paraId="04C8C6C8" w14:textId="77777777" w:rsidR="00CE7005" w:rsidRDefault="00CE7005">
      <w:pPr>
        <w:rPr>
          <w:rFonts w:ascii="Cambria" w:eastAsiaTheme="minorHAnsi" w:hAnsi="Cambria" w:cstheme="minorHAnsi"/>
          <w:b/>
          <w:bCs/>
          <w:color w:val="FF0000"/>
          <w:sz w:val="24"/>
          <w:szCs w:val="24"/>
        </w:rPr>
      </w:pPr>
      <w:r>
        <w:rPr>
          <w:rFonts w:ascii="Cambria" w:eastAsiaTheme="minorHAnsi" w:hAnsi="Cambria" w:cstheme="minorHAnsi"/>
          <w:b/>
          <w:bCs/>
          <w:color w:val="FF0000"/>
          <w:sz w:val="24"/>
          <w:szCs w:val="24"/>
        </w:rPr>
        <w:br w:type="page"/>
      </w:r>
    </w:p>
    <w:p w14:paraId="2985BFBF" w14:textId="7BA088EE" w:rsidR="00CE7005" w:rsidRPr="00CE7005" w:rsidRDefault="00CE7005" w:rsidP="00CE7005">
      <w:pPr>
        <w:spacing w:after="0" w:line="240" w:lineRule="auto"/>
        <w:ind w:left="720"/>
        <w:jc w:val="both"/>
        <w:rPr>
          <w:rFonts w:ascii="Cambria" w:eastAsiaTheme="minorHAnsi" w:hAnsi="Cambria" w:cstheme="minorHAnsi"/>
          <w:b/>
          <w:bCs/>
          <w:color w:val="FF0000"/>
          <w:sz w:val="24"/>
          <w:szCs w:val="24"/>
        </w:rPr>
      </w:pPr>
      <w:r w:rsidRPr="00CE7005">
        <w:rPr>
          <w:rFonts w:ascii="Cambria" w:eastAsiaTheme="minorHAnsi" w:hAnsi="Cambria" w:cstheme="minorHAnsi"/>
          <w:b/>
          <w:bCs/>
          <w:color w:val="FF0000"/>
          <w:sz w:val="24"/>
          <w:szCs w:val="24"/>
        </w:rPr>
        <w:lastRenderedPageBreak/>
        <w:t>Modyfikacja z dnia 1</w:t>
      </w:r>
      <w:r w:rsidR="006B36B6">
        <w:rPr>
          <w:rFonts w:ascii="Cambria" w:eastAsiaTheme="minorHAnsi" w:hAnsi="Cambria" w:cstheme="minorHAnsi"/>
          <w:b/>
          <w:bCs/>
          <w:color w:val="FF0000"/>
          <w:sz w:val="24"/>
          <w:szCs w:val="24"/>
        </w:rPr>
        <w:t>8</w:t>
      </w:r>
      <w:r w:rsidRPr="00CE7005">
        <w:rPr>
          <w:rFonts w:ascii="Cambria" w:eastAsiaTheme="minorHAnsi" w:hAnsi="Cambria" w:cstheme="minorHAnsi"/>
          <w:b/>
          <w:bCs/>
          <w:color w:val="FF0000"/>
          <w:sz w:val="24"/>
          <w:szCs w:val="24"/>
        </w:rPr>
        <w:t>.03.2024 r.:</w:t>
      </w:r>
    </w:p>
    <w:p w14:paraId="0B19C72D" w14:textId="77777777" w:rsidR="00CE7005" w:rsidRPr="00CE7005" w:rsidRDefault="00CE7005" w:rsidP="00CE7005">
      <w:pPr>
        <w:numPr>
          <w:ilvl w:val="0"/>
          <w:numId w:val="47"/>
        </w:numPr>
        <w:spacing w:after="0" w:line="240" w:lineRule="auto"/>
        <w:jc w:val="both"/>
        <w:rPr>
          <w:rFonts w:ascii="Cambria" w:eastAsiaTheme="minorHAnsi" w:hAnsi="Cambria" w:cstheme="minorHAnsi"/>
          <w:strike/>
          <w:sz w:val="24"/>
          <w:szCs w:val="24"/>
        </w:rPr>
      </w:pPr>
      <w:r w:rsidRPr="00CE7005">
        <w:rPr>
          <w:rFonts w:ascii="Cambria" w:eastAsiaTheme="minorHAnsi" w:hAnsi="Cambria" w:cstheme="minorHAnsi"/>
          <w:strike/>
          <w:sz w:val="24"/>
          <w:szCs w:val="24"/>
        </w:rPr>
        <w:t xml:space="preserve">Montaż pasa papy nawierzchniowej wentylowanej o szerokości ok. 50 cm na całej długości styku budynku OPEC z dachem garaży (na wykonanej obróbce blacharskiej na styku dachu ze ściana w celu lepszego zabezpieczenia ściany budynku). </w:t>
      </w:r>
    </w:p>
    <w:p w14:paraId="76FAB314" w14:textId="77777777" w:rsidR="00CE7005" w:rsidRPr="00CE7005" w:rsidRDefault="00CE7005" w:rsidP="00CE7005">
      <w:pPr>
        <w:numPr>
          <w:ilvl w:val="0"/>
          <w:numId w:val="49"/>
        </w:numPr>
        <w:spacing w:after="0" w:line="240" w:lineRule="auto"/>
        <w:jc w:val="both"/>
        <w:rPr>
          <w:rFonts w:ascii="Cambria" w:eastAsiaTheme="minorHAnsi" w:hAnsi="Cambria" w:cstheme="minorHAnsi"/>
          <w:b/>
          <w:bCs/>
          <w:sz w:val="24"/>
          <w:szCs w:val="24"/>
        </w:rPr>
      </w:pPr>
      <w:r w:rsidRPr="00CE7005">
        <w:rPr>
          <w:rFonts w:ascii="Cambria" w:eastAsiaTheme="minorHAnsi" w:hAnsi="Cambria" w:cstheme="minorHAnsi"/>
          <w:b/>
          <w:bCs/>
          <w:sz w:val="24"/>
          <w:szCs w:val="24"/>
        </w:rPr>
        <w:t xml:space="preserve"> </w:t>
      </w:r>
      <w:r w:rsidRPr="00CE7005">
        <w:rPr>
          <w:rFonts w:ascii="Cambria" w:eastAsiaTheme="minorHAnsi" w:hAnsi="Cambria" w:cstheme="minorHAnsi"/>
          <w:b/>
          <w:bCs/>
          <w:sz w:val="24"/>
          <w:szCs w:val="24"/>
        </w:rPr>
        <w:tab/>
        <w:t>Dwukrotne zagruntowanie ściany budynku nad dachem garaży do wysokości 50 cm.</w:t>
      </w:r>
    </w:p>
    <w:p w14:paraId="0AB50D24" w14:textId="77777777" w:rsidR="00CE7005" w:rsidRPr="00CE7005" w:rsidRDefault="00CE7005" w:rsidP="00CE7005">
      <w:pPr>
        <w:numPr>
          <w:ilvl w:val="0"/>
          <w:numId w:val="49"/>
        </w:numPr>
        <w:spacing w:after="0" w:line="240" w:lineRule="auto"/>
        <w:ind w:hanging="294"/>
        <w:jc w:val="both"/>
        <w:rPr>
          <w:rFonts w:ascii="Cambria" w:eastAsiaTheme="minorHAnsi" w:hAnsi="Cambria" w:cstheme="minorHAnsi"/>
          <w:b/>
          <w:bCs/>
          <w:sz w:val="24"/>
          <w:szCs w:val="24"/>
        </w:rPr>
      </w:pPr>
      <w:r w:rsidRPr="00CE7005">
        <w:rPr>
          <w:rFonts w:ascii="Cambria" w:eastAsiaTheme="minorHAnsi" w:hAnsi="Cambria" w:cstheme="minorHAnsi"/>
          <w:b/>
          <w:bCs/>
          <w:sz w:val="24"/>
          <w:szCs w:val="24"/>
        </w:rPr>
        <w:t>Położenie na ścianie masy uszczelniającej KMB (zbrojonej siatką PE) do wysokości 50 cm.</w:t>
      </w:r>
    </w:p>
    <w:p w14:paraId="5EC5CFC1" w14:textId="77777777" w:rsidR="00CE7005" w:rsidRPr="00CE7005" w:rsidRDefault="00CE7005" w:rsidP="00CE7005">
      <w:pPr>
        <w:numPr>
          <w:ilvl w:val="0"/>
          <w:numId w:val="49"/>
        </w:numPr>
        <w:spacing w:after="0" w:line="240" w:lineRule="auto"/>
        <w:ind w:hanging="294"/>
        <w:jc w:val="both"/>
        <w:rPr>
          <w:rFonts w:ascii="Cambria" w:eastAsiaTheme="minorHAnsi" w:hAnsi="Cambria" w:cstheme="minorHAnsi"/>
          <w:b/>
          <w:bCs/>
          <w:sz w:val="24"/>
          <w:szCs w:val="24"/>
        </w:rPr>
      </w:pPr>
      <w:r w:rsidRPr="00CE7005">
        <w:rPr>
          <w:rFonts w:ascii="Cambria" w:eastAsiaTheme="minorHAnsi" w:hAnsi="Cambria" w:cstheme="minorHAnsi"/>
          <w:b/>
          <w:bCs/>
          <w:sz w:val="24"/>
          <w:szCs w:val="24"/>
        </w:rPr>
        <w:t xml:space="preserve">Wykonanie </w:t>
      </w:r>
      <w:proofErr w:type="spellStart"/>
      <w:r w:rsidRPr="00CE7005">
        <w:rPr>
          <w:rFonts w:ascii="Cambria" w:eastAsiaTheme="minorHAnsi" w:hAnsi="Cambria" w:cstheme="minorHAnsi"/>
          <w:b/>
          <w:bCs/>
          <w:sz w:val="24"/>
          <w:szCs w:val="24"/>
        </w:rPr>
        <w:t>klinu</w:t>
      </w:r>
      <w:proofErr w:type="spellEnd"/>
      <w:r w:rsidRPr="00CE7005">
        <w:rPr>
          <w:rFonts w:ascii="Cambria" w:eastAsiaTheme="minorHAnsi" w:hAnsi="Cambria" w:cstheme="minorHAnsi"/>
          <w:b/>
          <w:bCs/>
          <w:sz w:val="24"/>
          <w:szCs w:val="24"/>
        </w:rPr>
        <w:t xml:space="preserve"> ze styropianu o boku 15 cm na łączeniu ściany z powierzchnią dachu garaży.</w:t>
      </w:r>
    </w:p>
    <w:p w14:paraId="65C0095C" w14:textId="77777777" w:rsidR="00CE7005" w:rsidRPr="00CE7005" w:rsidRDefault="00CE7005" w:rsidP="00CE7005">
      <w:pPr>
        <w:numPr>
          <w:ilvl w:val="0"/>
          <w:numId w:val="49"/>
        </w:numPr>
        <w:spacing w:after="0" w:line="240" w:lineRule="auto"/>
        <w:ind w:hanging="294"/>
        <w:jc w:val="both"/>
        <w:rPr>
          <w:rFonts w:ascii="Cambria" w:eastAsiaTheme="minorHAnsi" w:hAnsi="Cambria" w:cstheme="minorHAnsi"/>
          <w:b/>
          <w:bCs/>
          <w:sz w:val="24"/>
          <w:szCs w:val="24"/>
        </w:rPr>
      </w:pPr>
      <w:r w:rsidRPr="00CE7005">
        <w:rPr>
          <w:rFonts w:ascii="Cambria" w:eastAsiaTheme="minorHAnsi" w:hAnsi="Cambria" w:cstheme="minorHAnsi"/>
          <w:b/>
          <w:bCs/>
          <w:sz w:val="24"/>
          <w:szCs w:val="24"/>
        </w:rPr>
        <w:t>Wklejenie pasa papy o szerokości 50 cm z czego 20 cm na ścianie na łączeniu ściany z dachem garaży.</w:t>
      </w:r>
    </w:p>
    <w:p w14:paraId="1333FDFE" w14:textId="77777777" w:rsidR="00CE7005" w:rsidRPr="00CE7005" w:rsidRDefault="00CE7005" w:rsidP="00CE7005">
      <w:pPr>
        <w:numPr>
          <w:ilvl w:val="0"/>
          <w:numId w:val="49"/>
        </w:numPr>
        <w:spacing w:after="0" w:line="240" w:lineRule="auto"/>
        <w:ind w:hanging="294"/>
        <w:jc w:val="both"/>
        <w:rPr>
          <w:rFonts w:ascii="Cambria" w:eastAsiaTheme="minorHAnsi" w:hAnsi="Cambria" w:cstheme="minorHAnsi"/>
          <w:b/>
          <w:bCs/>
          <w:sz w:val="24"/>
          <w:szCs w:val="24"/>
        </w:rPr>
      </w:pPr>
      <w:r w:rsidRPr="00CE7005">
        <w:rPr>
          <w:rFonts w:ascii="Cambria" w:eastAsiaTheme="minorHAnsi" w:hAnsi="Cambria" w:cstheme="minorHAnsi"/>
          <w:b/>
          <w:bCs/>
          <w:sz w:val="24"/>
          <w:szCs w:val="24"/>
        </w:rPr>
        <w:t>Montaż mechaniczny listwy systemowej na całej długości zamontowanej papy na górnej krawędzi papy.</w:t>
      </w:r>
    </w:p>
    <w:p w14:paraId="4CA3BE82" w14:textId="77777777" w:rsidR="00CE7005" w:rsidRPr="00CE7005" w:rsidRDefault="00CE7005" w:rsidP="00CE7005">
      <w:pPr>
        <w:numPr>
          <w:ilvl w:val="0"/>
          <w:numId w:val="49"/>
        </w:numPr>
        <w:spacing w:after="0" w:line="240" w:lineRule="auto"/>
        <w:ind w:hanging="294"/>
        <w:jc w:val="both"/>
        <w:rPr>
          <w:rFonts w:ascii="Cambria" w:eastAsiaTheme="minorHAnsi" w:hAnsi="Cambria" w:cstheme="minorHAnsi"/>
          <w:b/>
          <w:bCs/>
          <w:sz w:val="24"/>
          <w:szCs w:val="24"/>
        </w:rPr>
      </w:pPr>
      <w:r w:rsidRPr="00CE7005">
        <w:rPr>
          <w:rFonts w:ascii="Cambria" w:eastAsiaTheme="minorHAnsi" w:hAnsi="Cambria" w:cstheme="minorHAnsi"/>
          <w:b/>
          <w:bCs/>
          <w:sz w:val="24"/>
          <w:szCs w:val="24"/>
        </w:rPr>
        <w:t>Przygotowanie podłoża pod zastosowane materiały izolacyjne zgodnie z kartą techniczną producenta systemu.</w:t>
      </w:r>
    </w:p>
    <w:p w14:paraId="40D054C6" w14:textId="77777777" w:rsidR="00CE7005" w:rsidRPr="00CE7005" w:rsidRDefault="00CE7005" w:rsidP="00CE7005">
      <w:pPr>
        <w:numPr>
          <w:ilvl w:val="0"/>
          <w:numId w:val="49"/>
        </w:numPr>
        <w:spacing w:after="0" w:line="240" w:lineRule="auto"/>
        <w:ind w:hanging="29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Wykonanie wyprawy cienkowarstwowej z tynku silikonowego na tylnej ścianie budynku - kolor RAL 1013 lub jeżeli kolor farby będzie niedostępny, po uzyskaniu zgody Zamawiającego na zmianę koloru możliwe jest użycie farby z palety Weber pas </w:t>
      </w:r>
      <w:proofErr w:type="spellStart"/>
      <w:r w:rsidRPr="00CE7005">
        <w:rPr>
          <w:rFonts w:ascii="Cambria" w:eastAsiaTheme="minorHAnsi" w:hAnsi="Cambria" w:cstheme="minorHAnsi"/>
          <w:sz w:val="24"/>
          <w:szCs w:val="24"/>
        </w:rPr>
        <w:t>premium</w:t>
      </w:r>
      <w:proofErr w:type="spellEnd"/>
      <w:r w:rsidRPr="00CE7005">
        <w:rPr>
          <w:rFonts w:ascii="Cambria" w:eastAsiaTheme="minorHAnsi" w:hAnsi="Cambria" w:cstheme="minorHAnsi"/>
          <w:sz w:val="24"/>
          <w:szCs w:val="24"/>
        </w:rPr>
        <w:t xml:space="preserve"> 14WTD34P/30B15/AC22).</w:t>
      </w:r>
    </w:p>
    <w:p w14:paraId="1350F7B7" w14:textId="77777777" w:rsidR="00CE7005" w:rsidRPr="00CE7005" w:rsidRDefault="00CE7005" w:rsidP="00CE7005">
      <w:pPr>
        <w:numPr>
          <w:ilvl w:val="0"/>
          <w:numId w:val="49"/>
        </w:numPr>
        <w:spacing w:after="0" w:line="240" w:lineRule="auto"/>
        <w:ind w:hanging="294"/>
        <w:jc w:val="both"/>
        <w:rPr>
          <w:rFonts w:ascii="Cambria" w:eastAsiaTheme="minorHAnsi" w:hAnsi="Cambria" w:cstheme="minorHAnsi"/>
          <w:sz w:val="24"/>
          <w:szCs w:val="24"/>
        </w:rPr>
      </w:pPr>
      <w:r w:rsidRPr="00CE7005">
        <w:rPr>
          <w:rFonts w:ascii="Cambria" w:eastAsiaTheme="minorHAnsi" w:hAnsi="Cambria" w:cstheme="minorHAnsi"/>
          <w:sz w:val="24"/>
          <w:szCs w:val="24"/>
        </w:rPr>
        <w:t xml:space="preserve">Zabezpieczenie ściany powłoką </w:t>
      </w:r>
      <w:proofErr w:type="spellStart"/>
      <w:r w:rsidRPr="00CE7005">
        <w:rPr>
          <w:rFonts w:ascii="Cambria" w:eastAsiaTheme="minorHAnsi" w:hAnsi="Cambria" w:cstheme="minorHAnsi"/>
          <w:sz w:val="24"/>
          <w:szCs w:val="24"/>
        </w:rPr>
        <w:t>antygraffiti</w:t>
      </w:r>
      <w:proofErr w:type="spellEnd"/>
      <w:r w:rsidRPr="00CE7005">
        <w:rPr>
          <w:rFonts w:ascii="Cambria" w:eastAsiaTheme="minorHAnsi" w:hAnsi="Cambria" w:cstheme="minorHAnsi"/>
          <w:sz w:val="24"/>
          <w:szCs w:val="24"/>
        </w:rPr>
        <w:t>.</w:t>
      </w:r>
    </w:p>
    <w:p w14:paraId="243BDB68" w14:textId="77777777" w:rsidR="00CE7005" w:rsidRPr="00CE7005" w:rsidRDefault="00CE7005" w:rsidP="00CE7005">
      <w:pPr>
        <w:numPr>
          <w:ilvl w:val="0"/>
          <w:numId w:val="49"/>
        </w:numPr>
        <w:spacing w:after="0" w:line="240" w:lineRule="auto"/>
        <w:ind w:hanging="294"/>
        <w:jc w:val="both"/>
        <w:rPr>
          <w:rFonts w:ascii="Cambria" w:eastAsiaTheme="minorHAnsi" w:hAnsi="Cambria" w:cstheme="minorHAnsi"/>
          <w:sz w:val="24"/>
          <w:szCs w:val="24"/>
        </w:rPr>
      </w:pPr>
      <w:r w:rsidRPr="00CE7005">
        <w:rPr>
          <w:rFonts w:ascii="Cambria" w:eastAsiaTheme="minorHAnsi" w:hAnsi="Cambria" w:cstheme="minorHAnsi"/>
          <w:sz w:val="24"/>
          <w:szCs w:val="24"/>
        </w:rPr>
        <w:t>Utylizacja zdemontowanych materiałów oraz odpadów powstałych w trakcie realizacji przedmiotu zamówienia.</w:t>
      </w:r>
    </w:p>
    <w:p w14:paraId="275CF9E7" w14:textId="77777777" w:rsidR="00CE7005" w:rsidRPr="00CE7005" w:rsidRDefault="00CE7005" w:rsidP="00CE7005">
      <w:pPr>
        <w:spacing w:after="0" w:line="240" w:lineRule="auto"/>
        <w:ind w:left="426"/>
        <w:jc w:val="both"/>
        <w:rPr>
          <w:rFonts w:ascii="Cambria" w:eastAsiaTheme="minorHAnsi" w:hAnsi="Cambria" w:cstheme="minorHAnsi"/>
          <w:b/>
          <w:bCs/>
          <w:i/>
          <w:iCs/>
          <w:sz w:val="24"/>
          <w:szCs w:val="24"/>
          <w:u w:val="single"/>
        </w:rPr>
      </w:pPr>
      <w:r w:rsidRPr="00CE7005">
        <w:rPr>
          <w:rFonts w:ascii="Cambria" w:eastAsiaTheme="minorHAnsi" w:hAnsi="Cambria" w:cstheme="minorHAnsi"/>
          <w:b/>
          <w:bCs/>
          <w:i/>
          <w:iCs/>
          <w:sz w:val="24"/>
          <w:szCs w:val="24"/>
          <w:u w:val="single"/>
        </w:rPr>
        <w:t>Uwaga: materiały wykorzystane do uszczelnienia styku ściany budynku z dachem garaży muszą pochodzić z jednego systemu.</w:t>
      </w:r>
    </w:p>
    <w:p w14:paraId="64ED413C" w14:textId="77777777" w:rsidR="00FC1400" w:rsidRPr="00AC1DBE" w:rsidRDefault="00FC1400" w:rsidP="00FC1400">
      <w:pPr>
        <w:spacing w:after="0" w:line="240" w:lineRule="auto"/>
        <w:ind w:left="720"/>
        <w:jc w:val="both"/>
        <w:rPr>
          <w:rFonts w:ascii="Cambria" w:eastAsiaTheme="minorHAnsi" w:hAnsi="Cambria" w:cstheme="minorHAnsi"/>
          <w:sz w:val="24"/>
          <w:szCs w:val="24"/>
        </w:rPr>
      </w:pPr>
    </w:p>
    <w:p w14:paraId="7CEC7741" w14:textId="002C8C07" w:rsidR="00FC1400" w:rsidRPr="00B0372C" w:rsidRDefault="00FC1400" w:rsidP="00B0372C">
      <w:pPr>
        <w:pStyle w:val="Akapitzlist"/>
        <w:numPr>
          <w:ilvl w:val="1"/>
          <w:numId w:val="45"/>
        </w:numPr>
        <w:spacing w:line="276" w:lineRule="auto"/>
        <w:ind w:right="-286" w:hanging="436"/>
        <w:jc w:val="both"/>
        <w:rPr>
          <w:rFonts w:ascii="Cambria" w:hAnsi="Cambria" w:cs="Calibri"/>
          <w:b/>
          <w:bCs/>
        </w:rPr>
      </w:pPr>
      <w:r w:rsidRPr="00B0372C">
        <w:rPr>
          <w:rFonts w:ascii="Cambria" w:hAnsi="Cambria" w:cs="Calibri"/>
          <w:b/>
          <w:bCs/>
        </w:rPr>
        <w:t>Hydroizolacja ściany szczytowej oraz naprawa elewacji:</w:t>
      </w:r>
    </w:p>
    <w:p w14:paraId="16A7FE5D"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Odkopanie ławy fundamentowej na głębokość ok. 15 cm poniżej górnej krawędzi ławy fundamentowej, północnej ściany budynku (wykop w stosunku 2:1).</w:t>
      </w:r>
    </w:p>
    <w:p w14:paraId="45D5F21A"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 xml:space="preserve">Usunięcie karpy po ściętym drzewie znajdującej się przy ścianie budynku. </w:t>
      </w:r>
    </w:p>
    <w:p w14:paraId="3BB5B1C0"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Oczyszczenie podłoża, naprawienie i uzupełnienie ubytków tynkarskich.</w:t>
      </w:r>
    </w:p>
    <w:p w14:paraId="4470F894"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Wykonanie fasety na styku fundamentu ze ścianą fundamentową.</w:t>
      </w:r>
    </w:p>
    <w:p w14:paraId="3CFD19D6"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 xml:space="preserve">Zagruntowanie podłoża masą asfaltową: 10 cm pionowego odcinka ławy fundamentowej oraz ściany fundamentowej powyżej, do wysokości +30 cm ponad poziomem terenu, gruntem </w:t>
      </w:r>
      <w:proofErr w:type="spellStart"/>
      <w:r w:rsidRPr="00AC1DBE">
        <w:rPr>
          <w:rFonts w:ascii="Cambria" w:eastAsiaTheme="minorHAnsi" w:hAnsi="Cambria" w:cstheme="minorHAnsi"/>
          <w:sz w:val="24"/>
          <w:szCs w:val="24"/>
        </w:rPr>
        <w:t>Deitermann</w:t>
      </w:r>
      <w:proofErr w:type="spellEnd"/>
      <w:r w:rsidRPr="00AC1DBE">
        <w:rPr>
          <w:rFonts w:ascii="Cambria" w:eastAsiaTheme="minorHAnsi" w:hAnsi="Cambria" w:cstheme="minorHAnsi"/>
          <w:sz w:val="24"/>
          <w:szCs w:val="24"/>
        </w:rPr>
        <w:t xml:space="preserve"> Weber </w:t>
      </w:r>
      <w:proofErr w:type="spellStart"/>
      <w:r w:rsidRPr="00AC1DBE">
        <w:rPr>
          <w:rFonts w:ascii="Cambria" w:eastAsiaTheme="minorHAnsi" w:hAnsi="Cambria" w:cstheme="minorHAnsi"/>
          <w:sz w:val="24"/>
          <w:szCs w:val="24"/>
        </w:rPr>
        <w:t>tec</w:t>
      </w:r>
      <w:proofErr w:type="spellEnd"/>
      <w:r w:rsidRPr="00AC1DBE">
        <w:rPr>
          <w:rFonts w:ascii="Cambria" w:eastAsiaTheme="minorHAnsi" w:hAnsi="Cambria" w:cstheme="minorHAnsi"/>
          <w:sz w:val="24"/>
          <w:szCs w:val="24"/>
        </w:rPr>
        <w:t xml:space="preserve"> 901 lub produktem równoważnym.</w:t>
      </w:r>
    </w:p>
    <w:p w14:paraId="54D4F8F0"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 xml:space="preserve">Wykonanie izolacji przeciwwilgociowej fundamentu i ściany fundamentowej warstwą masy izolacyjnej Super </w:t>
      </w:r>
      <w:proofErr w:type="spellStart"/>
      <w:r w:rsidRPr="00AC1DBE">
        <w:rPr>
          <w:rFonts w:ascii="Cambria" w:eastAsiaTheme="minorHAnsi" w:hAnsi="Cambria" w:cstheme="minorHAnsi"/>
          <w:sz w:val="24"/>
          <w:szCs w:val="24"/>
        </w:rPr>
        <w:t>flex</w:t>
      </w:r>
      <w:proofErr w:type="spellEnd"/>
      <w:r w:rsidRPr="00AC1DBE">
        <w:rPr>
          <w:rFonts w:ascii="Cambria" w:eastAsiaTheme="minorHAnsi" w:hAnsi="Cambria" w:cstheme="minorHAnsi"/>
          <w:sz w:val="24"/>
          <w:szCs w:val="24"/>
        </w:rPr>
        <w:t xml:space="preserve"> 10 (lub produktem równoważnym) o grubości min. 3 mm (po wyschnięciu) z wtopioną siatką PE (elewacyjną). </w:t>
      </w:r>
    </w:p>
    <w:p w14:paraId="095EF2FF"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Obłożenie ławy i ścian fundamentowych folią kubełkową zakończoną od góry listwą mocującą.</w:t>
      </w:r>
    </w:p>
    <w:p w14:paraId="1A9CD204"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Zasypanie wykopu i uporządkowanie terenu.</w:t>
      </w:r>
    </w:p>
    <w:p w14:paraId="0D31B1D5"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u w:val="single"/>
        </w:rPr>
      </w:pPr>
      <w:r w:rsidRPr="00AC1DBE">
        <w:rPr>
          <w:rFonts w:ascii="Cambria" w:eastAsiaTheme="minorHAnsi" w:hAnsi="Cambria" w:cstheme="minorHAnsi"/>
          <w:sz w:val="24"/>
          <w:szCs w:val="24"/>
        </w:rPr>
        <w:t xml:space="preserve">Umycie ściany elewacyjnej wraz z dwoma słupami wodą z detergentem (ok. 50 m²). </w:t>
      </w:r>
      <w:r w:rsidRPr="00AC1DBE">
        <w:rPr>
          <w:rFonts w:ascii="Cambria" w:eastAsiaTheme="minorHAnsi" w:hAnsi="Cambria" w:cstheme="minorHAnsi"/>
          <w:sz w:val="24"/>
          <w:szCs w:val="24"/>
          <w:u w:val="single"/>
        </w:rPr>
        <w:t>Detergent, o którym mowa w zdaniu pierwszym musi być środkiem biodegradowalnym i bezpiecznym dla środowiska naturalnego.</w:t>
      </w:r>
    </w:p>
    <w:p w14:paraId="467FEBB4"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Nałożenie warstwy kleju z wtopioną siatką na ścianę oraz słupy.</w:t>
      </w:r>
    </w:p>
    <w:p w14:paraId="3482427D"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 xml:space="preserve">Wykonanie wyprawy cienkowarstwowej z tynku silikonowego (kolor RAL 1013 lub wg Webera – pas </w:t>
      </w:r>
      <w:proofErr w:type="spellStart"/>
      <w:r w:rsidRPr="00AC1DBE">
        <w:rPr>
          <w:rFonts w:ascii="Cambria" w:eastAsiaTheme="minorHAnsi" w:hAnsi="Cambria" w:cstheme="minorHAnsi"/>
          <w:sz w:val="24"/>
          <w:szCs w:val="24"/>
        </w:rPr>
        <w:t>premium</w:t>
      </w:r>
      <w:proofErr w:type="spellEnd"/>
      <w:r w:rsidRPr="00AC1DBE">
        <w:rPr>
          <w:rFonts w:ascii="Cambria" w:eastAsiaTheme="minorHAnsi" w:hAnsi="Cambria" w:cstheme="minorHAnsi"/>
          <w:sz w:val="24"/>
          <w:szCs w:val="24"/>
        </w:rPr>
        <w:t xml:space="preserve"> 14WTD34P/30B15/AC22).</w:t>
      </w:r>
    </w:p>
    <w:p w14:paraId="043D970C"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lastRenderedPageBreak/>
        <w:t xml:space="preserve">Wykonanie wyprawy cokołu z </w:t>
      </w:r>
      <w:proofErr w:type="spellStart"/>
      <w:r w:rsidRPr="00AC1DBE">
        <w:rPr>
          <w:rFonts w:ascii="Cambria" w:eastAsiaTheme="minorHAnsi" w:hAnsi="Cambria" w:cstheme="minorHAnsi"/>
          <w:sz w:val="24"/>
          <w:szCs w:val="24"/>
        </w:rPr>
        <w:t>granplastu</w:t>
      </w:r>
      <w:proofErr w:type="spellEnd"/>
      <w:r w:rsidRPr="00AC1DBE">
        <w:rPr>
          <w:rFonts w:ascii="Cambria" w:eastAsiaTheme="minorHAnsi" w:hAnsi="Cambria" w:cstheme="minorHAnsi"/>
          <w:sz w:val="24"/>
          <w:szCs w:val="24"/>
        </w:rPr>
        <w:t xml:space="preserve"> ok.30 cm (nr koloru wg palety Weber – TD 351 14WTD351/25M16/SDM76).</w:t>
      </w:r>
    </w:p>
    <w:p w14:paraId="49D84E79"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 xml:space="preserve">Zabezpieczenie ściany powłoką </w:t>
      </w:r>
      <w:proofErr w:type="spellStart"/>
      <w:r w:rsidRPr="00AC1DBE">
        <w:rPr>
          <w:rFonts w:ascii="Cambria" w:eastAsiaTheme="minorHAnsi" w:hAnsi="Cambria" w:cstheme="minorHAnsi"/>
          <w:sz w:val="24"/>
          <w:szCs w:val="24"/>
        </w:rPr>
        <w:t>antygraffiti</w:t>
      </w:r>
      <w:proofErr w:type="spellEnd"/>
      <w:r w:rsidRPr="00AC1DBE">
        <w:rPr>
          <w:rFonts w:ascii="Cambria" w:eastAsiaTheme="minorHAnsi" w:hAnsi="Cambria" w:cstheme="minorHAnsi"/>
          <w:sz w:val="24"/>
          <w:szCs w:val="24"/>
        </w:rPr>
        <w:t>.</w:t>
      </w:r>
    </w:p>
    <w:p w14:paraId="0A474AC2"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Wykonanie opaski z kostki betonowej wzdłuż remontowanej ściany o szerokości 50 cm i długości 8,5 m.b.</w:t>
      </w:r>
    </w:p>
    <w:p w14:paraId="6C0B9CEF" w14:textId="7777777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 xml:space="preserve">Montaż obrzeży blokujących grunt ok. 8,5 m.b. </w:t>
      </w:r>
    </w:p>
    <w:p w14:paraId="14908054" w14:textId="7BF69287" w:rsidR="00FC1400" w:rsidRPr="00AC1DBE" w:rsidRDefault="00FC1400" w:rsidP="00FC1400">
      <w:pPr>
        <w:numPr>
          <w:ilvl w:val="0"/>
          <w:numId w:val="43"/>
        </w:numPr>
        <w:spacing w:after="0" w:line="240" w:lineRule="auto"/>
        <w:ind w:hanging="153"/>
        <w:jc w:val="both"/>
        <w:rPr>
          <w:rFonts w:ascii="Cambria" w:eastAsiaTheme="minorHAnsi" w:hAnsi="Cambria" w:cstheme="minorHAnsi"/>
          <w:sz w:val="24"/>
          <w:szCs w:val="24"/>
        </w:rPr>
      </w:pPr>
      <w:bookmarkStart w:id="1" w:name="_Hlk160102237"/>
      <w:r w:rsidRPr="00AC1DBE">
        <w:rPr>
          <w:rFonts w:ascii="Cambria" w:eastAsiaTheme="minorHAnsi" w:hAnsi="Cambria" w:cstheme="minorHAnsi"/>
          <w:sz w:val="24"/>
          <w:szCs w:val="24"/>
        </w:rPr>
        <w:t xml:space="preserve">Utylizacja odpadów powstałych w trakcie realizacji </w:t>
      </w:r>
      <w:r w:rsidR="00B0372C">
        <w:rPr>
          <w:rFonts w:ascii="Cambria" w:eastAsiaTheme="minorHAnsi" w:hAnsi="Cambria" w:cstheme="minorHAnsi"/>
          <w:sz w:val="24"/>
          <w:szCs w:val="24"/>
        </w:rPr>
        <w:t>P</w:t>
      </w:r>
      <w:r w:rsidRPr="00AC1DBE">
        <w:rPr>
          <w:rFonts w:ascii="Cambria" w:eastAsiaTheme="minorHAnsi" w:hAnsi="Cambria" w:cstheme="minorHAnsi"/>
          <w:sz w:val="24"/>
          <w:szCs w:val="24"/>
        </w:rPr>
        <w:t xml:space="preserve">rzedmiotu </w:t>
      </w:r>
      <w:bookmarkEnd w:id="1"/>
      <w:r w:rsidR="00B0372C">
        <w:rPr>
          <w:rFonts w:ascii="Cambria" w:eastAsiaTheme="minorHAnsi" w:hAnsi="Cambria" w:cstheme="minorHAnsi"/>
          <w:sz w:val="24"/>
          <w:szCs w:val="24"/>
        </w:rPr>
        <w:t>Umowy</w:t>
      </w:r>
      <w:r w:rsidRPr="00AC1DBE">
        <w:rPr>
          <w:rFonts w:ascii="Cambria" w:eastAsiaTheme="minorHAnsi" w:hAnsi="Cambria" w:cstheme="minorHAnsi"/>
          <w:sz w:val="24"/>
          <w:szCs w:val="24"/>
        </w:rPr>
        <w:t>.</w:t>
      </w:r>
    </w:p>
    <w:p w14:paraId="0697C19A" w14:textId="77777777" w:rsidR="00FC1400" w:rsidRPr="00AC1DBE" w:rsidRDefault="00FC1400" w:rsidP="00FC1400">
      <w:pPr>
        <w:ind w:left="1080"/>
        <w:contextualSpacing/>
        <w:rPr>
          <w:rFonts w:ascii="Cambria" w:eastAsiaTheme="minorHAnsi" w:hAnsi="Cambria" w:cstheme="minorBidi"/>
          <w:b/>
          <w:bCs/>
        </w:rPr>
      </w:pPr>
    </w:p>
    <w:p w14:paraId="06EAF56F" w14:textId="7991B792" w:rsidR="00FC1400" w:rsidRPr="00B0372C" w:rsidRDefault="00FC1400" w:rsidP="00B0372C">
      <w:pPr>
        <w:pStyle w:val="Akapitzlist"/>
        <w:numPr>
          <w:ilvl w:val="1"/>
          <w:numId w:val="45"/>
        </w:numPr>
        <w:spacing w:line="276" w:lineRule="auto"/>
        <w:ind w:right="-286" w:hanging="436"/>
        <w:jc w:val="both"/>
        <w:rPr>
          <w:rFonts w:ascii="Cambria" w:hAnsi="Cambria" w:cs="Calibri"/>
          <w:b/>
          <w:bCs/>
        </w:rPr>
      </w:pPr>
      <w:r w:rsidRPr="00B0372C">
        <w:rPr>
          <w:rFonts w:ascii="Cambria" w:hAnsi="Cambria" w:cs="Calibri"/>
          <w:b/>
          <w:bCs/>
        </w:rPr>
        <w:t>Wymiana drzwi i bramy:</w:t>
      </w:r>
    </w:p>
    <w:p w14:paraId="7ED6578C" w14:textId="77777777"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Demontaż drzwi do stacji grupowej.</w:t>
      </w:r>
    </w:p>
    <w:p w14:paraId="7FE986D9" w14:textId="77777777"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Montaż nowych drzwi stalowych do stacji grupowej: ciepłych, pełnych, dwuskrzydłowych o kolorze RAL 7044 (NCS S 2502Y), o wymiarach: szerokość – 1,7 i wysokość – 2,10 m (w świetle), dzielonych w stosunku: skrzydło czynne - 100 cm i skrzydło bierne - 70 cm (skrzydło bierne musi posiadać blokadę góra i dół). Drzwi muszą być wyposażone w dwa zamki oraz stopki / blokady zabezpieczające przed ich zamykaniem.</w:t>
      </w:r>
    </w:p>
    <w:p w14:paraId="3CE72FBD" w14:textId="77777777"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Wykonanie spocznika przed wejściem do stacji, o wymiarach 40 x 170 cm (płaski).</w:t>
      </w:r>
    </w:p>
    <w:p w14:paraId="0C1F37B6" w14:textId="77777777"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Wykonanie najazdu na spocznik w świetle skrzydła czynnego umożliwiającego wjazd wózka z gazami do stacji.</w:t>
      </w:r>
    </w:p>
    <w:p w14:paraId="24A8F0A0" w14:textId="77777777"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Demontaż drzwi wejściowych do części magazynowej budynku.</w:t>
      </w:r>
    </w:p>
    <w:p w14:paraId="0023E3C0" w14:textId="77777777"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 xml:space="preserve">Obróbka drzwi wejściowych (wyrównanie otworu, uzupełnienie ubytków itp.). </w:t>
      </w:r>
    </w:p>
    <w:p w14:paraId="7BE4E402" w14:textId="77777777"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Montaż nowych drzwi stalowych, ciepłych, pełnych w kolorze RAL 7044 (NCS S 2502Y), o wymiarach: szerokość 90 cm i wysokość 200 cm w świetle, wyposażone w dwa zamki oraz stopkę zabezpieczającą przed zamykaniem.</w:t>
      </w:r>
    </w:p>
    <w:p w14:paraId="170C27D4" w14:textId="77777777"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Demontaż starej bramy wjazdowej do garażu o wymiarach: wysokość – 2,08 m oraz szerokość – 3,0 m (obróbka otworu bramy, wyrównanie i uzupełnienie ubytków itp.).</w:t>
      </w:r>
    </w:p>
    <w:p w14:paraId="48609EB2" w14:textId="77777777"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Montaż nowej bramy segmentowej bez przejścia oraz bez naświetleń z napędem elektrycznym oraz fotokomórką otwieranej wyłącznie przy użyciu pilota (2 szt.), w kolorze RAL 7044 (NCS S 2502Y).</w:t>
      </w:r>
    </w:p>
    <w:p w14:paraId="3DB4F2B9" w14:textId="77777777"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Wykonanie dodatkowej konstrukcji usztywniającej szyny prowadnic bramy w budynku.</w:t>
      </w:r>
    </w:p>
    <w:p w14:paraId="61D077CD" w14:textId="68564EBB" w:rsidR="00FC1400" w:rsidRPr="00AC1DBE" w:rsidRDefault="00FC1400" w:rsidP="00FC1400">
      <w:pPr>
        <w:numPr>
          <w:ilvl w:val="0"/>
          <w:numId w:val="44"/>
        </w:numPr>
        <w:spacing w:after="0" w:line="240" w:lineRule="auto"/>
        <w:ind w:hanging="153"/>
        <w:jc w:val="both"/>
        <w:rPr>
          <w:rFonts w:ascii="Cambria" w:eastAsiaTheme="minorHAnsi" w:hAnsi="Cambria" w:cstheme="minorHAnsi"/>
          <w:sz w:val="24"/>
          <w:szCs w:val="24"/>
        </w:rPr>
      </w:pPr>
      <w:r w:rsidRPr="00AC1DBE">
        <w:rPr>
          <w:rFonts w:ascii="Cambria" w:eastAsiaTheme="minorHAnsi" w:hAnsi="Cambria" w:cstheme="minorHAnsi"/>
          <w:sz w:val="24"/>
          <w:szCs w:val="24"/>
        </w:rPr>
        <w:t xml:space="preserve">Utylizacja zdemontowanych materiałów oraz odpadów powstałych w trakcie realizacji </w:t>
      </w:r>
      <w:r w:rsidR="00B0372C">
        <w:rPr>
          <w:rFonts w:ascii="Cambria" w:eastAsiaTheme="minorHAnsi" w:hAnsi="Cambria" w:cstheme="minorHAnsi"/>
          <w:sz w:val="24"/>
          <w:szCs w:val="24"/>
        </w:rPr>
        <w:t>P</w:t>
      </w:r>
      <w:r w:rsidRPr="00AC1DBE">
        <w:rPr>
          <w:rFonts w:ascii="Cambria" w:eastAsiaTheme="minorHAnsi" w:hAnsi="Cambria" w:cstheme="minorHAnsi"/>
          <w:sz w:val="24"/>
          <w:szCs w:val="24"/>
        </w:rPr>
        <w:t xml:space="preserve">rzedmiotu </w:t>
      </w:r>
      <w:r w:rsidR="00B0372C">
        <w:rPr>
          <w:rFonts w:ascii="Cambria" w:eastAsiaTheme="minorHAnsi" w:hAnsi="Cambria" w:cstheme="minorHAnsi"/>
          <w:sz w:val="24"/>
          <w:szCs w:val="24"/>
        </w:rPr>
        <w:t>Umowy</w:t>
      </w:r>
      <w:r w:rsidRPr="00AC1DBE">
        <w:rPr>
          <w:rFonts w:ascii="Cambria" w:eastAsiaTheme="minorHAnsi" w:hAnsi="Cambria" w:cstheme="minorHAnsi"/>
          <w:sz w:val="24"/>
          <w:szCs w:val="24"/>
        </w:rPr>
        <w:t>.</w:t>
      </w:r>
    </w:p>
    <w:p w14:paraId="1590D016" w14:textId="77777777" w:rsidR="00FC1400" w:rsidRPr="00AC1DBE" w:rsidRDefault="00FC1400" w:rsidP="00FC1400">
      <w:pPr>
        <w:autoSpaceDE w:val="0"/>
        <w:autoSpaceDN w:val="0"/>
        <w:adjustRightInd w:val="0"/>
        <w:spacing w:after="0" w:line="240" w:lineRule="auto"/>
        <w:ind w:left="720"/>
        <w:jc w:val="both"/>
        <w:rPr>
          <w:rFonts w:ascii="Cambria" w:eastAsia="Times New Roman" w:hAnsi="Cambria"/>
          <w:bCs/>
          <w:sz w:val="24"/>
          <w:szCs w:val="24"/>
          <w:lang w:eastAsia="pl-PL"/>
        </w:rPr>
      </w:pPr>
    </w:p>
    <w:p w14:paraId="6F8BA2F2" w14:textId="63BDED54" w:rsidR="00FC1400" w:rsidRPr="00B0372C" w:rsidRDefault="00FC1400" w:rsidP="00B0372C">
      <w:pPr>
        <w:pStyle w:val="Akapitzlist"/>
        <w:numPr>
          <w:ilvl w:val="0"/>
          <w:numId w:val="28"/>
        </w:numPr>
        <w:spacing w:line="276" w:lineRule="auto"/>
        <w:ind w:left="284" w:right="-286" w:hanging="284"/>
        <w:jc w:val="both"/>
        <w:rPr>
          <w:rFonts w:ascii="Cambria" w:hAnsi="Cambria" w:cs="Calibri"/>
        </w:rPr>
      </w:pPr>
      <w:bookmarkStart w:id="2" w:name="_Hlk113264156"/>
      <w:r w:rsidRPr="00B0372C">
        <w:rPr>
          <w:rFonts w:ascii="Cambria" w:hAnsi="Cambria" w:cs="Calibri"/>
        </w:rPr>
        <w:t xml:space="preserve">Materiały użyte podczas realizacji </w:t>
      </w:r>
      <w:r w:rsidR="00B0372C">
        <w:rPr>
          <w:rFonts w:ascii="Cambria" w:hAnsi="Cambria" w:cs="Calibri"/>
          <w:lang w:val="pl-PL"/>
        </w:rPr>
        <w:t>P</w:t>
      </w:r>
      <w:proofErr w:type="spellStart"/>
      <w:r w:rsidRPr="00B0372C">
        <w:rPr>
          <w:rFonts w:ascii="Cambria" w:hAnsi="Cambria" w:cs="Calibri"/>
        </w:rPr>
        <w:t>rzedmiotu</w:t>
      </w:r>
      <w:proofErr w:type="spellEnd"/>
      <w:r w:rsidRPr="00B0372C">
        <w:rPr>
          <w:rFonts w:ascii="Cambria" w:hAnsi="Cambria" w:cs="Calibri"/>
        </w:rPr>
        <w:t xml:space="preserve"> </w:t>
      </w:r>
      <w:r w:rsidR="00B0372C">
        <w:rPr>
          <w:rFonts w:ascii="Cambria" w:hAnsi="Cambria" w:cs="Calibri"/>
          <w:lang w:val="pl-PL"/>
        </w:rPr>
        <w:t>Umowy</w:t>
      </w:r>
      <w:r w:rsidRPr="00B0372C">
        <w:rPr>
          <w:rFonts w:ascii="Cambria" w:hAnsi="Cambria" w:cs="Calibri"/>
        </w:rPr>
        <w:t xml:space="preserve"> muszą posiadać znak „CE” i deklarację  właściwości użytkowych.</w:t>
      </w:r>
    </w:p>
    <w:p w14:paraId="5AF71EA4" w14:textId="77777777" w:rsidR="00FC1400" w:rsidRPr="00B0372C" w:rsidRDefault="00FC1400" w:rsidP="00B0372C">
      <w:pPr>
        <w:pStyle w:val="Akapitzlist"/>
        <w:numPr>
          <w:ilvl w:val="0"/>
          <w:numId w:val="28"/>
        </w:numPr>
        <w:spacing w:line="276" w:lineRule="auto"/>
        <w:ind w:left="284" w:right="-286" w:hanging="284"/>
        <w:jc w:val="both"/>
        <w:rPr>
          <w:rFonts w:ascii="Cambria" w:hAnsi="Cambria" w:cs="Calibri"/>
        </w:rPr>
      </w:pPr>
      <w:bookmarkStart w:id="3" w:name="_Hlk75336337"/>
      <w:r w:rsidRPr="00B0372C">
        <w:rPr>
          <w:rFonts w:ascii="Cambria" w:hAnsi="Cambria" w:cs="Calibri"/>
        </w:rPr>
        <w:t>Wykonawca zobowiązany jest do:</w:t>
      </w:r>
    </w:p>
    <w:p w14:paraId="555F55D0" w14:textId="77777777" w:rsidR="00FC1400" w:rsidRPr="00AC1DBE" w:rsidRDefault="00FC1400" w:rsidP="00FC1400">
      <w:pPr>
        <w:widowControl w:val="0"/>
        <w:numPr>
          <w:ilvl w:val="1"/>
          <w:numId w:val="33"/>
        </w:numPr>
        <w:adjustRightInd w:val="0"/>
        <w:spacing w:after="0" w:line="276" w:lineRule="auto"/>
        <w:ind w:left="709" w:hanging="283"/>
        <w:contextualSpacing/>
        <w:jc w:val="both"/>
        <w:textAlignment w:val="baseline"/>
        <w:rPr>
          <w:rFonts w:ascii="Cambria" w:hAnsi="Cambria"/>
          <w:bCs/>
          <w:spacing w:val="-2"/>
          <w:sz w:val="24"/>
          <w:szCs w:val="24"/>
        </w:rPr>
      </w:pPr>
      <w:r w:rsidRPr="00AC1DBE">
        <w:rPr>
          <w:rFonts w:ascii="Cambria" w:hAnsi="Cambria"/>
          <w:bCs/>
          <w:spacing w:val="-2"/>
          <w:sz w:val="24"/>
          <w:szCs w:val="24"/>
        </w:rPr>
        <w:t>zabezpieczenia</w:t>
      </w:r>
      <w:r w:rsidRPr="00AC1DBE">
        <w:rPr>
          <w:rFonts w:ascii="Cambria" w:hAnsi="Cambria"/>
          <w:b/>
          <w:bCs/>
          <w:spacing w:val="-2"/>
          <w:sz w:val="24"/>
          <w:szCs w:val="24"/>
        </w:rPr>
        <w:t xml:space="preserve"> </w:t>
      </w:r>
      <w:r w:rsidRPr="00AC1DBE">
        <w:rPr>
          <w:rFonts w:ascii="Cambria" w:hAnsi="Cambria"/>
          <w:bCs/>
          <w:spacing w:val="-2"/>
          <w:sz w:val="24"/>
          <w:szCs w:val="24"/>
        </w:rPr>
        <w:t xml:space="preserve">obiektu przed kradzieżą, szkodami i innymi ujemnymi oddziaływaniami, przejmując wszelkie skutki finansowe z tego tytułu; </w:t>
      </w:r>
    </w:p>
    <w:p w14:paraId="456BFD68" w14:textId="77777777" w:rsidR="00FC1400" w:rsidRPr="00AC1DBE" w:rsidRDefault="00FC1400" w:rsidP="00FC1400">
      <w:pPr>
        <w:widowControl w:val="0"/>
        <w:numPr>
          <w:ilvl w:val="1"/>
          <w:numId w:val="33"/>
        </w:numPr>
        <w:adjustRightInd w:val="0"/>
        <w:spacing w:after="0" w:line="276" w:lineRule="auto"/>
        <w:ind w:left="709" w:hanging="283"/>
        <w:contextualSpacing/>
        <w:jc w:val="both"/>
        <w:textAlignment w:val="baseline"/>
        <w:rPr>
          <w:rFonts w:ascii="Cambria" w:hAnsi="Cambria"/>
          <w:bCs/>
          <w:spacing w:val="-2"/>
          <w:sz w:val="24"/>
          <w:szCs w:val="24"/>
        </w:rPr>
      </w:pPr>
      <w:r w:rsidRPr="00AC1DBE">
        <w:rPr>
          <w:rFonts w:ascii="Cambria" w:hAnsi="Cambria"/>
          <w:bCs/>
          <w:spacing w:val="-2"/>
          <w:sz w:val="24"/>
          <w:szCs w:val="24"/>
        </w:rPr>
        <w:t>zabezpieczenia</w:t>
      </w:r>
      <w:r w:rsidRPr="00AC1DBE">
        <w:rPr>
          <w:rFonts w:ascii="Cambria" w:hAnsi="Cambria"/>
          <w:b/>
          <w:bCs/>
          <w:spacing w:val="-2"/>
          <w:sz w:val="24"/>
          <w:szCs w:val="24"/>
        </w:rPr>
        <w:t xml:space="preserve"> </w:t>
      </w:r>
      <w:r w:rsidRPr="00AC1DBE">
        <w:rPr>
          <w:rFonts w:ascii="Cambria" w:hAnsi="Cambria"/>
          <w:bCs/>
          <w:spacing w:val="-2"/>
          <w:sz w:val="24"/>
          <w:szCs w:val="24"/>
        </w:rPr>
        <w:t>pod względem bhp wszystkich miejsc wykonywania prac oraz miejsca składowania materiałów – zgodnie z przepisami i dokumentacją techniczną;</w:t>
      </w:r>
    </w:p>
    <w:p w14:paraId="5AE54763" w14:textId="77777777" w:rsidR="00FC1400" w:rsidRPr="00AC1DBE" w:rsidRDefault="00FC1400" w:rsidP="00FC1400">
      <w:pPr>
        <w:widowControl w:val="0"/>
        <w:numPr>
          <w:ilvl w:val="1"/>
          <w:numId w:val="33"/>
        </w:numPr>
        <w:adjustRightInd w:val="0"/>
        <w:spacing w:after="0" w:line="276" w:lineRule="auto"/>
        <w:ind w:left="709" w:hanging="283"/>
        <w:contextualSpacing/>
        <w:jc w:val="both"/>
        <w:textAlignment w:val="baseline"/>
        <w:rPr>
          <w:rFonts w:ascii="Cambria" w:hAnsi="Cambria"/>
          <w:bCs/>
          <w:spacing w:val="-2"/>
          <w:sz w:val="24"/>
          <w:szCs w:val="24"/>
        </w:rPr>
      </w:pPr>
      <w:r w:rsidRPr="00AC1DBE">
        <w:rPr>
          <w:rFonts w:ascii="Cambria" w:hAnsi="Cambria"/>
          <w:bCs/>
          <w:spacing w:val="-2"/>
          <w:sz w:val="24"/>
          <w:szCs w:val="24"/>
        </w:rPr>
        <w:t xml:space="preserve">używania sprawnych technicznie - sprzętu oraz narzędzi, posiadających odpowiednie certyfikaty i dopuszczenia, </w:t>
      </w:r>
    </w:p>
    <w:p w14:paraId="2CB261DD" w14:textId="2A45E3FD" w:rsidR="00FC1400" w:rsidRPr="00AC1DBE" w:rsidRDefault="00FC1400" w:rsidP="00FC1400">
      <w:pPr>
        <w:widowControl w:val="0"/>
        <w:numPr>
          <w:ilvl w:val="1"/>
          <w:numId w:val="33"/>
        </w:numPr>
        <w:adjustRightInd w:val="0"/>
        <w:spacing w:after="0" w:line="276" w:lineRule="auto"/>
        <w:ind w:left="709" w:hanging="283"/>
        <w:contextualSpacing/>
        <w:jc w:val="both"/>
        <w:textAlignment w:val="baseline"/>
        <w:rPr>
          <w:rFonts w:ascii="Cambria" w:hAnsi="Cambria"/>
          <w:bCs/>
          <w:spacing w:val="-2"/>
          <w:sz w:val="24"/>
          <w:szCs w:val="24"/>
        </w:rPr>
      </w:pPr>
      <w:r w:rsidRPr="00AC1DBE">
        <w:rPr>
          <w:rFonts w:ascii="Cambria" w:hAnsi="Cambria"/>
          <w:bCs/>
          <w:spacing w:val="-2"/>
          <w:sz w:val="24"/>
          <w:szCs w:val="24"/>
        </w:rPr>
        <w:t xml:space="preserve">zapewnienia wszystkich koniecznych materiałów do wykonania </w:t>
      </w:r>
      <w:r w:rsidR="00B0372C">
        <w:rPr>
          <w:rFonts w:ascii="Cambria" w:hAnsi="Cambria"/>
          <w:bCs/>
          <w:spacing w:val="-2"/>
          <w:sz w:val="24"/>
          <w:szCs w:val="24"/>
        </w:rPr>
        <w:t>Przedmiotu Umowy</w:t>
      </w:r>
      <w:r w:rsidRPr="00AC1DBE">
        <w:rPr>
          <w:rFonts w:ascii="Cambria" w:hAnsi="Cambria"/>
          <w:bCs/>
          <w:spacing w:val="-2"/>
          <w:sz w:val="24"/>
          <w:szCs w:val="24"/>
        </w:rPr>
        <w:t xml:space="preserve">, przy czym wszystkie materiały użyte do jego realizacji muszą być </w:t>
      </w:r>
      <w:r w:rsidRPr="00AC1DBE">
        <w:rPr>
          <w:rFonts w:ascii="Cambria" w:hAnsi="Cambria"/>
          <w:bCs/>
          <w:spacing w:val="-2"/>
          <w:sz w:val="24"/>
          <w:szCs w:val="24"/>
        </w:rPr>
        <w:lastRenderedPageBreak/>
        <w:t xml:space="preserve">fabrycznie nowe, odpowiadające obowiązującym normom i standardom,  w tym jakościowym wynikającym i/lub związanym ze szczególnym rodzajem i charakterem </w:t>
      </w:r>
      <w:r w:rsidR="00B0372C">
        <w:rPr>
          <w:rFonts w:ascii="Cambria" w:hAnsi="Cambria"/>
          <w:bCs/>
          <w:spacing w:val="-2"/>
          <w:sz w:val="24"/>
          <w:szCs w:val="24"/>
        </w:rPr>
        <w:t>P</w:t>
      </w:r>
      <w:r w:rsidRPr="00AC1DBE">
        <w:rPr>
          <w:rFonts w:ascii="Cambria" w:hAnsi="Cambria"/>
          <w:bCs/>
          <w:spacing w:val="-2"/>
          <w:sz w:val="24"/>
          <w:szCs w:val="24"/>
        </w:rPr>
        <w:t xml:space="preserve">rzedmiotu </w:t>
      </w:r>
      <w:r w:rsidR="00B0372C">
        <w:rPr>
          <w:rFonts w:ascii="Cambria" w:hAnsi="Cambria"/>
          <w:bCs/>
          <w:spacing w:val="-2"/>
          <w:sz w:val="24"/>
          <w:szCs w:val="24"/>
        </w:rPr>
        <w:t>Umowy</w:t>
      </w:r>
      <w:r w:rsidRPr="00AC1DBE">
        <w:rPr>
          <w:rFonts w:ascii="Cambria" w:hAnsi="Cambria"/>
          <w:bCs/>
          <w:spacing w:val="-2"/>
          <w:sz w:val="24"/>
          <w:szCs w:val="24"/>
        </w:rPr>
        <w:t xml:space="preserve">, a także muszą posiadać wszelkie wymagane prawem atesty. Wskazane w zdaniu poprzednim materiały nie mogą pochodzić z takich krajów, jak Białoruś i/lub Federacja Rosyjska. Wykonawca winien zagwarantować i zapewnić, iż użyte przez niego do wykonania </w:t>
      </w:r>
      <w:r w:rsidR="00B0372C">
        <w:rPr>
          <w:rFonts w:ascii="Cambria" w:hAnsi="Cambria"/>
          <w:bCs/>
          <w:spacing w:val="-2"/>
          <w:sz w:val="24"/>
          <w:szCs w:val="24"/>
        </w:rPr>
        <w:t>P</w:t>
      </w:r>
      <w:r w:rsidRPr="00AC1DBE">
        <w:rPr>
          <w:rFonts w:ascii="Cambria" w:hAnsi="Cambria"/>
          <w:bCs/>
          <w:spacing w:val="-2"/>
          <w:sz w:val="24"/>
          <w:szCs w:val="24"/>
        </w:rPr>
        <w:t xml:space="preserve">rzedmiotu </w:t>
      </w:r>
      <w:r w:rsidR="00B0372C">
        <w:rPr>
          <w:rFonts w:ascii="Cambria" w:hAnsi="Cambria"/>
          <w:bCs/>
          <w:spacing w:val="-2"/>
          <w:sz w:val="24"/>
          <w:szCs w:val="24"/>
        </w:rPr>
        <w:t>Umowy</w:t>
      </w:r>
      <w:r w:rsidRPr="00AC1DBE">
        <w:rPr>
          <w:rFonts w:ascii="Cambria" w:hAnsi="Cambria"/>
          <w:bCs/>
          <w:spacing w:val="-2"/>
          <w:sz w:val="24"/>
          <w:szCs w:val="24"/>
        </w:rPr>
        <w:t xml:space="preserve"> materiały nie pochodzą, ani nie będą pochodziły z krajów i/lub obszarów i/lub od dostawców/producentów objętych embargiem bądź sankcjami polskimi i/lub międzynarodowymi. Naruszenie obowiązków, gwarancji i zapewnień, o których mowa w zdaniach poprzednich stanowić będzie rażące naruszenie warunków zamówienia,</w:t>
      </w:r>
    </w:p>
    <w:p w14:paraId="52612012" w14:textId="77777777" w:rsidR="00FC1400" w:rsidRPr="00AC1DBE" w:rsidRDefault="00FC1400" w:rsidP="00FC1400">
      <w:pPr>
        <w:widowControl w:val="0"/>
        <w:numPr>
          <w:ilvl w:val="1"/>
          <w:numId w:val="33"/>
        </w:numPr>
        <w:adjustRightInd w:val="0"/>
        <w:spacing w:after="0" w:line="276" w:lineRule="auto"/>
        <w:ind w:left="709" w:hanging="283"/>
        <w:contextualSpacing/>
        <w:jc w:val="both"/>
        <w:textAlignment w:val="baseline"/>
        <w:rPr>
          <w:rFonts w:ascii="Cambria" w:hAnsi="Cambria"/>
          <w:bCs/>
          <w:spacing w:val="-2"/>
          <w:sz w:val="24"/>
          <w:szCs w:val="24"/>
        </w:rPr>
      </w:pPr>
      <w:r w:rsidRPr="00AC1DBE">
        <w:rPr>
          <w:rFonts w:ascii="Cambria" w:hAnsi="Cambria"/>
          <w:bCs/>
          <w:spacing w:val="-2"/>
          <w:sz w:val="24"/>
          <w:szCs w:val="24"/>
        </w:rPr>
        <w:t>zachowania w tajemnicy wszelkich informacji i danych uzyskanych w trakcie wykonywania niniejszego zamówienia, niezależnie od źródła ich pochodzenia, za wyjątkiem informacji, których obowiązek ujawnienia przewidują przepisy obowiązującego prawa (obowiązek zachowania tajemnicy nie podlega ograniczeniu w czasie),</w:t>
      </w:r>
    </w:p>
    <w:p w14:paraId="731822A2" w14:textId="77777777" w:rsidR="00FC1400" w:rsidRPr="00AC1DBE" w:rsidRDefault="00FC1400" w:rsidP="00FC1400">
      <w:pPr>
        <w:widowControl w:val="0"/>
        <w:numPr>
          <w:ilvl w:val="1"/>
          <w:numId w:val="33"/>
        </w:numPr>
        <w:adjustRightInd w:val="0"/>
        <w:spacing w:after="0" w:line="276" w:lineRule="auto"/>
        <w:ind w:left="709" w:hanging="283"/>
        <w:contextualSpacing/>
        <w:jc w:val="both"/>
        <w:textAlignment w:val="baseline"/>
        <w:rPr>
          <w:rFonts w:ascii="Cambria" w:hAnsi="Cambria"/>
          <w:bCs/>
          <w:spacing w:val="-2"/>
          <w:sz w:val="24"/>
          <w:szCs w:val="24"/>
        </w:rPr>
      </w:pPr>
      <w:r w:rsidRPr="00AC1DBE">
        <w:rPr>
          <w:rFonts w:ascii="Cambria" w:eastAsiaTheme="minorHAnsi" w:hAnsi="Cambria" w:cstheme="minorBidi"/>
          <w:bCs/>
          <w:sz w:val="24"/>
          <w:szCs w:val="24"/>
          <w:lang w:val="x-none"/>
        </w:rPr>
        <w:t>zabezpiecz</w:t>
      </w:r>
      <w:r w:rsidRPr="00AC1DBE">
        <w:rPr>
          <w:rFonts w:ascii="Cambria" w:eastAsiaTheme="minorHAnsi" w:hAnsi="Cambria" w:cstheme="minorBidi"/>
          <w:bCs/>
          <w:sz w:val="24"/>
          <w:szCs w:val="24"/>
        </w:rPr>
        <w:t>enia</w:t>
      </w:r>
      <w:r w:rsidRPr="00AC1DBE">
        <w:rPr>
          <w:rFonts w:ascii="Cambria" w:eastAsiaTheme="minorHAnsi" w:hAnsi="Cambria" w:cstheme="minorBidi"/>
          <w:bCs/>
          <w:sz w:val="24"/>
          <w:szCs w:val="24"/>
          <w:lang w:val="x-none"/>
        </w:rPr>
        <w:t xml:space="preserve"> na potrzeby </w:t>
      </w:r>
      <w:r w:rsidRPr="00AC1DBE">
        <w:rPr>
          <w:rFonts w:ascii="Cambria" w:eastAsiaTheme="minorHAnsi" w:hAnsi="Cambria" w:cstheme="minorBidi"/>
          <w:bCs/>
          <w:sz w:val="24"/>
          <w:szCs w:val="24"/>
        </w:rPr>
        <w:t>swojego personelu</w:t>
      </w:r>
      <w:r w:rsidRPr="00AC1DBE">
        <w:rPr>
          <w:rFonts w:ascii="Cambria" w:eastAsiaTheme="minorHAnsi" w:hAnsi="Cambria" w:cstheme="minorBidi"/>
          <w:bCs/>
          <w:sz w:val="24"/>
          <w:szCs w:val="24"/>
          <w:lang w:val="x-none"/>
        </w:rPr>
        <w:t xml:space="preserve"> przenośn</w:t>
      </w:r>
      <w:r w:rsidRPr="00AC1DBE">
        <w:rPr>
          <w:rFonts w:ascii="Cambria" w:eastAsiaTheme="minorHAnsi" w:hAnsi="Cambria" w:cstheme="minorBidi"/>
          <w:bCs/>
          <w:sz w:val="24"/>
          <w:szCs w:val="24"/>
        </w:rPr>
        <w:t>ej</w:t>
      </w:r>
      <w:r w:rsidRPr="00AC1DBE">
        <w:rPr>
          <w:rFonts w:ascii="Cambria" w:eastAsiaTheme="minorHAnsi" w:hAnsi="Cambria" w:cstheme="minorBidi"/>
          <w:bCs/>
          <w:sz w:val="24"/>
          <w:szCs w:val="24"/>
          <w:lang w:val="x-none"/>
        </w:rPr>
        <w:t xml:space="preserve"> toalet</w:t>
      </w:r>
      <w:r w:rsidRPr="00AC1DBE">
        <w:rPr>
          <w:rFonts w:ascii="Cambria" w:eastAsiaTheme="minorHAnsi" w:hAnsi="Cambria" w:cstheme="minorBidi"/>
          <w:bCs/>
          <w:sz w:val="24"/>
          <w:szCs w:val="24"/>
        </w:rPr>
        <w:t>y,</w:t>
      </w:r>
    </w:p>
    <w:p w14:paraId="7FF5A7B8" w14:textId="546B19A5" w:rsidR="00FC1400" w:rsidRPr="00AC1DBE" w:rsidRDefault="00FC1400" w:rsidP="00FC1400">
      <w:pPr>
        <w:widowControl w:val="0"/>
        <w:numPr>
          <w:ilvl w:val="1"/>
          <w:numId w:val="33"/>
        </w:numPr>
        <w:adjustRightInd w:val="0"/>
        <w:spacing w:after="0" w:line="276" w:lineRule="auto"/>
        <w:ind w:left="709" w:hanging="283"/>
        <w:contextualSpacing/>
        <w:jc w:val="both"/>
        <w:textAlignment w:val="baseline"/>
        <w:rPr>
          <w:rFonts w:ascii="Cambria" w:hAnsi="Cambria"/>
          <w:bCs/>
          <w:spacing w:val="-2"/>
          <w:sz w:val="24"/>
          <w:szCs w:val="24"/>
        </w:rPr>
      </w:pPr>
      <w:r w:rsidRPr="00AC1DBE">
        <w:rPr>
          <w:rFonts w:ascii="Cambria" w:hAnsi="Cambria"/>
          <w:bCs/>
          <w:spacing w:val="-2"/>
          <w:sz w:val="24"/>
          <w:szCs w:val="24"/>
        </w:rPr>
        <w:t>w przypadku braku dostępności asortymentu o kolorze RAL 7044 Wykonawca poinformuje  Zamawiającego o tym fakcie  i przedstawi do wglądu Zamawiającemu próbki kolorów najbardziej zbliżonych do koloru RAL 7044 wskazanego w książce wizerunkowej OPEC do stosowania w obiektach. Wykonawca zamówi i zamontuje jedynie zaakceptowany przez Zamawiającego zamienny Nr koloru RAL, a w przypadku zmiany koloru z RAL 7044 na inny, Wykonawca wykona wszystkie zamówione elementy stolarki otworowej w jednym kolorze.</w:t>
      </w:r>
    </w:p>
    <w:p w14:paraId="6B842735" w14:textId="27AD29BB" w:rsidR="00FC1400" w:rsidRPr="00B0372C" w:rsidRDefault="00FC1400" w:rsidP="00B0372C">
      <w:pPr>
        <w:pStyle w:val="Akapitzlist"/>
        <w:numPr>
          <w:ilvl w:val="0"/>
          <w:numId w:val="28"/>
        </w:numPr>
        <w:spacing w:line="276" w:lineRule="auto"/>
        <w:ind w:left="284" w:right="-286" w:hanging="284"/>
        <w:jc w:val="both"/>
        <w:rPr>
          <w:rFonts w:ascii="Cambria" w:hAnsi="Cambria" w:cs="Calibri"/>
        </w:rPr>
      </w:pPr>
      <w:r w:rsidRPr="00B0372C">
        <w:rPr>
          <w:rFonts w:ascii="Cambria" w:hAnsi="Cambria" w:cs="Calibri"/>
        </w:rPr>
        <w:t xml:space="preserve">W trakcie realizacji </w:t>
      </w:r>
      <w:r w:rsidR="00B0372C">
        <w:rPr>
          <w:rFonts w:ascii="Cambria" w:hAnsi="Cambria" w:cs="Calibri"/>
          <w:lang w:val="pl-PL"/>
        </w:rPr>
        <w:t>P</w:t>
      </w:r>
      <w:proofErr w:type="spellStart"/>
      <w:r w:rsidRPr="00B0372C">
        <w:rPr>
          <w:rFonts w:ascii="Cambria" w:hAnsi="Cambria" w:cs="Calibri"/>
        </w:rPr>
        <w:t>rzedmiotu</w:t>
      </w:r>
      <w:proofErr w:type="spellEnd"/>
      <w:r w:rsidRPr="00B0372C">
        <w:rPr>
          <w:rFonts w:ascii="Cambria" w:hAnsi="Cambria" w:cs="Calibri"/>
        </w:rPr>
        <w:t xml:space="preserve"> </w:t>
      </w:r>
      <w:r w:rsidR="00B0372C">
        <w:rPr>
          <w:rFonts w:ascii="Cambria" w:hAnsi="Cambria" w:cs="Calibri"/>
          <w:lang w:val="pl-PL"/>
        </w:rPr>
        <w:t>Umowy</w:t>
      </w:r>
      <w:r w:rsidRPr="00B0372C">
        <w:rPr>
          <w:rFonts w:ascii="Cambria" w:hAnsi="Cambria" w:cs="Calibri"/>
        </w:rPr>
        <w:t xml:space="preserve"> Wykonawca ponosić będzie odpowiedzialność na zasadach ogólnych za szkody związane z realizacją Umowy, w szczególności za utratę dóbr materialnych, uszkodzenie ciała lub śmierć osób oraz odpowiedzialność za wybrane metody działań i bezpieczeństwo na terenie wykonywanych prac, względem Zamawiającego, wszelkich podmiotów oraz osób trzecich.</w:t>
      </w:r>
    </w:p>
    <w:p w14:paraId="47E112CA" w14:textId="77777777" w:rsidR="00FC1400" w:rsidRPr="00B0372C" w:rsidRDefault="00FC1400" w:rsidP="00B0372C">
      <w:pPr>
        <w:pStyle w:val="Akapitzlist"/>
        <w:numPr>
          <w:ilvl w:val="0"/>
          <w:numId w:val="28"/>
        </w:numPr>
        <w:spacing w:line="276" w:lineRule="auto"/>
        <w:ind w:left="284" w:right="-286" w:hanging="284"/>
        <w:jc w:val="both"/>
        <w:rPr>
          <w:rFonts w:ascii="Cambria" w:hAnsi="Cambria" w:cs="Calibri"/>
        </w:rPr>
      </w:pPr>
      <w:r w:rsidRPr="00B0372C">
        <w:rPr>
          <w:rFonts w:ascii="Cambria" w:hAnsi="Cambria" w:cs="Calibri"/>
        </w:rPr>
        <w:t>Zamawiający umożliwi wybranemu Wykonawcy dostęp do wody oraz możliwość korzystania z jednofazowej instalacji elektrycznej w pomieszczeniu stacji cieplnej.</w:t>
      </w:r>
    </w:p>
    <w:bookmarkEnd w:id="2"/>
    <w:bookmarkEnd w:id="3"/>
    <w:p w14:paraId="530F9CE3" w14:textId="3CC70E2D" w:rsidR="00B0372C" w:rsidRDefault="00B0372C">
      <w:pPr>
        <w:rPr>
          <w:rFonts w:ascii="Cambria" w:eastAsia="Times New Roman" w:hAnsi="Cambria"/>
          <w:b/>
          <w:sz w:val="24"/>
          <w:szCs w:val="24"/>
          <w:lang w:val="x-none" w:eastAsia="x-none"/>
        </w:rPr>
      </w:pPr>
    </w:p>
    <w:p w14:paraId="4880B4DA" w14:textId="083E249F" w:rsidR="003837A6" w:rsidRPr="00AC1DBE" w:rsidRDefault="003837A6" w:rsidP="003837A6">
      <w:pPr>
        <w:pStyle w:val="Tekstpodstawowy2"/>
        <w:spacing w:after="160" w:line="276" w:lineRule="auto"/>
        <w:jc w:val="center"/>
        <w:rPr>
          <w:rFonts w:ascii="Cambria" w:hAnsi="Cambria"/>
          <w:b/>
          <w:sz w:val="24"/>
        </w:rPr>
      </w:pPr>
      <w:r w:rsidRPr="00AC1DBE">
        <w:rPr>
          <w:rFonts w:ascii="Cambria" w:hAnsi="Cambria"/>
          <w:b/>
          <w:sz w:val="24"/>
        </w:rPr>
        <w:t>§ 2.</w:t>
      </w:r>
    </w:p>
    <w:p w14:paraId="0CA6DE9F" w14:textId="77777777" w:rsidR="003837A6" w:rsidRPr="00AC1DBE" w:rsidRDefault="003837A6" w:rsidP="00B55089">
      <w:pPr>
        <w:pStyle w:val="Tekstpodstawowywcity"/>
        <w:widowControl w:val="0"/>
        <w:numPr>
          <w:ilvl w:val="0"/>
          <w:numId w:val="7"/>
        </w:numPr>
        <w:tabs>
          <w:tab w:val="clear" w:pos="720"/>
        </w:tabs>
        <w:adjustRightInd w:val="0"/>
        <w:spacing w:after="0" w:line="276" w:lineRule="auto"/>
        <w:ind w:left="284" w:hanging="284"/>
        <w:jc w:val="both"/>
        <w:textAlignment w:val="baseline"/>
        <w:rPr>
          <w:rFonts w:ascii="Cambria" w:hAnsi="Cambria"/>
        </w:rPr>
      </w:pPr>
      <w:r w:rsidRPr="00AC1DBE">
        <w:rPr>
          <w:rFonts w:ascii="Cambria" w:hAnsi="Cambria"/>
        </w:rPr>
        <w:t>Za wykonanie</w:t>
      </w:r>
      <w:r w:rsidRPr="00AC1DBE">
        <w:rPr>
          <w:rFonts w:ascii="Cambria" w:hAnsi="Cambria"/>
          <w:lang w:val="pl-PL"/>
        </w:rPr>
        <w:t xml:space="preserve"> P</w:t>
      </w:r>
      <w:proofErr w:type="spellStart"/>
      <w:r w:rsidRPr="00AC1DBE">
        <w:rPr>
          <w:rFonts w:ascii="Cambria" w:hAnsi="Cambria"/>
        </w:rPr>
        <w:t>rzedmiotu</w:t>
      </w:r>
      <w:proofErr w:type="spellEnd"/>
      <w:r w:rsidRPr="00AC1DBE">
        <w:rPr>
          <w:rFonts w:ascii="Cambria" w:hAnsi="Cambria"/>
        </w:rPr>
        <w:t xml:space="preserve"> Umowy Strony ustalają wynagrodzenie </w:t>
      </w:r>
      <w:r w:rsidRPr="00AC1DBE">
        <w:rPr>
          <w:rFonts w:ascii="Cambria" w:hAnsi="Cambria"/>
          <w:lang w:val="pl-PL"/>
        </w:rPr>
        <w:t xml:space="preserve">ryczałtowe </w:t>
      </w:r>
      <w:r w:rsidRPr="00AC1DBE">
        <w:rPr>
          <w:rFonts w:ascii="Cambria" w:hAnsi="Cambria"/>
        </w:rPr>
        <w:t>w wysokości:</w:t>
      </w:r>
    </w:p>
    <w:p w14:paraId="78B741EA" w14:textId="51F898CB" w:rsidR="003837A6" w:rsidRPr="00AC1DBE" w:rsidRDefault="003837A6" w:rsidP="003837A6">
      <w:pPr>
        <w:spacing w:line="276" w:lineRule="auto"/>
        <w:ind w:left="284"/>
        <w:rPr>
          <w:rFonts w:ascii="Cambria" w:hAnsi="Cambria"/>
          <w:sz w:val="24"/>
          <w:szCs w:val="24"/>
        </w:rPr>
      </w:pPr>
      <w:r w:rsidRPr="00AC1DBE">
        <w:rPr>
          <w:rFonts w:ascii="Cambria" w:hAnsi="Cambria"/>
          <w:b/>
          <w:sz w:val="24"/>
          <w:szCs w:val="24"/>
        </w:rPr>
        <w:t>……………………………………. PLN (wartość netto)</w:t>
      </w:r>
      <w:r w:rsidRPr="00AC1DBE">
        <w:rPr>
          <w:rFonts w:ascii="Cambria" w:hAnsi="Cambria"/>
          <w:sz w:val="24"/>
          <w:szCs w:val="24"/>
        </w:rPr>
        <w:t xml:space="preserve"> słownie: …………………………….…. zł </w:t>
      </w:r>
    </w:p>
    <w:p w14:paraId="2968AB24" w14:textId="490A7D36" w:rsidR="003837A6" w:rsidRPr="00AC1DBE" w:rsidRDefault="003837A6" w:rsidP="003837A6">
      <w:pPr>
        <w:spacing w:line="276" w:lineRule="auto"/>
        <w:ind w:left="284"/>
        <w:rPr>
          <w:rFonts w:ascii="Cambria" w:hAnsi="Cambria"/>
          <w:b/>
          <w:sz w:val="24"/>
          <w:szCs w:val="24"/>
        </w:rPr>
      </w:pPr>
      <w:r w:rsidRPr="00AC1DBE">
        <w:rPr>
          <w:rFonts w:ascii="Cambria" w:hAnsi="Cambria"/>
          <w:b/>
          <w:sz w:val="24"/>
          <w:szCs w:val="24"/>
        </w:rPr>
        <w:t xml:space="preserve">……………………………………. PLN (podatek Vat) </w:t>
      </w:r>
      <w:r w:rsidRPr="00AC1DBE">
        <w:rPr>
          <w:rFonts w:ascii="Cambria" w:hAnsi="Cambria"/>
          <w:sz w:val="24"/>
          <w:szCs w:val="24"/>
        </w:rPr>
        <w:t xml:space="preserve">słownie: ………………………………….. zł </w:t>
      </w:r>
    </w:p>
    <w:p w14:paraId="2F7A44BE" w14:textId="327255D0" w:rsidR="003837A6" w:rsidRPr="00AC1DBE" w:rsidRDefault="003837A6" w:rsidP="003837A6">
      <w:pPr>
        <w:spacing w:line="276" w:lineRule="auto"/>
        <w:ind w:left="284"/>
        <w:rPr>
          <w:rFonts w:ascii="Cambria" w:hAnsi="Cambria"/>
          <w:b/>
          <w:sz w:val="24"/>
          <w:szCs w:val="24"/>
        </w:rPr>
      </w:pPr>
      <w:r w:rsidRPr="00AC1DBE">
        <w:rPr>
          <w:rFonts w:ascii="Cambria" w:hAnsi="Cambria"/>
          <w:b/>
          <w:sz w:val="24"/>
          <w:szCs w:val="24"/>
        </w:rPr>
        <w:t>……………………………………. PLN (cena brutto)</w:t>
      </w:r>
      <w:r w:rsidRPr="00AC1DBE">
        <w:rPr>
          <w:rFonts w:ascii="Cambria" w:hAnsi="Cambria"/>
          <w:sz w:val="24"/>
          <w:szCs w:val="24"/>
        </w:rPr>
        <w:t xml:space="preserve"> słownie: …………………………………… zł </w:t>
      </w:r>
    </w:p>
    <w:p w14:paraId="7578650F" w14:textId="6752D431" w:rsidR="003837A6" w:rsidRPr="00AC1DBE" w:rsidRDefault="003837A6" w:rsidP="00B55089">
      <w:pPr>
        <w:pStyle w:val="Tekstpodstawowywcity"/>
        <w:widowControl w:val="0"/>
        <w:numPr>
          <w:ilvl w:val="0"/>
          <w:numId w:val="7"/>
        </w:numPr>
        <w:tabs>
          <w:tab w:val="clear" w:pos="720"/>
        </w:tabs>
        <w:adjustRightInd w:val="0"/>
        <w:spacing w:after="0" w:line="276" w:lineRule="auto"/>
        <w:ind w:left="284" w:hanging="284"/>
        <w:jc w:val="both"/>
        <w:textAlignment w:val="baseline"/>
        <w:rPr>
          <w:rFonts w:ascii="Cambria" w:hAnsi="Cambria"/>
        </w:rPr>
      </w:pPr>
      <w:bookmarkStart w:id="4" w:name="_Hlk94596477"/>
      <w:r w:rsidRPr="00AC1DBE">
        <w:rPr>
          <w:rFonts w:ascii="Cambria" w:hAnsi="Cambria" w:cs="Arial"/>
        </w:rPr>
        <w:t>Wynagrodzenie, o którym mowa  w ust. 1 powyżej obejmuje całkowity koszt wykonania Przedmiotu Umowy oraz wszelkie koszty i wydatki towarzyszące, poniesione</w:t>
      </w:r>
      <w:r w:rsidR="00B0372C">
        <w:rPr>
          <w:rFonts w:ascii="Cambria" w:hAnsi="Cambria" w:cs="Arial"/>
          <w:lang w:val="pl-PL"/>
        </w:rPr>
        <w:t>,</w:t>
      </w:r>
      <w:r w:rsidRPr="00AC1DBE">
        <w:rPr>
          <w:rFonts w:ascii="Cambria" w:hAnsi="Cambria" w:cs="Arial"/>
        </w:rPr>
        <w:t xml:space="preserve"> lub których poniesienie jest niezbędne dla wykonania przez Wykonawcę Przedmiotu Umowy i uwzględnia wszystkie czynności związane z prawidłową i </w:t>
      </w:r>
      <w:r w:rsidRPr="00AC1DBE">
        <w:rPr>
          <w:rFonts w:ascii="Cambria" w:hAnsi="Cambria" w:cs="Arial"/>
        </w:rPr>
        <w:lastRenderedPageBreak/>
        <w:t>terminową realizacją Przedmiotu Umowy, w tym w szczególności koszty urządzeń i narzędzi, koszty transportu, koszt sprzętu ochrony indywidualnej, zakupu niezbędnych materiałów,</w:t>
      </w:r>
      <w:r w:rsidRPr="00AC1DBE">
        <w:rPr>
          <w:rFonts w:ascii="Cambria" w:hAnsi="Cambria"/>
        </w:rPr>
        <w:t xml:space="preserve"> zaplecza socjalnego</w:t>
      </w:r>
      <w:r w:rsidRPr="00AC1DBE">
        <w:rPr>
          <w:rFonts w:ascii="Cambria" w:hAnsi="Cambria"/>
          <w:lang w:val="pl-PL"/>
        </w:rPr>
        <w:t xml:space="preserve">, </w:t>
      </w:r>
      <w:r w:rsidRPr="00AC1DBE">
        <w:rPr>
          <w:rFonts w:ascii="Cambria" w:hAnsi="Cambria" w:cs="Arial"/>
        </w:rPr>
        <w:t>montażu, demontażu</w:t>
      </w:r>
      <w:r w:rsidRPr="00AC1DBE">
        <w:rPr>
          <w:rFonts w:ascii="Cambria" w:hAnsi="Cambria" w:cs="Arial"/>
          <w:lang w:val="pl-PL"/>
        </w:rPr>
        <w:t xml:space="preserve">, </w:t>
      </w:r>
      <w:r w:rsidRPr="00AC1DBE">
        <w:rPr>
          <w:rFonts w:ascii="Cambria" w:hAnsi="Cambria" w:cs="Arial"/>
        </w:rPr>
        <w:t xml:space="preserve">koszty </w:t>
      </w:r>
      <w:r w:rsidRPr="00AC1DBE">
        <w:rPr>
          <w:rFonts w:ascii="Cambria" w:hAnsi="Cambria" w:cs="Arial"/>
          <w:lang w:val="pl-PL"/>
        </w:rPr>
        <w:t xml:space="preserve">zagospodarowania, </w:t>
      </w:r>
      <w:r w:rsidR="005C5323" w:rsidRPr="00AC1DBE">
        <w:rPr>
          <w:rFonts w:ascii="Cambria" w:hAnsi="Cambria" w:cs="Arial"/>
          <w:lang w:val="pl-PL"/>
        </w:rPr>
        <w:t xml:space="preserve">ubezpieczenia, </w:t>
      </w:r>
      <w:r w:rsidRPr="00AC1DBE">
        <w:rPr>
          <w:rFonts w:ascii="Cambria" w:hAnsi="Cambria" w:cs="Arial"/>
        </w:rPr>
        <w:t>składowania</w:t>
      </w:r>
      <w:r w:rsidRPr="00AC1DBE">
        <w:rPr>
          <w:rFonts w:ascii="Cambria" w:hAnsi="Cambria" w:cs="Arial"/>
          <w:lang w:val="pl-PL"/>
        </w:rPr>
        <w:t xml:space="preserve"> i </w:t>
      </w:r>
      <w:r w:rsidRPr="00AC1DBE">
        <w:rPr>
          <w:rFonts w:ascii="Cambria" w:hAnsi="Cambria" w:cs="Arial"/>
        </w:rPr>
        <w:t xml:space="preserve">utylizacji </w:t>
      </w:r>
      <w:r w:rsidRPr="00AC1DBE">
        <w:rPr>
          <w:rFonts w:ascii="Cambria" w:hAnsi="Cambria" w:cs="Arial"/>
          <w:lang w:val="pl-PL"/>
        </w:rPr>
        <w:t xml:space="preserve">odpadów, </w:t>
      </w:r>
      <w:r w:rsidRPr="00AC1DBE">
        <w:rPr>
          <w:rFonts w:ascii="Cambria" w:hAnsi="Cambria" w:cs="Arial"/>
        </w:rPr>
        <w:t>itp</w:t>
      </w:r>
      <w:r w:rsidRPr="00AC1DBE">
        <w:rPr>
          <w:rFonts w:ascii="Cambria" w:hAnsi="Cambria" w:cs="Arial"/>
          <w:lang w:val="pl-PL"/>
        </w:rPr>
        <w:t xml:space="preserve">. </w:t>
      </w:r>
      <w:r w:rsidRPr="00AC1DBE">
        <w:rPr>
          <w:rFonts w:ascii="Cambria" w:hAnsi="Cambria"/>
        </w:rPr>
        <w:t xml:space="preserve">Wynagrodzenie określone w ust. 1 odpowiada zakresowi </w:t>
      </w:r>
      <w:r w:rsidR="005C5323" w:rsidRPr="00AC1DBE">
        <w:rPr>
          <w:rFonts w:ascii="Cambria" w:hAnsi="Cambria"/>
          <w:lang w:val="pl-PL"/>
        </w:rPr>
        <w:t xml:space="preserve">prac opisanymi w </w:t>
      </w:r>
      <w:r w:rsidR="005C5323" w:rsidRPr="00AC1DBE">
        <w:rPr>
          <w:rFonts w:ascii="Cambria" w:hAnsi="Cambria" w:cs="Calibri"/>
          <w:lang w:val="pl-PL"/>
        </w:rPr>
        <w:t>§</w:t>
      </w:r>
      <w:r w:rsidR="005C5323" w:rsidRPr="00AC1DBE">
        <w:rPr>
          <w:rFonts w:ascii="Cambria" w:hAnsi="Cambria"/>
          <w:lang w:val="pl-PL"/>
        </w:rPr>
        <w:t xml:space="preserve"> 1 niniejszej Umowy i</w:t>
      </w:r>
      <w:r w:rsidRPr="00AC1DBE">
        <w:rPr>
          <w:rFonts w:ascii="Cambria" w:hAnsi="Cambria"/>
        </w:rPr>
        <w:t xml:space="preserve"> jest wynagrodzeniem ryczałtowym. </w:t>
      </w:r>
      <w:r w:rsidRPr="00AC1DBE">
        <w:rPr>
          <w:rFonts w:ascii="Cambria" w:hAnsi="Cambria" w:cs="Arial"/>
        </w:rPr>
        <w:t>Żadne kwoty i/lub wydatki Wykonawcy poniesione podczas wykonywania Przedmiotu Umowy nie podlegają zwrotowi ani refundacji</w:t>
      </w:r>
      <w:r w:rsidRPr="00AC1DBE">
        <w:rPr>
          <w:rFonts w:ascii="Cambria" w:hAnsi="Cambria" w:cs="Arial"/>
          <w:lang w:val="pl-PL"/>
        </w:rPr>
        <w:t>.</w:t>
      </w:r>
    </w:p>
    <w:bookmarkEnd w:id="4"/>
    <w:p w14:paraId="2AD77737" w14:textId="7BC1E124" w:rsidR="003837A6" w:rsidRPr="00AC1DBE" w:rsidRDefault="003837A6" w:rsidP="00B55089">
      <w:pPr>
        <w:pStyle w:val="Tekstpodstawowywcity"/>
        <w:widowControl w:val="0"/>
        <w:numPr>
          <w:ilvl w:val="0"/>
          <w:numId w:val="7"/>
        </w:numPr>
        <w:tabs>
          <w:tab w:val="clear" w:pos="720"/>
          <w:tab w:val="num" w:pos="284"/>
        </w:tabs>
        <w:adjustRightInd w:val="0"/>
        <w:spacing w:after="0" w:line="276" w:lineRule="auto"/>
        <w:ind w:left="284" w:hanging="284"/>
        <w:jc w:val="both"/>
        <w:textAlignment w:val="baseline"/>
        <w:rPr>
          <w:rFonts w:ascii="Cambria" w:hAnsi="Cambria" w:cs="Calibri"/>
          <w:lang w:val="pl-PL"/>
        </w:rPr>
      </w:pPr>
      <w:r w:rsidRPr="00AC1DBE">
        <w:rPr>
          <w:rFonts w:ascii="Cambria" w:hAnsi="Cambria" w:cs="Calibri"/>
          <w:lang w:val="pl-PL"/>
        </w:rPr>
        <w:t xml:space="preserve">Dokumentem upoważniającym Wykonawcę do wystawienia </w:t>
      </w:r>
      <w:r w:rsidRPr="00AC1DBE">
        <w:rPr>
          <w:rFonts w:ascii="Cambria" w:hAnsi="Cambria" w:cs="Calibri"/>
          <w:u w:val="single"/>
          <w:lang w:val="pl-PL"/>
        </w:rPr>
        <w:t>faktury VAT</w:t>
      </w:r>
      <w:r w:rsidRPr="00AC1DBE">
        <w:rPr>
          <w:rFonts w:ascii="Cambria" w:hAnsi="Cambria" w:cs="Calibri"/>
          <w:lang w:val="pl-PL"/>
        </w:rPr>
        <w:t xml:space="preserve"> za wykonanie  Przedmiotu  Umowy będzie </w:t>
      </w:r>
      <w:r w:rsidRPr="00AC1DBE">
        <w:rPr>
          <w:rFonts w:ascii="Cambria" w:hAnsi="Cambria" w:cs="Calibri"/>
          <w:i/>
          <w:iCs/>
          <w:lang w:val="pl-PL"/>
        </w:rPr>
        <w:t>Protokół odbioru końcowego</w:t>
      </w:r>
      <w:r w:rsidRPr="00AC1DBE">
        <w:rPr>
          <w:rFonts w:ascii="Cambria" w:hAnsi="Cambria" w:cs="Calibri"/>
          <w:lang w:val="pl-PL"/>
        </w:rPr>
        <w:t xml:space="preserve"> podpisany przez uprawnionych przedstawicieli Zamawiającego i Wykonawcy.</w:t>
      </w:r>
    </w:p>
    <w:p w14:paraId="0E7E5F8C" w14:textId="48ECC38E" w:rsidR="003837A6" w:rsidRPr="00AC1DBE" w:rsidRDefault="003837A6" w:rsidP="00B55089">
      <w:pPr>
        <w:pStyle w:val="Tekstpodstawowywcity"/>
        <w:widowControl w:val="0"/>
        <w:numPr>
          <w:ilvl w:val="0"/>
          <w:numId w:val="7"/>
        </w:numPr>
        <w:tabs>
          <w:tab w:val="clear" w:pos="720"/>
        </w:tabs>
        <w:adjustRightInd w:val="0"/>
        <w:spacing w:after="0" w:line="276" w:lineRule="auto"/>
        <w:ind w:left="284" w:hanging="284"/>
        <w:jc w:val="both"/>
        <w:textAlignment w:val="baseline"/>
        <w:rPr>
          <w:rFonts w:ascii="Cambria" w:hAnsi="Cambria" w:cs="Calibri"/>
          <w:lang w:val="pl-PL"/>
        </w:rPr>
      </w:pPr>
      <w:r w:rsidRPr="00AC1DBE">
        <w:rPr>
          <w:rFonts w:ascii="Cambria" w:hAnsi="Cambria" w:cs="Calibri"/>
          <w:lang w:val="pl-PL"/>
        </w:rPr>
        <w:t xml:space="preserve">Płatność zostanie zrealizowana przelewem na rachunek bankowy Wykonawcy </w:t>
      </w:r>
      <w:r w:rsidRPr="00AC1DBE">
        <w:rPr>
          <w:rFonts w:ascii="Cambria" w:hAnsi="Cambria" w:cs="Calibri"/>
          <w:b/>
          <w:bCs/>
          <w:lang w:val="pl-PL"/>
        </w:rPr>
        <w:t>nr rachunku</w:t>
      </w:r>
      <w:r w:rsidRPr="00AC1DBE">
        <w:rPr>
          <w:rFonts w:ascii="Cambria" w:hAnsi="Cambria" w:cs="Calibri"/>
          <w:lang w:val="pl-PL"/>
        </w:rPr>
        <w:t xml:space="preserve">: ………………………………………………………………………………. - </w:t>
      </w:r>
      <w:r w:rsidRPr="00AC1DBE">
        <w:rPr>
          <w:rFonts w:ascii="Cambria" w:hAnsi="Cambria" w:cs="Calibri"/>
          <w:b/>
          <w:bCs/>
          <w:lang w:val="pl-PL"/>
        </w:rPr>
        <w:t>30 dni</w:t>
      </w:r>
      <w:r w:rsidRPr="00AC1DBE">
        <w:rPr>
          <w:rFonts w:ascii="Cambria" w:hAnsi="Cambria" w:cs="Calibri"/>
          <w:lang w:val="pl-PL"/>
        </w:rPr>
        <w:t xml:space="preserve"> od daty skutecznego dostarczenia prawidłowo wystawionej faktury VAT do Zamawiającego po zakończeniu realizacji</w:t>
      </w:r>
      <w:bookmarkStart w:id="5" w:name="_Hlk102739640"/>
      <w:r w:rsidRPr="00AC1DBE">
        <w:rPr>
          <w:rFonts w:ascii="Cambria" w:hAnsi="Cambria" w:cs="Calibri"/>
          <w:lang w:val="pl-PL"/>
        </w:rPr>
        <w:t xml:space="preserve"> </w:t>
      </w:r>
      <w:r w:rsidRPr="00AC1DBE">
        <w:rPr>
          <w:rFonts w:ascii="Cambria" w:hAnsi="Cambria"/>
          <w:lang w:val="pl-PL" w:eastAsia="pl-PL"/>
        </w:rPr>
        <w:t>całości</w:t>
      </w:r>
      <w:r w:rsidRPr="00AC1DBE">
        <w:rPr>
          <w:rFonts w:ascii="Cambria" w:hAnsi="Cambria" w:cs="Calibri"/>
          <w:lang w:val="pl-PL"/>
        </w:rPr>
        <w:t xml:space="preserve"> </w:t>
      </w:r>
      <w:bookmarkEnd w:id="5"/>
      <w:r w:rsidR="00295DA7" w:rsidRPr="00AC1DBE">
        <w:rPr>
          <w:rFonts w:ascii="Cambria" w:hAnsi="Cambria" w:cs="Calibri"/>
          <w:lang w:val="pl-PL"/>
        </w:rPr>
        <w:t>prac</w:t>
      </w:r>
      <w:r w:rsidRPr="00AC1DBE">
        <w:rPr>
          <w:rFonts w:ascii="Cambria" w:hAnsi="Cambria" w:cs="Calibri"/>
          <w:lang w:val="pl-PL"/>
        </w:rPr>
        <w:t xml:space="preserve">, określonych w </w:t>
      </w:r>
      <w:bookmarkStart w:id="6" w:name="_Hlk93915463"/>
      <w:r w:rsidRPr="00AC1DBE">
        <w:rPr>
          <w:rFonts w:ascii="Cambria" w:hAnsi="Cambria" w:cs="Calibri"/>
          <w:lang w:val="pl-PL"/>
        </w:rPr>
        <w:t>§ 1</w:t>
      </w:r>
      <w:bookmarkEnd w:id="6"/>
      <w:r w:rsidRPr="00AC1DBE">
        <w:rPr>
          <w:rFonts w:ascii="Cambria" w:hAnsi="Cambria" w:cs="Calibri"/>
          <w:lang w:val="pl-PL"/>
        </w:rPr>
        <w:t xml:space="preserve"> Umowy</w:t>
      </w:r>
      <w:r w:rsidR="00295DA7" w:rsidRPr="00AC1DBE">
        <w:rPr>
          <w:rFonts w:ascii="Cambria" w:hAnsi="Cambria" w:cs="Calibri"/>
          <w:lang w:val="pl-PL"/>
        </w:rPr>
        <w:t>.</w:t>
      </w:r>
    </w:p>
    <w:p w14:paraId="2124389B" w14:textId="33DC3760"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cs="Calibri"/>
        </w:rPr>
      </w:pPr>
      <w:r w:rsidRPr="00AC1DBE">
        <w:rPr>
          <w:rFonts w:ascii="Cambria" w:hAnsi="Cambria"/>
        </w:rPr>
        <w:t>Wystawion</w:t>
      </w:r>
      <w:r w:rsidRPr="00AC1DBE">
        <w:rPr>
          <w:rFonts w:ascii="Cambria" w:hAnsi="Cambria"/>
          <w:lang w:val="pl-PL"/>
        </w:rPr>
        <w:t>a</w:t>
      </w:r>
      <w:r w:rsidRPr="00AC1DBE">
        <w:rPr>
          <w:rFonts w:ascii="Cambria" w:hAnsi="Cambria"/>
        </w:rPr>
        <w:t xml:space="preserve"> faktur</w:t>
      </w:r>
      <w:r w:rsidRPr="00AC1DBE">
        <w:rPr>
          <w:rFonts w:ascii="Cambria" w:hAnsi="Cambria"/>
          <w:lang w:val="pl-PL"/>
        </w:rPr>
        <w:t>a</w:t>
      </w:r>
      <w:r w:rsidRPr="00AC1DBE">
        <w:rPr>
          <w:rFonts w:ascii="Cambria" w:hAnsi="Cambria"/>
        </w:rPr>
        <w:t xml:space="preserve"> VAT winn</w:t>
      </w:r>
      <w:r w:rsidRPr="00AC1DBE">
        <w:rPr>
          <w:rFonts w:ascii="Cambria" w:hAnsi="Cambria"/>
          <w:lang w:val="pl-PL"/>
        </w:rPr>
        <w:t>a</w:t>
      </w:r>
      <w:r w:rsidRPr="00AC1DBE">
        <w:rPr>
          <w:rFonts w:ascii="Cambria" w:hAnsi="Cambria"/>
        </w:rPr>
        <w:t xml:space="preserve"> zawierać odniesienie do numeru Umowy.</w:t>
      </w:r>
    </w:p>
    <w:p w14:paraId="059C5560" w14:textId="0AA70D25"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 xml:space="preserve">Za datę dokonania płatności na rzecz Wykonawcy uważa się dzień </w:t>
      </w:r>
      <w:r w:rsidR="00D53ED1" w:rsidRPr="00AC1DBE">
        <w:rPr>
          <w:rFonts w:ascii="Cambria" w:hAnsi="Cambria"/>
          <w:lang w:val="pl-PL"/>
        </w:rPr>
        <w:t xml:space="preserve">uznania </w:t>
      </w:r>
      <w:r w:rsidRPr="00AC1DBE">
        <w:rPr>
          <w:rFonts w:ascii="Cambria" w:hAnsi="Cambria"/>
        </w:rPr>
        <w:t xml:space="preserve">rachunku bankowego </w:t>
      </w:r>
      <w:r w:rsidRPr="00AC1DBE">
        <w:rPr>
          <w:rFonts w:ascii="Cambria" w:hAnsi="Cambria"/>
          <w:lang w:val="pl-PL"/>
        </w:rPr>
        <w:t>Zamawiającego</w:t>
      </w:r>
      <w:r w:rsidRPr="00AC1DBE">
        <w:rPr>
          <w:rFonts w:ascii="Cambria" w:hAnsi="Cambria"/>
        </w:rPr>
        <w:t>.</w:t>
      </w:r>
    </w:p>
    <w:p w14:paraId="5983E6CA" w14:textId="5B3C2EC2"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 xml:space="preserve">Wynagrodzenie ustalone w ust. 1 niniejszego paragrafu obejmuje całość </w:t>
      </w:r>
      <w:r w:rsidR="00295DA7" w:rsidRPr="00AC1DBE">
        <w:rPr>
          <w:rFonts w:ascii="Cambria" w:hAnsi="Cambria"/>
          <w:lang w:val="pl-PL"/>
        </w:rPr>
        <w:t>prac</w:t>
      </w:r>
      <w:r w:rsidRPr="00AC1DBE">
        <w:rPr>
          <w:rFonts w:ascii="Cambria" w:hAnsi="Cambria"/>
        </w:rPr>
        <w:t xml:space="preserve"> wykonanych przez Wykonawcę oraz wszystkich Podwykonawców i dalszych Podwykonawców.</w:t>
      </w:r>
    </w:p>
    <w:p w14:paraId="054BB54C" w14:textId="45B005A1"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Wykonawca oświadcza, że numer rachunku rozliczeniowego wskazany we wszystkich fakturach, które będą wystawione w jego imieniu, jest rachunkiem, dla którego zgodnie z rozdziałem 3a ustawy z dnia 29 sierpnia 1997 r. - Prawo bankowe (</w:t>
      </w:r>
      <w:proofErr w:type="spellStart"/>
      <w:r w:rsidRPr="00AC1DBE">
        <w:rPr>
          <w:rFonts w:ascii="Cambria" w:hAnsi="Cambria"/>
        </w:rPr>
        <w:t>t.j</w:t>
      </w:r>
      <w:proofErr w:type="spellEnd"/>
      <w:r w:rsidRPr="00AC1DBE">
        <w:rPr>
          <w:rFonts w:ascii="Cambria" w:hAnsi="Cambria"/>
        </w:rPr>
        <w:t xml:space="preserve">. Dz. U. </w:t>
      </w:r>
      <w:r w:rsidR="00D53ED1" w:rsidRPr="00AC1DBE">
        <w:rPr>
          <w:rFonts w:ascii="Cambria" w:hAnsi="Cambria"/>
          <w:lang w:val="pl-PL"/>
        </w:rPr>
        <w:t xml:space="preserve">2022 poz. 2324 </w:t>
      </w:r>
      <w:r w:rsidRPr="00AC1DBE">
        <w:rPr>
          <w:rFonts w:ascii="Cambria" w:hAnsi="Cambria"/>
        </w:rPr>
        <w:t xml:space="preserve">z późniejszymi zmianami)  prowadzony jest rachunek VAT. </w:t>
      </w:r>
    </w:p>
    <w:p w14:paraId="4476DC48" w14:textId="0CD4CC61"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cstheme="minorHAnsi"/>
        </w:rPr>
      </w:pPr>
      <w:r w:rsidRPr="00AC1DBE">
        <w:rPr>
          <w:rFonts w:ascii="Cambria" w:hAnsi="Cambria"/>
        </w:rPr>
        <w:t>W związku z obowiązkiem, jaki nakłada na Zamawiającego art. 4 ust. 1 ustawy o elektronicznym fakturowaniu w zamówieniach publicznych, koncesjach na roboty budowlane lub usługi oraz partnerstwie publiczno-prywatnym (</w:t>
      </w:r>
      <w:proofErr w:type="spellStart"/>
      <w:r w:rsidRPr="00AC1DBE">
        <w:rPr>
          <w:rFonts w:ascii="Cambria" w:hAnsi="Cambria"/>
        </w:rPr>
        <w:t>t.j</w:t>
      </w:r>
      <w:proofErr w:type="spellEnd"/>
      <w:r w:rsidRPr="00AC1DBE">
        <w:rPr>
          <w:rFonts w:ascii="Cambria" w:hAnsi="Cambria"/>
        </w:rPr>
        <w:t xml:space="preserve">. </w:t>
      </w:r>
      <w:r w:rsidR="00295DA7" w:rsidRPr="00AC1DBE">
        <w:rPr>
          <w:rFonts w:ascii="Cambria" w:hAnsi="Cambria"/>
          <w:lang w:val="pl-PL"/>
        </w:rPr>
        <w:t xml:space="preserve">Dz.U </w:t>
      </w:r>
      <w:r w:rsidR="00D53ED1" w:rsidRPr="00AC1DBE">
        <w:rPr>
          <w:rFonts w:ascii="Cambria" w:hAnsi="Cambria"/>
          <w:lang w:val="pl-PL"/>
        </w:rPr>
        <w:t xml:space="preserve">2020 </w:t>
      </w:r>
      <w:r w:rsidR="00295DA7" w:rsidRPr="00AC1DBE">
        <w:rPr>
          <w:rFonts w:ascii="Cambria" w:hAnsi="Cambria"/>
          <w:lang w:val="pl-PL"/>
        </w:rPr>
        <w:t xml:space="preserve">poz. 1666 z </w:t>
      </w:r>
      <w:proofErr w:type="spellStart"/>
      <w:r w:rsidR="00295DA7" w:rsidRPr="00AC1DBE">
        <w:rPr>
          <w:rFonts w:ascii="Cambria" w:hAnsi="Cambria"/>
          <w:lang w:val="pl-PL"/>
        </w:rPr>
        <w:t>późn</w:t>
      </w:r>
      <w:proofErr w:type="spellEnd"/>
      <w:r w:rsidR="00295DA7" w:rsidRPr="00AC1DBE">
        <w:rPr>
          <w:rFonts w:ascii="Cambria" w:hAnsi="Cambria"/>
          <w:lang w:val="pl-PL"/>
        </w:rPr>
        <w:t>. zmianami</w:t>
      </w:r>
      <w:r w:rsidRPr="00AC1DBE">
        <w:rPr>
          <w:rFonts w:ascii="Cambria" w:hAnsi="Cambria"/>
        </w:rPr>
        <w:t>) Zamawiający odbi</w:t>
      </w:r>
      <w:r w:rsidR="008111BB" w:rsidRPr="00AC1DBE">
        <w:rPr>
          <w:rFonts w:ascii="Cambria" w:hAnsi="Cambria"/>
        </w:rPr>
        <w:t>e</w:t>
      </w:r>
      <w:r w:rsidRPr="00AC1DBE">
        <w:rPr>
          <w:rFonts w:ascii="Cambria" w:hAnsi="Cambria"/>
        </w:rPr>
        <w:t xml:space="preserve">rze od Wykonawcy fakturę elektroniczną przesłaną za pośrednictwem Platformy Elektronicznego Fakturowania (PEF), w przypadku przesłania jej tą drogą przez Wykonawcę. Zamawiający posiada konto na PEF pod adresem: </w:t>
      </w:r>
      <w:bookmarkStart w:id="7" w:name="_Hlk102740397"/>
      <w:r w:rsidR="00295DA7" w:rsidRPr="00AC1DBE">
        <w:rPr>
          <w:rFonts w:ascii="Cambria" w:hAnsi="Cambria" w:cstheme="minorHAnsi"/>
        </w:rPr>
        <w:fldChar w:fldCharType="begin"/>
      </w:r>
      <w:r w:rsidR="00295DA7" w:rsidRPr="00AC1DBE">
        <w:rPr>
          <w:rFonts w:ascii="Cambria" w:hAnsi="Cambria" w:cstheme="minorHAnsi"/>
        </w:rPr>
        <w:instrText>HYPERLINK "https://www.brokerinfinite.efaktura.gov.pl/"</w:instrText>
      </w:r>
      <w:r w:rsidR="00295DA7" w:rsidRPr="00AC1DBE">
        <w:rPr>
          <w:rFonts w:ascii="Cambria" w:hAnsi="Cambria" w:cstheme="minorHAnsi"/>
        </w:rPr>
      </w:r>
      <w:r w:rsidR="00295DA7" w:rsidRPr="00AC1DBE">
        <w:rPr>
          <w:rFonts w:ascii="Cambria" w:hAnsi="Cambria" w:cstheme="minorHAnsi"/>
        </w:rPr>
        <w:fldChar w:fldCharType="separate"/>
      </w:r>
      <w:r w:rsidR="00295DA7" w:rsidRPr="00AC1DBE">
        <w:rPr>
          <w:rStyle w:val="Hipercze"/>
          <w:rFonts w:ascii="Cambria" w:hAnsi="Cambria" w:cstheme="minorHAnsi"/>
        </w:rPr>
        <w:t>https://www.brokerinfinite.efaktura.gov.pl/</w:t>
      </w:r>
      <w:r w:rsidR="00295DA7" w:rsidRPr="00AC1DBE">
        <w:rPr>
          <w:rFonts w:ascii="Cambria" w:hAnsi="Cambria" w:cstheme="minorHAnsi"/>
        </w:rPr>
        <w:fldChar w:fldCharType="end"/>
      </w:r>
      <w:r w:rsidRPr="00AC1DBE">
        <w:rPr>
          <w:rFonts w:ascii="Cambria" w:hAnsi="Cambria" w:cstheme="minorHAnsi"/>
        </w:rPr>
        <w:t xml:space="preserve">, </w:t>
      </w:r>
      <w:bookmarkEnd w:id="7"/>
      <w:r w:rsidRPr="00AC1DBE">
        <w:rPr>
          <w:rFonts w:ascii="Cambria" w:hAnsi="Cambria" w:cstheme="minorHAnsi"/>
        </w:rPr>
        <w:t>S</w:t>
      </w:r>
      <w:r w:rsidRPr="00AC1DBE">
        <w:rPr>
          <w:rFonts w:ascii="Cambria" w:hAnsi="Cambria" w:cstheme="minorHAnsi"/>
          <w:bCs/>
        </w:rPr>
        <w:t>krzynka NIP 5860104291 Zamawiającego.</w:t>
      </w:r>
    </w:p>
    <w:p w14:paraId="1EED8E6D" w14:textId="77777777"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1A7D9E07" w14:textId="51A2D9BE"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 xml:space="preserve">W sytuacji, o której mowa w ust. </w:t>
      </w:r>
      <w:r w:rsidR="00B92519" w:rsidRPr="00AC1DBE">
        <w:rPr>
          <w:rFonts w:ascii="Cambria" w:hAnsi="Cambria"/>
        </w:rPr>
        <w:t>1</w:t>
      </w:r>
      <w:r w:rsidR="00295DA7" w:rsidRPr="00AC1DBE">
        <w:rPr>
          <w:rFonts w:ascii="Cambria" w:hAnsi="Cambria"/>
          <w:lang w:val="pl-PL"/>
        </w:rPr>
        <w:t>0</w:t>
      </w:r>
      <w:r w:rsidRPr="00AC1DBE">
        <w:rPr>
          <w:rFonts w:ascii="Cambria" w:hAnsi="Cambria"/>
        </w:rPr>
        <w:t xml:space="preserve"> powyżej termin płatności ulega odpowiedniemu wydłużeniu, a Wykonawcy  nie przysługuje z tego tytułu żadne roszczenie, w tym prawo do naliczania odsetek  za nieterminowe uregulowanie </w:t>
      </w:r>
      <w:r w:rsidRPr="00AC1DBE">
        <w:rPr>
          <w:rFonts w:ascii="Cambria" w:hAnsi="Cambria"/>
        </w:rPr>
        <w:lastRenderedPageBreak/>
        <w:t>należności przez Zamawiającego.</w:t>
      </w:r>
    </w:p>
    <w:p w14:paraId="60242F62" w14:textId="77777777"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W przypadku przedstawienia przez Wykonawcę faktury wystawionej nieprawidłowo lub bezpodstawnie, Zamawiający zwróci ją Wykonawcy. Termin płatności faktury rozpoczyna bieg od dnia otrzymania przez Zamawiającego prawidłowo wystawionej faktury.</w:t>
      </w:r>
    </w:p>
    <w:p w14:paraId="673AAF52" w14:textId="77777777"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 xml:space="preserve">Zamawiający oświadcza, że będzie realizować płatności za faktury z zastosowaniem mechanizmu podzielonej płatności, tzw. </w:t>
      </w:r>
      <w:proofErr w:type="spellStart"/>
      <w:r w:rsidRPr="00AC1DBE">
        <w:rPr>
          <w:rFonts w:ascii="Cambria" w:hAnsi="Cambria"/>
        </w:rPr>
        <w:t>split</w:t>
      </w:r>
      <w:proofErr w:type="spellEnd"/>
      <w:r w:rsidRPr="00AC1DBE">
        <w:rPr>
          <w:rFonts w:ascii="Cambria" w:hAnsi="Cambria"/>
        </w:rPr>
        <w:t xml:space="preserve"> </w:t>
      </w:r>
      <w:proofErr w:type="spellStart"/>
      <w:r w:rsidRPr="00AC1DBE">
        <w:rPr>
          <w:rFonts w:ascii="Cambria" w:hAnsi="Cambria"/>
        </w:rPr>
        <w:t>payment</w:t>
      </w:r>
      <w:proofErr w:type="spellEnd"/>
      <w:r w:rsidRPr="00AC1DBE">
        <w:rPr>
          <w:rFonts w:ascii="Cambria" w:hAnsi="Cambria"/>
        </w:rPr>
        <w:t>.</w:t>
      </w:r>
    </w:p>
    <w:p w14:paraId="5164CC22" w14:textId="77777777"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Wykonawca oświadcza, że wyraża zgodę na dokonywanie przez Zamawiającego płatności w systemie podzielonej płatności.</w:t>
      </w:r>
    </w:p>
    <w:p w14:paraId="22F80B0C" w14:textId="77777777"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Mechanizm podzielonej płatności nie będzie wykorzystywany do zapłaty za czynności lub zdarzenia pozostające poza zakresem podatku VAT (np. zapłata odszkodowania), a także za świadczenia zwolnione z VAT lub opodatkowane stawką 0%.</w:t>
      </w:r>
    </w:p>
    <w:p w14:paraId="20CC84E8" w14:textId="77777777"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Zamawiający oświadcza, że jest czynnym podatnikiem VAT i posiada NIP wskazany w komparycji Umowy.</w:t>
      </w:r>
    </w:p>
    <w:p w14:paraId="61137EF0" w14:textId="77777777"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r w:rsidRPr="00AC1DBE">
        <w:rPr>
          <w:rFonts w:ascii="Cambria" w:hAnsi="Cambria"/>
        </w:rPr>
        <w:t>Wykonawca oświadcza, że jest czynnym podatnikiem VAT i posiada NIP wskazany w komparycji Umowy.</w:t>
      </w:r>
    </w:p>
    <w:p w14:paraId="43F9A20B" w14:textId="3003F74A"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bookmarkStart w:id="8" w:name="_Hlk87253161"/>
      <w:r w:rsidRPr="00AC1DBE">
        <w:rPr>
          <w:rFonts w:ascii="Cambria" w:hAnsi="Cambria"/>
        </w:rPr>
        <w:t>Zamawiający oświadcza, że posiada status dużego przedsiębiorcy w rozumieniu art. 4 pkt. 6) ustawy z dnia 8 marca 2013 r. o przeciwdziałaniu nadmiernym opóźnieniom w transakcjach handlowych (</w:t>
      </w:r>
      <w:proofErr w:type="spellStart"/>
      <w:r w:rsidRPr="00AC1DBE">
        <w:rPr>
          <w:rFonts w:ascii="Cambria" w:hAnsi="Cambria"/>
        </w:rPr>
        <w:t>t.j</w:t>
      </w:r>
      <w:proofErr w:type="spellEnd"/>
      <w:r w:rsidRPr="00AC1DBE">
        <w:rPr>
          <w:rFonts w:ascii="Cambria" w:hAnsi="Cambria"/>
        </w:rPr>
        <w:t xml:space="preserve">. Dz. U. </w:t>
      </w:r>
      <w:r w:rsidR="00D53ED1" w:rsidRPr="00AC1DBE">
        <w:rPr>
          <w:rFonts w:ascii="Cambria" w:hAnsi="Cambria"/>
          <w:lang w:val="pl-PL"/>
        </w:rPr>
        <w:t>2023 poz. 1790</w:t>
      </w:r>
      <w:r w:rsidRPr="00AC1DBE">
        <w:rPr>
          <w:rFonts w:ascii="Cambria" w:hAnsi="Cambria"/>
        </w:rPr>
        <w:t>).</w:t>
      </w:r>
    </w:p>
    <w:p w14:paraId="5ACA4634" w14:textId="65A2DB8A" w:rsidR="003837A6" w:rsidRPr="00AC1DBE" w:rsidRDefault="003837A6" w:rsidP="00B55089">
      <w:pPr>
        <w:pStyle w:val="Akapitzlist"/>
        <w:widowControl w:val="0"/>
        <w:numPr>
          <w:ilvl w:val="0"/>
          <w:numId w:val="7"/>
        </w:numPr>
        <w:tabs>
          <w:tab w:val="clear" w:pos="720"/>
          <w:tab w:val="num" w:pos="284"/>
        </w:tabs>
        <w:suppressAutoHyphens/>
        <w:spacing w:line="276" w:lineRule="auto"/>
        <w:ind w:left="284" w:hanging="284"/>
        <w:jc w:val="both"/>
        <w:textAlignment w:val="baseline"/>
        <w:rPr>
          <w:rFonts w:ascii="Cambria" w:hAnsi="Cambria"/>
        </w:rPr>
      </w:pPr>
      <w:bookmarkStart w:id="9" w:name="_Hlk87253330"/>
      <w:bookmarkEnd w:id="8"/>
      <w:r w:rsidRPr="00AC1DBE">
        <w:rPr>
          <w:rFonts w:ascii="Cambria" w:hAnsi="Cambria"/>
        </w:rPr>
        <w:t>Wykonawca oświadcza, że posiada*/nie posiada* status/u* dużego przedsiębiorcy w rozumieniu art. 4 pkt 6) ustawy z dnia 8 marca 2013 r. o przeciwdziałaniu nadmiernym opóźnieniom w transakcjach handlowych (</w:t>
      </w:r>
      <w:proofErr w:type="spellStart"/>
      <w:r w:rsidRPr="00AC1DBE">
        <w:rPr>
          <w:rFonts w:ascii="Cambria" w:hAnsi="Cambria"/>
        </w:rPr>
        <w:t>t.j</w:t>
      </w:r>
      <w:proofErr w:type="spellEnd"/>
      <w:r w:rsidRPr="00AC1DBE">
        <w:rPr>
          <w:rFonts w:ascii="Cambria" w:hAnsi="Cambria"/>
        </w:rPr>
        <w:t xml:space="preserve">. Dz. U. </w:t>
      </w:r>
      <w:r w:rsidR="00D53ED1" w:rsidRPr="00AC1DBE">
        <w:rPr>
          <w:rFonts w:ascii="Cambria" w:hAnsi="Cambria"/>
          <w:lang w:val="pl-PL"/>
        </w:rPr>
        <w:t>2023 poz. 1790</w:t>
      </w:r>
      <w:r w:rsidRPr="00AC1DBE">
        <w:rPr>
          <w:rFonts w:ascii="Cambria" w:hAnsi="Cambria"/>
        </w:rPr>
        <w:t>).</w:t>
      </w:r>
    </w:p>
    <w:p w14:paraId="1CF41A4D" w14:textId="56F34AB9" w:rsidR="003837A6" w:rsidRPr="00AC1DBE" w:rsidRDefault="003837A6" w:rsidP="003837A6">
      <w:pPr>
        <w:pStyle w:val="Tekstpodstawowywcity"/>
        <w:widowControl w:val="0"/>
        <w:adjustRightInd w:val="0"/>
        <w:spacing w:after="0"/>
        <w:ind w:left="357"/>
        <w:jc w:val="both"/>
        <w:textAlignment w:val="baseline"/>
        <w:rPr>
          <w:rFonts w:ascii="Cambria" w:hAnsi="Cambria" w:cs="Calibri"/>
        </w:rPr>
      </w:pPr>
    </w:p>
    <w:bookmarkEnd w:id="9"/>
    <w:p w14:paraId="5BA1B48B" w14:textId="77777777" w:rsidR="003837A6" w:rsidRPr="00AC1DBE" w:rsidRDefault="003837A6" w:rsidP="003837A6">
      <w:pPr>
        <w:spacing w:line="276" w:lineRule="auto"/>
        <w:jc w:val="center"/>
        <w:rPr>
          <w:rFonts w:ascii="Cambria" w:hAnsi="Cambria"/>
          <w:b/>
          <w:sz w:val="24"/>
          <w:szCs w:val="24"/>
        </w:rPr>
      </w:pPr>
      <w:r w:rsidRPr="00AC1DBE">
        <w:rPr>
          <w:rFonts w:ascii="Cambria" w:hAnsi="Cambria"/>
          <w:b/>
          <w:sz w:val="24"/>
          <w:szCs w:val="24"/>
        </w:rPr>
        <w:t>§ 3.</w:t>
      </w:r>
    </w:p>
    <w:p w14:paraId="659817A7" w14:textId="55C45714" w:rsidR="003837A6" w:rsidRPr="00AC1DBE" w:rsidRDefault="003837A6" w:rsidP="003837A6">
      <w:pPr>
        <w:widowControl w:val="0"/>
        <w:numPr>
          <w:ilvl w:val="0"/>
          <w:numId w:val="2"/>
        </w:numPr>
        <w:tabs>
          <w:tab w:val="clear" w:pos="708"/>
        </w:tabs>
        <w:adjustRightInd w:val="0"/>
        <w:spacing w:after="0" w:line="276" w:lineRule="auto"/>
        <w:ind w:left="284" w:hanging="281"/>
        <w:jc w:val="both"/>
        <w:textAlignment w:val="baseline"/>
        <w:rPr>
          <w:rFonts w:ascii="Cambria" w:hAnsi="Cambria"/>
          <w:sz w:val="24"/>
          <w:szCs w:val="24"/>
        </w:rPr>
      </w:pPr>
      <w:r w:rsidRPr="00AC1DBE">
        <w:rPr>
          <w:rFonts w:ascii="Cambria" w:hAnsi="Cambria"/>
          <w:sz w:val="24"/>
          <w:szCs w:val="24"/>
        </w:rPr>
        <w:t>Wykonawca zobowiązuje się do realizacji Przedmiotu Umowy zgodnie z przepisami obowiązującego prawa, zasadami wiedzy technicznej i sztuką budowlaną.</w:t>
      </w:r>
    </w:p>
    <w:p w14:paraId="16D055BC" w14:textId="77777777" w:rsidR="003837A6" w:rsidRPr="00AC1DBE" w:rsidRDefault="003837A6" w:rsidP="003837A6">
      <w:pPr>
        <w:widowControl w:val="0"/>
        <w:numPr>
          <w:ilvl w:val="0"/>
          <w:numId w:val="2"/>
        </w:numPr>
        <w:tabs>
          <w:tab w:val="clear" w:pos="708"/>
        </w:tabs>
        <w:adjustRightInd w:val="0"/>
        <w:spacing w:after="0" w:line="276" w:lineRule="auto"/>
        <w:ind w:left="284" w:hanging="281"/>
        <w:jc w:val="both"/>
        <w:textAlignment w:val="baseline"/>
        <w:rPr>
          <w:rFonts w:ascii="Cambria" w:hAnsi="Cambria"/>
          <w:sz w:val="24"/>
          <w:szCs w:val="24"/>
        </w:rPr>
      </w:pPr>
      <w:r w:rsidRPr="00AC1DBE">
        <w:rPr>
          <w:rFonts w:ascii="Cambria" w:hAnsi="Cambria"/>
          <w:sz w:val="24"/>
          <w:szCs w:val="24"/>
        </w:rPr>
        <w:t>Wykonawca zapewnia i gwarantuje, że wykonanie Przedmiotu Umowy (w tym jego poszczególnych części) będzie wolne od wad fizycznych i prawnych, w tym wad, które mogłyby spowodować jakąkolwiek odpowiedzialność Zamawiającego z jakiegokolwiek tytułu w stosunku do jakiejkolwiek osoby bądź podmiotu.</w:t>
      </w:r>
    </w:p>
    <w:p w14:paraId="5175CEA2" w14:textId="77777777" w:rsidR="003837A6" w:rsidRPr="00AC1DBE" w:rsidRDefault="003837A6" w:rsidP="003837A6">
      <w:pPr>
        <w:widowControl w:val="0"/>
        <w:numPr>
          <w:ilvl w:val="0"/>
          <w:numId w:val="2"/>
        </w:numPr>
        <w:tabs>
          <w:tab w:val="clear" w:pos="708"/>
        </w:tabs>
        <w:adjustRightInd w:val="0"/>
        <w:spacing w:after="0" w:line="276" w:lineRule="auto"/>
        <w:ind w:left="284" w:hanging="281"/>
        <w:jc w:val="both"/>
        <w:textAlignment w:val="baseline"/>
        <w:rPr>
          <w:rFonts w:ascii="Cambria" w:hAnsi="Cambria"/>
          <w:sz w:val="24"/>
          <w:szCs w:val="24"/>
        </w:rPr>
      </w:pPr>
      <w:r w:rsidRPr="00AC1DBE">
        <w:rPr>
          <w:rFonts w:ascii="Cambria" w:hAnsi="Cambria"/>
          <w:sz w:val="24"/>
          <w:szCs w:val="24"/>
        </w:rPr>
        <w:t>Powierzenie przez Wykonawcę Przedmiotu Umowy lub jego części podwykonawcy/podwykonawcom i lub dalszym podwykonawcom wymaga uprzedniej, pisemnej zgody Zamawiającego. W przypadku, o którym mowa w zdaniu poprzednim Wykonawca ponosić będzie odpowiedzialność za działania i/lub zaniechania podwykonawców na zasadzie ryzyka.</w:t>
      </w:r>
    </w:p>
    <w:p w14:paraId="5EBB4D81" w14:textId="77777777" w:rsidR="003837A6" w:rsidRPr="00AC1DBE" w:rsidRDefault="003837A6" w:rsidP="003837A6">
      <w:pPr>
        <w:spacing w:after="0"/>
        <w:jc w:val="center"/>
        <w:rPr>
          <w:rFonts w:ascii="Cambria" w:hAnsi="Cambria"/>
          <w:b/>
          <w:sz w:val="24"/>
          <w:szCs w:val="24"/>
        </w:rPr>
      </w:pPr>
    </w:p>
    <w:p w14:paraId="52994633" w14:textId="77777777" w:rsidR="003837A6" w:rsidRPr="00AC1DBE" w:rsidRDefault="003837A6" w:rsidP="003837A6">
      <w:pPr>
        <w:spacing w:after="0"/>
        <w:jc w:val="center"/>
        <w:rPr>
          <w:rFonts w:ascii="Cambria" w:hAnsi="Cambria"/>
          <w:b/>
          <w:sz w:val="24"/>
          <w:szCs w:val="24"/>
        </w:rPr>
      </w:pPr>
      <w:r w:rsidRPr="00AC1DBE">
        <w:rPr>
          <w:rFonts w:ascii="Cambria" w:hAnsi="Cambria"/>
          <w:b/>
          <w:sz w:val="24"/>
          <w:szCs w:val="24"/>
        </w:rPr>
        <w:t>§ 4.</w:t>
      </w:r>
    </w:p>
    <w:p w14:paraId="5D26E16D" w14:textId="77777777" w:rsidR="003837A6" w:rsidRPr="00AC1DBE" w:rsidRDefault="003837A6" w:rsidP="003837A6">
      <w:pPr>
        <w:spacing w:after="0" w:line="276" w:lineRule="auto"/>
        <w:jc w:val="both"/>
        <w:rPr>
          <w:rFonts w:ascii="Cambria" w:hAnsi="Cambria" w:cs="Arial"/>
          <w:sz w:val="24"/>
          <w:szCs w:val="24"/>
        </w:rPr>
      </w:pPr>
      <w:bookmarkStart w:id="10" w:name="_Hlk101873179"/>
      <w:r w:rsidRPr="00AC1DBE">
        <w:rPr>
          <w:rFonts w:ascii="Cambria" w:hAnsi="Cambria" w:cs="Arial"/>
          <w:sz w:val="24"/>
          <w:szCs w:val="24"/>
        </w:rPr>
        <w:t>Obowiązki Stron:</w:t>
      </w:r>
    </w:p>
    <w:p w14:paraId="37A2F6B4" w14:textId="77777777" w:rsidR="003837A6" w:rsidRPr="00AC1DBE" w:rsidRDefault="003837A6" w:rsidP="003837A6">
      <w:pPr>
        <w:widowControl w:val="0"/>
        <w:numPr>
          <w:ilvl w:val="0"/>
          <w:numId w:val="3"/>
        </w:numPr>
        <w:tabs>
          <w:tab w:val="clear" w:pos="708"/>
          <w:tab w:val="num" w:pos="284"/>
        </w:tabs>
        <w:adjustRightInd w:val="0"/>
        <w:spacing w:after="0" w:line="276" w:lineRule="auto"/>
        <w:ind w:left="284" w:hanging="281"/>
        <w:jc w:val="both"/>
        <w:textAlignment w:val="baseline"/>
        <w:rPr>
          <w:rFonts w:ascii="Cambria" w:hAnsi="Cambria"/>
          <w:sz w:val="24"/>
          <w:szCs w:val="24"/>
        </w:rPr>
      </w:pPr>
      <w:r w:rsidRPr="00AC1DBE">
        <w:rPr>
          <w:rFonts w:ascii="Cambria" w:hAnsi="Cambria"/>
          <w:sz w:val="24"/>
          <w:szCs w:val="24"/>
        </w:rPr>
        <w:t>Zamawiający:</w:t>
      </w:r>
    </w:p>
    <w:p w14:paraId="2A58728A" w14:textId="3D51FD30" w:rsidR="00336775" w:rsidRPr="00AC1DBE" w:rsidRDefault="00336775" w:rsidP="00EA5F78">
      <w:pPr>
        <w:widowControl w:val="0"/>
        <w:numPr>
          <w:ilvl w:val="1"/>
          <w:numId w:val="46"/>
        </w:numPr>
        <w:adjustRightInd w:val="0"/>
        <w:spacing w:line="276" w:lineRule="auto"/>
        <w:jc w:val="both"/>
        <w:textAlignment w:val="baseline"/>
        <w:rPr>
          <w:rFonts w:ascii="Cambria" w:eastAsia="Times New Roman" w:hAnsi="Cambria" w:cs="Calibri"/>
          <w:bCs/>
          <w:sz w:val="24"/>
          <w:szCs w:val="24"/>
          <w:lang w:eastAsia="pl-PL"/>
        </w:rPr>
      </w:pPr>
      <w:bookmarkStart w:id="11" w:name="_Hlk74897878"/>
      <w:bookmarkStart w:id="12" w:name="_Hlk54339239"/>
      <w:r w:rsidRPr="00AC1DBE">
        <w:rPr>
          <w:rFonts w:ascii="Cambria" w:eastAsia="Times New Roman" w:hAnsi="Cambria" w:cs="Calibri"/>
          <w:bCs/>
          <w:sz w:val="24"/>
          <w:szCs w:val="24"/>
          <w:lang w:eastAsia="pl-PL"/>
        </w:rPr>
        <w:t>zobowiązuje się do przekazania obiektu Wykonawcy w terminie do</w:t>
      </w:r>
      <w:bookmarkStart w:id="13" w:name="_Hlk101530937"/>
      <w:bookmarkEnd w:id="11"/>
      <w:r w:rsidRPr="00AC1DBE">
        <w:rPr>
          <w:rFonts w:ascii="Cambria" w:eastAsia="Times New Roman" w:hAnsi="Cambria" w:cs="Calibri"/>
          <w:bCs/>
          <w:sz w:val="24"/>
          <w:szCs w:val="24"/>
          <w:lang w:eastAsia="pl-PL"/>
        </w:rPr>
        <w:t xml:space="preserve"> </w:t>
      </w:r>
      <w:r w:rsidRPr="00AC1DBE">
        <w:rPr>
          <w:rFonts w:ascii="Cambria" w:eastAsia="Times New Roman" w:hAnsi="Cambria" w:cs="Calibri"/>
          <w:b/>
          <w:sz w:val="24"/>
          <w:szCs w:val="24"/>
          <w:lang w:eastAsia="pl-PL"/>
        </w:rPr>
        <w:t>3 dni roboczych</w:t>
      </w:r>
      <w:r w:rsidRPr="00AC1DBE">
        <w:rPr>
          <w:rFonts w:ascii="Cambria" w:eastAsia="Times New Roman" w:hAnsi="Cambria" w:cs="Calibri"/>
          <w:bCs/>
          <w:sz w:val="24"/>
          <w:szCs w:val="24"/>
          <w:lang w:eastAsia="pl-PL"/>
        </w:rPr>
        <w:t xml:space="preserve"> od daty podpisania niniejsze</w:t>
      </w:r>
      <w:r w:rsidR="00F832B9">
        <w:rPr>
          <w:rFonts w:ascii="Cambria" w:eastAsia="Times New Roman" w:hAnsi="Cambria" w:cs="Calibri"/>
          <w:bCs/>
          <w:sz w:val="24"/>
          <w:szCs w:val="24"/>
          <w:lang w:eastAsia="pl-PL"/>
        </w:rPr>
        <w:t>j</w:t>
      </w:r>
      <w:r w:rsidRPr="00AC1DBE">
        <w:rPr>
          <w:rFonts w:ascii="Cambria" w:eastAsia="Times New Roman" w:hAnsi="Cambria" w:cs="Calibri"/>
          <w:bCs/>
          <w:sz w:val="24"/>
          <w:szCs w:val="24"/>
          <w:lang w:eastAsia="pl-PL"/>
        </w:rPr>
        <w:t xml:space="preserve"> Umowy </w:t>
      </w:r>
      <w:bookmarkEnd w:id="13"/>
      <w:r w:rsidRPr="00AC1DBE">
        <w:rPr>
          <w:rFonts w:ascii="Cambria" w:eastAsia="Times New Roman" w:hAnsi="Cambria" w:cs="Calibri"/>
          <w:bCs/>
          <w:sz w:val="24"/>
          <w:szCs w:val="24"/>
          <w:lang w:eastAsia="pl-PL"/>
        </w:rPr>
        <w:t>na podstawie pisemnego Protokołu podpisanego przez umocowanych przedstawicieli Zamawiającego i Wykonawcy</w:t>
      </w:r>
      <w:r w:rsidR="0020353C" w:rsidRPr="00AC1DBE">
        <w:rPr>
          <w:rFonts w:ascii="Cambria" w:eastAsia="Times New Roman" w:hAnsi="Cambria" w:cs="Calibri"/>
          <w:bCs/>
          <w:sz w:val="24"/>
          <w:szCs w:val="24"/>
          <w:lang w:eastAsia="pl-PL"/>
        </w:rPr>
        <w:t>;</w:t>
      </w:r>
    </w:p>
    <w:bookmarkEnd w:id="12"/>
    <w:p w14:paraId="47DEB822" w14:textId="7093C5E7" w:rsidR="002977FF" w:rsidRPr="00AC1DBE" w:rsidRDefault="002977FF" w:rsidP="00EA5F78">
      <w:pPr>
        <w:widowControl w:val="0"/>
        <w:numPr>
          <w:ilvl w:val="1"/>
          <w:numId w:val="46"/>
        </w:numPr>
        <w:adjustRightInd w:val="0"/>
        <w:spacing w:line="276" w:lineRule="auto"/>
        <w:jc w:val="both"/>
        <w:textAlignment w:val="baseline"/>
        <w:rPr>
          <w:rFonts w:ascii="Cambria" w:eastAsia="Times New Roman" w:hAnsi="Cambria" w:cs="Calibri"/>
          <w:bCs/>
          <w:sz w:val="24"/>
          <w:szCs w:val="24"/>
          <w:lang w:eastAsia="pl-PL"/>
        </w:rPr>
      </w:pPr>
      <w:r w:rsidRPr="00AC1DBE">
        <w:rPr>
          <w:rFonts w:ascii="Cambria" w:eastAsia="Times New Roman" w:hAnsi="Cambria" w:cs="Calibri"/>
          <w:bCs/>
          <w:sz w:val="24"/>
          <w:szCs w:val="24"/>
          <w:lang w:eastAsia="pl-PL"/>
        </w:rPr>
        <w:lastRenderedPageBreak/>
        <w:t>umożliwi Wykonawcy dostęp do wody oraz zapewni możliwość korzystania z jednofazowej instalacji elektrycznej w pomieszczeniu stacji cieplnej</w:t>
      </w:r>
      <w:r w:rsidR="0020353C" w:rsidRPr="00AC1DBE">
        <w:rPr>
          <w:rFonts w:ascii="Cambria" w:eastAsia="Times New Roman" w:hAnsi="Cambria" w:cs="Calibri"/>
          <w:bCs/>
          <w:sz w:val="24"/>
          <w:szCs w:val="24"/>
          <w:lang w:eastAsia="pl-PL"/>
        </w:rPr>
        <w:t>;</w:t>
      </w:r>
    </w:p>
    <w:p w14:paraId="48D1C0F3" w14:textId="5D82479E" w:rsidR="0020353C" w:rsidRPr="00AC1DBE" w:rsidRDefault="0020353C" w:rsidP="00EA5F78">
      <w:pPr>
        <w:widowControl w:val="0"/>
        <w:numPr>
          <w:ilvl w:val="1"/>
          <w:numId w:val="46"/>
        </w:numPr>
        <w:adjustRightInd w:val="0"/>
        <w:spacing w:line="276" w:lineRule="auto"/>
        <w:jc w:val="both"/>
        <w:textAlignment w:val="baseline"/>
        <w:rPr>
          <w:rFonts w:ascii="Cambria" w:eastAsia="Times New Roman" w:hAnsi="Cambria" w:cs="Calibri"/>
          <w:bCs/>
          <w:sz w:val="24"/>
          <w:szCs w:val="24"/>
          <w:lang w:eastAsia="pl-PL"/>
        </w:rPr>
      </w:pPr>
      <w:r w:rsidRPr="00AC1DBE">
        <w:rPr>
          <w:rFonts w:ascii="Cambria" w:eastAsia="Times New Roman" w:hAnsi="Cambria" w:cs="Calibri"/>
          <w:bCs/>
          <w:sz w:val="24"/>
          <w:szCs w:val="24"/>
          <w:lang w:eastAsia="pl-PL"/>
        </w:rPr>
        <w:t>zapewni nadzór inwestorski w trakcie realizacji Przedmiotu Umowy;</w:t>
      </w:r>
    </w:p>
    <w:p w14:paraId="193A4592" w14:textId="3FB97531" w:rsidR="003837A6" w:rsidRPr="00AC1DBE" w:rsidRDefault="003837A6" w:rsidP="00EA5F78">
      <w:pPr>
        <w:widowControl w:val="0"/>
        <w:numPr>
          <w:ilvl w:val="1"/>
          <w:numId w:val="46"/>
        </w:numPr>
        <w:adjustRightInd w:val="0"/>
        <w:spacing w:line="276" w:lineRule="auto"/>
        <w:jc w:val="both"/>
        <w:textAlignment w:val="baseline"/>
        <w:rPr>
          <w:rFonts w:ascii="Cambria" w:eastAsia="Times New Roman" w:hAnsi="Cambria" w:cs="Calibri"/>
          <w:bCs/>
          <w:sz w:val="24"/>
          <w:szCs w:val="24"/>
          <w:lang w:eastAsia="pl-PL"/>
        </w:rPr>
      </w:pPr>
      <w:r w:rsidRPr="00AC1DBE">
        <w:rPr>
          <w:rFonts w:ascii="Cambria" w:eastAsia="Times New Roman" w:hAnsi="Cambria" w:cs="Calibri"/>
          <w:bCs/>
          <w:sz w:val="24"/>
          <w:szCs w:val="24"/>
          <w:lang w:eastAsia="pl-PL"/>
        </w:rPr>
        <w:t xml:space="preserve">terminowo ureguluje wynagrodzenie należne Wykonawcy za </w:t>
      </w:r>
      <w:r w:rsidR="00336775" w:rsidRPr="00AC1DBE">
        <w:rPr>
          <w:rFonts w:ascii="Cambria" w:eastAsia="Times New Roman" w:hAnsi="Cambria" w:cs="Calibri"/>
          <w:bCs/>
          <w:sz w:val="24"/>
          <w:szCs w:val="24"/>
          <w:lang w:eastAsia="pl-PL"/>
        </w:rPr>
        <w:t xml:space="preserve">należyte </w:t>
      </w:r>
      <w:r w:rsidRPr="00AC1DBE">
        <w:rPr>
          <w:rFonts w:ascii="Cambria" w:eastAsia="Times New Roman" w:hAnsi="Cambria" w:cs="Calibri"/>
          <w:bCs/>
          <w:sz w:val="24"/>
          <w:szCs w:val="24"/>
          <w:lang w:eastAsia="pl-PL"/>
        </w:rPr>
        <w:t>wykonanie Przedmiotu Umowy</w:t>
      </w:r>
      <w:r w:rsidR="001451EA" w:rsidRPr="00AC1DBE">
        <w:rPr>
          <w:rFonts w:ascii="Cambria" w:eastAsia="Times New Roman" w:hAnsi="Cambria" w:cs="Calibri"/>
          <w:bCs/>
          <w:sz w:val="24"/>
          <w:szCs w:val="24"/>
          <w:lang w:eastAsia="pl-PL"/>
        </w:rPr>
        <w:t>.</w:t>
      </w:r>
    </w:p>
    <w:p w14:paraId="2D92F0EE" w14:textId="77777777" w:rsidR="003837A6" w:rsidRPr="00AC1DBE" w:rsidRDefault="003837A6" w:rsidP="003837A6">
      <w:pPr>
        <w:widowControl w:val="0"/>
        <w:numPr>
          <w:ilvl w:val="0"/>
          <w:numId w:val="3"/>
        </w:numPr>
        <w:tabs>
          <w:tab w:val="clear" w:pos="708"/>
          <w:tab w:val="num" w:pos="284"/>
        </w:tabs>
        <w:adjustRightInd w:val="0"/>
        <w:spacing w:after="0" w:line="276" w:lineRule="auto"/>
        <w:ind w:left="290" w:hanging="284"/>
        <w:jc w:val="both"/>
        <w:textAlignment w:val="baseline"/>
        <w:rPr>
          <w:rFonts w:ascii="Cambria" w:hAnsi="Cambria"/>
          <w:sz w:val="24"/>
          <w:szCs w:val="24"/>
        </w:rPr>
      </w:pPr>
      <w:bookmarkStart w:id="14" w:name="_Hlk101874637"/>
      <w:bookmarkEnd w:id="10"/>
      <w:r w:rsidRPr="00AC1DBE">
        <w:rPr>
          <w:rFonts w:ascii="Cambria" w:hAnsi="Cambria"/>
          <w:sz w:val="24"/>
          <w:szCs w:val="24"/>
        </w:rPr>
        <w:t>Wykonawca, w szczególności swoim kosztem i staraniem:</w:t>
      </w:r>
    </w:p>
    <w:p w14:paraId="04E25E6D" w14:textId="5856BCE0" w:rsidR="00336775" w:rsidRPr="00AC1DBE" w:rsidRDefault="00336775" w:rsidP="00B55089">
      <w:pPr>
        <w:widowControl w:val="0"/>
        <w:numPr>
          <w:ilvl w:val="1"/>
          <w:numId w:val="36"/>
        </w:numPr>
        <w:adjustRightInd w:val="0"/>
        <w:spacing w:line="276" w:lineRule="auto"/>
        <w:jc w:val="both"/>
        <w:textAlignment w:val="baseline"/>
        <w:rPr>
          <w:rFonts w:ascii="Cambria" w:eastAsia="Times New Roman" w:hAnsi="Cambria" w:cs="Calibri"/>
          <w:bCs/>
          <w:sz w:val="24"/>
          <w:szCs w:val="24"/>
          <w:lang w:eastAsia="pl-PL"/>
        </w:rPr>
      </w:pPr>
      <w:bookmarkStart w:id="15" w:name="_Hlk29796122"/>
      <w:r w:rsidRPr="00AC1DBE">
        <w:rPr>
          <w:rFonts w:ascii="Cambria" w:eastAsia="Times New Roman" w:hAnsi="Cambria" w:cs="Calibri"/>
          <w:bCs/>
          <w:sz w:val="24"/>
          <w:szCs w:val="24"/>
          <w:lang w:eastAsia="pl-PL"/>
        </w:rPr>
        <w:t>zabezpieczy obiekt przed kradzieżą, szkodami i innymi ujemnymi oddziaływaniami, przejmując wszelkie skutki finansowe z tego tytułu oraz pod względem bhp wszystkich miejsc wykonywania prac oraz miejsca składowania materiałów – zgodnie z przepisami i dokumentacją techniczną;</w:t>
      </w:r>
    </w:p>
    <w:p w14:paraId="7B4D3956" w14:textId="1311A21D" w:rsidR="00336775" w:rsidRPr="00AC1DBE" w:rsidRDefault="00336775" w:rsidP="00B55089">
      <w:pPr>
        <w:widowControl w:val="0"/>
        <w:numPr>
          <w:ilvl w:val="1"/>
          <w:numId w:val="36"/>
        </w:numPr>
        <w:adjustRightInd w:val="0"/>
        <w:spacing w:line="276" w:lineRule="auto"/>
        <w:jc w:val="both"/>
        <w:textAlignment w:val="baseline"/>
        <w:rPr>
          <w:rFonts w:ascii="Cambria" w:eastAsia="Times New Roman" w:hAnsi="Cambria" w:cs="Calibri"/>
          <w:bCs/>
          <w:sz w:val="24"/>
          <w:szCs w:val="24"/>
          <w:lang w:eastAsia="pl-PL"/>
        </w:rPr>
      </w:pPr>
      <w:r w:rsidRPr="00AC1DBE">
        <w:rPr>
          <w:rFonts w:ascii="Cambria" w:eastAsia="Times New Roman" w:hAnsi="Cambria" w:cs="Calibri"/>
          <w:bCs/>
          <w:sz w:val="24"/>
          <w:szCs w:val="24"/>
          <w:lang w:eastAsia="pl-PL"/>
        </w:rPr>
        <w:t xml:space="preserve">zobowiązuje się do używania sprawnych technicznie - sprzętu oraz narzędzi, posiadających odpowiednie certyfikaty i dopuszczenia, </w:t>
      </w:r>
    </w:p>
    <w:p w14:paraId="5C9D8BDB" w14:textId="00D94A12" w:rsidR="00336775" w:rsidRPr="00AC1DBE" w:rsidRDefault="00336775" w:rsidP="00B55089">
      <w:pPr>
        <w:widowControl w:val="0"/>
        <w:numPr>
          <w:ilvl w:val="1"/>
          <w:numId w:val="36"/>
        </w:numPr>
        <w:adjustRightInd w:val="0"/>
        <w:spacing w:line="276" w:lineRule="auto"/>
        <w:jc w:val="both"/>
        <w:textAlignment w:val="baseline"/>
        <w:rPr>
          <w:rFonts w:ascii="Cambria" w:eastAsia="Times New Roman" w:hAnsi="Cambria" w:cs="Calibri"/>
          <w:bCs/>
          <w:sz w:val="24"/>
          <w:szCs w:val="24"/>
          <w:lang w:eastAsia="pl-PL"/>
        </w:rPr>
      </w:pPr>
      <w:bookmarkStart w:id="16" w:name="_Hlk59187042"/>
      <w:r w:rsidRPr="00AC1DBE">
        <w:rPr>
          <w:rFonts w:ascii="Cambria" w:eastAsia="Times New Roman" w:hAnsi="Cambria" w:cs="Calibri"/>
          <w:bCs/>
          <w:sz w:val="24"/>
          <w:szCs w:val="24"/>
          <w:lang w:eastAsia="pl-PL"/>
        </w:rPr>
        <w:t>będzie posiadał w trakcie realizacji Przedmiotu Umowy ubezpieczeni</w:t>
      </w:r>
      <w:r w:rsidR="00EA5F78">
        <w:rPr>
          <w:rFonts w:ascii="Cambria" w:eastAsia="Times New Roman" w:hAnsi="Cambria" w:cs="Calibri"/>
          <w:bCs/>
          <w:sz w:val="24"/>
          <w:szCs w:val="24"/>
          <w:lang w:eastAsia="pl-PL"/>
        </w:rPr>
        <w:t>e</w:t>
      </w:r>
      <w:r w:rsidRPr="00AC1DBE">
        <w:rPr>
          <w:rFonts w:ascii="Cambria" w:eastAsia="Times New Roman" w:hAnsi="Cambria" w:cs="Calibri"/>
          <w:bCs/>
          <w:sz w:val="24"/>
          <w:szCs w:val="24"/>
          <w:lang w:eastAsia="pl-PL"/>
        </w:rPr>
        <w:t xml:space="preserve"> od odpowiedzialności cywilnej, obejmujące odpowiedzialność za wszelkie szkody wyrządzone Zamawiającemu i/lub  jakimkolwiek osobom bądź podmiotom trzecim w związku i/lub przy okazji wykonywania niniejsze</w:t>
      </w:r>
      <w:r w:rsidR="00A32CDF" w:rsidRPr="00AC1DBE">
        <w:rPr>
          <w:rFonts w:ascii="Cambria" w:eastAsia="Times New Roman" w:hAnsi="Cambria" w:cs="Calibri"/>
          <w:bCs/>
          <w:sz w:val="24"/>
          <w:szCs w:val="24"/>
          <w:lang w:eastAsia="pl-PL"/>
        </w:rPr>
        <w:t>j</w:t>
      </w:r>
      <w:r w:rsidRPr="00AC1DBE">
        <w:rPr>
          <w:rFonts w:ascii="Cambria" w:eastAsia="Times New Roman" w:hAnsi="Cambria" w:cs="Calibri"/>
          <w:bCs/>
          <w:sz w:val="24"/>
          <w:szCs w:val="24"/>
          <w:lang w:eastAsia="pl-PL"/>
        </w:rPr>
        <w:t xml:space="preserve"> </w:t>
      </w:r>
      <w:r w:rsidR="00A32CDF" w:rsidRPr="00AC1DBE">
        <w:rPr>
          <w:rFonts w:ascii="Cambria" w:eastAsia="Times New Roman" w:hAnsi="Cambria" w:cs="Calibri"/>
          <w:bCs/>
          <w:sz w:val="24"/>
          <w:szCs w:val="24"/>
          <w:lang w:eastAsia="pl-PL"/>
        </w:rPr>
        <w:t>Umowy</w:t>
      </w:r>
      <w:r w:rsidRPr="00AC1DBE">
        <w:rPr>
          <w:rFonts w:ascii="Cambria" w:eastAsia="Times New Roman" w:hAnsi="Cambria" w:cs="Calibri"/>
          <w:bCs/>
          <w:sz w:val="24"/>
          <w:szCs w:val="24"/>
          <w:lang w:eastAsia="pl-PL"/>
        </w:rPr>
        <w:t xml:space="preserve"> (za wystarczającą </w:t>
      </w:r>
      <w:r w:rsidR="00A32CDF" w:rsidRPr="00AC1DBE">
        <w:rPr>
          <w:rFonts w:ascii="Cambria" w:eastAsia="Times New Roman" w:hAnsi="Cambria" w:cs="Calibri"/>
          <w:bCs/>
          <w:sz w:val="24"/>
          <w:szCs w:val="24"/>
          <w:lang w:eastAsia="pl-PL"/>
        </w:rPr>
        <w:t>uznaje</w:t>
      </w:r>
      <w:r w:rsidRPr="00AC1DBE">
        <w:rPr>
          <w:rFonts w:ascii="Cambria" w:eastAsia="Times New Roman" w:hAnsi="Cambria" w:cs="Calibri"/>
          <w:bCs/>
          <w:sz w:val="24"/>
          <w:szCs w:val="24"/>
          <w:lang w:eastAsia="pl-PL"/>
        </w:rPr>
        <w:t xml:space="preserve"> się umowę ubezpieczenia zawierającą standardowe ograniczenia odpowiedzialności stosowane przez ubezpieczycieli na rynku krajowym; suma gwarancyjna – minimum cena brutto kontraktu); </w:t>
      </w:r>
      <w:r w:rsidRPr="00AC1DBE">
        <w:rPr>
          <w:rFonts w:ascii="Cambria" w:eastAsia="Times New Roman" w:hAnsi="Cambria" w:cs="Calibri"/>
          <w:bCs/>
          <w:sz w:val="24"/>
          <w:szCs w:val="24"/>
          <w:u w:val="single"/>
          <w:lang w:eastAsia="pl-PL"/>
        </w:rPr>
        <w:t>Na potwierdzenie niniejszego Wykonawca dostarcz</w:t>
      </w:r>
      <w:r w:rsidR="00B55089" w:rsidRPr="00AC1DBE">
        <w:rPr>
          <w:rFonts w:ascii="Cambria" w:eastAsia="Times New Roman" w:hAnsi="Cambria" w:cs="Calibri"/>
          <w:bCs/>
          <w:sz w:val="24"/>
          <w:szCs w:val="24"/>
          <w:u w:val="single"/>
          <w:lang w:eastAsia="pl-PL"/>
        </w:rPr>
        <w:t xml:space="preserve">y </w:t>
      </w:r>
      <w:r w:rsidRPr="00AC1DBE">
        <w:rPr>
          <w:rFonts w:ascii="Cambria" w:eastAsia="Times New Roman" w:hAnsi="Cambria" w:cs="Calibri"/>
          <w:bCs/>
          <w:sz w:val="24"/>
          <w:szCs w:val="24"/>
          <w:u w:val="single"/>
          <w:lang w:eastAsia="pl-PL"/>
        </w:rPr>
        <w:t>Zamawiającemu stosown</w:t>
      </w:r>
      <w:r w:rsidR="00B55089" w:rsidRPr="00AC1DBE">
        <w:rPr>
          <w:rFonts w:ascii="Cambria" w:eastAsia="Times New Roman" w:hAnsi="Cambria" w:cs="Calibri"/>
          <w:bCs/>
          <w:sz w:val="24"/>
          <w:szCs w:val="24"/>
          <w:u w:val="single"/>
          <w:lang w:eastAsia="pl-PL"/>
        </w:rPr>
        <w:t>y</w:t>
      </w:r>
      <w:r w:rsidRPr="00AC1DBE">
        <w:rPr>
          <w:rFonts w:ascii="Cambria" w:eastAsia="Times New Roman" w:hAnsi="Cambria" w:cs="Calibri"/>
          <w:bCs/>
          <w:sz w:val="24"/>
          <w:szCs w:val="24"/>
          <w:u w:val="single"/>
          <w:lang w:eastAsia="pl-PL"/>
        </w:rPr>
        <w:t xml:space="preserve"> dokument (</w:t>
      </w:r>
      <w:r w:rsidR="00B55089" w:rsidRPr="00AC1DBE">
        <w:rPr>
          <w:rFonts w:ascii="Cambria" w:eastAsia="Times New Roman" w:hAnsi="Cambria" w:cs="Calibri"/>
          <w:bCs/>
          <w:sz w:val="24"/>
          <w:szCs w:val="24"/>
          <w:u w:val="single"/>
          <w:lang w:eastAsia="pl-PL"/>
        </w:rPr>
        <w:t xml:space="preserve">np. opłaconą </w:t>
      </w:r>
      <w:r w:rsidRPr="00AC1DBE">
        <w:rPr>
          <w:rFonts w:ascii="Cambria" w:eastAsia="Times New Roman" w:hAnsi="Cambria" w:cs="Calibri"/>
          <w:bCs/>
          <w:sz w:val="24"/>
          <w:szCs w:val="24"/>
          <w:u w:val="single"/>
          <w:lang w:eastAsia="pl-PL"/>
        </w:rPr>
        <w:t>polis</w:t>
      </w:r>
      <w:r w:rsidR="00B55089" w:rsidRPr="00AC1DBE">
        <w:rPr>
          <w:rFonts w:ascii="Cambria" w:eastAsia="Times New Roman" w:hAnsi="Cambria" w:cs="Calibri"/>
          <w:bCs/>
          <w:sz w:val="24"/>
          <w:szCs w:val="24"/>
          <w:u w:val="single"/>
          <w:lang w:eastAsia="pl-PL"/>
        </w:rPr>
        <w:t>ę</w:t>
      </w:r>
      <w:r w:rsidRPr="00AC1DBE">
        <w:rPr>
          <w:rFonts w:ascii="Cambria" w:eastAsia="Times New Roman" w:hAnsi="Cambria" w:cs="Calibri"/>
          <w:bCs/>
          <w:sz w:val="24"/>
          <w:szCs w:val="24"/>
          <w:u w:val="single"/>
          <w:lang w:eastAsia="pl-PL"/>
        </w:rPr>
        <w:t xml:space="preserve">) w terminie po podpisaniu </w:t>
      </w:r>
      <w:r w:rsidR="00B55089" w:rsidRPr="00AC1DBE">
        <w:rPr>
          <w:rFonts w:ascii="Cambria" w:eastAsia="Times New Roman" w:hAnsi="Cambria" w:cs="Calibri"/>
          <w:bCs/>
          <w:sz w:val="24"/>
          <w:szCs w:val="24"/>
          <w:u w:val="single"/>
          <w:lang w:eastAsia="pl-PL"/>
        </w:rPr>
        <w:t xml:space="preserve">niniejszej </w:t>
      </w:r>
      <w:r w:rsidRPr="00AC1DBE">
        <w:rPr>
          <w:rFonts w:ascii="Cambria" w:eastAsia="Times New Roman" w:hAnsi="Cambria" w:cs="Calibri"/>
          <w:bCs/>
          <w:sz w:val="24"/>
          <w:szCs w:val="24"/>
          <w:u w:val="single"/>
          <w:lang w:eastAsia="pl-PL"/>
        </w:rPr>
        <w:t>umowy i przed przekazaniem obiektu</w:t>
      </w:r>
      <w:r w:rsidRPr="00AC1DBE">
        <w:rPr>
          <w:rFonts w:ascii="Cambria" w:eastAsia="Times New Roman" w:hAnsi="Cambria" w:cs="Calibri"/>
          <w:bCs/>
          <w:sz w:val="24"/>
          <w:szCs w:val="24"/>
          <w:lang w:eastAsia="pl-PL"/>
        </w:rPr>
        <w:t>,</w:t>
      </w:r>
    </w:p>
    <w:p w14:paraId="797AF8E7" w14:textId="55890249" w:rsidR="0020353C" w:rsidRPr="00EA5F78" w:rsidRDefault="0020353C" w:rsidP="00B55089">
      <w:pPr>
        <w:widowControl w:val="0"/>
        <w:numPr>
          <w:ilvl w:val="1"/>
          <w:numId w:val="36"/>
        </w:numPr>
        <w:adjustRightInd w:val="0"/>
        <w:spacing w:line="276" w:lineRule="auto"/>
        <w:jc w:val="both"/>
        <w:textAlignment w:val="baseline"/>
        <w:rPr>
          <w:rFonts w:ascii="Cambria" w:eastAsia="Times New Roman" w:hAnsi="Cambria" w:cs="Calibri"/>
          <w:bCs/>
          <w:sz w:val="24"/>
          <w:szCs w:val="24"/>
          <w:lang w:eastAsia="pl-PL"/>
        </w:rPr>
      </w:pPr>
      <w:r w:rsidRPr="00AC1DBE">
        <w:rPr>
          <w:rFonts w:ascii="Cambria" w:eastAsia="Times New Roman" w:hAnsi="Cambria" w:cs="Calibri"/>
          <w:bCs/>
          <w:sz w:val="24"/>
          <w:szCs w:val="24"/>
          <w:lang w:eastAsia="pl-PL"/>
        </w:rPr>
        <w:t xml:space="preserve">zgłosi Zamawiającemu (drogą elektroniczną na dane </w:t>
      </w:r>
      <w:r w:rsidR="00E323E7" w:rsidRPr="00AC1DBE">
        <w:rPr>
          <w:rFonts w:ascii="Cambria" w:eastAsia="Times New Roman" w:hAnsi="Cambria" w:cs="Calibri"/>
          <w:bCs/>
          <w:sz w:val="24"/>
          <w:szCs w:val="24"/>
          <w:lang w:eastAsia="pl-PL"/>
        </w:rPr>
        <w:t xml:space="preserve">wskazane w </w:t>
      </w:r>
      <w:r w:rsidR="00E323E7" w:rsidRPr="00EA5F78">
        <w:rPr>
          <w:rFonts w:ascii="Cambria" w:eastAsia="Times New Roman" w:hAnsi="Cambria" w:cs="Calibri"/>
          <w:bCs/>
          <w:sz w:val="24"/>
          <w:szCs w:val="24"/>
          <w:lang w:eastAsia="pl-PL"/>
        </w:rPr>
        <w:t xml:space="preserve">§ 8 ust. 2) informację o konieczności odbioru </w:t>
      </w:r>
      <w:r w:rsidRPr="00EA5F78">
        <w:rPr>
          <w:rFonts w:ascii="Cambria" w:eastAsia="Times New Roman" w:hAnsi="Cambria" w:cs="Calibri"/>
          <w:bCs/>
          <w:sz w:val="24"/>
          <w:szCs w:val="24"/>
          <w:lang w:eastAsia="pl-PL"/>
        </w:rPr>
        <w:t>element</w:t>
      </w:r>
      <w:r w:rsidR="00E323E7" w:rsidRPr="00EA5F78">
        <w:rPr>
          <w:rFonts w:ascii="Cambria" w:eastAsia="Times New Roman" w:hAnsi="Cambria" w:cs="Calibri"/>
          <w:bCs/>
          <w:sz w:val="24"/>
          <w:szCs w:val="24"/>
          <w:lang w:eastAsia="pl-PL"/>
        </w:rPr>
        <w:t>ów</w:t>
      </w:r>
      <w:r w:rsidRPr="00EA5F78">
        <w:rPr>
          <w:rFonts w:ascii="Cambria" w:eastAsia="Times New Roman" w:hAnsi="Cambria" w:cs="Calibri"/>
          <w:bCs/>
          <w:sz w:val="24"/>
          <w:szCs w:val="24"/>
          <w:lang w:eastAsia="pl-PL"/>
        </w:rPr>
        <w:t xml:space="preserve"> prac ulegających zakryciu</w:t>
      </w:r>
      <w:r w:rsidR="00E323E7" w:rsidRPr="00EA5F78">
        <w:rPr>
          <w:rFonts w:ascii="Cambria" w:eastAsia="Times New Roman" w:hAnsi="Cambria" w:cs="Calibri"/>
          <w:bCs/>
          <w:sz w:val="24"/>
          <w:szCs w:val="24"/>
          <w:lang w:eastAsia="pl-PL"/>
        </w:rPr>
        <w:t>;</w:t>
      </w:r>
      <w:r w:rsidR="001B57A7" w:rsidRPr="00EA5F78">
        <w:rPr>
          <w:rFonts w:ascii="Cambria" w:eastAsia="Times New Roman" w:hAnsi="Cambria" w:cs="Calibri"/>
          <w:bCs/>
          <w:sz w:val="24"/>
          <w:szCs w:val="24"/>
          <w:lang w:eastAsia="pl-PL"/>
        </w:rPr>
        <w:t xml:space="preserve"> </w:t>
      </w:r>
      <w:r w:rsidR="00EA5F78">
        <w:rPr>
          <w:rFonts w:ascii="Cambria" w:eastAsia="Times New Roman" w:hAnsi="Cambria" w:cs="Calibri"/>
          <w:bCs/>
          <w:sz w:val="24"/>
          <w:szCs w:val="24"/>
          <w:lang w:eastAsia="pl-PL"/>
        </w:rPr>
        <w:t>p</w:t>
      </w:r>
      <w:r w:rsidR="001B57A7" w:rsidRPr="00EA5F78">
        <w:rPr>
          <w:rFonts w:ascii="Cambria" w:eastAsia="Times New Roman" w:hAnsi="Cambria" w:cs="Calibri"/>
          <w:bCs/>
          <w:sz w:val="24"/>
          <w:szCs w:val="24"/>
          <w:lang w:eastAsia="pl-PL"/>
        </w:rPr>
        <w:t>rzepisy § 5 ust. 1÷5 stosuje się odpowiednio,</w:t>
      </w:r>
    </w:p>
    <w:p w14:paraId="2391275F" w14:textId="50E9E787" w:rsidR="002977FF" w:rsidRPr="00AC1DBE" w:rsidRDefault="002977FF" w:rsidP="00B55089">
      <w:pPr>
        <w:widowControl w:val="0"/>
        <w:numPr>
          <w:ilvl w:val="1"/>
          <w:numId w:val="36"/>
        </w:numPr>
        <w:adjustRightInd w:val="0"/>
        <w:spacing w:line="276" w:lineRule="auto"/>
        <w:jc w:val="both"/>
        <w:textAlignment w:val="baseline"/>
        <w:rPr>
          <w:rFonts w:ascii="Cambria" w:eastAsia="Times New Roman" w:hAnsi="Cambria" w:cs="Calibri"/>
          <w:bCs/>
          <w:sz w:val="24"/>
          <w:szCs w:val="24"/>
          <w:lang w:eastAsia="pl-PL"/>
        </w:rPr>
      </w:pPr>
      <w:r w:rsidRPr="00AC1DBE">
        <w:rPr>
          <w:rFonts w:ascii="Cambria" w:eastAsia="Times New Roman" w:hAnsi="Cambria" w:cs="Calibri"/>
          <w:bCs/>
          <w:sz w:val="24"/>
          <w:szCs w:val="24"/>
          <w:lang w:eastAsia="pl-PL"/>
        </w:rPr>
        <w:t>zabezpieczy na potrzeby swojego personelu przenośną toaletę,</w:t>
      </w:r>
    </w:p>
    <w:bookmarkEnd w:id="16"/>
    <w:p w14:paraId="230B34E4" w14:textId="10CAE18A" w:rsidR="00336775" w:rsidRPr="00AC1DBE" w:rsidRDefault="00336775" w:rsidP="00B55089">
      <w:pPr>
        <w:widowControl w:val="0"/>
        <w:numPr>
          <w:ilvl w:val="1"/>
          <w:numId w:val="36"/>
        </w:numPr>
        <w:adjustRightInd w:val="0"/>
        <w:spacing w:line="276" w:lineRule="auto"/>
        <w:jc w:val="both"/>
        <w:textAlignment w:val="baseline"/>
        <w:rPr>
          <w:rFonts w:ascii="Cambria" w:eastAsia="Times New Roman" w:hAnsi="Cambria" w:cs="Calibri"/>
          <w:bCs/>
          <w:sz w:val="24"/>
          <w:szCs w:val="24"/>
          <w:lang w:eastAsia="pl-PL"/>
        </w:rPr>
      </w:pPr>
      <w:r w:rsidRPr="00AC1DBE">
        <w:rPr>
          <w:rFonts w:ascii="Cambria" w:eastAsia="Times New Roman" w:hAnsi="Cambria" w:cs="Calibri"/>
          <w:bCs/>
          <w:sz w:val="24"/>
          <w:szCs w:val="24"/>
          <w:lang w:eastAsia="pl-PL"/>
        </w:rPr>
        <w:t>zachowa w tajemnicy wszelki</w:t>
      </w:r>
      <w:r w:rsidR="00EA5F78">
        <w:rPr>
          <w:rFonts w:ascii="Cambria" w:eastAsia="Times New Roman" w:hAnsi="Cambria" w:cs="Calibri"/>
          <w:bCs/>
          <w:sz w:val="24"/>
          <w:szCs w:val="24"/>
          <w:lang w:eastAsia="pl-PL"/>
        </w:rPr>
        <w:t>e</w:t>
      </w:r>
      <w:r w:rsidRPr="00AC1DBE">
        <w:rPr>
          <w:rFonts w:ascii="Cambria" w:eastAsia="Times New Roman" w:hAnsi="Cambria" w:cs="Calibri"/>
          <w:bCs/>
          <w:sz w:val="24"/>
          <w:szCs w:val="24"/>
          <w:lang w:eastAsia="pl-PL"/>
        </w:rPr>
        <w:t xml:space="preserve"> informacj</w:t>
      </w:r>
      <w:r w:rsidR="00EA5F78">
        <w:rPr>
          <w:rFonts w:ascii="Cambria" w:eastAsia="Times New Roman" w:hAnsi="Cambria" w:cs="Calibri"/>
          <w:bCs/>
          <w:sz w:val="24"/>
          <w:szCs w:val="24"/>
          <w:lang w:eastAsia="pl-PL"/>
        </w:rPr>
        <w:t>e</w:t>
      </w:r>
      <w:r w:rsidRPr="00AC1DBE">
        <w:rPr>
          <w:rFonts w:ascii="Cambria" w:eastAsia="Times New Roman" w:hAnsi="Cambria" w:cs="Calibri"/>
          <w:bCs/>
          <w:sz w:val="24"/>
          <w:szCs w:val="24"/>
          <w:lang w:eastAsia="pl-PL"/>
        </w:rPr>
        <w:t xml:space="preserve"> i dan</w:t>
      </w:r>
      <w:r w:rsidR="00EA5F78">
        <w:rPr>
          <w:rFonts w:ascii="Cambria" w:eastAsia="Times New Roman" w:hAnsi="Cambria" w:cs="Calibri"/>
          <w:bCs/>
          <w:sz w:val="24"/>
          <w:szCs w:val="24"/>
          <w:lang w:eastAsia="pl-PL"/>
        </w:rPr>
        <w:t xml:space="preserve">e </w:t>
      </w:r>
      <w:r w:rsidRPr="00AC1DBE">
        <w:rPr>
          <w:rFonts w:ascii="Cambria" w:eastAsia="Times New Roman" w:hAnsi="Cambria" w:cs="Calibri"/>
          <w:bCs/>
          <w:sz w:val="24"/>
          <w:szCs w:val="24"/>
          <w:lang w:eastAsia="pl-PL"/>
        </w:rPr>
        <w:t>uzyskan</w:t>
      </w:r>
      <w:r w:rsidR="00EA5F78">
        <w:rPr>
          <w:rFonts w:ascii="Cambria" w:eastAsia="Times New Roman" w:hAnsi="Cambria" w:cs="Calibri"/>
          <w:bCs/>
          <w:sz w:val="24"/>
          <w:szCs w:val="24"/>
          <w:lang w:eastAsia="pl-PL"/>
        </w:rPr>
        <w:t>e</w:t>
      </w:r>
      <w:r w:rsidRPr="00AC1DBE">
        <w:rPr>
          <w:rFonts w:ascii="Cambria" w:eastAsia="Times New Roman" w:hAnsi="Cambria" w:cs="Calibri"/>
          <w:bCs/>
          <w:sz w:val="24"/>
          <w:szCs w:val="24"/>
          <w:lang w:eastAsia="pl-PL"/>
        </w:rPr>
        <w:t xml:space="preserve"> w trakcie </w:t>
      </w:r>
      <w:r w:rsidR="00B55089" w:rsidRPr="00AC1DBE">
        <w:rPr>
          <w:rFonts w:ascii="Cambria" w:eastAsia="Times New Roman" w:hAnsi="Cambria" w:cs="Calibri"/>
          <w:bCs/>
          <w:sz w:val="24"/>
          <w:szCs w:val="24"/>
          <w:lang w:eastAsia="pl-PL"/>
        </w:rPr>
        <w:t>realizacji</w:t>
      </w:r>
      <w:r w:rsidRPr="00AC1DBE">
        <w:rPr>
          <w:rFonts w:ascii="Cambria" w:eastAsia="Times New Roman" w:hAnsi="Cambria" w:cs="Calibri"/>
          <w:bCs/>
          <w:sz w:val="24"/>
          <w:szCs w:val="24"/>
          <w:lang w:eastAsia="pl-PL"/>
        </w:rPr>
        <w:t xml:space="preserve"> niniejszej Umowy, niezależnie od źródła ich pochodzenia, za wyjątkiem informacji, których obowiązek ujawnienia przewidują przepisy obowiązującego prawa (obowiązek zachowania tajemnicy nie podlega ograniczeniu w czasie),</w:t>
      </w:r>
    </w:p>
    <w:p w14:paraId="7FF8CA9E" w14:textId="361635BC" w:rsidR="00336775" w:rsidRPr="00AC1DBE" w:rsidRDefault="00336775" w:rsidP="00B55089">
      <w:pPr>
        <w:widowControl w:val="0"/>
        <w:numPr>
          <w:ilvl w:val="1"/>
          <w:numId w:val="36"/>
        </w:numPr>
        <w:adjustRightInd w:val="0"/>
        <w:spacing w:line="276" w:lineRule="auto"/>
        <w:jc w:val="both"/>
        <w:textAlignment w:val="baseline"/>
        <w:rPr>
          <w:rFonts w:ascii="Cambria" w:eastAsia="Times New Roman" w:hAnsi="Cambria" w:cs="Calibri"/>
          <w:bCs/>
          <w:sz w:val="24"/>
          <w:szCs w:val="24"/>
          <w:lang w:eastAsia="pl-PL"/>
        </w:rPr>
      </w:pPr>
      <w:r w:rsidRPr="00AC1DBE">
        <w:rPr>
          <w:rFonts w:ascii="Cambria" w:eastAsia="Times New Roman" w:hAnsi="Cambria" w:cs="Calibri"/>
          <w:bCs/>
          <w:sz w:val="24"/>
          <w:szCs w:val="24"/>
          <w:lang w:eastAsia="pl-PL"/>
        </w:rPr>
        <w:t>zapewni</w:t>
      </w:r>
      <w:r w:rsidR="00B55089" w:rsidRPr="00AC1DBE">
        <w:rPr>
          <w:rFonts w:ascii="Cambria" w:eastAsia="Times New Roman" w:hAnsi="Cambria" w:cs="Calibri"/>
          <w:bCs/>
          <w:sz w:val="24"/>
          <w:szCs w:val="24"/>
          <w:lang w:eastAsia="pl-PL"/>
        </w:rPr>
        <w:t xml:space="preserve"> </w:t>
      </w:r>
      <w:r w:rsidRPr="00AC1DBE">
        <w:rPr>
          <w:rFonts w:ascii="Cambria" w:eastAsia="Times New Roman" w:hAnsi="Cambria" w:cs="Calibri"/>
          <w:bCs/>
          <w:sz w:val="24"/>
          <w:szCs w:val="24"/>
          <w:lang w:eastAsia="pl-PL"/>
        </w:rPr>
        <w:t xml:space="preserve">wszystkie konieczne materiały do wykonania Przedmiotu Umowy, przy czym wszystkie materiały użyte do jego realizacji muszą być fabrycznie nowe, odpowiadające obowiązującym normom i standardom,  w tym jakościowym wynikającym i/lub związanym ze szczególnym rodzajem i charakterem </w:t>
      </w:r>
      <w:r w:rsidR="00A32CDF" w:rsidRPr="00AC1DBE">
        <w:rPr>
          <w:rFonts w:ascii="Cambria" w:hAnsi="Cambria" w:cs="Calibri"/>
          <w:sz w:val="24"/>
          <w:szCs w:val="24"/>
        </w:rPr>
        <w:t>P</w:t>
      </w:r>
      <w:proofErr w:type="spellStart"/>
      <w:r w:rsidR="00A32CDF" w:rsidRPr="00AC1DBE">
        <w:rPr>
          <w:rFonts w:ascii="Cambria" w:eastAsia="Times New Roman" w:hAnsi="Cambria" w:cs="Calibri"/>
          <w:sz w:val="24"/>
          <w:szCs w:val="24"/>
          <w:lang w:val="x-none" w:eastAsia="pl-PL"/>
        </w:rPr>
        <w:t>rzedmiotu</w:t>
      </w:r>
      <w:proofErr w:type="spellEnd"/>
      <w:r w:rsidR="00A32CDF" w:rsidRPr="00AC1DBE">
        <w:rPr>
          <w:rFonts w:ascii="Cambria" w:eastAsia="Times New Roman" w:hAnsi="Cambria" w:cs="Calibri"/>
          <w:sz w:val="24"/>
          <w:szCs w:val="24"/>
          <w:lang w:val="x-none" w:eastAsia="pl-PL"/>
        </w:rPr>
        <w:t xml:space="preserve"> </w:t>
      </w:r>
      <w:r w:rsidR="00A32CDF" w:rsidRPr="00AC1DBE">
        <w:rPr>
          <w:rFonts w:ascii="Cambria" w:hAnsi="Cambria" w:cs="Calibri"/>
          <w:sz w:val="24"/>
          <w:szCs w:val="24"/>
        </w:rPr>
        <w:t>Umowy</w:t>
      </w:r>
      <w:r w:rsidRPr="00AC1DBE">
        <w:rPr>
          <w:rFonts w:ascii="Cambria" w:eastAsia="Times New Roman" w:hAnsi="Cambria" w:cs="Calibri"/>
          <w:bCs/>
          <w:sz w:val="24"/>
          <w:szCs w:val="24"/>
          <w:lang w:eastAsia="pl-PL"/>
        </w:rPr>
        <w:t xml:space="preserve">, a także muszą posiadać wszelkie wymagane prawem atesty. Wskazane w zdaniu poprzednim materiały nie mogą pochodzić z takich krajów, jak Białoruś i/lub Federacja Rosyjska. </w:t>
      </w:r>
      <w:bookmarkStart w:id="17" w:name="_Hlk103147797"/>
      <w:r w:rsidRPr="00AC1DBE">
        <w:rPr>
          <w:rFonts w:ascii="Cambria" w:eastAsia="Times New Roman" w:hAnsi="Cambria" w:cs="Calibri"/>
          <w:bCs/>
          <w:sz w:val="24"/>
          <w:szCs w:val="24"/>
          <w:lang w:eastAsia="pl-PL"/>
        </w:rPr>
        <w:t xml:space="preserve">Wykonawca gwarantuje i zapewnia, iż użyte przez niego do wykonania Przedmiotu Umowy materiały nie pochodzą, ani nie będą pochodziły z krajów i/lub obszarów i/lub od dostawców/producentów objętych embargiem bądź sankcjami polskimi i/lub międzynarodowymi. Naruszenie obowiązków, gwarancji i zapewnień, o których mowa w zdaniach poprzednich stanowić będzie rażące </w:t>
      </w:r>
      <w:r w:rsidRPr="00AC1DBE">
        <w:rPr>
          <w:rFonts w:ascii="Cambria" w:eastAsia="Times New Roman" w:hAnsi="Cambria" w:cs="Calibri"/>
          <w:bCs/>
          <w:sz w:val="24"/>
          <w:szCs w:val="24"/>
          <w:lang w:eastAsia="pl-PL"/>
        </w:rPr>
        <w:lastRenderedPageBreak/>
        <w:t>naruszenie warunków Umowy.</w:t>
      </w:r>
      <w:bookmarkEnd w:id="17"/>
    </w:p>
    <w:p w14:paraId="18C885F8" w14:textId="77777777" w:rsidR="003837A6" w:rsidRPr="00AC1DBE" w:rsidRDefault="003837A6" w:rsidP="00B55089">
      <w:pPr>
        <w:widowControl w:val="0"/>
        <w:numPr>
          <w:ilvl w:val="1"/>
          <w:numId w:val="36"/>
        </w:numPr>
        <w:adjustRightInd w:val="0"/>
        <w:spacing w:line="276" w:lineRule="auto"/>
        <w:jc w:val="both"/>
        <w:textAlignment w:val="baseline"/>
        <w:rPr>
          <w:rFonts w:ascii="Cambria" w:eastAsia="Times New Roman" w:hAnsi="Cambria" w:cs="Calibri"/>
          <w:bCs/>
          <w:sz w:val="24"/>
          <w:szCs w:val="24"/>
          <w:lang w:eastAsia="pl-PL"/>
        </w:rPr>
      </w:pPr>
      <w:r w:rsidRPr="00AC1DBE">
        <w:rPr>
          <w:rFonts w:ascii="Cambria" w:eastAsia="Times New Roman" w:hAnsi="Cambria" w:cs="Calibri"/>
          <w:bCs/>
          <w:sz w:val="24"/>
          <w:szCs w:val="24"/>
          <w:lang w:eastAsia="pl-PL"/>
        </w:rPr>
        <w:t>dostarczy na każde żądanie Zamawiającego dokumenty dotyczące stosowanych materiałów, badań, uprawnień, atestów itp. w formie:</w:t>
      </w:r>
    </w:p>
    <w:p w14:paraId="5FC84891" w14:textId="77777777" w:rsidR="003837A6" w:rsidRPr="00AC1DBE" w:rsidRDefault="003837A6" w:rsidP="00B55089">
      <w:pPr>
        <w:widowControl w:val="0"/>
        <w:numPr>
          <w:ilvl w:val="0"/>
          <w:numId w:val="17"/>
        </w:numPr>
        <w:adjustRightInd w:val="0"/>
        <w:spacing w:after="0" w:line="276" w:lineRule="auto"/>
        <w:ind w:left="993" w:hanging="284"/>
        <w:jc w:val="both"/>
        <w:textAlignment w:val="baseline"/>
        <w:rPr>
          <w:rFonts w:ascii="Cambria" w:hAnsi="Cambria"/>
          <w:sz w:val="24"/>
          <w:szCs w:val="24"/>
        </w:rPr>
      </w:pPr>
      <w:r w:rsidRPr="00AC1DBE">
        <w:rPr>
          <w:rFonts w:ascii="Cambria" w:hAnsi="Cambria"/>
          <w:sz w:val="24"/>
          <w:szCs w:val="24"/>
        </w:rPr>
        <w:t>kopii takiego dokumentu potwierdzonej za zgodność z oryginałem przez Wykonawcę,</w:t>
      </w:r>
    </w:p>
    <w:p w14:paraId="2194DBD6" w14:textId="77777777" w:rsidR="003837A6" w:rsidRPr="00AC1DBE" w:rsidRDefault="003837A6" w:rsidP="00B55089">
      <w:pPr>
        <w:widowControl w:val="0"/>
        <w:numPr>
          <w:ilvl w:val="0"/>
          <w:numId w:val="17"/>
        </w:numPr>
        <w:adjustRightInd w:val="0"/>
        <w:spacing w:after="0" w:line="276" w:lineRule="auto"/>
        <w:ind w:left="993" w:hanging="284"/>
        <w:jc w:val="both"/>
        <w:textAlignment w:val="baseline"/>
        <w:rPr>
          <w:rFonts w:ascii="Cambria" w:hAnsi="Cambria"/>
          <w:sz w:val="24"/>
          <w:szCs w:val="24"/>
        </w:rPr>
      </w:pPr>
      <w:r w:rsidRPr="00AC1DBE">
        <w:rPr>
          <w:rFonts w:ascii="Cambria" w:hAnsi="Cambria"/>
          <w:sz w:val="24"/>
          <w:szCs w:val="24"/>
        </w:rPr>
        <w:t>oryginału lub notarialnie poświadczonej kopii dokumentów w przypadku gdy złożona kopia dokumentu jest nieczytelna lub budzi wątpliwości co do jej prawdziwości;</w:t>
      </w:r>
    </w:p>
    <w:p w14:paraId="66C26F91" w14:textId="27B407D6" w:rsidR="003837A6" w:rsidRPr="00AC1DBE" w:rsidRDefault="003837A6" w:rsidP="00B55089">
      <w:pPr>
        <w:widowControl w:val="0"/>
        <w:numPr>
          <w:ilvl w:val="1"/>
          <w:numId w:val="36"/>
        </w:numPr>
        <w:adjustRightInd w:val="0"/>
        <w:spacing w:line="276" w:lineRule="auto"/>
        <w:jc w:val="both"/>
        <w:textAlignment w:val="baseline"/>
        <w:rPr>
          <w:rFonts w:ascii="Cambria" w:eastAsia="Times New Roman" w:hAnsi="Cambria" w:cs="Calibri"/>
          <w:bCs/>
          <w:sz w:val="24"/>
          <w:szCs w:val="24"/>
          <w:lang w:eastAsia="pl-PL"/>
        </w:rPr>
      </w:pPr>
      <w:r w:rsidRPr="00AC1DBE">
        <w:rPr>
          <w:rFonts w:ascii="Cambria" w:eastAsia="Times New Roman" w:hAnsi="Cambria" w:cs="Calibri"/>
          <w:bCs/>
          <w:sz w:val="24"/>
          <w:szCs w:val="24"/>
          <w:lang w:eastAsia="pl-PL"/>
        </w:rPr>
        <w:t xml:space="preserve">na każde żądanie Zamawiającego Wykonawca w terminie </w:t>
      </w:r>
      <w:r w:rsidRPr="00AC1DBE">
        <w:rPr>
          <w:rFonts w:ascii="Cambria" w:eastAsia="Times New Roman" w:hAnsi="Cambria" w:cs="Calibri"/>
          <w:b/>
          <w:sz w:val="24"/>
          <w:szCs w:val="24"/>
          <w:lang w:eastAsia="pl-PL"/>
        </w:rPr>
        <w:t>5 dni</w:t>
      </w:r>
      <w:r w:rsidRPr="00AC1DBE">
        <w:rPr>
          <w:rFonts w:ascii="Cambria" w:eastAsia="Times New Roman" w:hAnsi="Cambria" w:cs="Calibri"/>
          <w:bCs/>
          <w:sz w:val="24"/>
          <w:szCs w:val="24"/>
          <w:lang w:eastAsia="pl-PL"/>
        </w:rPr>
        <w:t xml:space="preserve"> od daty otrzymania żądania</w:t>
      </w:r>
      <w:r w:rsidR="005A15CD" w:rsidRPr="00AC1DBE">
        <w:rPr>
          <w:rFonts w:ascii="Cambria" w:eastAsia="Times New Roman" w:hAnsi="Cambria" w:cs="Calibri"/>
          <w:bCs/>
          <w:sz w:val="24"/>
          <w:szCs w:val="24"/>
          <w:lang w:eastAsia="pl-PL"/>
        </w:rPr>
        <w:t>,</w:t>
      </w:r>
      <w:r w:rsidRPr="00AC1DBE">
        <w:rPr>
          <w:rFonts w:ascii="Cambria" w:eastAsia="Times New Roman" w:hAnsi="Cambria" w:cs="Calibri"/>
          <w:bCs/>
          <w:sz w:val="24"/>
          <w:szCs w:val="24"/>
          <w:lang w:eastAsia="pl-PL"/>
        </w:rPr>
        <w:t xml:space="preserve"> ma obowiązek przedstawić Zamawiającemu dokumenty potwierdzające </w:t>
      </w:r>
      <w:r w:rsidR="001451EA" w:rsidRPr="00AC1DBE">
        <w:rPr>
          <w:rFonts w:ascii="Cambria" w:eastAsia="Times New Roman" w:hAnsi="Cambria" w:cs="Calibri"/>
          <w:bCs/>
          <w:sz w:val="24"/>
          <w:szCs w:val="24"/>
          <w:lang w:eastAsia="pl-PL"/>
        </w:rPr>
        <w:t>m</w:t>
      </w:r>
      <w:r w:rsidRPr="00AC1DBE">
        <w:rPr>
          <w:rFonts w:ascii="Cambria" w:eastAsia="Times New Roman" w:hAnsi="Cambria" w:cs="Calibri"/>
          <w:bCs/>
          <w:sz w:val="24"/>
          <w:szCs w:val="24"/>
          <w:lang w:eastAsia="pl-PL"/>
        </w:rPr>
        <w:t>iejsce pochodzenia materiałów</w:t>
      </w:r>
      <w:r w:rsidR="001451EA" w:rsidRPr="00AC1DBE">
        <w:rPr>
          <w:rFonts w:ascii="Cambria" w:eastAsia="Times New Roman" w:hAnsi="Cambria" w:cs="Calibri"/>
          <w:bCs/>
          <w:sz w:val="24"/>
          <w:szCs w:val="24"/>
          <w:lang w:eastAsia="pl-PL"/>
        </w:rPr>
        <w:t>,</w:t>
      </w:r>
      <w:r w:rsidRPr="00AC1DBE">
        <w:rPr>
          <w:rFonts w:ascii="Cambria" w:eastAsia="Times New Roman" w:hAnsi="Cambria" w:cs="Calibri"/>
          <w:bCs/>
          <w:sz w:val="24"/>
          <w:szCs w:val="24"/>
          <w:lang w:eastAsia="pl-PL"/>
        </w:rPr>
        <w:t xml:space="preserve"> umożliwiające identyfikację ich dostawców</w:t>
      </w:r>
      <w:r w:rsidR="001451EA" w:rsidRPr="00AC1DBE">
        <w:rPr>
          <w:rFonts w:ascii="Cambria" w:eastAsia="Times New Roman" w:hAnsi="Cambria" w:cs="Calibri"/>
          <w:bCs/>
          <w:sz w:val="24"/>
          <w:szCs w:val="24"/>
          <w:lang w:eastAsia="pl-PL"/>
        </w:rPr>
        <w:t xml:space="preserve"> i/lub </w:t>
      </w:r>
      <w:r w:rsidRPr="00AC1DBE">
        <w:rPr>
          <w:rFonts w:ascii="Cambria" w:eastAsia="Times New Roman" w:hAnsi="Cambria" w:cs="Calibri"/>
          <w:bCs/>
          <w:sz w:val="24"/>
          <w:szCs w:val="24"/>
          <w:lang w:eastAsia="pl-PL"/>
        </w:rPr>
        <w:t xml:space="preserve">producentów, a także celem wykazania </w:t>
      </w:r>
      <w:r w:rsidR="00336775" w:rsidRPr="00AC1DBE">
        <w:rPr>
          <w:rFonts w:ascii="Cambria" w:eastAsia="Times New Roman" w:hAnsi="Cambria" w:cs="Calibri"/>
          <w:bCs/>
          <w:sz w:val="24"/>
          <w:szCs w:val="24"/>
          <w:lang w:eastAsia="pl-PL"/>
        </w:rPr>
        <w:t>wypełnienia zobowiązania</w:t>
      </w:r>
      <w:r w:rsidRPr="00AC1DBE">
        <w:rPr>
          <w:rFonts w:ascii="Cambria" w:eastAsia="Times New Roman" w:hAnsi="Cambria" w:cs="Calibri"/>
          <w:bCs/>
          <w:sz w:val="24"/>
          <w:szCs w:val="24"/>
          <w:lang w:eastAsia="pl-PL"/>
        </w:rPr>
        <w:t>, o któr</w:t>
      </w:r>
      <w:r w:rsidR="00336775" w:rsidRPr="00AC1DBE">
        <w:rPr>
          <w:rFonts w:ascii="Cambria" w:eastAsia="Times New Roman" w:hAnsi="Cambria" w:cs="Calibri"/>
          <w:bCs/>
          <w:sz w:val="24"/>
          <w:szCs w:val="24"/>
          <w:lang w:eastAsia="pl-PL"/>
        </w:rPr>
        <w:t>ym</w:t>
      </w:r>
      <w:r w:rsidRPr="00AC1DBE">
        <w:rPr>
          <w:rFonts w:ascii="Cambria" w:eastAsia="Times New Roman" w:hAnsi="Cambria" w:cs="Calibri"/>
          <w:bCs/>
          <w:sz w:val="24"/>
          <w:szCs w:val="24"/>
          <w:lang w:eastAsia="pl-PL"/>
        </w:rPr>
        <w:t xml:space="preserve"> mowa w </w:t>
      </w:r>
      <w:r w:rsidR="00EA5F78">
        <w:rPr>
          <w:rFonts w:ascii="Cambria" w:eastAsia="Times New Roman" w:hAnsi="Cambria" w:cs="Calibri"/>
          <w:bCs/>
          <w:sz w:val="24"/>
          <w:szCs w:val="24"/>
          <w:lang w:eastAsia="pl-PL"/>
        </w:rPr>
        <w:t>ust.</w:t>
      </w:r>
      <w:r w:rsidRPr="00AC1DBE">
        <w:rPr>
          <w:rFonts w:ascii="Cambria" w:eastAsia="Times New Roman" w:hAnsi="Cambria" w:cs="Calibri"/>
          <w:bCs/>
          <w:sz w:val="24"/>
          <w:szCs w:val="24"/>
          <w:lang w:eastAsia="pl-PL"/>
        </w:rPr>
        <w:t xml:space="preserve"> </w:t>
      </w:r>
      <w:r w:rsidR="00336775" w:rsidRPr="00AC1DBE">
        <w:rPr>
          <w:rFonts w:ascii="Cambria" w:eastAsia="Times New Roman" w:hAnsi="Cambria" w:cs="Calibri"/>
          <w:bCs/>
          <w:sz w:val="24"/>
          <w:szCs w:val="24"/>
          <w:lang w:eastAsia="pl-PL"/>
        </w:rPr>
        <w:t xml:space="preserve">2 lit </w:t>
      </w:r>
      <w:r w:rsidR="001B57A7" w:rsidRPr="00AC1DBE">
        <w:rPr>
          <w:rFonts w:ascii="Cambria" w:eastAsia="Times New Roman" w:hAnsi="Cambria" w:cs="Calibri"/>
          <w:bCs/>
          <w:sz w:val="24"/>
          <w:szCs w:val="24"/>
          <w:lang w:eastAsia="pl-PL"/>
        </w:rPr>
        <w:t>g</w:t>
      </w:r>
      <w:r w:rsidR="00336775" w:rsidRPr="00AC1DBE">
        <w:rPr>
          <w:rFonts w:ascii="Cambria" w:eastAsia="Times New Roman" w:hAnsi="Cambria" w:cs="Calibri"/>
          <w:bCs/>
          <w:sz w:val="24"/>
          <w:szCs w:val="24"/>
          <w:lang w:eastAsia="pl-PL"/>
        </w:rPr>
        <w:t>) powyżej</w:t>
      </w:r>
      <w:r w:rsidRPr="00AC1DBE">
        <w:rPr>
          <w:rFonts w:ascii="Cambria" w:eastAsia="Times New Roman" w:hAnsi="Cambria" w:cs="Calibri"/>
          <w:bCs/>
          <w:sz w:val="24"/>
          <w:szCs w:val="24"/>
          <w:lang w:eastAsia="pl-PL"/>
        </w:rPr>
        <w:t>;</w:t>
      </w:r>
    </w:p>
    <w:p w14:paraId="57946A97" w14:textId="6C72A8D0" w:rsidR="003837A6" w:rsidRPr="00AC1DBE" w:rsidRDefault="003837A6" w:rsidP="00B55089">
      <w:pPr>
        <w:widowControl w:val="0"/>
        <w:numPr>
          <w:ilvl w:val="1"/>
          <w:numId w:val="36"/>
        </w:numPr>
        <w:adjustRightInd w:val="0"/>
        <w:spacing w:line="276" w:lineRule="auto"/>
        <w:jc w:val="both"/>
        <w:textAlignment w:val="baseline"/>
        <w:rPr>
          <w:rFonts w:ascii="Cambria" w:eastAsia="Times New Roman" w:hAnsi="Cambria" w:cs="Calibri"/>
          <w:bCs/>
          <w:sz w:val="24"/>
          <w:szCs w:val="24"/>
          <w:lang w:eastAsia="pl-PL"/>
        </w:rPr>
      </w:pPr>
      <w:bookmarkStart w:id="18" w:name="_Hlk45521066"/>
      <w:bookmarkEnd w:id="15"/>
      <w:r w:rsidRPr="00AC1DBE">
        <w:rPr>
          <w:rFonts w:ascii="Cambria" w:eastAsia="Times New Roman" w:hAnsi="Cambria" w:cs="Calibri"/>
          <w:bCs/>
          <w:sz w:val="24"/>
          <w:szCs w:val="24"/>
          <w:lang w:eastAsia="pl-PL"/>
        </w:rPr>
        <w:t>w przypadku konieczności zatrudnienia Podwykonawców będzie ponosił pełną odpowiedzialność wobec Zamawiającego i osób trzecich za prace wykonane przez Podwykonawców</w:t>
      </w:r>
      <w:bookmarkStart w:id="19" w:name="_Hlk103147531"/>
      <w:r w:rsidRPr="00AC1DBE">
        <w:rPr>
          <w:rFonts w:ascii="Cambria" w:eastAsia="Times New Roman" w:hAnsi="Cambria" w:cs="Calibri"/>
          <w:bCs/>
          <w:sz w:val="24"/>
          <w:szCs w:val="24"/>
          <w:lang w:eastAsia="pl-PL"/>
        </w:rPr>
        <w:t>.</w:t>
      </w:r>
    </w:p>
    <w:bookmarkEnd w:id="14"/>
    <w:bookmarkEnd w:id="18"/>
    <w:bookmarkEnd w:id="19"/>
    <w:p w14:paraId="73C9F86C" w14:textId="7A3D5CFF" w:rsidR="003837A6" w:rsidRPr="00AC1DBE" w:rsidRDefault="003837A6" w:rsidP="003837A6">
      <w:pPr>
        <w:spacing w:line="276" w:lineRule="auto"/>
        <w:jc w:val="center"/>
        <w:rPr>
          <w:rFonts w:ascii="Cambria" w:hAnsi="Cambria"/>
          <w:b/>
          <w:color w:val="FF0000"/>
          <w:sz w:val="24"/>
          <w:szCs w:val="24"/>
        </w:rPr>
      </w:pPr>
      <w:r w:rsidRPr="00AC1DBE">
        <w:rPr>
          <w:rFonts w:ascii="Cambria" w:hAnsi="Cambria"/>
          <w:b/>
          <w:sz w:val="24"/>
          <w:szCs w:val="24"/>
        </w:rPr>
        <w:t xml:space="preserve">§ 5. </w:t>
      </w:r>
    </w:p>
    <w:p w14:paraId="264C31B6" w14:textId="4103D650" w:rsidR="003837A6" w:rsidRPr="00AC1DBE" w:rsidRDefault="003837A6" w:rsidP="003837A6">
      <w:pPr>
        <w:widowControl w:val="0"/>
        <w:numPr>
          <w:ilvl w:val="0"/>
          <w:numId w:val="4"/>
        </w:numPr>
        <w:tabs>
          <w:tab w:val="num" w:pos="284"/>
        </w:tabs>
        <w:adjustRightInd w:val="0"/>
        <w:spacing w:after="0" w:line="276" w:lineRule="auto"/>
        <w:ind w:left="284" w:hanging="284"/>
        <w:jc w:val="both"/>
        <w:textAlignment w:val="baseline"/>
        <w:rPr>
          <w:rFonts w:ascii="Cambria" w:hAnsi="Cambria"/>
          <w:sz w:val="24"/>
          <w:szCs w:val="24"/>
        </w:rPr>
      </w:pPr>
      <w:r w:rsidRPr="00AC1DBE">
        <w:rPr>
          <w:rFonts w:ascii="Cambria" w:hAnsi="Cambria"/>
          <w:sz w:val="24"/>
          <w:szCs w:val="24"/>
        </w:rPr>
        <w:t xml:space="preserve">Zamawiający wyznacza datę dla czynności odbioru końcowego </w:t>
      </w:r>
      <w:r w:rsidR="002977FF" w:rsidRPr="00AC1DBE">
        <w:rPr>
          <w:rFonts w:ascii="Cambria" w:hAnsi="Cambria"/>
          <w:sz w:val="24"/>
          <w:szCs w:val="24"/>
        </w:rPr>
        <w:t>prac</w:t>
      </w:r>
      <w:r w:rsidRPr="00AC1DBE">
        <w:rPr>
          <w:rFonts w:ascii="Cambria" w:hAnsi="Cambria"/>
          <w:sz w:val="24"/>
          <w:szCs w:val="24"/>
        </w:rPr>
        <w:t xml:space="preserve"> stanowiących  Przedmiot Umowy, nie później niż na </w:t>
      </w:r>
      <w:r w:rsidR="00B55089" w:rsidRPr="00AC1DBE">
        <w:rPr>
          <w:rFonts w:ascii="Cambria" w:hAnsi="Cambria"/>
          <w:sz w:val="24"/>
          <w:szCs w:val="24"/>
        </w:rPr>
        <w:t>3</w:t>
      </w:r>
      <w:r w:rsidRPr="00AC1DBE">
        <w:rPr>
          <w:rFonts w:ascii="Cambria" w:hAnsi="Cambria"/>
          <w:sz w:val="24"/>
          <w:szCs w:val="24"/>
        </w:rPr>
        <w:t xml:space="preserve"> dni </w:t>
      </w:r>
      <w:r w:rsidR="00716395" w:rsidRPr="00AC1DBE">
        <w:rPr>
          <w:rFonts w:ascii="Cambria" w:hAnsi="Cambria"/>
          <w:sz w:val="24"/>
          <w:szCs w:val="24"/>
        </w:rPr>
        <w:t>kalendarzow</w:t>
      </w:r>
      <w:r w:rsidR="00A8567D" w:rsidRPr="00AC1DBE">
        <w:rPr>
          <w:rFonts w:ascii="Cambria" w:hAnsi="Cambria"/>
          <w:sz w:val="24"/>
          <w:szCs w:val="24"/>
        </w:rPr>
        <w:t>e</w:t>
      </w:r>
      <w:r w:rsidR="00716395" w:rsidRPr="00AC1DBE">
        <w:rPr>
          <w:rFonts w:ascii="Cambria" w:hAnsi="Cambria"/>
          <w:sz w:val="24"/>
          <w:szCs w:val="24"/>
        </w:rPr>
        <w:t xml:space="preserve"> </w:t>
      </w:r>
      <w:r w:rsidRPr="00AC1DBE">
        <w:rPr>
          <w:rFonts w:ascii="Cambria" w:hAnsi="Cambria"/>
          <w:sz w:val="24"/>
          <w:szCs w:val="24"/>
        </w:rPr>
        <w:t xml:space="preserve">licząc od daty </w:t>
      </w:r>
      <w:r w:rsidR="00EA5E0D">
        <w:rPr>
          <w:rFonts w:ascii="Cambria" w:hAnsi="Cambria"/>
          <w:sz w:val="24"/>
          <w:szCs w:val="24"/>
        </w:rPr>
        <w:t xml:space="preserve">pisemnego </w:t>
      </w:r>
      <w:r w:rsidR="003B1362" w:rsidRPr="00AC1DBE">
        <w:rPr>
          <w:rFonts w:ascii="Cambria" w:hAnsi="Cambria"/>
          <w:sz w:val="24"/>
          <w:szCs w:val="24"/>
        </w:rPr>
        <w:t xml:space="preserve">powiadomienia Zamawiającego o </w:t>
      </w:r>
      <w:r w:rsidRPr="00AC1DBE">
        <w:rPr>
          <w:rFonts w:ascii="Cambria" w:hAnsi="Cambria"/>
          <w:sz w:val="24"/>
          <w:szCs w:val="24"/>
        </w:rPr>
        <w:t xml:space="preserve">gotowości do odbioru. </w:t>
      </w:r>
    </w:p>
    <w:p w14:paraId="541BCAF0" w14:textId="3D0665AC" w:rsidR="003837A6" w:rsidRPr="00AC1DBE" w:rsidRDefault="003837A6" w:rsidP="003837A6">
      <w:pPr>
        <w:widowControl w:val="0"/>
        <w:numPr>
          <w:ilvl w:val="0"/>
          <w:numId w:val="4"/>
        </w:numPr>
        <w:tabs>
          <w:tab w:val="num" w:pos="284"/>
        </w:tabs>
        <w:adjustRightInd w:val="0"/>
        <w:spacing w:after="0" w:line="276" w:lineRule="auto"/>
        <w:ind w:left="284" w:hanging="284"/>
        <w:jc w:val="both"/>
        <w:textAlignment w:val="baseline"/>
        <w:rPr>
          <w:rFonts w:ascii="Cambria" w:hAnsi="Cambria"/>
          <w:sz w:val="24"/>
          <w:szCs w:val="24"/>
        </w:rPr>
      </w:pPr>
      <w:r w:rsidRPr="00AC1DBE">
        <w:rPr>
          <w:rFonts w:ascii="Cambria" w:hAnsi="Cambria"/>
          <w:sz w:val="24"/>
          <w:szCs w:val="24"/>
        </w:rPr>
        <w:t>W odbiorze uczestniczyć będą upoważnieni przedstawiciele Zamawiającego i Wykonawcy.</w:t>
      </w:r>
    </w:p>
    <w:p w14:paraId="009DAFE1" w14:textId="19AC22DB" w:rsidR="003837A6" w:rsidRPr="00AC1DBE" w:rsidRDefault="003837A6" w:rsidP="003837A6">
      <w:pPr>
        <w:widowControl w:val="0"/>
        <w:numPr>
          <w:ilvl w:val="0"/>
          <w:numId w:val="4"/>
        </w:numPr>
        <w:tabs>
          <w:tab w:val="num" w:pos="284"/>
        </w:tabs>
        <w:adjustRightInd w:val="0"/>
        <w:spacing w:after="0" w:line="276" w:lineRule="auto"/>
        <w:ind w:left="284" w:hanging="284"/>
        <w:jc w:val="both"/>
        <w:textAlignment w:val="baseline"/>
        <w:rPr>
          <w:rFonts w:ascii="Cambria" w:hAnsi="Cambria" w:cs="Calibri"/>
          <w:sz w:val="24"/>
          <w:szCs w:val="24"/>
        </w:rPr>
      </w:pPr>
      <w:bookmarkStart w:id="20" w:name="_Hlk93655065"/>
      <w:r w:rsidRPr="00AC1DBE">
        <w:rPr>
          <w:rFonts w:ascii="Cambria" w:hAnsi="Cambria"/>
          <w:sz w:val="24"/>
          <w:szCs w:val="24"/>
        </w:rPr>
        <w:t>Wykonawca wykona na swój koszt i przedłoży Zamawiającemu</w:t>
      </w:r>
      <w:r w:rsidR="002977FF" w:rsidRPr="00AC1DBE">
        <w:rPr>
          <w:rFonts w:ascii="Cambria" w:hAnsi="Cambria"/>
          <w:sz w:val="24"/>
          <w:szCs w:val="24"/>
        </w:rPr>
        <w:t>:</w:t>
      </w:r>
      <w:r w:rsidRPr="00AC1DBE">
        <w:rPr>
          <w:rFonts w:ascii="Cambria" w:hAnsi="Cambria"/>
          <w:sz w:val="24"/>
          <w:szCs w:val="24"/>
        </w:rPr>
        <w:t xml:space="preserve"> </w:t>
      </w:r>
    </w:p>
    <w:p w14:paraId="25484243" w14:textId="409D52C4" w:rsidR="003837A6" w:rsidRPr="00AC1DBE" w:rsidRDefault="002977FF" w:rsidP="00B55089">
      <w:pPr>
        <w:pStyle w:val="Akapitzlist"/>
        <w:numPr>
          <w:ilvl w:val="0"/>
          <w:numId w:val="30"/>
        </w:numPr>
        <w:spacing w:line="276" w:lineRule="auto"/>
        <w:ind w:left="567" w:hanging="283"/>
        <w:contextualSpacing/>
        <w:jc w:val="both"/>
        <w:rPr>
          <w:rFonts w:ascii="Cambria" w:hAnsi="Cambria" w:cs="Calibri"/>
        </w:rPr>
      </w:pPr>
      <w:r w:rsidRPr="00AC1DBE">
        <w:rPr>
          <w:rFonts w:ascii="Cambria" w:hAnsi="Cambria" w:cs="Calibri"/>
          <w:lang w:val="pl-PL"/>
        </w:rPr>
        <w:t>o</w:t>
      </w:r>
      <w:r w:rsidR="003837A6" w:rsidRPr="00AC1DBE">
        <w:rPr>
          <w:rFonts w:ascii="Cambria" w:hAnsi="Cambria" w:cs="Calibri"/>
        </w:rPr>
        <w:t>świadczenie o utylizacji odpadów wraz z kartami przekazania odpadów</w:t>
      </w:r>
      <w:r w:rsidRPr="00AC1DBE">
        <w:rPr>
          <w:rFonts w:ascii="Cambria" w:hAnsi="Cambria" w:cs="Calibri"/>
          <w:lang w:val="pl-PL"/>
        </w:rPr>
        <w:t>,</w:t>
      </w:r>
    </w:p>
    <w:p w14:paraId="6D81AADD" w14:textId="56A93EEC" w:rsidR="003837A6" w:rsidRPr="00AC1DBE" w:rsidRDefault="002977FF" w:rsidP="00B55089">
      <w:pPr>
        <w:pStyle w:val="Akapitzlist"/>
        <w:numPr>
          <w:ilvl w:val="0"/>
          <w:numId w:val="30"/>
        </w:numPr>
        <w:spacing w:line="276" w:lineRule="auto"/>
        <w:ind w:left="567" w:hanging="283"/>
        <w:contextualSpacing/>
        <w:jc w:val="both"/>
        <w:rPr>
          <w:rFonts w:ascii="Cambria" w:hAnsi="Cambria" w:cs="Calibri"/>
        </w:rPr>
      </w:pPr>
      <w:r w:rsidRPr="00AC1DBE">
        <w:rPr>
          <w:rFonts w:ascii="Cambria" w:hAnsi="Cambria" w:cs="Calibri"/>
          <w:lang w:val="pl-PL"/>
        </w:rPr>
        <w:t>d</w:t>
      </w:r>
      <w:proofErr w:type="spellStart"/>
      <w:r w:rsidR="003837A6" w:rsidRPr="00AC1DBE">
        <w:rPr>
          <w:rFonts w:ascii="Cambria" w:hAnsi="Cambria" w:cs="Calibri"/>
        </w:rPr>
        <w:t>eklaracje</w:t>
      </w:r>
      <w:proofErr w:type="spellEnd"/>
      <w:r w:rsidR="003837A6" w:rsidRPr="00AC1DBE">
        <w:rPr>
          <w:rFonts w:ascii="Cambria" w:hAnsi="Cambria" w:cs="Calibri"/>
        </w:rPr>
        <w:t xml:space="preserve"> właściwości użytkowych, certyfikaty i atesty materiałów wbudowanych</w:t>
      </w:r>
      <w:r w:rsidRPr="00AC1DBE">
        <w:rPr>
          <w:rFonts w:ascii="Cambria" w:hAnsi="Cambria" w:cs="Calibri"/>
          <w:lang w:val="pl-PL"/>
        </w:rPr>
        <w:t>,</w:t>
      </w:r>
    </w:p>
    <w:p w14:paraId="67CACB10" w14:textId="62A3CBA4" w:rsidR="00716395" w:rsidRPr="00AC1DBE" w:rsidRDefault="002977FF" w:rsidP="00B55089">
      <w:pPr>
        <w:pStyle w:val="Akapitzlist"/>
        <w:numPr>
          <w:ilvl w:val="0"/>
          <w:numId w:val="30"/>
        </w:numPr>
        <w:spacing w:line="276" w:lineRule="auto"/>
        <w:ind w:left="567" w:hanging="283"/>
        <w:contextualSpacing/>
        <w:jc w:val="both"/>
        <w:rPr>
          <w:rFonts w:ascii="Cambria" w:hAnsi="Cambria" w:cs="Calibri"/>
        </w:rPr>
      </w:pPr>
      <w:r w:rsidRPr="00AC1DBE">
        <w:rPr>
          <w:rFonts w:ascii="Cambria" w:hAnsi="Cambria" w:cs="Calibri"/>
          <w:lang w:val="pl-PL"/>
        </w:rPr>
        <w:t>i</w:t>
      </w:r>
      <w:r w:rsidR="00716395" w:rsidRPr="00AC1DBE">
        <w:rPr>
          <w:rFonts w:ascii="Cambria" w:hAnsi="Cambria" w:cs="Calibri"/>
          <w:lang w:val="pl-PL"/>
        </w:rPr>
        <w:t>nne dokumenty wytworzone w trakcie realizacji Umowy, o ile okażą się konieczne.</w:t>
      </w:r>
    </w:p>
    <w:bookmarkEnd w:id="20"/>
    <w:p w14:paraId="3A87B4D3" w14:textId="4603FE7C" w:rsidR="003837A6" w:rsidRPr="00AC1DBE" w:rsidRDefault="002977FF" w:rsidP="003837A6">
      <w:pPr>
        <w:widowControl w:val="0"/>
        <w:numPr>
          <w:ilvl w:val="0"/>
          <w:numId w:val="4"/>
        </w:numPr>
        <w:tabs>
          <w:tab w:val="num" w:pos="0"/>
        </w:tabs>
        <w:adjustRightInd w:val="0"/>
        <w:spacing w:after="0" w:line="276" w:lineRule="auto"/>
        <w:ind w:left="284" w:hanging="284"/>
        <w:jc w:val="both"/>
        <w:textAlignment w:val="baseline"/>
        <w:rPr>
          <w:rFonts w:ascii="Cambria" w:hAnsi="Cambria"/>
          <w:sz w:val="24"/>
          <w:szCs w:val="24"/>
        </w:rPr>
      </w:pPr>
      <w:r w:rsidRPr="00AC1DBE">
        <w:rPr>
          <w:rFonts w:ascii="Cambria" w:hAnsi="Cambria"/>
          <w:sz w:val="24"/>
          <w:szCs w:val="24"/>
        </w:rPr>
        <w:t>Potwierdzeniem prawidłowego wykonania Przedmiotu Umowy będzie</w:t>
      </w:r>
      <w:r w:rsidRPr="00AC1DBE">
        <w:rPr>
          <w:rFonts w:ascii="Cambria" w:hAnsi="Cambria"/>
          <w:i/>
          <w:iCs/>
          <w:sz w:val="24"/>
          <w:szCs w:val="24"/>
        </w:rPr>
        <w:t xml:space="preserve"> </w:t>
      </w:r>
      <w:r w:rsidR="003837A6" w:rsidRPr="00AC1DBE">
        <w:rPr>
          <w:rFonts w:ascii="Cambria" w:hAnsi="Cambria"/>
          <w:i/>
          <w:iCs/>
          <w:sz w:val="24"/>
          <w:szCs w:val="24"/>
        </w:rPr>
        <w:t>Protokół odbioru końcowego</w:t>
      </w:r>
      <w:r w:rsidRPr="00AC1DBE">
        <w:rPr>
          <w:rFonts w:ascii="Cambria" w:hAnsi="Cambria"/>
          <w:i/>
          <w:iCs/>
          <w:sz w:val="24"/>
          <w:szCs w:val="24"/>
        </w:rPr>
        <w:t xml:space="preserve">, </w:t>
      </w:r>
      <w:r w:rsidRPr="00AC1DBE">
        <w:rPr>
          <w:rFonts w:ascii="Cambria" w:hAnsi="Cambria"/>
          <w:sz w:val="24"/>
          <w:szCs w:val="24"/>
        </w:rPr>
        <w:t>który</w:t>
      </w:r>
      <w:r w:rsidR="003837A6" w:rsidRPr="00AC1DBE">
        <w:rPr>
          <w:rFonts w:ascii="Cambria" w:hAnsi="Cambria"/>
          <w:sz w:val="24"/>
          <w:szCs w:val="24"/>
        </w:rPr>
        <w:t xml:space="preserve"> sporządzi Zamawiający i doręczy Wykonawcy w dniu odbior</w:t>
      </w:r>
      <w:r w:rsidR="00716395" w:rsidRPr="00AC1DBE">
        <w:rPr>
          <w:rFonts w:ascii="Cambria" w:hAnsi="Cambria"/>
          <w:sz w:val="24"/>
          <w:szCs w:val="24"/>
        </w:rPr>
        <w:t>u</w:t>
      </w:r>
      <w:r w:rsidR="003837A6" w:rsidRPr="00AC1DBE">
        <w:rPr>
          <w:rFonts w:ascii="Cambria" w:hAnsi="Cambria"/>
          <w:sz w:val="24"/>
          <w:szCs w:val="24"/>
        </w:rPr>
        <w:t xml:space="preserve"> celem jego podpisania.</w:t>
      </w:r>
    </w:p>
    <w:p w14:paraId="0330E14A" w14:textId="5EEA253B" w:rsidR="003837A6" w:rsidRPr="00AC1DBE" w:rsidRDefault="003837A6" w:rsidP="005A15CD">
      <w:pPr>
        <w:widowControl w:val="0"/>
        <w:numPr>
          <w:ilvl w:val="0"/>
          <w:numId w:val="4"/>
        </w:numPr>
        <w:tabs>
          <w:tab w:val="num" w:pos="0"/>
        </w:tabs>
        <w:adjustRightInd w:val="0"/>
        <w:spacing w:after="0" w:line="276" w:lineRule="auto"/>
        <w:ind w:left="284" w:hanging="284"/>
        <w:jc w:val="both"/>
        <w:textAlignment w:val="baseline"/>
        <w:rPr>
          <w:rFonts w:ascii="Cambria" w:hAnsi="Cambria"/>
          <w:sz w:val="24"/>
          <w:szCs w:val="24"/>
        </w:rPr>
      </w:pPr>
      <w:r w:rsidRPr="00AC1DBE">
        <w:rPr>
          <w:rFonts w:ascii="Cambria" w:hAnsi="Cambria"/>
          <w:sz w:val="24"/>
          <w:szCs w:val="24"/>
        </w:rPr>
        <w:t xml:space="preserve">Zamawiający może odmówić odbioru końcowego i podpisania </w:t>
      </w:r>
      <w:r w:rsidR="00B55089" w:rsidRPr="00AC1DBE">
        <w:rPr>
          <w:rFonts w:ascii="Cambria" w:hAnsi="Cambria"/>
          <w:i/>
          <w:iCs/>
          <w:sz w:val="24"/>
          <w:szCs w:val="24"/>
        </w:rPr>
        <w:t>P</w:t>
      </w:r>
      <w:r w:rsidRPr="00AC1DBE">
        <w:rPr>
          <w:rFonts w:ascii="Cambria" w:hAnsi="Cambria"/>
          <w:i/>
          <w:iCs/>
          <w:sz w:val="24"/>
          <w:szCs w:val="24"/>
        </w:rPr>
        <w:t xml:space="preserve">rotokołu odbioru </w:t>
      </w:r>
      <w:r w:rsidR="00B55089" w:rsidRPr="00AC1DBE">
        <w:rPr>
          <w:rFonts w:ascii="Cambria" w:hAnsi="Cambria"/>
          <w:i/>
          <w:iCs/>
          <w:sz w:val="24"/>
          <w:szCs w:val="24"/>
        </w:rPr>
        <w:t>końcowego</w:t>
      </w:r>
      <w:r w:rsidR="00B55089" w:rsidRPr="00AC1DBE">
        <w:rPr>
          <w:rFonts w:ascii="Cambria" w:hAnsi="Cambria"/>
          <w:sz w:val="24"/>
          <w:szCs w:val="24"/>
        </w:rPr>
        <w:t xml:space="preserve"> </w:t>
      </w:r>
      <w:r w:rsidRPr="00AC1DBE">
        <w:rPr>
          <w:rFonts w:ascii="Cambria" w:hAnsi="Cambria"/>
          <w:sz w:val="24"/>
          <w:szCs w:val="24"/>
        </w:rPr>
        <w:t xml:space="preserve">gdy Przedmiot Umowy (lub jego część) został wykonany niezgodnie z </w:t>
      </w:r>
      <w:r w:rsidR="002977FF" w:rsidRPr="00AC1DBE">
        <w:rPr>
          <w:rFonts w:ascii="Cambria" w:hAnsi="Cambria"/>
          <w:sz w:val="24"/>
          <w:szCs w:val="24"/>
        </w:rPr>
        <w:t>niniejszą Umową</w:t>
      </w:r>
      <w:r w:rsidRPr="00AC1DBE">
        <w:rPr>
          <w:rFonts w:ascii="Cambria" w:hAnsi="Cambria"/>
          <w:sz w:val="24"/>
          <w:szCs w:val="24"/>
        </w:rPr>
        <w:t xml:space="preserve"> i/lub zasadami wiedzy technicznej bądź wady są na tyle istotne, że przedmiot odbioru nie nadaje się do użytkowania. </w:t>
      </w:r>
    </w:p>
    <w:p w14:paraId="397F4733" w14:textId="64201225" w:rsidR="00E323E7" w:rsidRPr="00AC1DBE" w:rsidRDefault="00E323E7" w:rsidP="005A15CD">
      <w:pPr>
        <w:widowControl w:val="0"/>
        <w:numPr>
          <w:ilvl w:val="0"/>
          <w:numId w:val="4"/>
        </w:numPr>
        <w:tabs>
          <w:tab w:val="num" w:pos="0"/>
        </w:tabs>
        <w:adjustRightInd w:val="0"/>
        <w:spacing w:after="0" w:line="276" w:lineRule="auto"/>
        <w:ind w:left="284" w:hanging="284"/>
        <w:jc w:val="both"/>
        <w:textAlignment w:val="baseline"/>
        <w:rPr>
          <w:rFonts w:ascii="Cambria" w:hAnsi="Cambria"/>
          <w:sz w:val="24"/>
          <w:szCs w:val="24"/>
        </w:rPr>
      </w:pPr>
      <w:r w:rsidRPr="00AC1DBE">
        <w:rPr>
          <w:rFonts w:ascii="Cambria" w:hAnsi="Cambria"/>
          <w:sz w:val="24"/>
          <w:szCs w:val="24"/>
        </w:rPr>
        <w:t>W sytuacji konieczności wykonania prac zamiennych lub dodatkowych niezbędnych do prawidłowej realizacji Przedmiotu Umowy, Wykonawca zobowiązuje się do sporządzenia wyceny prac dodatkowych lub zamiennych w formie kosztorysu. Wykonawca nie może rozpocząć niniejszych prac bez pisemnej akceptacji przedstawionego kosztorysu, przez Zamawiającego.</w:t>
      </w:r>
    </w:p>
    <w:p w14:paraId="470745DF" w14:textId="77777777" w:rsidR="005A15CD" w:rsidRPr="00AC1DBE" w:rsidRDefault="005A15CD" w:rsidP="005A15CD">
      <w:pPr>
        <w:widowControl w:val="0"/>
        <w:adjustRightInd w:val="0"/>
        <w:spacing w:after="0" w:line="276" w:lineRule="auto"/>
        <w:ind w:left="284"/>
        <w:jc w:val="both"/>
        <w:textAlignment w:val="baseline"/>
        <w:rPr>
          <w:rFonts w:ascii="Cambria" w:hAnsi="Cambria"/>
          <w:sz w:val="24"/>
          <w:szCs w:val="24"/>
        </w:rPr>
      </w:pPr>
    </w:p>
    <w:p w14:paraId="0783DE27" w14:textId="77777777" w:rsidR="00CE7005" w:rsidRDefault="00CE7005">
      <w:pPr>
        <w:rPr>
          <w:rFonts w:ascii="Cambria" w:hAnsi="Cambria"/>
          <w:b/>
          <w:sz w:val="24"/>
          <w:szCs w:val="24"/>
        </w:rPr>
      </w:pPr>
      <w:r>
        <w:rPr>
          <w:rFonts w:ascii="Cambria" w:hAnsi="Cambria"/>
          <w:b/>
          <w:sz w:val="24"/>
          <w:szCs w:val="24"/>
        </w:rPr>
        <w:br w:type="page"/>
      </w:r>
    </w:p>
    <w:p w14:paraId="053F972C" w14:textId="257EAB71" w:rsidR="003837A6" w:rsidRPr="00AC1DBE" w:rsidRDefault="003837A6" w:rsidP="003837A6">
      <w:pPr>
        <w:spacing w:line="276" w:lineRule="auto"/>
        <w:jc w:val="center"/>
        <w:rPr>
          <w:rFonts w:ascii="Cambria" w:hAnsi="Cambria"/>
          <w:b/>
          <w:sz w:val="24"/>
          <w:szCs w:val="24"/>
        </w:rPr>
      </w:pPr>
      <w:r w:rsidRPr="00AC1DBE">
        <w:rPr>
          <w:rFonts w:ascii="Cambria" w:hAnsi="Cambria"/>
          <w:b/>
          <w:sz w:val="24"/>
          <w:szCs w:val="24"/>
        </w:rPr>
        <w:lastRenderedPageBreak/>
        <w:t>§ 6.</w:t>
      </w:r>
    </w:p>
    <w:p w14:paraId="73972ACE" w14:textId="35662C20" w:rsidR="003837A6" w:rsidRPr="00AC1DBE" w:rsidRDefault="003837A6" w:rsidP="00B55089">
      <w:pPr>
        <w:numPr>
          <w:ilvl w:val="0"/>
          <w:numId w:val="6"/>
        </w:numPr>
        <w:spacing w:after="0" w:line="276" w:lineRule="auto"/>
        <w:ind w:left="284" w:hanging="284"/>
        <w:jc w:val="both"/>
        <w:rPr>
          <w:rFonts w:ascii="Cambria" w:hAnsi="Cambria" w:cs="Arial"/>
          <w:sz w:val="24"/>
          <w:szCs w:val="24"/>
        </w:rPr>
      </w:pPr>
      <w:r w:rsidRPr="00AC1DBE">
        <w:rPr>
          <w:rFonts w:ascii="Cambria" w:hAnsi="Cambria" w:cs="Arial"/>
          <w:sz w:val="24"/>
          <w:szCs w:val="24"/>
        </w:rPr>
        <w:t xml:space="preserve">Wykonawca bez jakichkolwiek ograniczeń lub zastrzeżeń odpowiada wobec Zamawiającego z tytułu rękojmi </w:t>
      </w:r>
      <w:r w:rsidR="00E941CD" w:rsidRPr="00AC1DBE">
        <w:rPr>
          <w:rFonts w:ascii="Cambria" w:hAnsi="Cambria" w:cs="Arial"/>
          <w:sz w:val="24"/>
          <w:szCs w:val="24"/>
        </w:rPr>
        <w:t xml:space="preserve">za wady </w:t>
      </w:r>
      <w:r w:rsidRPr="00AC1DBE">
        <w:rPr>
          <w:rFonts w:ascii="Cambria" w:hAnsi="Cambria" w:cs="Arial"/>
          <w:sz w:val="24"/>
          <w:szCs w:val="24"/>
        </w:rPr>
        <w:t xml:space="preserve">i gwarancji </w:t>
      </w:r>
      <w:r w:rsidR="00E941CD" w:rsidRPr="00AC1DBE">
        <w:rPr>
          <w:rFonts w:ascii="Cambria" w:hAnsi="Cambria" w:cs="Arial"/>
          <w:sz w:val="24"/>
          <w:szCs w:val="24"/>
        </w:rPr>
        <w:t xml:space="preserve">jakości </w:t>
      </w:r>
      <w:r w:rsidRPr="00AC1DBE">
        <w:rPr>
          <w:rFonts w:ascii="Cambria" w:hAnsi="Cambria" w:cs="Arial"/>
          <w:sz w:val="24"/>
          <w:szCs w:val="24"/>
        </w:rPr>
        <w:t>za cały Przedmiot Umowy oraz za wszystkie jego poszczególne części, w tym także za części realizowane przez Podwykonawców.</w:t>
      </w:r>
    </w:p>
    <w:p w14:paraId="09521E09" w14:textId="7DA3573C" w:rsidR="003837A6" w:rsidRPr="00AC1DBE" w:rsidRDefault="003837A6" w:rsidP="00B55089">
      <w:pPr>
        <w:numPr>
          <w:ilvl w:val="0"/>
          <w:numId w:val="6"/>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Na </w:t>
      </w:r>
      <w:r w:rsidR="008F65EE" w:rsidRPr="00AC1DBE">
        <w:rPr>
          <w:rFonts w:ascii="Cambria" w:hAnsi="Cambria"/>
          <w:sz w:val="24"/>
          <w:szCs w:val="24"/>
        </w:rPr>
        <w:t xml:space="preserve">Przedmiot </w:t>
      </w:r>
      <w:r w:rsidR="00843357" w:rsidRPr="00AC1DBE">
        <w:rPr>
          <w:rFonts w:ascii="Cambria" w:hAnsi="Cambria"/>
          <w:sz w:val="24"/>
          <w:szCs w:val="24"/>
        </w:rPr>
        <w:t>U</w:t>
      </w:r>
      <w:r w:rsidR="008F65EE" w:rsidRPr="00AC1DBE">
        <w:rPr>
          <w:rFonts w:ascii="Cambria" w:hAnsi="Cambria"/>
          <w:sz w:val="24"/>
          <w:szCs w:val="24"/>
        </w:rPr>
        <w:t>mowy</w:t>
      </w:r>
      <w:r w:rsidRPr="00AC1DBE">
        <w:rPr>
          <w:rFonts w:ascii="Cambria" w:hAnsi="Cambria"/>
          <w:sz w:val="24"/>
          <w:szCs w:val="24"/>
        </w:rPr>
        <w:t xml:space="preserve"> Wykonawca udziela Zamawiającemu </w:t>
      </w:r>
      <w:r w:rsidRPr="00AC1DBE">
        <w:rPr>
          <w:rFonts w:ascii="Cambria" w:hAnsi="Cambria"/>
          <w:b/>
          <w:bCs/>
          <w:sz w:val="24"/>
          <w:szCs w:val="24"/>
        </w:rPr>
        <w:t>gwarancji jakości i rękojmi</w:t>
      </w:r>
      <w:r w:rsidR="00E941CD" w:rsidRPr="00AC1DBE">
        <w:rPr>
          <w:rFonts w:ascii="Cambria" w:hAnsi="Cambria"/>
          <w:b/>
          <w:bCs/>
          <w:sz w:val="24"/>
          <w:szCs w:val="24"/>
        </w:rPr>
        <w:t xml:space="preserve"> za wady</w:t>
      </w:r>
      <w:r w:rsidRPr="00AC1DBE">
        <w:rPr>
          <w:rFonts w:ascii="Cambria" w:hAnsi="Cambria"/>
          <w:sz w:val="24"/>
          <w:szCs w:val="24"/>
        </w:rPr>
        <w:t xml:space="preserve">, która kończy się z upływem </w:t>
      </w:r>
      <w:r w:rsidR="00A8567D" w:rsidRPr="00AC1DBE">
        <w:rPr>
          <w:rFonts w:ascii="Cambria" w:hAnsi="Cambria"/>
          <w:b/>
          <w:bCs/>
          <w:sz w:val="24"/>
          <w:szCs w:val="24"/>
        </w:rPr>
        <w:t>36</w:t>
      </w:r>
      <w:r w:rsidR="002977FF" w:rsidRPr="00AC1DBE">
        <w:rPr>
          <w:rFonts w:ascii="Cambria" w:hAnsi="Cambria"/>
          <w:b/>
          <w:bCs/>
          <w:sz w:val="24"/>
          <w:szCs w:val="24"/>
        </w:rPr>
        <w:t xml:space="preserve"> </w:t>
      </w:r>
      <w:r w:rsidRPr="00AC1DBE">
        <w:rPr>
          <w:rFonts w:ascii="Cambria" w:hAnsi="Cambria"/>
          <w:b/>
          <w:sz w:val="24"/>
          <w:szCs w:val="24"/>
        </w:rPr>
        <w:t>miesięcy</w:t>
      </w:r>
      <w:r w:rsidRPr="00AC1DBE">
        <w:rPr>
          <w:rFonts w:ascii="Cambria" w:hAnsi="Cambria"/>
          <w:sz w:val="24"/>
          <w:szCs w:val="24"/>
        </w:rPr>
        <w:t xml:space="preserve"> od dnia </w:t>
      </w:r>
      <w:r w:rsidR="00CB398C" w:rsidRPr="00AC1DBE">
        <w:rPr>
          <w:rFonts w:ascii="Cambria" w:hAnsi="Cambria"/>
          <w:sz w:val="24"/>
          <w:szCs w:val="24"/>
        </w:rPr>
        <w:t xml:space="preserve">podpisania </w:t>
      </w:r>
      <w:r w:rsidR="00CB398C" w:rsidRPr="00AC1DBE">
        <w:rPr>
          <w:rFonts w:ascii="Cambria" w:hAnsi="Cambria"/>
          <w:i/>
          <w:iCs/>
          <w:sz w:val="24"/>
          <w:szCs w:val="24"/>
        </w:rPr>
        <w:t xml:space="preserve">Protokołu </w:t>
      </w:r>
      <w:r w:rsidRPr="00AC1DBE">
        <w:rPr>
          <w:rFonts w:ascii="Cambria" w:hAnsi="Cambria"/>
          <w:i/>
          <w:iCs/>
          <w:sz w:val="24"/>
          <w:szCs w:val="24"/>
        </w:rPr>
        <w:t xml:space="preserve">odbioru </w:t>
      </w:r>
      <w:r w:rsidRPr="00AC1DBE">
        <w:rPr>
          <w:rFonts w:ascii="Cambria" w:hAnsi="Cambria"/>
          <w:bCs/>
          <w:i/>
          <w:iCs/>
          <w:sz w:val="24"/>
          <w:szCs w:val="24"/>
        </w:rPr>
        <w:t>końcowego</w:t>
      </w:r>
      <w:r w:rsidRPr="00AC1DBE">
        <w:rPr>
          <w:rFonts w:ascii="Cambria" w:hAnsi="Cambria"/>
          <w:bCs/>
          <w:sz w:val="24"/>
          <w:szCs w:val="24"/>
        </w:rPr>
        <w:t>.</w:t>
      </w:r>
    </w:p>
    <w:p w14:paraId="596352C8" w14:textId="77777777" w:rsidR="003837A6" w:rsidRPr="00AC1DBE" w:rsidRDefault="003837A6" w:rsidP="00B55089">
      <w:pPr>
        <w:numPr>
          <w:ilvl w:val="0"/>
          <w:numId w:val="6"/>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Ilekroć w dalszych postanowieniach jest mowa o „usunięciu wady” należy przez to rozumieć również wymianę rzeczy wchodzących w zakres Przedmiotu Umowy na wolną od wad.</w:t>
      </w:r>
    </w:p>
    <w:p w14:paraId="526BA0D7" w14:textId="77777777" w:rsidR="003837A6" w:rsidRPr="00AC1DBE" w:rsidRDefault="003837A6" w:rsidP="00B55089">
      <w:pPr>
        <w:numPr>
          <w:ilvl w:val="0"/>
          <w:numId w:val="6"/>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W razie stwierdzenia w okresie gwarancyjnym istnienia wad nie nadających się do usunięcia, Zamawiający może na koszt Wykonawcy żądać: </w:t>
      </w:r>
    </w:p>
    <w:p w14:paraId="06063E50" w14:textId="509E7716" w:rsidR="003837A6" w:rsidRPr="00AC1DBE" w:rsidRDefault="003837A6" w:rsidP="00B55089">
      <w:pPr>
        <w:widowControl w:val="0"/>
        <w:numPr>
          <w:ilvl w:val="0"/>
          <w:numId w:val="5"/>
        </w:numPr>
        <w:tabs>
          <w:tab w:val="clear" w:pos="1080"/>
          <w:tab w:val="left" w:pos="360"/>
          <w:tab w:val="num" w:pos="567"/>
        </w:tabs>
        <w:autoSpaceDE w:val="0"/>
        <w:autoSpaceDN w:val="0"/>
        <w:adjustRightInd w:val="0"/>
        <w:spacing w:after="0" w:line="276" w:lineRule="auto"/>
        <w:ind w:left="567" w:hanging="283"/>
        <w:jc w:val="both"/>
        <w:textAlignment w:val="baseline"/>
        <w:rPr>
          <w:rFonts w:ascii="Cambria" w:hAnsi="Cambria"/>
          <w:sz w:val="24"/>
          <w:szCs w:val="24"/>
        </w:rPr>
      </w:pPr>
      <w:r w:rsidRPr="00AC1DBE">
        <w:rPr>
          <w:rFonts w:ascii="Cambria" w:hAnsi="Cambria"/>
          <w:sz w:val="24"/>
          <w:szCs w:val="24"/>
        </w:rPr>
        <w:t>wymiany uszkodzonych części - jeżeli wady umożliwiają użytkowanie Przedmiotu Umowy bądź jego części zgodnie z jego przeznaczeniem,</w:t>
      </w:r>
    </w:p>
    <w:p w14:paraId="38912D3F" w14:textId="77777777" w:rsidR="003837A6" w:rsidRPr="00AC1DBE" w:rsidRDefault="003837A6" w:rsidP="00B55089">
      <w:pPr>
        <w:widowControl w:val="0"/>
        <w:numPr>
          <w:ilvl w:val="0"/>
          <w:numId w:val="5"/>
        </w:numPr>
        <w:tabs>
          <w:tab w:val="clear" w:pos="1080"/>
          <w:tab w:val="left" w:pos="360"/>
          <w:tab w:val="num" w:pos="567"/>
          <w:tab w:val="left" w:pos="720"/>
        </w:tabs>
        <w:autoSpaceDE w:val="0"/>
        <w:autoSpaceDN w:val="0"/>
        <w:adjustRightInd w:val="0"/>
        <w:spacing w:after="0" w:line="276" w:lineRule="auto"/>
        <w:ind w:left="567" w:hanging="283"/>
        <w:jc w:val="both"/>
        <w:textAlignment w:val="baseline"/>
        <w:rPr>
          <w:rFonts w:ascii="Cambria" w:hAnsi="Cambria"/>
          <w:sz w:val="24"/>
          <w:szCs w:val="24"/>
        </w:rPr>
      </w:pPr>
      <w:r w:rsidRPr="00AC1DBE">
        <w:rPr>
          <w:rFonts w:ascii="Cambria" w:hAnsi="Cambria"/>
          <w:sz w:val="24"/>
          <w:szCs w:val="24"/>
        </w:rPr>
        <w:t xml:space="preserve">wykonania  Przedmiotu Umowy po raz drugi, zachowując prawo domagania się od </w:t>
      </w:r>
      <w:r w:rsidRPr="00AC1DBE">
        <w:rPr>
          <w:rFonts w:ascii="Cambria" w:hAnsi="Cambria"/>
          <w:bCs/>
          <w:sz w:val="24"/>
          <w:szCs w:val="24"/>
        </w:rPr>
        <w:t>Wykonawcy,</w:t>
      </w:r>
      <w:r w:rsidRPr="00AC1DBE">
        <w:rPr>
          <w:rFonts w:ascii="Cambria" w:hAnsi="Cambria"/>
          <w:sz w:val="24"/>
          <w:szCs w:val="24"/>
        </w:rPr>
        <w:t xml:space="preserve"> naprawienia szkody wynikłej z opóźnienia - jeżeli wady uniemożliwiają użytkowanie  Przedmiotu Umowy zgodnie z jego przeznaczeniem.</w:t>
      </w:r>
    </w:p>
    <w:p w14:paraId="6DF6F6C8" w14:textId="77777777" w:rsidR="003837A6" w:rsidRPr="00AC1DBE" w:rsidRDefault="003837A6" w:rsidP="00B55089">
      <w:pPr>
        <w:numPr>
          <w:ilvl w:val="0"/>
          <w:numId w:val="6"/>
        </w:numPr>
        <w:tabs>
          <w:tab w:val="clear" w:pos="360"/>
        </w:tabs>
        <w:spacing w:after="0" w:line="276" w:lineRule="auto"/>
        <w:ind w:left="284" w:hanging="284"/>
        <w:jc w:val="both"/>
        <w:rPr>
          <w:rFonts w:ascii="Cambria" w:hAnsi="Cambria"/>
          <w:sz w:val="24"/>
          <w:szCs w:val="24"/>
        </w:rPr>
      </w:pPr>
      <w:r w:rsidRPr="00AC1DBE">
        <w:rPr>
          <w:rFonts w:ascii="Cambria" w:hAnsi="Cambria"/>
          <w:sz w:val="24"/>
          <w:szCs w:val="24"/>
        </w:rPr>
        <w:t>Wykonawca nie może odmówić usunięcia wad bez względu na wysokość związanych z tym kosztów.</w:t>
      </w:r>
    </w:p>
    <w:p w14:paraId="36664327" w14:textId="77777777" w:rsidR="003837A6" w:rsidRPr="00AC1DBE" w:rsidRDefault="003837A6" w:rsidP="00B55089">
      <w:pPr>
        <w:numPr>
          <w:ilvl w:val="0"/>
          <w:numId w:val="6"/>
        </w:numPr>
        <w:tabs>
          <w:tab w:val="clear" w:pos="360"/>
        </w:tabs>
        <w:spacing w:after="0" w:line="276" w:lineRule="auto"/>
        <w:ind w:left="284" w:hanging="284"/>
        <w:jc w:val="both"/>
        <w:rPr>
          <w:rFonts w:ascii="Cambria" w:hAnsi="Cambria"/>
          <w:sz w:val="24"/>
          <w:szCs w:val="24"/>
        </w:rPr>
      </w:pPr>
      <w:r w:rsidRPr="00AC1DBE">
        <w:rPr>
          <w:rFonts w:ascii="Cambria" w:hAnsi="Cambria"/>
          <w:sz w:val="24"/>
          <w:szCs w:val="24"/>
        </w:rPr>
        <w:t>Wykonawca zobowiązuje się wobec Zamawiającego do naprawienia wszelkich szkód, które może ponieść Zamawiający z tytułu nienależytego wykonania Umowy przez Wykonawcę.</w:t>
      </w:r>
    </w:p>
    <w:p w14:paraId="0C2B099C" w14:textId="77777777" w:rsidR="003837A6" w:rsidRPr="00AC1DBE" w:rsidRDefault="003837A6" w:rsidP="00B55089">
      <w:pPr>
        <w:numPr>
          <w:ilvl w:val="0"/>
          <w:numId w:val="6"/>
        </w:numPr>
        <w:tabs>
          <w:tab w:val="clear" w:pos="360"/>
        </w:tabs>
        <w:spacing w:after="0" w:line="276" w:lineRule="auto"/>
        <w:ind w:left="284" w:hanging="284"/>
        <w:jc w:val="both"/>
        <w:rPr>
          <w:rFonts w:ascii="Cambria" w:hAnsi="Cambria"/>
          <w:sz w:val="24"/>
          <w:szCs w:val="24"/>
        </w:rPr>
      </w:pPr>
      <w:r w:rsidRPr="00AC1DBE">
        <w:rPr>
          <w:rFonts w:ascii="Cambria" w:hAnsi="Cambria"/>
          <w:sz w:val="24"/>
          <w:szCs w:val="24"/>
        </w:rPr>
        <w:t>W przypadku wystąpienia jakiejkolwiek wady lub usterki w Przedmiocie Umowy Zamawiający jest uprawniony do:</w:t>
      </w:r>
    </w:p>
    <w:p w14:paraId="6A1C625D" w14:textId="77777777" w:rsidR="003837A6" w:rsidRPr="00AC1DBE" w:rsidRDefault="003837A6" w:rsidP="00B55089">
      <w:pPr>
        <w:numPr>
          <w:ilvl w:val="0"/>
          <w:numId w:val="13"/>
        </w:numPr>
        <w:tabs>
          <w:tab w:val="clear" w:pos="360"/>
          <w:tab w:val="num" w:pos="-709"/>
        </w:tabs>
        <w:spacing w:after="0" w:line="276" w:lineRule="auto"/>
        <w:ind w:left="567" w:hanging="283"/>
        <w:jc w:val="both"/>
        <w:rPr>
          <w:rFonts w:ascii="Cambria" w:hAnsi="Cambria"/>
          <w:sz w:val="24"/>
          <w:szCs w:val="24"/>
        </w:rPr>
      </w:pPr>
      <w:r w:rsidRPr="00AC1DBE">
        <w:rPr>
          <w:rFonts w:ascii="Cambria" w:hAnsi="Cambria"/>
          <w:sz w:val="24"/>
          <w:szCs w:val="24"/>
        </w:rPr>
        <w:t>żądania usunięcia wady lub usterki Przedmiotu Umowy, a w przypadku, gdy dana rzecz wchodząca w zakres Przedmiotu Umowy była już dwukrotnie naprawiana do żądania wymiany tej rzeczy na nową, wolną od wad lub usterek;</w:t>
      </w:r>
    </w:p>
    <w:p w14:paraId="5DF66891" w14:textId="77777777" w:rsidR="003837A6" w:rsidRPr="00AC1DBE" w:rsidRDefault="003837A6" w:rsidP="00B55089">
      <w:pPr>
        <w:numPr>
          <w:ilvl w:val="0"/>
          <w:numId w:val="13"/>
        </w:numPr>
        <w:tabs>
          <w:tab w:val="clear" w:pos="360"/>
          <w:tab w:val="num" w:pos="-709"/>
        </w:tabs>
        <w:spacing w:after="0" w:line="276" w:lineRule="auto"/>
        <w:ind w:left="567" w:hanging="283"/>
        <w:jc w:val="both"/>
        <w:rPr>
          <w:rFonts w:ascii="Cambria" w:hAnsi="Cambria"/>
          <w:sz w:val="24"/>
          <w:szCs w:val="24"/>
        </w:rPr>
      </w:pPr>
      <w:r w:rsidRPr="00AC1DBE">
        <w:rPr>
          <w:rFonts w:ascii="Cambria" w:hAnsi="Cambria"/>
          <w:sz w:val="24"/>
          <w:szCs w:val="24"/>
        </w:rPr>
        <w:t>wskazania trybu usunięcia wady lub usterki albo wymiany rzeczy na wolną od wad lub usterek;</w:t>
      </w:r>
    </w:p>
    <w:p w14:paraId="51167A43" w14:textId="698DC435" w:rsidR="003837A6" w:rsidRPr="00AC1DBE" w:rsidRDefault="003837A6" w:rsidP="00B55089">
      <w:pPr>
        <w:numPr>
          <w:ilvl w:val="0"/>
          <w:numId w:val="13"/>
        </w:numPr>
        <w:tabs>
          <w:tab w:val="clear" w:pos="360"/>
          <w:tab w:val="num" w:pos="-709"/>
        </w:tabs>
        <w:spacing w:after="0" w:line="276" w:lineRule="auto"/>
        <w:ind w:left="567" w:hanging="283"/>
        <w:jc w:val="both"/>
        <w:rPr>
          <w:rFonts w:ascii="Cambria" w:hAnsi="Cambria"/>
          <w:sz w:val="24"/>
          <w:szCs w:val="24"/>
        </w:rPr>
      </w:pPr>
      <w:r w:rsidRPr="00AC1DBE">
        <w:rPr>
          <w:rFonts w:ascii="Cambria" w:hAnsi="Cambria"/>
          <w:sz w:val="24"/>
          <w:szCs w:val="24"/>
        </w:rPr>
        <w:t>żądania od Wykonawcy odszkodowania obejmującego zarówno poniesione szkody, straty, jak i utracone korzyści, których doznał Zamawiający lub osoby trzecie na skutek wystąpienia wad lub usterek;</w:t>
      </w:r>
    </w:p>
    <w:p w14:paraId="665D3248" w14:textId="77777777" w:rsidR="003837A6" w:rsidRPr="00AC1DBE" w:rsidRDefault="003837A6" w:rsidP="00B55089">
      <w:pPr>
        <w:numPr>
          <w:ilvl w:val="0"/>
          <w:numId w:val="13"/>
        </w:numPr>
        <w:tabs>
          <w:tab w:val="clear" w:pos="360"/>
          <w:tab w:val="num" w:pos="-709"/>
        </w:tabs>
        <w:spacing w:after="0" w:line="276" w:lineRule="auto"/>
        <w:ind w:left="567" w:hanging="283"/>
        <w:jc w:val="both"/>
        <w:rPr>
          <w:rFonts w:ascii="Cambria" w:hAnsi="Cambria"/>
          <w:sz w:val="24"/>
          <w:szCs w:val="24"/>
        </w:rPr>
      </w:pPr>
      <w:r w:rsidRPr="00AC1DBE">
        <w:rPr>
          <w:rFonts w:ascii="Cambria" w:hAnsi="Cambria"/>
          <w:sz w:val="24"/>
          <w:szCs w:val="24"/>
        </w:rPr>
        <w:t>żądania od Wykonawcy zapłaty kar umownych, o których mowa w § 7 niniejszej Umowy.</w:t>
      </w:r>
    </w:p>
    <w:p w14:paraId="205EDB1C" w14:textId="300ACC9D" w:rsidR="003837A6" w:rsidRPr="00AC1DBE" w:rsidRDefault="003837A6" w:rsidP="00B55089">
      <w:pPr>
        <w:numPr>
          <w:ilvl w:val="0"/>
          <w:numId w:val="6"/>
        </w:numPr>
        <w:spacing w:after="0" w:line="276" w:lineRule="auto"/>
        <w:jc w:val="both"/>
        <w:rPr>
          <w:rFonts w:ascii="Cambria" w:hAnsi="Cambria"/>
          <w:sz w:val="24"/>
          <w:szCs w:val="24"/>
        </w:rPr>
      </w:pPr>
      <w:r w:rsidRPr="00AC1DBE">
        <w:rPr>
          <w:rFonts w:ascii="Cambria" w:hAnsi="Cambria"/>
          <w:sz w:val="24"/>
          <w:szCs w:val="24"/>
        </w:rPr>
        <w:t xml:space="preserve">W przypadku ujawnienia wady lub usterki w okresie trwania gwarancji, Zamawiający niezwłocznie, lecz nie później niż w ciągu </w:t>
      </w:r>
      <w:r w:rsidRPr="00AC1DBE">
        <w:rPr>
          <w:rFonts w:ascii="Cambria" w:hAnsi="Cambria"/>
          <w:b/>
          <w:bCs/>
          <w:sz w:val="24"/>
          <w:szCs w:val="24"/>
        </w:rPr>
        <w:t>14 dni</w:t>
      </w:r>
      <w:r w:rsidRPr="00AC1DBE">
        <w:rPr>
          <w:rFonts w:ascii="Cambria" w:hAnsi="Cambria"/>
          <w:sz w:val="24"/>
          <w:szCs w:val="24"/>
        </w:rPr>
        <w:t xml:space="preserve"> </w:t>
      </w:r>
      <w:r w:rsidR="00E941CD" w:rsidRPr="00AC1DBE">
        <w:rPr>
          <w:rFonts w:ascii="Cambria" w:hAnsi="Cambria"/>
          <w:b/>
          <w:bCs/>
          <w:sz w:val="24"/>
          <w:szCs w:val="24"/>
        </w:rPr>
        <w:t>kalendarzowych</w:t>
      </w:r>
      <w:r w:rsidR="00E941CD" w:rsidRPr="00AC1DBE">
        <w:rPr>
          <w:rFonts w:ascii="Cambria" w:hAnsi="Cambria"/>
          <w:sz w:val="24"/>
          <w:szCs w:val="24"/>
        </w:rPr>
        <w:t xml:space="preserve"> </w:t>
      </w:r>
      <w:r w:rsidRPr="00AC1DBE">
        <w:rPr>
          <w:rFonts w:ascii="Cambria" w:hAnsi="Cambria"/>
          <w:sz w:val="24"/>
          <w:szCs w:val="24"/>
        </w:rPr>
        <w:t>od ujawnienia wady lub usterki, zawiadomi na piśmie o niej Wykonawcę, równocześnie wzywając go do usunięcia ujawnionej wady lub usterki.</w:t>
      </w:r>
    </w:p>
    <w:p w14:paraId="72088AAC" w14:textId="5A4D4BF1" w:rsidR="003837A6" w:rsidRPr="00AC1DBE" w:rsidRDefault="003837A6" w:rsidP="00B55089">
      <w:pPr>
        <w:numPr>
          <w:ilvl w:val="0"/>
          <w:numId w:val="6"/>
        </w:numPr>
        <w:spacing w:after="0" w:line="276" w:lineRule="auto"/>
        <w:jc w:val="both"/>
        <w:rPr>
          <w:rFonts w:ascii="Cambria" w:hAnsi="Cambria"/>
          <w:sz w:val="24"/>
          <w:szCs w:val="24"/>
        </w:rPr>
      </w:pPr>
      <w:r w:rsidRPr="00AC1DBE">
        <w:rPr>
          <w:rFonts w:ascii="Cambria" w:hAnsi="Cambria"/>
          <w:sz w:val="24"/>
          <w:szCs w:val="24"/>
        </w:rPr>
        <w:t xml:space="preserve">Wykonawca obowiązany jest przystąpić do usuwania ujawnionej wady lub usterki bezzwłocznie, jednak zawsze nie później niż w ciągu </w:t>
      </w:r>
      <w:r w:rsidRPr="00AC1DBE">
        <w:rPr>
          <w:rFonts w:ascii="Cambria" w:hAnsi="Cambria"/>
          <w:b/>
          <w:bCs/>
          <w:sz w:val="24"/>
          <w:szCs w:val="24"/>
        </w:rPr>
        <w:t>7 dni</w:t>
      </w:r>
      <w:r w:rsidRPr="00AC1DBE">
        <w:rPr>
          <w:rFonts w:ascii="Cambria" w:hAnsi="Cambria"/>
          <w:sz w:val="24"/>
          <w:szCs w:val="24"/>
        </w:rPr>
        <w:t xml:space="preserve"> </w:t>
      </w:r>
      <w:r w:rsidR="00E941CD" w:rsidRPr="00AC1DBE">
        <w:rPr>
          <w:rFonts w:ascii="Cambria" w:hAnsi="Cambria"/>
          <w:b/>
          <w:bCs/>
          <w:sz w:val="24"/>
          <w:szCs w:val="24"/>
        </w:rPr>
        <w:t>kalendarzowych</w:t>
      </w:r>
      <w:r w:rsidR="00E941CD" w:rsidRPr="00AC1DBE">
        <w:rPr>
          <w:rFonts w:ascii="Cambria" w:hAnsi="Cambria"/>
          <w:sz w:val="24"/>
          <w:szCs w:val="24"/>
        </w:rPr>
        <w:t xml:space="preserve"> </w:t>
      </w:r>
      <w:r w:rsidRPr="00AC1DBE">
        <w:rPr>
          <w:rFonts w:ascii="Cambria" w:hAnsi="Cambria"/>
          <w:sz w:val="24"/>
          <w:szCs w:val="24"/>
        </w:rPr>
        <w:t xml:space="preserve">od daty otrzymania wezwania lub od daty sporządzenia protokołu z przeglądu gwarancyjnego, w zależności które zdarzenie nastąpi wcześniej. Termin usuwania </w:t>
      </w:r>
      <w:r w:rsidRPr="00AC1DBE">
        <w:rPr>
          <w:rFonts w:ascii="Cambria" w:hAnsi="Cambria"/>
          <w:sz w:val="24"/>
          <w:szCs w:val="24"/>
        </w:rPr>
        <w:lastRenderedPageBreak/>
        <w:t xml:space="preserve">wad lub usterek nie może być dłuższy niż </w:t>
      </w:r>
      <w:r w:rsidRPr="00AC1DBE">
        <w:rPr>
          <w:rFonts w:ascii="Cambria" w:hAnsi="Cambria"/>
          <w:b/>
          <w:bCs/>
          <w:sz w:val="24"/>
          <w:szCs w:val="24"/>
        </w:rPr>
        <w:t xml:space="preserve">14 dni </w:t>
      </w:r>
      <w:r w:rsidR="00E941CD" w:rsidRPr="00AC1DBE">
        <w:rPr>
          <w:rFonts w:ascii="Cambria" w:hAnsi="Cambria"/>
          <w:b/>
          <w:bCs/>
          <w:sz w:val="24"/>
          <w:szCs w:val="24"/>
        </w:rPr>
        <w:t xml:space="preserve">roboczych </w:t>
      </w:r>
      <w:r w:rsidRPr="00AC1DBE">
        <w:rPr>
          <w:rFonts w:ascii="Cambria" w:hAnsi="Cambria"/>
          <w:sz w:val="24"/>
          <w:szCs w:val="24"/>
        </w:rPr>
        <w:t>od daty przystąpienia do ich usuwania (tryb zwykły).</w:t>
      </w:r>
    </w:p>
    <w:p w14:paraId="4CBCEFF4" w14:textId="77777777" w:rsidR="003837A6" w:rsidRPr="00AC1DBE" w:rsidRDefault="003837A6" w:rsidP="00B55089">
      <w:pPr>
        <w:numPr>
          <w:ilvl w:val="0"/>
          <w:numId w:val="6"/>
        </w:numPr>
        <w:spacing w:after="0" w:line="276" w:lineRule="auto"/>
        <w:jc w:val="both"/>
        <w:rPr>
          <w:rFonts w:ascii="Cambria" w:hAnsi="Cambria"/>
          <w:sz w:val="24"/>
          <w:szCs w:val="24"/>
        </w:rPr>
      </w:pPr>
      <w:r w:rsidRPr="00AC1DBE">
        <w:rPr>
          <w:rFonts w:ascii="Cambria" w:hAnsi="Cambria" w:cs="Arial"/>
          <w:iCs/>
          <w:color w:val="000000"/>
          <w:sz w:val="24"/>
          <w:szCs w:val="24"/>
        </w:rPr>
        <w:t xml:space="preserve">W przypadku, gdy w wyniku wady lub usterki dojdzie do awarii ograniczającej lub uniemożliwiającej działanie części lub całości Przedmiotu Umowy, lub gdy awaria może skutkować zagrożeniem dla życia lub zdrowia ludzi, zanieczyszczeniem środowiska lub wystąpieniem istotnej niepowetowanej szkody Zamawiającego lub osób trzecich, awaria zostanie usunięta przez Wykonawcę w ciągu </w:t>
      </w:r>
      <w:r w:rsidRPr="00AC1DBE">
        <w:rPr>
          <w:rFonts w:ascii="Cambria" w:hAnsi="Cambria" w:cs="Arial"/>
          <w:b/>
          <w:bCs/>
          <w:iCs/>
          <w:color w:val="000000"/>
          <w:sz w:val="24"/>
          <w:szCs w:val="24"/>
        </w:rPr>
        <w:t>48 godzin</w:t>
      </w:r>
      <w:r w:rsidRPr="00AC1DBE">
        <w:rPr>
          <w:rFonts w:ascii="Cambria" w:hAnsi="Cambria" w:cs="Arial"/>
          <w:iCs/>
          <w:color w:val="000000"/>
          <w:sz w:val="24"/>
          <w:szCs w:val="24"/>
        </w:rPr>
        <w:t xml:space="preserve"> od momentu powiadomienia go o awarii przez Zamawiającego (tryb awaryjny).</w:t>
      </w:r>
    </w:p>
    <w:p w14:paraId="074E4D12" w14:textId="08B3E9FC" w:rsidR="003837A6" w:rsidRPr="00AC1DBE" w:rsidRDefault="003837A6" w:rsidP="00B55089">
      <w:pPr>
        <w:numPr>
          <w:ilvl w:val="0"/>
          <w:numId w:val="6"/>
        </w:numPr>
        <w:spacing w:after="0" w:line="276" w:lineRule="auto"/>
        <w:jc w:val="both"/>
        <w:rPr>
          <w:rFonts w:ascii="Cambria" w:hAnsi="Cambria"/>
          <w:sz w:val="24"/>
          <w:szCs w:val="24"/>
        </w:rPr>
      </w:pPr>
      <w:r w:rsidRPr="00AC1DBE">
        <w:rPr>
          <w:rFonts w:ascii="Cambria" w:hAnsi="Cambria"/>
          <w:sz w:val="24"/>
          <w:szCs w:val="24"/>
        </w:rPr>
        <w:t>Usunięcie wad lub usterek uważa się za skuteczne z chwilą podpisania przez obie Strony protokołu z datą usunięcia wady lub usterki.</w:t>
      </w:r>
    </w:p>
    <w:p w14:paraId="61EF4E74" w14:textId="77777777" w:rsidR="003837A6" w:rsidRPr="00AC1DBE" w:rsidRDefault="003837A6" w:rsidP="00B55089">
      <w:pPr>
        <w:numPr>
          <w:ilvl w:val="0"/>
          <w:numId w:val="6"/>
        </w:numPr>
        <w:spacing w:after="0" w:line="276" w:lineRule="auto"/>
        <w:jc w:val="both"/>
        <w:rPr>
          <w:rFonts w:ascii="Cambria" w:hAnsi="Cambria"/>
          <w:sz w:val="24"/>
          <w:szCs w:val="24"/>
        </w:rPr>
      </w:pPr>
      <w:r w:rsidRPr="00AC1DBE">
        <w:rPr>
          <w:rFonts w:ascii="Cambria" w:hAnsi="Cambria"/>
          <w:sz w:val="24"/>
          <w:szCs w:val="24"/>
        </w:rPr>
        <w:t>Wykonawca jest zobowiązany do przeprowadzania w ramach gwarancji napraw zgłaszanych przez Zamawiającego. Usunięcie wady lub usterki albo dostarczenie rzeczy wolnej od wad lub usterek następuje w miejscu, w którym rzecz będzie się znajdowała w chwili ujawnienia wady lub usterki.</w:t>
      </w:r>
    </w:p>
    <w:p w14:paraId="34A1AAB5" w14:textId="77777777" w:rsidR="003837A6" w:rsidRPr="00AC1DBE" w:rsidRDefault="003837A6" w:rsidP="00B55089">
      <w:pPr>
        <w:numPr>
          <w:ilvl w:val="0"/>
          <w:numId w:val="6"/>
        </w:numPr>
        <w:spacing w:after="0" w:line="276" w:lineRule="auto"/>
        <w:jc w:val="both"/>
        <w:rPr>
          <w:rFonts w:ascii="Cambria" w:hAnsi="Cambria"/>
          <w:sz w:val="24"/>
          <w:szCs w:val="24"/>
        </w:rPr>
      </w:pPr>
      <w:r w:rsidRPr="00AC1DBE">
        <w:rPr>
          <w:rFonts w:ascii="Cambria" w:hAnsi="Cambria"/>
          <w:sz w:val="24"/>
          <w:szCs w:val="24"/>
        </w:rPr>
        <w:t xml:space="preserve">Wykonawca ponosi również koszty związane z demontażem rzeczy wadliwej i montażem rzeczy wolnej od wad lub usterek, zaś w przypadku braku możliwości usunięcia wady lub usterki w miejscu, w którym rzecz będzie się znajdowała w chwili ujawnienia wady lub usterki, wszelkie koszty transportu oraz ryzyko utraty lub uszkodzenia rzeczy obciążać będzie w całości Wykonawcę. </w:t>
      </w:r>
    </w:p>
    <w:p w14:paraId="391EB12E" w14:textId="7FD3A58E" w:rsidR="003837A6" w:rsidRPr="00AC1DBE" w:rsidRDefault="003837A6" w:rsidP="00B55089">
      <w:pPr>
        <w:numPr>
          <w:ilvl w:val="0"/>
          <w:numId w:val="6"/>
        </w:numPr>
        <w:spacing w:after="0" w:line="276" w:lineRule="auto"/>
        <w:jc w:val="both"/>
        <w:rPr>
          <w:rFonts w:ascii="Cambria" w:hAnsi="Cambria"/>
          <w:sz w:val="24"/>
          <w:szCs w:val="24"/>
        </w:rPr>
      </w:pPr>
      <w:r w:rsidRPr="00AC1DBE">
        <w:rPr>
          <w:rFonts w:ascii="Cambria" w:hAnsi="Cambria"/>
          <w:sz w:val="24"/>
          <w:szCs w:val="24"/>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w:t>
      </w:r>
      <w:r w:rsidR="00E941CD" w:rsidRPr="00AC1DBE">
        <w:rPr>
          <w:rFonts w:ascii="Cambria" w:hAnsi="Cambria"/>
          <w:sz w:val="24"/>
          <w:szCs w:val="24"/>
        </w:rPr>
        <w:t>9</w:t>
      </w:r>
      <w:r w:rsidR="002977FF" w:rsidRPr="00AC1DBE">
        <w:rPr>
          <w:rFonts w:ascii="Cambria" w:hAnsi="Cambria"/>
          <w:sz w:val="24"/>
          <w:szCs w:val="24"/>
        </w:rPr>
        <w:t xml:space="preserve"> i/lub</w:t>
      </w:r>
      <w:r w:rsidRPr="00AC1DBE">
        <w:rPr>
          <w:rFonts w:ascii="Cambria" w:hAnsi="Cambria"/>
          <w:sz w:val="24"/>
          <w:szCs w:val="24"/>
        </w:rPr>
        <w:t xml:space="preserve"> 1</w:t>
      </w:r>
      <w:r w:rsidR="00E941CD" w:rsidRPr="00AC1DBE">
        <w:rPr>
          <w:rFonts w:ascii="Cambria" w:hAnsi="Cambria"/>
          <w:sz w:val="24"/>
          <w:szCs w:val="24"/>
        </w:rPr>
        <w:t>0</w:t>
      </w:r>
      <w:r w:rsidRPr="00AC1DBE">
        <w:rPr>
          <w:rFonts w:ascii="Cambria" w:hAnsi="Cambria"/>
          <w:sz w:val="24"/>
          <w:szCs w:val="24"/>
        </w:rPr>
        <w:t xml:space="preserve"> niniejszego paragrafu nie przystąpi do naprawy lub wymiany.</w:t>
      </w:r>
      <w:r w:rsidR="00EA5F78">
        <w:rPr>
          <w:rFonts w:ascii="Cambria" w:hAnsi="Cambria"/>
          <w:sz w:val="24"/>
          <w:szCs w:val="24"/>
        </w:rPr>
        <w:t xml:space="preserve"> </w:t>
      </w:r>
      <w:r w:rsidRPr="00AC1DBE">
        <w:rPr>
          <w:rFonts w:ascii="Cambria" w:hAnsi="Cambria"/>
          <w:sz w:val="24"/>
          <w:szCs w:val="24"/>
        </w:rPr>
        <w:t xml:space="preserve">W takim przypadku Zamawiający może na koszt i ryzyko Wykonawcy wykonać naprawę we własnym zakresie lub siłami strony trzeciej bez konieczności uzyskiwania upoważnienia sądu, na co Wykonawca wyraża zgodę. Wykonawca zobowiązuje się do pokrycia udokumentowanych kosztów związanych z usunięciem takiej wady lub usterki oraz do wypłaty odszkodowania, o którym mowa w ust. </w:t>
      </w:r>
      <w:r w:rsidR="00E941CD" w:rsidRPr="00AC1DBE">
        <w:rPr>
          <w:rFonts w:ascii="Cambria" w:hAnsi="Cambria"/>
          <w:sz w:val="24"/>
          <w:szCs w:val="24"/>
        </w:rPr>
        <w:t>7</w:t>
      </w:r>
      <w:r w:rsidRPr="00AC1DBE">
        <w:rPr>
          <w:rFonts w:ascii="Cambria" w:hAnsi="Cambria"/>
          <w:sz w:val="24"/>
          <w:szCs w:val="24"/>
        </w:rPr>
        <w:t xml:space="preserve"> pkt 3 niniejszego paragrafu.</w:t>
      </w:r>
    </w:p>
    <w:p w14:paraId="697FF9DD" w14:textId="77E8A27B" w:rsidR="003837A6" w:rsidRPr="00AC1DBE" w:rsidRDefault="003837A6" w:rsidP="00B55089">
      <w:pPr>
        <w:numPr>
          <w:ilvl w:val="0"/>
          <w:numId w:val="6"/>
        </w:numPr>
        <w:spacing w:after="0" w:line="276" w:lineRule="auto"/>
        <w:jc w:val="both"/>
        <w:rPr>
          <w:rFonts w:ascii="Cambria" w:hAnsi="Cambria"/>
          <w:sz w:val="24"/>
          <w:szCs w:val="24"/>
        </w:rPr>
      </w:pPr>
      <w:r w:rsidRPr="00AC1DBE">
        <w:rPr>
          <w:rFonts w:ascii="Cambria" w:hAnsi="Cambria"/>
          <w:sz w:val="24"/>
          <w:szCs w:val="24"/>
        </w:rPr>
        <w:t>Z tytułu wykonania naprawy we własnym zakresie lub siłami strony trzeciej (ust. 1</w:t>
      </w:r>
      <w:r w:rsidR="00E941CD" w:rsidRPr="00AC1DBE">
        <w:rPr>
          <w:rFonts w:ascii="Cambria" w:hAnsi="Cambria"/>
          <w:sz w:val="24"/>
          <w:szCs w:val="24"/>
        </w:rPr>
        <w:t>4</w:t>
      </w:r>
      <w:r w:rsidRPr="00AC1DBE">
        <w:rPr>
          <w:rFonts w:ascii="Cambria" w:hAnsi="Cambria"/>
          <w:sz w:val="24"/>
          <w:szCs w:val="24"/>
        </w:rPr>
        <w:t xml:space="preserve"> niniejszego paragrafu) Zamawiający nie traci uprawnień do gwarancji za cały Przedmiot Umowy.</w:t>
      </w:r>
    </w:p>
    <w:p w14:paraId="09D4A705" w14:textId="77777777" w:rsidR="00083EB2" w:rsidRPr="00AC1DBE" w:rsidRDefault="00083EB2" w:rsidP="00083EB2">
      <w:pPr>
        <w:tabs>
          <w:tab w:val="left" w:pos="720"/>
        </w:tabs>
        <w:autoSpaceDE w:val="0"/>
        <w:autoSpaceDN w:val="0"/>
        <w:spacing w:after="0" w:line="276" w:lineRule="auto"/>
        <w:ind w:left="714" w:hanging="357"/>
        <w:jc w:val="center"/>
        <w:rPr>
          <w:rFonts w:ascii="Cambria" w:hAnsi="Cambria"/>
          <w:b/>
          <w:sz w:val="24"/>
          <w:szCs w:val="24"/>
        </w:rPr>
      </w:pPr>
    </w:p>
    <w:p w14:paraId="3AFDA1DB" w14:textId="344D0564" w:rsidR="003837A6" w:rsidRPr="00AC1DBE" w:rsidRDefault="003837A6" w:rsidP="003837A6">
      <w:pPr>
        <w:tabs>
          <w:tab w:val="left" w:pos="720"/>
        </w:tabs>
        <w:autoSpaceDE w:val="0"/>
        <w:autoSpaceDN w:val="0"/>
        <w:spacing w:line="276" w:lineRule="auto"/>
        <w:ind w:left="714" w:hanging="357"/>
        <w:jc w:val="center"/>
        <w:rPr>
          <w:rFonts w:ascii="Cambria" w:hAnsi="Cambria"/>
          <w:b/>
          <w:sz w:val="24"/>
          <w:szCs w:val="24"/>
        </w:rPr>
      </w:pPr>
      <w:r w:rsidRPr="00AC1DBE">
        <w:rPr>
          <w:rFonts w:ascii="Cambria" w:hAnsi="Cambria"/>
          <w:b/>
          <w:sz w:val="24"/>
          <w:szCs w:val="24"/>
        </w:rPr>
        <w:t xml:space="preserve">§ 7. </w:t>
      </w:r>
    </w:p>
    <w:p w14:paraId="2F372EFE" w14:textId="0C52F727" w:rsidR="003837A6" w:rsidRPr="00AC1DBE" w:rsidRDefault="003837A6" w:rsidP="00B55089">
      <w:pPr>
        <w:numPr>
          <w:ilvl w:val="0"/>
          <w:numId w:val="8"/>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W razie zwłoki w wykonaniu Przedmiotu Umowy Wykonawca zapłaci Zamawiającemu karę umowną w wysokości </w:t>
      </w:r>
      <w:r w:rsidRPr="00AC1DBE">
        <w:rPr>
          <w:rFonts w:ascii="Cambria" w:hAnsi="Cambria"/>
          <w:b/>
          <w:sz w:val="24"/>
          <w:szCs w:val="24"/>
        </w:rPr>
        <w:t>0,</w:t>
      </w:r>
      <w:r w:rsidR="002977FF" w:rsidRPr="00AC1DBE">
        <w:rPr>
          <w:rFonts w:ascii="Cambria" w:hAnsi="Cambria"/>
          <w:b/>
          <w:sz w:val="24"/>
          <w:szCs w:val="24"/>
        </w:rPr>
        <w:t>2</w:t>
      </w:r>
      <w:r w:rsidRPr="00AC1DBE">
        <w:rPr>
          <w:rFonts w:ascii="Cambria" w:hAnsi="Cambria"/>
          <w:b/>
          <w:sz w:val="24"/>
          <w:szCs w:val="24"/>
        </w:rPr>
        <w:t>0%</w:t>
      </w:r>
      <w:r w:rsidRPr="00AC1DBE">
        <w:rPr>
          <w:rFonts w:ascii="Cambria" w:hAnsi="Cambria"/>
          <w:sz w:val="24"/>
          <w:szCs w:val="24"/>
        </w:rPr>
        <w:t xml:space="preserve"> wynagrodzenia umownego</w:t>
      </w:r>
      <w:r w:rsidR="00C96FC7" w:rsidRPr="00AC1DBE">
        <w:rPr>
          <w:rFonts w:ascii="Cambria" w:hAnsi="Cambria"/>
          <w:sz w:val="24"/>
          <w:szCs w:val="24"/>
        </w:rPr>
        <w:t xml:space="preserve"> brutto</w:t>
      </w:r>
      <w:r w:rsidRPr="00AC1DBE">
        <w:rPr>
          <w:rFonts w:ascii="Cambria" w:hAnsi="Cambria"/>
          <w:sz w:val="24"/>
          <w:szCs w:val="24"/>
        </w:rPr>
        <w:t xml:space="preserve">, o którym mowa w § 2 ust. 1 powyżej za każdy dzień zwłoki w ciągu pierwszych 14 dni liczonych od ustalonego terminu i </w:t>
      </w:r>
      <w:r w:rsidRPr="00AC1DBE">
        <w:rPr>
          <w:rFonts w:ascii="Cambria" w:hAnsi="Cambria"/>
          <w:b/>
          <w:sz w:val="24"/>
          <w:szCs w:val="24"/>
        </w:rPr>
        <w:t>0,</w:t>
      </w:r>
      <w:r w:rsidR="002977FF" w:rsidRPr="00AC1DBE">
        <w:rPr>
          <w:rFonts w:ascii="Cambria" w:hAnsi="Cambria"/>
          <w:b/>
          <w:sz w:val="24"/>
          <w:szCs w:val="24"/>
        </w:rPr>
        <w:t>3</w:t>
      </w:r>
      <w:r w:rsidRPr="00AC1DBE">
        <w:rPr>
          <w:rFonts w:ascii="Cambria" w:hAnsi="Cambria"/>
          <w:b/>
          <w:sz w:val="24"/>
          <w:szCs w:val="24"/>
        </w:rPr>
        <w:t>0%</w:t>
      </w:r>
      <w:r w:rsidRPr="00AC1DBE">
        <w:rPr>
          <w:rFonts w:ascii="Cambria" w:hAnsi="Cambria"/>
          <w:sz w:val="24"/>
          <w:szCs w:val="24"/>
        </w:rPr>
        <w:t xml:space="preserve"> za każdy kolejny dzień zwłoki. Datą wykonania Przedmiotu Umowy jest data podpisania przez obie Strony </w:t>
      </w:r>
      <w:r w:rsidRPr="00AC1DBE">
        <w:rPr>
          <w:rFonts w:ascii="Cambria" w:hAnsi="Cambria"/>
          <w:i/>
          <w:iCs/>
          <w:sz w:val="24"/>
          <w:szCs w:val="24"/>
        </w:rPr>
        <w:t>Protokołu odbioru końcowego</w:t>
      </w:r>
      <w:r w:rsidRPr="00AC1DBE">
        <w:rPr>
          <w:rFonts w:ascii="Cambria" w:hAnsi="Cambria"/>
          <w:sz w:val="24"/>
          <w:szCs w:val="24"/>
        </w:rPr>
        <w:t xml:space="preserve">, o którym mowa w § </w:t>
      </w:r>
      <w:r w:rsidR="00083EB2" w:rsidRPr="00AC1DBE">
        <w:rPr>
          <w:rFonts w:ascii="Cambria" w:hAnsi="Cambria"/>
          <w:sz w:val="24"/>
          <w:szCs w:val="24"/>
        </w:rPr>
        <w:t>5</w:t>
      </w:r>
      <w:r w:rsidRPr="00AC1DBE">
        <w:rPr>
          <w:rFonts w:ascii="Cambria" w:hAnsi="Cambria"/>
          <w:sz w:val="24"/>
          <w:szCs w:val="24"/>
        </w:rPr>
        <w:t xml:space="preserve"> ust. </w:t>
      </w:r>
      <w:r w:rsidR="00083EB2" w:rsidRPr="00AC1DBE">
        <w:rPr>
          <w:rFonts w:ascii="Cambria" w:hAnsi="Cambria"/>
          <w:sz w:val="24"/>
          <w:szCs w:val="24"/>
        </w:rPr>
        <w:t>4</w:t>
      </w:r>
      <w:r w:rsidRPr="00AC1DBE">
        <w:rPr>
          <w:rFonts w:ascii="Cambria" w:hAnsi="Cambria"/>
          <w:sz w:val="24"/>
          <w:szCs w:val="24"/>
        </w:rPr>
        <w:t xml:space="preserve"> niniejszej Umowy.</w:t>
      </w:r>
    </w:p>
    <w:p w14:paraId="73129758" w14:textId="3A296C58" w:rsidR="003837A6" w:rsidRPr="00AC1DBE" w:rsidRDefault="003837A6" w:rsidP="00B55089">
      <w:pPr>
        <w:numPr>
          <w:ilvl w:val="0"/>
          <w:numId w:val="8"/>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W przypadku niedotrzymania przez Wykonawcę terminu, na usunięcie wad lub usterek, o których mowa w § 6 ust. </w:t>
      </w:r>
      <w:r w:rsidR="00083EB2" w:rsidRPr="00AC1DBE">
        <w:rPr>
          <w:rFonts w:ascii="Cambria" w:hAnsi="Cambria"/>
          <w:sz w:val="24"/>
          <w:szCs w:val="24"/>
        </w:rPr>
        <w:t>9</w:t>
      </w:r>
      <w:r w:rsidRPr="00AC1DBE">
        <w:rPr>
          <w:rFonts w:ascii="Cambria" w:hAnsi="Cambria"/>
          <w:sz w:val="24"/>
          <w:szCs w:val="24"/>
        </w:rPr>
        <w:t xml:space="preserve"> i/lub ust. 1</w:t>
      </w:r>
      <w:r w:rsidR="00083EB2" w:rsidRPr="00AC1DBE">
        <w:rPr>
          <w:rFonts w:ascii="Cambria" w:hAnsi="Cambria"/>
          <w:sz w:val="24"/>
          <w:szCs w:val="24"/>
        </w:rPr>
        <w:t>0</w:t>
      </w:r>
      <w:r w:rsidRPr="00AC1DBE">
        <w:rPr>
          <w:rFonts w:ascii="Cambria" w:hAnsi="Cambria"/>
          <w:sz w:val="24"/>
          <w:szCs w:val="24"/>
        </w:rPr>
        <w:t xml:space="preserve">, Zamawiający zastrzega sobie możliwość naliczania kar umownych w wysokości </w:t>
      </w:r>
      <w:r w:rsidRPr="00AC1DBE">
        <w:rPr>
          <w:rFonts w:ascii="Cambria" w:hAnsi="Cambria"/>
          <w:b/>
          <w:sz w:val="24"/>
          <w:szCs w:val="24"/>
        </w:rPr>
        <w:t>0,10%</w:t>
      </w:r>
      <w:r w:rsidRPr="00AC1DBE">
        <w:rPr>
          <w:rFonts w:ascii="Cambria" w:hAnsi="Cambria"/>
          <w:sz w:val="24"/>
          <w:szCs w:val="24"/>
        </w:rPr>
        <w:t xml:space="preserve"> wynagrodzenia brutto </w:t>
      </w:r>
      <w:r w:rsidRPr="00AC1DBE">
        <w:rPr>
          <w:rFonts w:ascii="Cambria" w:hAnsi="Cambria"/>
          <w:sz w:val="24"/>
          <w:szCs w:val="24"/>
        </w:rPr>
        <w:lastRenderedPageBreak/>
        <w:t xml:space="preserve">określonego w § 2 ust. 1 niniejszej Umowy </w:t>
      </w:r>
      <w:r w:rsidR="00083EB2" w:rsidRPr="00AC1DBE">
        <w:rPr>
          <w:rFonts w:ascii="Cambria" w:hAnsi="Cambria"/>
          <w:sz w:val="24"/>
          <w:szCs w:val="24"/>
        </w:rPr>
        <w:t xml:space="preserve">licząc od </w:t>
      </w:r>
      <w:r w:rsidR="00C96FC7" w:rsidRPr="00AC1DBE">
        <w:rPr>
          <w:rFonts w:ascii="Cambria" w:hAnsi="Cambria"/>
          <w:sz w:val="24"/>
          <w:szCs w:val="24"/>
        </w:rPr>
        <w:t xml:space="preserve">upływu </w:t>
      </w:r>
      <w:r w:rsidR="00083EB2" w:rsidRPr="00AC1DBE">
        <w:rPr>
          <w:rFonts w:ascii="Cambria" w:hAnsi="Cambria"/>
          <w:sz w:val="24"/>
          <w:szCs w:val="24"/>
        </w:rPr>
        <w:t>terminów, o których mowa w § 6 ust. 9 i/lub 10,</w:t>
      </w:r>
      <w:r w:rsidRPr="00AC1DBE">
        <w:rPr>
          <w:rFonts w:ascii="Cambria" w:hAnsi="Cambria"/>
          <w:sz w:val="24"/>
          <w:szCs w:val="24"/>
        </w:rPr>
        <w:t xml:space="preserve"> za każdy dzień zwłoki.</w:t>
      </w:r>
    </w:p>
    <w:p w14:paraId="2B44F957" w14:textId="66D3424D" w:rsidR="003837A6" w:rsidRPr="00AC1DBE" w:rsidRDefault="00083EB2" w:rsidP="00B55089">
      <w:pPr>
        <w:numPr>
          <w:ilvl w:val="0"/>
          <w:numId w:val="8"/>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Wykonawca zapłaci Zamawiającemu karę umowną w wysokości </w:t>
      </w:r>
      <w:r w:rsidR="00B83FD2" w:rsidRPr="00AC1DBE">
        <w:rPr>
          <w:rFonts w:ascii="Cambria" w:hAnsi="Cambria"/>
          <w:b/>
          <w:bCs/>
          <w:sz w:val="24"/>
          <w:szCs w:val="24"/>
        </w:rPr>
        <w:t>5</w:t>
      </w:r>
      <w:r w:rsidRPr="00AC1DBE">
        <w:rPr>
          <w:rFonts w:ascii="Cambria" w:hAnsi="Cambria"/>
          <w:b/>
          <w:bCs/>
          <w:sz w:val="24"/>
          <w:szCs w:val="24"/>
        </w:rPr>
        <w:t>00</w:t>
      </w:r>
      <w:r w:rsidR="00B83FD2" w:rsidRPr="00AC1DBE">
        <w:rPr>
          <w:rFonts w:ascii="Cambria" w:hAnsi="Cambria"/>
          <w:b/>
          <w:bCs/>
          <w:sz w:val="24"/>
          <w:szCs w:val="24"/>
        </w:rPr>
        <w:t>,00</w:t>
      </w:r>
      <w:r w:rsidRPr="00AC1DBE">
        <w:rPr>
          <w:rFonts w:ascii="Cambria" w:hAnsi="Cambria"/>
          <w:b/>
          <w:bCs/>
          <w:sz w:val="24"/>
          <w:szCs w:val="24"/>
        </w:rPr>
        <w:t xml:space="preserve"> zł</w:t>
      </w:r>
      <w:r w:rsidRPr="00AC1DBE">
        <w:rPr>
          <w:rFonts w:ascii="Cambria" w:hAnsi="Cambria"/>
          <w:sz w:val="24"/>
          <w:szCs w:val="24"/>
        </w:rPr>
        <w:t xml:space="preserve"> za naruszenie obowiązku, o którym mowa w § 4 </w:t>
      </w:r>
      <w:r w:rsidR="00EA5F78">
        <w:rPr>
          <w:rFonts w:ascii="Cambria" w:hAnsi="Cambria"/>
          <w:sz w:val="24"/>
          <w:szCs w:val="24"/>
        </w:rPr>
        <w:t>ust</w:t>
      </w:r>
      <w:r w:rsidRPr="00AC1DBE">
        <w:rPr>
          <w:rFonts w:ascii="Cambria" w:hAnsi="Cambria"/>
          <w:sz w:val="24"/>
          <w:szCs w:val="24"/>
        </w:rPr>
        <w:t xml:space="preserve">. 2 </w:t>
      </w:r>
      <w:r w:rsidR="00B83FD2" w:rsidRPr="00AC1DBE">
        <w:rPr>
          <w:rFonts w:ascii="Cambria" w:hAnsi="Cambria"/>
          <w:sz w:val="24"/>
          <w:szCs w:val="24"/>
        </w:rPr>
        <w:t xml:space="preserve">lit. </w:t>
      </w:r>
      <w:r w:rsidR="001B57A7" w:rsidRPr="00AC1DBE">
        <w:rPr>
          <w:rFonts w:ascii="Cambria" w:hAnsi="Cambria"/>
          <w:sz w:val="24"/>
          <w:szCs w:val="24"/>
        </w:rPr>
        <w:t>i</w:t>
      </w:r>
      <w:r w:rsidR="00B83FD2" w:rsidRPr="00AC1DBE">
        <w:rPr>
          <w:rFonts w:ascii="Cambria" w:hAnsi="Cambria"/>
          <w:sz w:val="24"/>
          <w:szCs w:val="24"/>
        </w:rPr>
        <w:t>)</w:t>
      </w:r>
      <w:r w:rsidRPr="00AC1DBE">
        <w:rPr>
          <w:rFonts w:ascii="Cambria" w:hAnsi="Cambria"/>
          <w:sz w:val="24"/>
          <w:szCs w:val="24"/>
        </w:rPr>
        <w:t xml:space="preserve"> Umowy za każdy dzień zwłoki w dostarczeniu dokumentów</w:t>
      </w:r>
      <w:r w:rsidR="003837A6" w:rsidRPr="00AC1DBE">
        <w:rPr>
          <w:rFonts w:ascii="Cambria" w:hAnsi="Cambria"/>
          <w:sz w:val="24"/>
          <w:szCs w:val="24"/>
        </w:rPr>
        <w:t xml:space="preserve">. </w:t>
      </w:r>
    </w:p>
    <w:p w14:paraId="74AA3C50" w14:textId="405ED617" w:rsidR="003837A6" w:rsidRPr="00AC1DBE" w:rsidRDefault="003837A6" w:rsidP="00B55089">
      <w:pPr>
        <w:numPr>
          <w:ilvl w:val="0"/>
          <w:numId w:val="8"/>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Niezależnie od kar umownych określonych w Umowie i ich tytułu Zamawiającemu przysługuje prawo dochodzenia, na zasadach ogólnych, odszkodowania  przenoszącego wysokość zastrzeżonych kar umownych.</w:t>
      </w:r>
    </w:p>
    <w:p w14:paraId="41D8AD18" w14:textId="77777777" w:rsidR="003837A6" w:rsidRPr="00AC1DBE" w:rsidRDefault="003837A6" w:rsidP="00B55089">
      <w:pPr>
        <w:numPr>
          <w:ilvl w:val="0"/>
          <w:numId w:val="8"/>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Zamawiającemu przysługuje </w:t>
      </w:r>
      <w:r w:rsidRPr="00EA5F78">
        <w:rPr>
          <w:rFonts w:ascii="Cambria" w:hAnsi="Cambria"/>
          <w:sz w:val="24"/>
          <w:szCs w:val="24"/>
        </w:rPr>
        <w:t>prawo odstąpienia od Umowy</w:t>
      </w:r>
      <w:r w:rsidRPr="00AC1DBE">
        <w:rPr>
          <w:rFonts w:ascii="Cambria" w:hAnsi="Cambria"/>
          <w:sz w:val="24"/>
          <w:szCs w:val="24"/>
        </w:rPr>
        <w:t xml:space="preserve"> w przypadku niewykonania lub nienależytego wykonania Umowy, w szczególności gdy Wykonawca:</w:t>
      </w:r>
    </w:p>
    <w:p w14:paraId="30753814" w14:textId="77777777" w:rsidR="003837A6" w:rsidRPr="00AC1DBE" w:rsidRDefault="003837A6" w:rsidP="00B55089">
      <w:pPr>
        <w:pStyle w:val="Akapitzlist"/>
        <w:numPr>
          <w:ilvl w:val="0"/>
          <w:numId w:val="15"/>
        </w:numPr>
        <w:tabs>
          <w:tab w:val="clear" w:pos="360"/>
          <w:tab w:val="left" w:pos="567"/>
        </w:tabs>
        <w:spacing w:line="276" w:lineRule="auto"/>
        <w:ind w:left="567" w:hanging="283"/>
        <w:contextualSpacing/>
        <w:jc w:val="both"/>
        <w:rPr>
          <w:rFonts w:ascii="Cambria" w:hAnsi="Cambria"/>
        </w:rPr>
      </w:pPr>
      <w:r w:rsidRPr="00AC1DBE">
        <w:rPr>
          <w:rFonts w:ascii="Cambria" w:hAnsi="Cambria"/>
          <w:bCs/>
          <w:lang w:eastAsia="ar-SA"/>
        </w:rPr>
        <w:t>z przyczyn, za które ponosi odpowiedzialność nie wykonuje Umowy lub wykonuje ją nienależycie i pomimo pisemnego wezwania Wykonawcy do przystąpienia do wykonywania lub należytego wykonywania Umowy w wyznaczonym przez Zamawiającego, a uzasadnionym technicznie terminie, nie zadośćuczyni żądaniu Zamawiającego,</w:t>
      </w:r>
    </w:p>
    <w:p w14:paraId="1BF52040" w14:textId="59BCE6C9" w:rsidR="003837A6" w:rsidRPr="00AC1DBE" w:rsidRDefault="003837A6" w:rsidP="00B55089">
      <w:pPr>
        <w:pStyle w:val="Akapitzlist"/>
        <w:numPr>
          <w:ilvl w:val="0"/>
          <w:numId w:val="15"/>
        </w:numPr>
        <w:tabs>
          <w:tab w:val="clear" w:pos="360"/>
          <w:tab w:val="left" w:pos="567"/>
        </w:tabs>
        <w:spacing w:line="276" w:lineRule="auto"/>
        <w:ind w:left="568" w:hanging="284"/>
        <w:contextualSpacing/>
        <w:jc w:val="both"/>
        <w:rPr>
          <w:rFonts w:ascii="Cambria" w:hAnsi="Cambria"/>
          <w:bCs/>
          <w:lang w:eastAsia="ar-SA"/>
        </w:rPr>
      </w:pPr>
      <w:r w:rsidRPr="00AC1DBE">
        <w:rPr>
          <w:rFonts w:ascii="Cambria" w:hAnsi="Cambria"/>
          <w:bCs/>
          <w:lang w:eastAsia="ar-SA"/>
        </w:rPr>
        <w:t xml:space="preserve"> bez istotnie uzasadnionej przyczyny przerwał wykonywanie </w:t>
      </w:r>
      <w:r w:rsidR="00B83FD2" w:rsidRPr="00AC1DBE">
        <w:rPr>
          <w:rFonts w:ascii="Cambria" w:hAnsi="Cambria"/>
          <w:bCs/>
          <w:lang w:val="pl-PL" w:eastAsia="ar-SA"/>
        </w:rPr>
        <w:t>prac</w:t>
      </w:r>
      <w:r w:rsidRPr="00AC1DBE">
        <w:rPr>
          <w:rFonts w:ascii="Cambria" w:hAnsi="Cambria"/>
          <w:bCs/>
          <w:lang w:eastAsia="ar-SA"/>
        </w:rPr>
        <w:t xml:space="preserve"> i pomimo dodatkowego pisemnego wezwania Zamawiającego nie podjął ich w wyznaczonym okresie,</w:t>
      </w:r>
    </w:p>
    <w:p w14:paraId="25E2E795" w14:textId="00E89097" w:rsidR="003837A6" w:rsidRPr="00AC1DBE" w:rsidRDefault="003837A6" w:rsidP="00B55089">
      <w:pPr>
        <w:pStyle w:val="Akapitzlist"/>
        <w:numPr>
          <w:ilvl w:val="0"/>
          <w:numId w:val="15"/>
        </w:numPr>
        <w:tabs>
          <w:tab w:val="clear" w:pos="360"/>
          <w:tab w:val="left" w:pos="567"/>
        </w:tabs>
        <w:spacing w:line="276" w:lineRule="auto"/>
        <w:ind w:left="568" w:hanging="284"/>
        <w:contextualSpacing/>
        <w:jc w:val="both"/>
        <w:rPr>
          <w:rFonts w:ascii="Cambria" w:hAnsi="Cambria"/>
          <w:bCs/>
          <w:lang w:eastAsia="ar-SA"/>
        </w:rPr>
      </w:pPr>
      <w:r w:rsidRPr="00AC1DBE">
        <w:rPr>
          <w:rFonts w:ascii="Cambria" w:hAnsi="Cambria"/>
          <w:bCs/>
          <w:lang w:eastAsia="ar-SA"/>
        </w:rPr>
        <w:t xml:space="preserve"> z przyczyn, za które ponosi odpowiedzialność nie przystąpił do odbioru </w:t>
      </w:r>
      <w:r w:rsidR="00B83FD2" w:rsidRPr="00AC1DBE">
        <w:rPr>
          <w:rFonts w:ascii="Cambria" w:hAnsi="Cambria"/>
          <w:bCs/>
          <w:lang w:val="pl-PL" w:eastAsia="ar-SA"/>
        </w:rPr>
        <w:t>obiektu</w:t>
      </w:r>
      <w:r w:rsidRPr="00AC1DBE">
        <w:rPr>
          <w:rFonts w:ascii="Cambria" w:hAnsi="Cambria"/>
          <w:bCs/>
          <w:lang w:eastAsia="ar-SA"/>
        </w:rPr>
        <w:t xml:space="preserve"> lub nie rozpoczął </w:t>
      </w:r>
      <w:r w:rsidR="00B83FD2" w:rsidRPr="00AC1DBE">
        <w:rPr>
          <w:rFonts w:ascii="Cambria" w:hAnsi="Cambria"/>
          <w:bCs/>
          <w:lang w:val="pl-PL" w:eastAsia="ar-SA"/>
        </w:rPr>
        <w:t>prac,</w:t>
      </w:r>
      <w:r w:rsidRPr="00AC1DBE">
        <w:rPr>
          <w:rFonts w:ascii="Cambria" w:hAnsi="Cambria"/>
          <w:bCs/>
          <w:lang w:eastAsia="ar-SA"/>
        </w:rPr>
        <w:t xml:space="preserve"> bądź pozostaje w zwłoce z realizacją </w:t>
      </w:r>
      <w:r w:rsidR="00B83FD2" w:rsidRPr="00AC1DBE">
        <w:rPr>
          <w:rFonts w:ascii="Cambria" w:hAnsi="Cambria"/>
          <w:bCs/>
          <w:lang w:val="pl-PL" w:eastAsia="ar-SA"/>
        </w:rPr>
        <w:t>prac</w:t>
      </w:r>
      <w:r w:rsidRPr="00AC1DBE">
        <w:rPr>
          <w:rFonts w:ascii="Cambria" w:hAnsi="Cambria"/>
          <w:bCs/>
          <w:lang w:eastAsia="ar-SA"/>
        </w:rPr>
        <w:t xml:space="preserve"> tak dalece, że wątpliwe jest dochowanie terminu zakończenia </w:t>
      </w:r>
      <w:r w:rsidR="00B83FD2" w:rsidRPr="00AC1DBE">
        <w:rPr>
          <w:rFonts w:ascii="Cambria" w:hAnsi="Cambria"/>
          <w:bCs/>
          <w:lang w:val="pl-PL" w:eastAsia="ar-SA"/>
        </w:rPr>
        <w:t>prac</w:t>
      </w:r>
      <w:r w:rsidRPr="00AC1DBE">
        <w:rPr>
          <w:rFonts w:ascii="Cambria" w:hAnsi="Cambria"/>
          <w:bCs/>
          <w:lang w:eastAsia="ar-SA"/>
        </w:rPr>
        <w:t xml:space="preserve">, </w:t>
      </w:r>
    </w:p>
    <w:p w14:paraId="0CDAF8AD" w14:textId="77777777" w:rsidR="003837A6" w:rsidRPr="00AC1DBE" w:rsidRDefault="003837A6" w:rsidP="00B55089">
      <w:pPr>
        <w:pStyle w:val="Akapitzlist"/>
        <w:numPr>
          <w:ilvl w:val="0"/>
          <w:numId w:val="15"/>
        </w:numPr>
        <w:tabs>
          <w:tab w:val="clear" w:pos="360"/>
          <w:tab w:val="left" w:pos="567"/>
        </w:tabs>
        <w:spacing w:line="276" w:lineRule="auto"/>
        <w:ind w:left="568" w:hanging="284"/>
        <w:contextualSpacing/>
        <w:jc w:val="both"/>
        <w:rPr>
          <w:rFonts w:ascii="Cambria" w:hAnsi="Cambria" w:cs="Calibri"/>
          <w:bCs/>
          <w:lang w:eastAsia="ar-SA"/>
        </w:rPr>
      </w:pPr>
      <w:r w:rsidRPr="00AC1DBE">
        <w:rPr>
          <w:rFonts w:ascii="Cambria" w:hAnsi="Cambria" w:cs="Calibri"/>
          <w:bCs/>
          <w:lang w:eastAsia="ar-SA"/>
        </w:rPr>
        <w:t xml:space="preserve">podzleca </w:t>
      </w:r>
      <w:r w:rsidRPr="00AC1DBE">
        <w:rPr>
          <w:rFonts w:ascii="Cambria" w:hAnsi="Cambria" w:cs="Calibri"/>
          <w:bCs/>
          <w:lang w:val="pl-PL" w:eastAsia="ar-SA"/>
        </w:rPr>
        <w:t xml:space="preserve">część lub </w:t>
      </w:r>
      <w:r w:rsidRPr="00AC1DBE">
        <w:rPr>
          <w:rFonts w:ascii="Cambria" w:hAnsi="Cambria" w:cs="Calibri"/>
          <w:bCs/>
          <w:lang w:eastAsia="ar-SA"/>
        </w:rPr>
        <w:t xml:space="preserve">całość robót </w:t>
      </w:r>
      <w:r w:rsidRPr="00AC1DBE">
        <w:rPr>
          <w:rFonts w:ascii="Cambria" w:hAnsi="Cambria" w:cs="Calibri"/>
          <w:bCs/>
          <w:lang w:val="pl-PL" w:eastAsia="ar-SA"/>
        </w:rPr>
        <w:t>i/</w:t>
      </w:r>
      <w:r w:rsidRPr="00AC1DBE">
        <w:rPr>
          <w:rFonts w:ascii="Cambria" w:hAnsi="Cambria" w:cs="Calibri"/>
          <w:bCs/>
          <w:lang w:eastAsia="ar-SA"/>
        </w:rPr>
        <w:t xml:space="preserve">lub dokonuje cesji </w:t>
      </w:r>
      <w:r w:rsidRPr="00AC1DBE">
        <w:rPr>
          <w:rFonts w:ascii="Cambria" w:hAnsi="Cambria" w:cs="Calibri"/>
          <w:bCs/>
          <w:lang w:val="pl-PL" w:eastAsia="ar-SA"/>
        </w:rPr>
        <w:t xml:space="preserve">wynagrodzenia </w:t>
      </w:r>
      <w:r w:rsidRPr="00AC1DBE">
        <w:rPr>
          <w:rFonts w:ascii="Cambria" w:hAnsi="Cambria" w:cs="Calibri"/>
          <w:bCs/>
          <w:lang w:eastAsia="ar-SA"/>
        </w:rPr>
        <w:t xml:space="preserve"> lub je</w:t>
      </w:r>
      <w:r w:rsidRPr="00AC1DBE">
        <w:rPr>
          <w:rFonts w:ascii="Cambria" w:hAnsi="Cambria" w:cs="Calibri"/>
          <w:bCs/>
          <w:lang w:val="pl-PL" w:eastAsia="ar-SA"/>
        </w:rPr>
        <w:t xml:space="preserve">go </w:t>
      </w:r>
      <w:r w:rsidRPr="00AC1DBE">
        <w:rPr>
          <w:rFonts w:ascii="Cambria" w:hAnsi="Cambria" w:cs="Calibri"/>
          <w:bCs/>
          <w:lang w:eastAsia="ar-SA"/>
        </w:rPr>
        <w:t xml:space="preserve"> części bez uprzedniej pisemnej zgody Zamawiającego,</w:t>
      </w:r>
    </w:p>
    <w:p w14:paraId="4782CB81" w14:textId="77777777" w:rsidR="003837A6" w:rsidRPr="00AC1DBE" w:rsidRDefault="003837A6" w:rsidP="00B55089">
      <w:pPr>
        <w:numPr>
          <w:ilvl w:val="0"/>
          <w:numId w:val="8"/>
        </w:numPr>
        <w:tabs>
          <w:tab w:val="clear" w:pos="360"/>
          <w:tab w:val="num" w:pos="426"/>
        </w:tabs>
        <w:spacing w:after="0" w:line="276" w:lineRule="auto"/>
        <w:ind w:left="426" w:hanging="426"/>
        <w:jc w:val="both"/>
        <w:rPr>
          <w:rFonts w:ascii="Cambria" w:hAnsi="Cambria"/>
          <w:sz w:val="24"/>
          <w:szCs w:val="24"/>
        </w:rPr>
      </w:pPr>
      <w:r w:rsidRPr="00AC1DBE">
        <w:rPr>
          <w:rFonts w:ascii="Cambria" w:hAnsi="Cambria"/>
          <w:sz w:val="24"/>
          <w:szCs w:val="24"/>
        </w:rPr>
        <w:t>Oprócz wypadków wymienionych w Kodeksie Cywilnym oraz w innych postanowieniach Umowy Zamawiający może odstąpić od Umowy w każdym z niżej opisanych przypadków, jeżeli:</w:t>
      </w:r>
    </w:p>
    <w:p w14:paraId="40B0DFC9" w14:textId="43303962" w:rsidR="003837A6" w:rsidRPr="00AC1DBE" w:rsidRDefault="003837A6" w:rsidP="00B55089">
      <w:pPr>
        <w:pStyle w:val="Akapitzlist"/>
        <w:numPr>
          <w:ilvl w:val="0"/>
          <w:numId w:val="29"/>
        </w:numPr>
        <w:spacing w:line="276" w:lineRule="auto"/>
        <w:ind w:left="567" w:hanging="283"/>
        <w:contextualSpacing/>
        <w:jc w:val="both"/>
        <w:rPr>
          <w:rFonts w:ascii="Cambria" w:hAnsi="Cambria" w:cs="Calibri"/>
        </w:rPr>
      </w:pPr>
      <w:r w:rsidRPr="00AC1DBE">
        <w:rPr>
          <w:rFonts w:ascii="Cambria" w:hAnsi="Cambria" w:cs="Calibri"/>
        </w:rPr>
        <w:t>zostanie złożony wniosek o likwidację lub rozwiązanie Wykonawcy</w:t>
      </w:r>
      <w:r w:rsidR="00CB398C" w:rsidRPr="00AC1DBE">
        <w:rPr>
          <w:rFonts w:ascii="Cambria" w:hAnsi="Cambria" w:cs="Calibri"/>
          <w:lang w:val="pl-PL"/>
        </w:rPr>
        <w:t>;</w:t>
      </w:r>
    </w:p>
    <w:p w14:paraId="6564C179" w14:textId="0C67FD21" w:rsidR="00D665B6" w:rsidRPr="00AC1DBE" w:rsidRDefault="003837A6" w:rsidP="00D665B6">
      <w:pPr>
        <w:pStyle w:val="Akapitzlist"/>
        <w:numPr>
          <w:ilvl w:val="0"/>
          <w:numId w:val="29"/>
        </w:numPr>
        <w:spacing w:line="276" w:lineRule="auto"/>
        <w:ind w:left="567" w:hanging="283"/>
        <w:contextualSpacing/>
        <w:jc w:val="both"/>
        <w:rPr>
          <w:rFonts w:ascii="Cambria" w:hAnsi="Cambria" w:cs="Calibri"/>
          <w:strike/>
        </w:rPr>
      </w:pPr>
      <w:r w:rsidRPr="00AC1DBE">
        <w:rPr>
          <w:rFonts w:ascii="Cambria" w:hAnsi="Cambria" w:cs="Calibri"/>
        </w:rPr>
        <w:t xml:space="preserve">wystąpiła istotna zmiana okoliczności powodująca, że wykonanie Umowy nie leży w interesie </w:t>
      </w:r>
      <w:r w:rsidR="00B83FD2" w:rsidRPr="00AC1DBE">
        <w:rPr>
          <w:rFonts w:ascii="Cambria" w:hAnsi="Cambria" w:cs="Calibri"/>
          <w:lang w:val="pl-PL"/>
        </w:rPr>
        <w:t>Zamawiającego</w:t>
      </w:r>
      <w:r w:rsidRPr="00AC1DBE">
        <w:rPr>
          <w:rFonts w:ascii="Cambria" w:hAnsi="Cambria" w:cs="Calibri"/>
        </w:rPr>
        <w:t>, czego nie można było przewidzieć w chwili jej zawarci</w:t>
      </w:r>
      <w:r w:rsidRPr="00AC1DBE">
        <w:rPr>
          <w:rFonts w:ascii="Cambria" w:hAnsi="Cambria" w:cs="Calibri"/>
          <w:lang w:val="pl-PL"/>
        </w:rPr>
        <w:t>a</w:t>
      </w:r>
      <w:r w:rsidR="00CB398C" w:rsidRPr="00AC1DBE">
        <w:rPr>
          <w:rFonts w:ascii="Cambria" w:hAnsi="Cambria" w:cs="Calibri"/>
          <w:lang w:val="pl-PL"/>
        </w:rPr>
        <w:t>;</w:t>
      </w:r>
    </w:p>
    <w:p w14:paraId="34BA765C" w14:textId="3FD214BF" w:rsidR="0083062E" w:rsidRPr="00AC1DBE" w:rsidRDefault="00D665B6" w:rsidP="00D665B6">
      <w:pPr>
        <w:pStyle w:val="Akapitzlist"/>
        <w:numPr>
          <w:ilvl w:val="0"/>
          <w:numId w:val="29"/>
        </w:numPr>
        <w:spacing w:line="276" w:lineRule="auto"/>
        <w:ind w:left="567" w:hanging="283"/>
        <w:contextualSpacing/>
        <w:jc w:val="both"/>
        <w:rPr>
          <w:rFonts w:ascii="Cambria" w:hAnsi="Cambria" w:cstheme="minorHAnsi"/>
        </w:rPr>
      </w:pPr>
      <w:r w:rsidRPr="00AC1DBE">
        <w:rPr>
          <w:rFonts w:ascii="Cambria" w:hAnsi="Cambria" w:cstheme="minorHAnsi"/>
          <w:lang w:val="pl-PL"/>
        </w:rPr>
        <w:t xml:space="preserve">przekroczona zostanie maksymalna wysokość kar umownych </w:t>
      </w:r>
      <w:r w:rsidRPr="00AC1DBE">
        <w:rPr>
          <w:rFonts w:ascii="Cambria" w:hAnsi="Cambria" w:cstheme="minorHAnsi"/>
        </w:rPr>
        <w:t xml:space="preserve">naliczonych Wykonawcy, o których mowa w ust. </w:t>
      </w:r>
      <w:r w:rsidR="001B57A7" w:rsidRPr="00AC1DBE">
        <w:rPr>
          <w:rFonts w:ascii="Cambria" w:hAnsi="Cambria" w:cstheme="minorHAnsi"/>
          <w:lang w:val="pl-PL"/>
        </w:rPr>
        <w:t>10</w:t>
      </w:r>
      <w:r w:rsidRPr="00AC1DBE">
        <w:rPr>
          <w:rFonts w:ascii="Cambria" w:hAnsi="Cambria" w:cstheme="minorHAnsi"/>
          <w:lang w:val="pl-PL"/>
        </w:rPr>
        <w:t xml:space="preserve"> zdanie drugie</w:t>
      </w:r>
      <w:r w:rsidRPr="00AC1DBE">
        <w:rPr>
          <w:rFonts w:ascii="Cambria" w:hAnsi="Cambria" w:cstheme="minorHAnsi"/>
        </w:rPr>
        <w:t xml:space="preserve"> niniejszego paragrafu.</w:t>
      </w:r>
    </w:p>
    <w:p w14:paraId="0AE85C74" w14:textId="77777777" w:rsidR="003837A6" w:rsidRPr="00AC1DBE" w:rsidRDefault="003837A6" w:rsidP="00B55089">
      <w:pPr>
        <w:numPr>
          <w:ilvl w:val="0"/>
          <w:numId w:val="8"/>
        </w:numPr>
        <w:tabs>
          <w:tab w:val="clear" w:pos="360"/>
          <w:tab w:val="num" w:pos="426"/>
        </w:tabs>
        <w:spacing w:after="0" w:line="276" w:lineRule="auto"/>
        <w:ind w:left="426" w:hanging="426"/>
        <w:jc w:val="both"/>
        <w:rPr>
          <w:rFonts w:ascii="Cambria" w:hAnsi="Cambria"/>
          <w:sz w:val="24"/>
          <w:szCs w:val="24"/>
        </w:rPr>
      </w:pPr>
      <w:r w:rsidRPr="00AC1DBE">
        <w:rPr>
          <w:rFonts w:ascii="Cambria" w:hAnsi="Cambria" w:cs="Calibri"/>
          <w:sz w:val="24"/>
          <w:szCs w:val="24"/>
        </w:rPr>
        <w:t>Zamawiający uprawniony jest do rozwiązania Umowy w każdym przypadku, gdy materiały użyte do wykonania Przedmiotu Umowy pochodziły z takich krajów, jak Białoruś i/lub Federacja Rosyjska i/lub z krajów i/lub obszarów i/lub od dostawców/producentów objętych embargiem bądź sankcjami polskimi i/lub międzynarodowymi, przy czym rozwiązanie Umowy z takiej przyczyny może nastąpić ze skutkiem natychmiastowym.</w:t>
      </w:r>
    </w:p>
    <w:p w14:paraId="0F2F873D" w14:textId="78CC029D" w:rsidR="003837A6" w:rsidRPr="00AC1DBE" w:rsidRDefault="003837A6" w:rsidP="00B55089">
      <w:pPr>
        <w:numPr>
          <w:ilvl w:val="0"/>
          <w:numId w:val="8"/>
        </w:numPr>
        <w:tabs>
          <w:tab w:val="clear" w:pos="360"/>
          <w:tab w:val="num" w:pos="426"/>
        </w:tabs>
        <w:spacing w:after="0" w:line="276" w:lineRule="auto"/>
        <w:ind w:left="426" w:hanging="426"/>
        <w:jc w:val="both"/>
        <w:rPr>
          <w:rFonts w:ascii="Cambria" w:hAnsi="Cambria"/>
          <w:sz w:val="24"/>
          <w:szCs w:val="24"/>
        </w:rPr>
      </w:pPr>
      <w:r w:rsidRPr="00AC1DBE">
        <w:rPr>
          <w:rFonts w:ascii="Cambria" w:hAnsi="Cambria"/>
          <w:sz w:val="24"/>
          <w:szCs w:val="24"/>
        </w:rPr>
        <w:t xml:space="preserve">Z tytułu rozwiązania Umowy z przyczyn, o których mowa w ust. </w:t>
      </w:r>
      <w:r w:rsidR="00E06177" w:rsidRPr="00AC1DBE">
        <w:rPr>
          <w:rFonts w:ascii="Cambria" w:hAnsi="Cambria"/>
          <w:sz w:val="24"/>
          <w:szCs w:val="24"/>
        </w:rPr>
        <w:t>7</w:t>
      </w:r>
      <w:r w:rsidRPr="00AC1DBE">
        <w:rPr>
          <w:rFonts w:ascii="Cambria" w:hAnsi="Cambria"/>
          <w:sz w:val="24"/>
          <w:szCs w:val="24"/>
        </w:rPr>
        <w:t xml:space="preserve"> powyżej Zamawiającemu przysługuje kara umowna w wysokości </w:t>
      </w:r>
      <w:r w:rsidRPr="00AC1DBE">
        <w:rPr>
          <w:rFonts w:ascii="Cambria" w:hAnsi="Cambria"/>
          <w:b/>
          <w:bCs/>
          <w:sz w:val="24"/>
          <w:szCs w:val="24"/>
        </w:rPr>
        <w:t>2</w:t>
      </w:r>
      <w:r w:rsidR="000973EF" w:rsidRPr="00AC1DBE">
        <w:rPr>
          <w:rFonts w:ascii="Cambria" w:hAnsi="Cambria"/>
          <w:b/>
          <w:bCs/>
          <w:sz w:val="24"/>
          <w:szCs w:val="24"/>
        </w:rPr>
        <w:t>5</w:t>
      </w:r>
      <w:r w:rsidRPr="00AC1DBE">
        <w:rPr>
          <w:rFonts w:ascii="Cambria" w:hAnsi="Cambria"/>
          <w:b/>
          <w:bCs/>
          <w:sz w:val="24"/>
          <w:szCs w:val="24"/>
        </w:rPr>
        <w:t>%</w:t>
      </w:r>
      <w:r w:rsidRPr="00AC1DBE">
        <w:rPr>
          <w:rFonts w:ascii="Cambria" w:hAnsi="Cambria"/>
          <w:sz w:val="24"/>
          <w:szCs w:val="24"/>
        </w:rPr>
        <w:t xml:space="preserve"> wynagrodzenia brutto określonego w § 2 ust. 1 niniejszej Umowy. </w:t>
      </w:r>
    </w:p>
    <w:p w14:paraId="6E55FDBA" w14:textId="77777777" w:rsidR="003837A6" w:rsidRPr="00AC1DBE" w:rsidRDefault="003837A6" w:rsidP="00B55089">
      <w:pPr>
        <w:numPr>
          <w:ilvl w:val="0"/>
          <w:numId w:val="8"/>
        </w:numPr>
        <w:tabs>
          <w:tab w:val="clear" w:pos="360"/>
          <w:tab w:val="num" w:pos="426"/>
        </w:tabs>
        <w:spacing w:after="0" w:line="276" w:lineRule="auto"/>
        <w:ind w:left="426" w:hanging="426"/>
        <w:jc w:val="both"/>
        <w:rPr>
          <w:rFonts w:ascii="Cambria" w:hAnsi="Cambria"/>
          <w:sz w:val="24"/>
          <w:szCs w:val="24"/>
        </w:rPr>
      </w:pPr>
      <w:r w:rsidRPr="00AC1DBE">
        <w:rPr>
          <w:rFonts w:ascii="Cambria" w:hAnsi="Cambria"/>
          <w:sz w:val="24"/>
          <w:szCs w:val="24"/>
        </w:rPr>
        <w:t xml:space="preserve">Zamawiający może potrącić wierzytelności z tytułu kar umownych z wynagrodzenia Wykonawcy brutto określonego w § 2 ust. 1 niniejszej Umowy. </w:t>
      </w:r>
    </w:p>
    <w:p w14:paraId="73F3B2E4" w14:textId="3F7E7747" w:rsidR="003837A6" w:rsidRPr="00AC1DBE" w:rsidRDefault="003837A6" w:rsidP="00B55089">
      <w:pPr>
        <w:numPr>
          <w:ilvl w:val="0"/>
          <w:numId w:val="8"/>
        </w:numPr>
        <w:tabs>
          <w:tab w:val="clear" w:pos="360"/>
          <w:tab w:val="num" w:pos="426"/>
        </w:tabs>
        <w:spacing w:after="0" w:line="276" w:lineRule="auto"/>
        <w:ind w:left="426" w:hanging="426"/>
        <w:jc w:val="both"/>
        <w:rPr>
          <w:rFonts w:ascii="Cambria" w:hAnsi="Cambria"/>
          <w:sz w:val="24"/>
          <w:szCs w:val="24"/>
        </w:rPr>
      </w:pPr>
      <w:r w:rsidRPr="00AC1DBE">
        <w:rPr>
          <w:rFonts w:ascii="Cambria" w:hAnsi="Cambria"/>
          <w:sz w:val="24"/>
          <w:szCs w:val="24"/>
        </w:rPr>
        <w:lastRenderedPageBreak/>
        <w:t xml:space="preserve">Kary umowne podlegają sumowaniu. Łączna wartość kar umownych naliczona Wykonawcy przez Zamawiającego nie może przekroczyć </w:t>
      </w:r>
      <w:r w:rsidRPr="00AC1DBE">
        <w:rPr>
          <w:rFonts w:ascii="Cambria" w:hAnsi="Cambria"/>
          <w:b/>
          <w:bCs/>
          <w:sz w:val="24"/>
          <w:szCs w:val="24"/>
        </w:rPr>
        <w:t xml:space="preserve"> </w:t>
      </w:r>
      <w:r w:rsidR="00CB398C" w:rsidRPr="00AC1DBE">
        <w:rPr>
          <w:rFonts w:ascii="Cambria" w:hAnsi="Cambria"/>
          <w:b/>
          <w:bCs/>
          <w:sz w:val="24"/>
          <w:szCs w:val="24"/>
        </w:rPr>
        <w:t>30</w:t>
      </w:r>
      <w:r w:rsidRPr="00AC1DBE">
        <w:rPr>
          <w:rFonts w:ascii="Cambria" w:hAnsi="Cambria"/>
          <w:b/>
          <w:bCs/>
          <w:sz w:val="24"/>
          <w:szCs w:val="24"/>
        </w:rPr>
        <w:t>%</w:t>
      </w:r>
      <w:r w:rsidRPr="00AC1DBE">
        <w:rPr>
          <w:rFonts w:ascii="Cambria" w:hAnsi="Cambria"/>
          <w:sz w:val="24"/>
          <w:szCs w:val="24"/>
        </w:rPr>
        <w:t xml:space="preserve"> wynagrodzenia brutto, o którym mowa w § 2 ust. 1 </w:t>
      </w:r>
      <w:r w:rsidR="00E06177" w:rsidRPr="00AC1DBE">
        <w:rPr>
          <w:rFonts w:ascii="Cambria" w:hAnsi="Cambria"/>
          <w:sz w:val="24"/>
          <w:szCs w:val="24"/>
        </w:rPr>
        <w:t>Umowy</w:t>
      </w:r>
      <w:r w:rsidRPr="00AC1DBE">
        <w:rPr>
          <w:rFonts w:ascii="Cambria" w:hAnsi="Cambria"/>
          <w:sz w:val="24"/>
          <w:szCs w:val="24"/>
        </w:rPr>
        <w:t xml:space="preserve">. </w:t>
      </w:r>
    </w:p>
    <w:p w14:paraId="6722CB70" w14:textId="75992465" w:rsidR="003837A6" w:rsidRPr="00AC1DBE" w:rsidRDefault="003837A6" w:rsidP="00B55089">
      <w:pPr>
        <w:numPr>
          <w:ilvl w:val="0"/>
          <w:numId w:val="8"/>
        </w:numPr>
        <w:tabs>
          <w:tab w:val="clear" w:pos="360"/>
          <w:tab w:val="num" w:pos="426"/>
        </w:tabs>
        <w:spacing w:after="0" w:line="276" w:lineRule="auto"/>
        <w:ind w:left="426" w:hanging="426"/>
        <w:jc w:val="both"/>
        <w:rPr>
          <w:rFonts w:ascii="Cambria" w:hAnsi="Cambria" w:cs="Calibri"/>
          <w:sz w:val="24"/>
          <w:szCs w:val="24"/>
        </w:rPr>
      </w:pPr>
      <w:r w:rsidRPr="00AC1DBE">
        <w:rPr>
          <w:rFonts w:ascii="Cambria" w:hAnsi="Cambria" w:cs="Calibri"/>
          <w:sz w:val="24"/>
          <w:szCs w:val="24"/>
        </w:rPr>
        <w:t xml:space="preserve">Zamawiający uprawniony jest do skorzystania z prawa odstąpienia </w:t>
      </w:r>
      <w:r w:rsidR="00686A0B">
        <w:rPr>
          <w:rFonts w:ascii="Cambria" w:hAnsi="Cambria" w:cs="Calibri"/>
          <w:sz w:val="24"/>
          <w:szCs w:val="24"/>
        </w:rPr>
        <w:t xml:space="preserve">od </w:t>
      </w:r>
      <w:r w:rsidR="00D665B6" w:rsidRPr="00AC1DBE">
        <w:rPr>
          <w:rFonts w:ascii="Cambria" w:hAnsi="Cambria" w:cs="Calibri"/>
          <w:sz w:val="24"/>
          <w:szCs w:val="24"/>
        </w:rPr>
        <w:t xml:space="preserve">umowy z przyczyn </w:t>
      </w:r>
      <w:r w:rsidRPr="00AC1DBE">
        <w:rPr>
          <w:rFonts w:ascii="Cambria" w:hAnsi="Cambria" w:cs="Calibri"/>
          <w:sz w:val="24"/>
          <w:szCs w:val="24"/>
        </w:rPr>
        <w:t xml:space="preserve">wskazanych </w:t>
      </w:r>
      <w:r w:rsidR="00686A0B">
        <w:rPr>
          <w:rFonts w:ascii="Cambria" w:hAnsi="Cambria" w:cs="Calibri"/>
          <w:sz w:val="24"/>
          <w:szCs w:val="24"/>
        </w:rPr>
        <w:t>powyżej</w:t>
      </w:r>
      <w:r w:rsidRPr="00AC1DBE">
        <w:rPr>
          <w:rFonts w:ascii="Cambria" w:hAnsi="Cambria" w:cs="Calibri"/>
          <w:sz w:val="24"/>
          <w:szCs w:val="24"/>
        </w:rPr>
        <w:t xml:space="preserve">, w terminie </w:t>
      </w:r>
      <w:r w:rsidR="000E7188" w:rsidRPr="00AC1DBE">
        <w:rPr>
          <w:rFonts w:ascii="Cambria" w:hAnsi="Cambria" w:cs="Calibri"/>
          <w:sz w:val="24"/>
          <w:szCs w:val="24"/>
        </w:rPr>
        <w:t>3</w:t>
      </w:r>
      <w:r w:rsidRPr="00AC1DBE">
        <w:rPr>
          <w:rFonts w:ascii="Cambria" w:hAnsi="Cambria" w:cs="Calibri"/>
          <w:sz w:val="24"/>
          <w:szCs w:val="24"/>
        </w:rPr>
        <w:t xml:space="preserve">0 dni od podjęcia </w:t>
      </w:r>
      <w:r w:rsidR="00686A0B">
        <w:rPr>
          <w:rFonts w:ascii="Cambria" w:hAnsi="Cambria" w:cs="Calibri"/>
          <w:sz w:val="24"/>
          <w:szCs w:val="24"/>
        </w:rPr>
        <w:t xml:space="preserve">przez Zamawiającego </w:t>
      </w:r>
      <w:r w:rsidRPr="00AC1DBE">
        <w:rPr>
          <w:rFonts w:ascii="Cambria" w:hAnsi="Cambria" w:cs="Calibri"/>
          <w:sz w:val="24"/>
          <w:szCs w:val="24"/>
        </w:rPr>
        <w:t>wiedzy o zaistnieniu przesłanki do odstąpienia poprzez złożenie Wykonawcy stosownego pisemnego oświadczenia wraz z uzasadnieniem.</w:t>
      </w:r>
    </w:p>
    <w:p w14:paraId="3CE37635" w14:textId="77777777" w:rsidR="003837A6" w:rsidRPr="00AC1DBE" w:rsidRDefault="003837A6" w:rsidP="00B55089">
      <w:pPr>
        <w:numPr>
          <w:ilvl w:val="0"/>
          <w:numId w:val="8"/>
        </w:numPr>
        <w:tabs>
          <w:tab w:val="clear" w:pos="360"/>
          <w:tab w:val="num" w:pos="426"/>
        </w:tabs>
        <w:spacing w:after="0" w:line="276" w:lineRule="auto"/>
        <w:ind w:left="426" w:hanging="426"/>
        <w:jc w:val="both"/>
        <w:rPr>
          <w:rFonts w:ascii="Cambria" w:hAnsi="Cambria"/>
          <w:sz w:val="24"/>
          <w:szCs w:val="24"/>
        </w:rPr>
      </w:pPr>
      <w:r w:rsidRPr="00AC1DBE">
        <w:rPr>
          <w:rFonts w:ascii="Cambria" w:hAnsi="Cambria" w:cs="Arial"/>
          <w:sz w:val="24"/>
          <w:szCs w:val="24"/>
        </w:rPr>
        <w:t xml:space="preserve">W przypadku odstąpienia od Umowy lub jej rozwiązania Wykonawca </w:t>
      </w:r>
      <w:r w:rsidRPr="00AC1DBE">
        <w:rPr>
          <w:rFonts w:ascii="Cambria" w:hAnsi="Cambria" w:cs="Calibri"/>
          <w:sz w:val="24"/>
          <w:szCs w:val="24"/>
        </w:rPr>
        <w:t>może żądać wyłącznie wynagrodzenia należnego z tytułu wykonanej należycie części Umowy, przy czym w przypadku rozwiązania Umowy Wykonawcy nie przysługuje wynagrodzenie za część Umowy zrealizowaną przy wykorzystaniu materiałów, które pochodziły z takich krajów, jak Białoruś i/lub Federacja Rosyjska i/lub z krajów i/lub obszarów i/lub od dostawców/producentów objętych embargiem bądź sankcjami polskimi i/lub międzynarodowymi</w:t>
      </w:r>
      <w:r w:rsidRPr="00AC1DBE">
        <w:rPr>
          <w:rFonts w:ascii="Cambria" w:hAnsi="Cambria" w:cs="Arial"/>
          <w:sz w:val="24"/>
          <w:szCs w:val="24"/>
        </w:rPr>
        <w:t>.</w:t>
      </w:r>
    </w:p>
    <w:p w14:paraId="7D3AA604" w14:textId="77777777" w:rsidR="003837A6" w:rsidRPr="00AC1DBE" w:rsidRDefault="003837A6" w:rsidP="00B55089">
      <w:pPr>
        <w:numPr>
          <w:ilvl w:val="0"/>
          <w:numId w:val="8"/>
        </w:numPr>
        <w:tabs>
          <w:tab w:val="clear" w:pos="360"/>
          <w:tab w:val="num" w:pos="426"/>
        </w:tabs>
        <w:spacing w:after="0" w:line="276" w:lineRule="auto"/>
        <w:ind w:left="425" w:hanging="425"/>
        <w:jc w:val="both"/>
        <w:rPr>
          <w:rFonts w:ascii="Cambria" w:hAnsi="Cambria" w:cs="Arial"/>
          <w:sz w:val="24"/>
          <w:szCs w:val="24"/>
        </w:rPr>
      </w:pPr>
      <w:r w:rsidRPr="00AC1DBE">
        <w:rPr>
          <w:rFonts w:ascii="Cambria" w:hAnsi="Cambria" w:cs="Arial"/>
          <w:sz w:val="24"/>
          <w:szCs w:val="24"/>
        </w:rPr>
        <w:t xml:space="preserve">W przypadku odstąpienia od Umowy lub jej rozwiązania, w mocy pozostają zapisy umożliwiające jej rozliczenie, </w:t>
      </w:r>
      <w:r w:rsidRPr="00AC1DBE">
        <w:rPr>
          <w:rFonts w:ascii="Cambria" w:hAnsi="Cambria" w:cs="Calibri"/>
          <w:sz w:val="24"/>
          <w:szCs w:val="24"/>
        </w:rPr>
        <w:t>dochodzenie kar umownych i odszkodowania, oraz dotyczące gwarancji i rękojmi.</w:t>
      </w:r>
    </w:p>
    <w:p w14:paraId="4DFFF4B1" w14:textId="77777777" w:rsidR="003837A6" w:rsidRPr="00AC1DBE" w:rsidRDefault="003837A6" w:rsidP="00B55089">
      <w:pPr>
        <w:numPr>
          <w:ilvl w:val="0"/>
          <w:numId w:val="8"/>
        </w:numPr>
        <w:tabs>
          <w:tab w:val="clear" w:pos="360"/>
          <w:tab w:val="num" w:pos="426"/>
        </w:tabs>
        <w:spacing w:after="0" w:line="276" w:lineRule="auto"/>
        <w:ind w:left="425" w:hanging="425"/>
        <w:jc w:val="both"/>
        <w:rPr>
          <w:rFonts w:ascii="Cambria" w:hAnsi="Cambria" w:cs="Arial"/>
          <w:sz w:val="24"/>
          <w:szCs w:val="24"/>
        </w:rPr>
      </w:pPr>
      <w:r w:rsidRPr="00AC1DBE">
        <w:rPr>
          <w:rFonts w:ascii="Cambria" w:hAnsi="Cambria" w:cs="Arial"/>
          <w:sz w:val="24"/>
          <w:szCs w:val="24"/>
        </w:rPr>
        <w:t>Niezależnie od postanowień, o których mowa powyżej w każdym przypadku, Wykonawca zrefunduje Zamawiającemu wszelkie prawomocnie nałożone na niego kary i opłaty jak również koszty poniesione we wszelkich postępowaniach z tym przypadkiem związanych lub jego dotyczących, wynikające z niestosowania się do zakazów określonych Umową.</w:t>
      </w:r>
    </w:p>
    <w:p w14:paraId="44C4EF0E" w14:textId="71B2A320" w:rsidR="003837A6" w:rsidRPr="00AC1DBE" w:rsidRDefault="003837A6" w:rsidP="003837A6">
      <w:pPr>
        <w:spacing w:line="276" w:lineRule="auto"/>
        <w:jc w:val="center"/>
        <w:rPr>
          <w:rFonts w:ascii="Cambria" w:hAnsi="Cambria"/>
          <w:b/>
          <w:sz w:val="24"/>
          <w:szCs w:val="24"/>
        </w:rPr>
      </w:pPr>
      <w:r w:rsidRPr="00AC1DBE">
        <w:rPr>
          <w:rFonts w:ascii="Cambria" w:hAnsi="Cambria"/>
          <w:b/>
          <w:sz w:val="24"/>
          <w:szCs w:val="24"/>
        </w:rPr>
        <w:t>§ 8.</w:t>
      </w:r>
    </w:p>
    <w:p w14:paraId="5213B943" w14:textId="77777777" w:rsidR="003837A6" w:rsidRPr="00AC1DBE" w:rsidRDefault="003837A6" w:rsidP="00B55089">
      <w:pPr>
        <w:numPr>
          <w:ilvl w:val="0"/>
          <w:numId w:val="9"/>
        </w:numPr>
        <w:tabs>
          <w:tab w:val="clear" w:pos="360"/>
          <w:tab w:val="num" w:pos="284"/>
        </w:tabs>
        <w:spacing w:after="0" w:line="276" w:lineRule="auto"/>
        <w:ind w:left="284" w:hanging="284"/>
        <w:jc w:val="both"/>
        <w:rPr>
          <w:rFonts w:ascii="Cambria" w:hAnsi="Cambria" w:cs="Calibri"/>
          <w:sz w:val="24"/>
          <w:szCs w:val="24"/>
        </w:rPr>
      </w:pPr>
      <w:r w:rsidRPr="00AC1DBE">
        <w:rPr>
          <w:rFonts w:ascii="Cambria" w:hAnsi="Cambria" w:cs="Calibri"/>
          <w:sz w:val="24"/>
          <w:szCs w:val="24"/>
        </w:rPr>
        <w:t>Ze strony Wykonawcy osoba upoważnia do uzgadniania realizacji Umowy:</w:t>
      </w:r>
    </w:p>
    <w:p w14:paraId="6616CEB1" w14:textId="77777777" w:rsidR="00BC17D4" w:rsidRPr="00AC1DBE" w:rsidRDefault="003837A6" w:rsidP="00BC17D4">
      <w:pPr>
        <w:pStyle w:val="Tekstpodstawowy2"/>
        <w:widowControl w:val="0"/>
        <w:numPr>
          <w:ilvl w:val="0"/>
          <w:numId w:val="1"/>
        </w:numPr>
        <w:adjustRightInd w:val="0"/>
        <w:spacing w:line="276" w:lineRule="auto"/>
        <w:ind w:left="567" w:hanging="283"/>
        <w:jc w:val="both"/>
        <w:textAlignment w:val="baseline"/>
        <w:rPr>
          <w:rFonts w:ascii="Cambria" w:hAnsi="Cambria" w:cs="Calibri"/>
          <w:sz w:val="24"/>
          <w:lang w:val="pl-PL"/>
        </w:rPr>
      </w:pPr>
      <w:r w:rsidRPr="00AC1DBE">
        <w:rPr>
          <w:rFonts w:ascii="Cambria" w:hAnsi="Cambria" w:cs="Calibri"/>
          <w:sz w:val="24"/>
          <w:lang w:val="pl-PL"/>
        </w:rPr>
        <w:t xml:space="preserve">……………………………., tel. ……………….., e-mail: </w:t>
      </w:r>
      <w:r w:rsidR="00BC17D4" w:rsidRPr="00AC1DBE">
        <w:rPr>
          <w:rFonts w:ascii="Cambria" w:hAnsi="Cambria" w:cs="Calibri"/>
          <w:sz w:val="24"/>
          <w:lang w:val="pl-PL"/>
        </w:rPr>
        <w:t>…………………………………………….</w:t>
      </w:r>
    </w:p>
    <w:p w14:paraId="60D2056F" w14:textId="7147AF23" w:rsidR="003837A6" w:rsidRPr="00AC1DBE" w:rsidRDefault="003837A6" w:rsidP="00B55089">
      <w:pPr>
        <w:numPr>
          <w:ilvl w:val="0"/>
          <w:numId w:val="9"/>
        </w:numPr>
        <w:tabs>
          <w:tab w:val="clear" w:pos="360"/>
          <w:tab w:val="num" w:pos="284"/>
        </w:tabs>
        <w:spacing w:after="0" w:line="276" w:lineRule="auto"/>
        <w:ind w:left="284" w:hanging="284"/>
        <w:jc w:val="both"/>
        <w:rPr>
          <w:rFonts w:ascii="Cambria" w:hAnsi="Cambria" w:cs="Calibri"/>
          <w:sz w:val="24"/>
          <w:szCs w:val="24"/>
        </w:rPr>
      </w:pPr>
      <w:r w:rsidRPr="00AC1DBE">
        <w:rPr>
          <w:rFonts w:ascii="Cambria" w:hAnsi="Cambria" w:cs="Calibri"/>
          <w:sz w:val="24"/>
          <w:szCs w:val="24"/>
        </w:rPr>
        <w:t xml:space="preserve">Ze strony Zamawiającego osoba upoważniona do uzgadniania realizacji Umowy: </w:t>
      </w:r>
    </w:p>
    <w:p w14:paraId="74274EF5" w14:textId="3F1F640E" w:rsidR="003837A6" w:rsidRPr="00AC1DBE" w:rsidRDefault="00895C4C" w:rsidP="003837A6">
      <w:pPr>
        <w:pStyle w:val="Tekstpodstawowy2"/>
        <w:widowControl w:val="0"/>
        <w:numPr>
          <w:ilvl w:val="0"/>
          <w:numId w:val="1"/>
        </w:numPr>
        <w:adjustRightInd w:val="0"/>
        <w:spacing w:line="276" w:lineRule="auto"/>
        <w:ind w:left="567" w:hanging="283"/>
        <w:jc w:val="both"/>
        <w:textAlignment w:val="baseline"/>
        <w:rPr>
          <w:rFonts w:ascii="Cambria" w:hAnsi="Cambria" w:cs="Calibri"/>
          <w:sz w:val="24"/>
        </w:rPr>
      </w:pPr>
      <w:r w:rsidRPr="00AC1DBE">
        <w:rPr>
          <w:rFonts w:ascii="Cambria" w:hAnsi="Cambria" w:cs="Calibri"/>
          <w:b/>
          <w:bCs/>
          <w:sz w:val="24"/>
          <w:lang w:val="pl-PL"/>
        </w:rPr>
        <w:t xml:space="preserve">Józef Krawczyk </w:t>
      </w:r>
      <w:r w:rsidR="003837A6" w:rsidRPr="00AC1DBE">
        <w:rPr>
          <w:rFonts w:ascii="Cambria" w:hAnsi="Cambria" w:cs="Calibri"/>
          <w:sz w:val="24"/>
          <w:lang w:val="pl-PL"/>
        </w:rPr>
        <w:t xml:space="preserve"> -</w:t>
      </w:r>
      <w:r w:rsidR="003837A6" w:rsidRPr="00AC1DBE">
        <w:rPr>
          <w:rFonts w:ascii="Cambria" w:hAnsi="Cambria" w:cs="Calibri"/>
          <w:sz w:val="24"/>
        </w:rPr>
        <w:t xml:space="preserve"> tel. </w:t>
      </w:r>
      <w:r w:rsidRPr="00AC1DBE">
        <w:rPr>
          <w:rFonts w:ascii="Cambria" w:hAnsi="Cambria" w:cs="Calibri"/>
          <w:sz w:val="24"/>
          <w:lang w:val="pl-PL"/>
        </w:rPr>
        <w:t>501 230 225</w:t>
      </w:r>
      <w:r w:rsidR="003837A6" w:rsidRPr="00AC1DBE">
        <w:rPr>
          <w:rFonts w:ascii="Cambria" w:hAnsi="Cambria" w:cs="Calibri"/>
          <w:sz w:val="24"/>
        </w:rPr>
        <w:t xml:space="preserve">, e-mail: </w:t>
      </w:r>
      <w:hyperlink r:id="rId7" w:history="1">
        <w:r w:rsidRPr="00AC1DBE">
          <w:rPr>
            <w:rStyle w:val="Hipercze"/>
            <w:rFonts w:ascii="Cambria" w:hAnsi="Cambria" w:cs="Calibri"/>
            <w:sz w:val="24"/>
            <w:lang w:val="pl-PL"/>
          </w:rPr>
          <w:t>j.krawczyk@opecgdy.com.pl</w:t>
        </w:r>
      </w:hyperlink>
      <w:r w:rsidRPr="00AC1DBE">
        <w:rPr>
          <w:rFonts w:ascii="Cambria" w:hAnsi="Cambria" w:cs="Calibri"/>
          <w:sz w:val="24"/>
          <w:lang w:val="pl-PL"/>
        </w:rPr>
        <w:t xml:space="preserve"> </w:t>
      </w:r>
    </w:p>
    <w:p w14:paraId="0F1AF9E0" w14:textId="0CC566E5" w:rsidR="00895C4C" w:rsidRPr="00AC1DBE" w:rsidRDefault="00895C4C" w:rsidP="003837A6">
      <w:pPr>
        <w:pStyle w:val="Tekstpodstawowy2"/>
        <w:widowControl w:val="0"/>
        <w:numPr>
          <w:ilvl w:val="0"/>
          <w:numId w:val="1"/>
        </w:numPr>
        <w:adjustRightInd w:val="0"/>
        <w:spacing w:line="276" w:lineRule="auto"/>
        <w:ind w:left="567" w:hanging="283"/>
        <w:jc w:val="both"/>
        <w:textAlignment w:val="baseline"/>
        <w:rPr>
          <w:rFonts w:ascii="Cambria" w:hAnsi="Cambria" w:cs="Calibri"/>
          <w:sz w:val="24"/>
        </w:rPr>
      </w:pPr>
      <w:r w:rsidRPr="00AC1DBE">
        <w:rPr>
          <w:rFonts w:ascii="Cambria" w:hAnsi="Cambria" w:cs="Calibri"/>
          <w:b/>
          <w:bCs/>
          <w:sz w:val="24"/>
          <w:lang w:val="pl-PL"/>
        </w:rPr>
        <w:t xml:space="preserve">Sławomir Wesołowski </w:t>
      </w:r>
      <w:r w:rsidRPr="00AC1DBE">
        <w:rPr>
          <w:rFonts w:ascii="Cambria" w:hAnsi="Cambria" w:cs="Calibri"/>
          <w:sz w:val="24"/>
          <w:lang w:val="pl-PL"/>
        </w:rPr>
        <w:t xml:space="preserve">- tel. 502 543 961, e-mail: </w:t>
      </w:r>
      <w:hyperlink r:id="rId8" w:history="1">
        <w:r w:rsidRPr="00AC1DBE">
          <w:rPr>
            <w:rStyle w:val="Hipercze"/>
            <w:rFonts w:ascii="Cambria" w:hAnsi="Cambria" w:cs="Calibri"/>
            <w:sz w:val="24"/>
            <w:lang w:val="pl-PL"/>
          </w:rPr>
          <w:t>s.wesolowski@opecgdy.com.pl</w:t>
        </w:r>
      </w:hyperlink>
      <w:r w:rsidRPr="00AC1DBE">
        <w:rPr>
          <w:rFonts w:ascii="Cambria" w:hAnsi="Cambria" w:cs="Calibri"/>
          <w:sz w:val="24"/>
          <w:lang w:val="pl-PL"/>
        </w:rPr>
        <w:t xml:space="preserve"> </w:t>
      </w:r>
    </w:p>
    <w:p w14:paraId="230D12D4" w14:textId="371D1EC3" w:rsidR="003837A6" w:rsidRPr="00AC1DBE" w:rsidRDefault="003837A6" w:rsidP="00B55089">
      <w:pPr>
        <w:pStyle w:val="Tekstpodstawowy2"/>
        <w:widowControl w:val="0"/>
        <w:numPr>
          <w:ilvl w:val="0"/>
          <w:numId w:val="9"/>
        </w:numPr>
        <w:tabs>
          <w:tab w:val="clear" w:pos="360"/>
          <w:tab w:val="num" w:pos="284"/>
        </w:tabs>
        <w:adjustRightInd w:val="0"/>
        <w:spacing w:line="276" w:lineRule="auto"/>
        <w:jc w:val="both"/>
        <w:textAlignment w:val="baseline"/>
        <w:rPr>
          <w:rFonts w:ascii="Cambria" w:hAnsi="Cambria" w:cs="Calibri"/>
          <w:sz w:val="24"/>
        </w:rPr>
      </w:pPr>
      <w:r w:rsidRPr="00AC1DBE">
        <w:rPr>
          <w:rFonts w:ascii="Cambria" w:hAnsi="Cambria" w:cs="Calibri"/>
          <w:sz w:val="24"/>
        </w:rPr>
        <w:t>Wszelką korespondencję i oświadczenia woli Strony umowy będą kierować na adres:</w:t>
      </w:r>
    </w:p>
    <w:p w14:paraId="47981260" w14:textId="77777777" w:rsidR="003837A6" w:rsidRPr="00AC1DBE" w:rsidRDefault="003837A6" w:rsidP="003837A6">
      <w:pPr>
        <w:pStyle w:val="Tekstpodstawowy2"/>
        <w:widowControl w:val="0"/>
        <w:numPr>
          <w:ilvl w:val="0"/>
          <w:numId w:val="1"/>
        </w:numPr>
        <w:adjustRightInd w:val="0"/>
        <w:spacing w:line="276" w:lineRule="auto"/>
        <w:ind w:left="567" w:hanging="283"/>
        <w:jc w:val="both"/>
        <w:textAlignment w:val="baseline"/>
        <w:rPr>
          <w:rFonts w:ascii="Cambria" w:hAnsi="Cambria" w:cs="Calibri"/>
          <w:sz w:val="24"/>
        </w:rPr>
      </w:pPr>
      <w:r w:rsidRPr="00AC1DBE">
        <w:rPr>
          <w:rFonts w:ascii="Cambria" w:hAnsi="Cambria" w:cs="Calibri"/>
          <w:sz w:val="24"/>
        </w:rPr>
        <w:t xml:space="preserve">Zamawiający: </w:t>
      </w:r>
      <w:r w:rsidRPr="00AC1DBE">
        <w:rPr>
          <w:rFonts w:ascii="Cambria" w:hAnsi="Cambria" w:cs="Calibri"/>
          <w:b/>
          <w:sz w:val="24"/>
        </w:rPr>
        <w:t>Okręgowe Przedsiębiorstwo Energetyki Cieplnej  Sp. z o.o.</w:t>
      </w:r>
      <w:r w:rsidRPr="00AC1DBE">
        <w:rPr>
          <w:rFonts w:ascii="Cambria" w:hAnsi="Cambria" w:cs="Calibri"/>
          <w:sz w:val="24"/>
        </w:rPr>
        <w:t xml:space="preserve"> ul. Opata </w:t>
      </w:r>
      <w:proofErr w:type="spellStart"/>
      <w:r w:rsidRPr="00AC1DBE">
        <w:rPr>
          <w:rFonts w:ascii="Cambria" w:hAnsi="Cambria" w:cs="Calibri"/>
          <w:sz w:val="24"/>
        </w:rPr>
        <w:t>Hackiego</w:t>
      </w:r>
      <w:proofErr w:type="spellEnd"/>
      <w:r w:rsidRPr="00AC1DBE">
        <w:rPr>
          <w:rFonts w:ascii="Cambria" w:hAnsi="Cambria" w:cs="Calibri"/>
          <w:sz w:val="24"/>
        </w:rPr>
        <w:t xml:space="preserve"> 14, 81-214 Gdynia.</w:t>
      </w:r>
    </w:p>
    <w:p w14:paraId="3005D208" w14:textId="77777777" w:rsidR="003837A6" w:rsidRPr="00AC1DBE" w:rsidRDefault="003837A6" w:rsidP="003837A6">
      <w:pPr>
        <w:pStyle w:val="Tekstpodstawowy2"/>
        <w:widowControl w:val="0"/>
        <w:numPr>
          <w:ilvl w:val="0"/>
          <w:numId w:val="1"/>
        </w:numPr>
        <w:adjustRightInd w:val="0"/>
        <w:spacing w:line="276" w:lineRule="auto"/>
        <w:ind w:left="567" w:hanging="283"/>
        <w:jc w:val="both"/>
        <w:textAlignment w:val="baseline"/>
        <w:rPr>
          <w:rFonts w:ascii="Cambria" w:hAnsi="Cambria" w:cs="Calibri"/>
          <w:sz w:val="24"/>
        </w:rPr>
      </w:pPr>
      <w:r w:rsidRPr="00AC1DBE">
        <w:rPr>
          <w:rFonts w:ascii="Cambria" w:hAnsi="Cambria" w:cs="Calibri"/>
          <w:sz w:val="24"/>
        </w:rPr>
        <w:t xml:space="preserve">Wykonawca:  </w:t>
      </w:r>
      <w:r w:rsidRPr="00AC1DBE">
        <w:rPr>
          <w:rFonts w:ascii="Cambria" w:hAnsi="Cambria" w:cs="Calibri"/>
          <w:b/>
          <w:sz w:val="24"/>
        </w:rPr>
        <w:t xml:space="preserve">……………………………………………………………………… </w:t>
      </w:r>
      <w:r w:rsidRPr="00AC1DBE">
        <w:rPr>
          <w:rFonts w:ascii="Cambria" w:hAnsi="Cambria" w:cs="Calibri"/>
          <w:sz w:val="24"/>
        </w:rPr>
        <w:t>.</w:t>
      </w:r>
    </w:p>
    <w:p w14:paraId="6A57389F" w14:textId="77777777" w:rsidR="003837A6" w:rsidRPr="00AC1DBE" w:rsidRDefault="003837A6" w:rsidP="00B55089">
      <w:pPr>
        <w:numPr>
          <w:ilvl w:val="0"/>
          <w:numId w:val="9"/>
        </w:numPr>
        <w:tabs>
          <w:tab w:val="clear" w:pos="360"/>
          <w:tab w:val="num" w:pos="284"/>
        </w:tabs>
        <w:spacing w:line="276" w:lineRule="auto"/>
        <w:ind w:left="284" w:hanging="284"/>
        <w:jc w:val="both"/>
        <w:rPr>
          <w:rFonts w:ascii="Cambria" w:hAnsi="Cambria"/>
          <w:sz w:val="24"/>
          <w:szCs w:val="24"/>
        </w:rPr>
      </w:pPr>
      <w:r w:rsidRPr="00AC1DBE">
        <w:rPr>
          <w:rFonts w:ascii="Cambria" w:hAnsi="Cambria"/>
          <w:sz w:val="24"/>
          <w:szCs w:val="24"/>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2F24230D" w14:textId="77777777" w:rsidR="003837A6" w:rsidRPr="00AC1DBE" w:rsidRDefault="003837A6" w:rsidP="003837A6">
      <w:pPr>
        <w:pStyle w:val="Tekstpodstawowy2"/>
        <w:spacing w:after="160" w:line="276" w:lineRule="auto"/>
        <w:jc w:val="center"/>
        <w:rPr>
          <w:rFonts w:ascii="Cambria" w:hAnsi="Cambria"/>
          <w:b/>
          <w:sz w:val="24"/>
        </w:rPr>
      </w:pPr>
      <w:r w:rsidRPr="00AC1DBE">
        <w:rPr>
          <w:rFonts w:ascii="Cambria" w:hAnsi="Cambria"/>
          <w:b/>
          <w:sz w:val="24"/>
        </w:rPr>
        <w:t xml:space="preserve">§ </w:t>
      </w:r>
      <w:r w:rsidRPr="00AC1DBE">
        <w:rPr>
          <w:rFonts w:ascii="Cambria" w:hAnsi="Cambria"/>
          <w:b/>
          <w:sz w:val="24"/>
          <w:lang w:val="pl-PL"/>
        </w:rPr>
        <w:t>9</w:t>
      </w:r>
      <w:r w:rsidRPr="00AC1DBE">
        <w:rPr>
          <w:rFonts w:ascii="Cambria" w:hAnsi="Cambria"/>
          <w:b/>
          <w:sz w:val="24"/>
        </w:rPr>
        <w:t>.</w:t>
      </w:r>
    </w:p>
    <w:p w14:paraId="086383E5" w14:textId="77777777" w:rsidR="00B83FD2" w:rsidRPr="00AC1DBE" w:rsidRDefault="00B83FD2" w:rsidP="00B55089">
      <w:pPr>
        <w:numPr>
          <w:ilvl w:val="0"/>
          <w:numId w:val="10"/>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Wykonawca zobowiązuje się zapoznać swoich pracowników i/lub wszelkie osoby w jego imieniu lub na jego rzecz wykonujące określone zadania na terenie Zamawiającego z dołączonym do Umowy dokumentem tj. zał. Nr 1 do Decyzji Nr 26/2023 Zarządu OPEC Sp. z o.o. „Informacje oraz wymagania środowiskowe i BHP obowiązujące na terenie Okręgowego Przedsiębiorstwa Energetyki Cieplnej Sp. z o. o.”.</w:t>
      </w:r>
    </w:p>
    <w:p w14:paraId="6CC7A6AE" w14:textId="77777777" w:rsidR="00B83FD2" w:rsidRPr="00AC1DBE" w:rsidRDefault="00B83FD2" w:rsidP="00B55089">
      <w:pPr>
        <w:numPr>
          <w:ilvl w:val="0"/>
          <w:numId w:val="10"/>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lastRenderedPageBreak/>
        <w:t xml:space="preserve">Zgodnie z § 2.2 Rozporządzenia Ministra Gospodarki i Pracy z dnia 27 lipca 2004r w sprawie szkolenia w dziedzinie bezpieczeństwa i higieny pracy (Dz.U. Nr 180 poz. 1860 z </w:t>
      </w:r>
      <w:proofErr w:type="spellStart"/>
      <w:r w:rsidRPr="00AC1DBE">
        <w:rPr>
          <w:rFonts w:ascii="Cambria" w:hAnsi="Cambria"/>
          <w:sz w:val="24"/>
          <w:szCs w:val="24"/>
        </w:rPr>
        <w:t>późn</w:t>
      </w:r>
      <w:proofErr w:type="spellEnd"/>
      <w:r w:rsidRPr="00AC1DBE">
        <w:rPr>
          <w:rFonts w:ascii="Cambria" w:hAnsi="Cambria"/>
          <w:sz w:val="24"/>
          <w:szCs w:val="24"/>
        </w:rPr>
        <w:t>. zm.), wraz z podpisaną Umową Wykonawca dostarczy dołączoną do Umowy „Informację pracodawcy o zagrożeniach dla bezpieczeństwa i zdrowia podczas pracy…” (załącznik Nr 1a do Decyzji Nr 26/2023 Zarządu OPEC Sp. z o.o.) z podpisami osób, które będą realizowały zadania na terenie Zamawiającego.</w:t>
      </w:r>
    </w:p>
    <w:p w14:paraId="76EF8E13" w14:textId="77777777" w:rsidR="000973EF" w:rsidRPr="00AC1DBE" w:rsidRDefault="000973EF" w:rsidP="000973EF">
      <w:pPr>
        <w:pStyle w:val="Tekstpodstawowy2"/>
        <w:spacing w:line="276" w:lineRule="auto"/>
        <w:jc w:val="center"/>
        <w:rPr>
          <w:rFonts w:ascii="Cambria" w:hAnsi="Cambria"/>
          <w:b/>
          <w:sz w:val="24"/>
        </w:rPr>
      </w:pPr>
    </w:p>
    <w:p w14:paraId="38287784" w14:textId="711CBF9B" w:rsidR="003837A6" w:rsidRPr="00AC1DBE" w:rsidRDefault="003837A6" w:rsidP="000973EF">
      <w:pPr>
        <w:pStyle w:val="Tekstpodstawowy2"/>
        <w:spacing w:line="276" w:lineRule="auto"/>
        <w:jc w:val="center"/>
        <w:rPr>
          <w:rFonts w:ascii="Cambria" w:hAnsi="Cambria"/>
          <w:b/>
          <w:sz w:val="24"/>
        </w:rPr>
      </w:pPr>
      <w:r w:rsidRPr="00AC1DBE">
        <w:rPr>
          <w:rFonts w:ascii="Cambria" w:hAnsi="Cambria"/>
          <w:b/>
          <w:sz w:val="24"/>
        </w:rPr>
        <w:t>§ 1</w:t>
      </w:r>
      <w:r w:rsidRPr="00AC1DBE">
        <w:rPr>
          <w:rFonts w:ascii="Cambria" w:hAnsi="Cambria"/>
          <w:b/>
          <w:sz w:val="24"/>
          <w:lang w:val="pl-PL"/>
        </w:rPr>
        <w:t>0</w:t>
      </w:r>
      <w:r w:rsidRPr="00AC1DBE">
        <w:rPr>
          <w:rFonts w:ascii="Cambria" w:hAnsi="Cambria"/>
          <w:b/>
          <w:sz w:val="24"/>
        </w:rPr>
        <w:t>.</w:t>
      </w:r>
    </w:p>
    <w:p w14:paraId="037DD2AE" w14:textId="77777777" w:rsidR="003837A6" w:rsidRPr="00AC1DBE" w:rsidRDefault="003837A6" w:rsidP="00B55089">
      <w:pPr>
        <w:numPr>
          <w:ilvl w:val="0"/>
          <w:numId w:val="10"/>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Zgodnie z art. 208 § 1 Kodeksu Pracy: </w:t>
      </w:r>
    </w:p>
    <w:p w14:paraId="0D081AE1" w14:textId="77777777" w:rsidR="003837A6" w:rsidRPr="00AC1DBE" w:rsidRDefault="003837A6" w:rsidP="00B55089">
      <w:pPr>
        <w:numPr>
          <w:ilvl w:val="0"/>
          <w:numId w:val="11"/>
        </w:numPr>
        <w:spacing w:after="0" w:line="276" w:lineRule="auto"/>
        <w:jc w:val="both"/>
        <w:rPr>
          <w:rFonts w:ascii="Cambria" w:hAnsi="Cambria" w:cs="Arial"/>
          <w:sz w:val="24"/>
          <w:szCs w:val="24"/>
        </w:rPr>
      </w:pPr>
      <w:r w:rsidRPr="00AC1DBE">
        <w:rPr>
          <w:rFonts w:ascii="Cambria" w:hAnsi="Cambria" w:cs="Arial"/>
          <w:sz w:val="24"/>
          <w:szCs w:val="24"/>
        </w:rPr>
        <w:t>Wykonawca wyraża zgodę na współpracę oraz ustali z wyznaczonym przez Zamawiającego Koordynatorem zasady współdziałania uwzględniające sposoby postępowania w przypadku wystąpienia zagrożeń dla zdrowia i życia pracowników,</w:t>
      </w:r>
    </w:p>
    <w:p w14:paraId="0AFBF006" w14:textId="77777777" w:rsidR="003837A6" w:rsidRPr="00AC1DBE" w:rsidRDefault="003837A6" w:rsidP="00B55089">
      <w:pPr>
        <w:numPr>
          <w:ilvl w:val="0"/>
          <w:numId w:val="11"/>
        </w:numPr>
        <w:spacing w:after="0" w:line="276" w:lineRule="auto"/>
        <w:jc w:val="both"/>
        <w:rPr>
          <w:rFonts w:ascii="Cambria" w:hAnsi="Cambria" w:cs="Arial"/>
          <w:sz w:val="24"/>
          <w:szCs w:val="24"/>
        </w:rPr>
      </w:pPr>
      <w:r w:rsidRPr="00AC1DBE">
        <w:rPr>
          <w:rFonts w:ascii="Cambria" w:hAnsi="Cambria" w:cs="Arial"/>
          <w:sz w:val="24"/>
          <w:szCs w:val="24"/>
        </w:rPr>
        <w:t xml:space="preserve">Strony umowy dopuszczają sprawowanie nadzoru nad bezpieczeństwem i higieną pracy przez wyznaczonego Koordynatora Zamawiającego. </w:t>
      </w:r>
    </w:p>
    <w:p w14:paraId="7E33D830" w14:textId="77777777" w:rsidR="003837A6" w:rsidRPr="00AC1DBE" w:rsidRDefault="003837A6" w:rsidP="00B55089">
      <w:pPr>
        <w:numPr>
          <w:ilvl w:val="0"/>
          <w:numId w:val="10"/>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Zamawiający ma prawo do kontroli spełnienia przez Wykonawcę wymagań określonych Umową oraz przestrzegania przepisów i zasad bhp i p.poż. Wykonawca zobowiązuje się do udostępnienia Koordynatorowi, dokumentów potwierdzających tożsamość przebywających na terenie budowy osób oraz spełnienie wymagań w zakresie bhp i ppoż.</w:t>
      </w:r>
    </w:p>
    <w:p w14:paraId="25F9AA9E" w14:textId="3DCFF4A5" w:rsidR="003837A6" w:rsidRPr="00AC1DBE" w:rsidRDefault="003837A6" w:rsidP="00B55089">
      <w:pPr>
        <w:numPr>
          <w:ilvl w:val="0"/>
          <w:numId w:val="10"/>
        </w:numPr>
        <w:tabs>
          <w:tab w:val="clear" w:pos="360"/>
          <w:tab w:val="num" w:pos="284"/>
        </w:tabs>
        <w:spacing w:after="0" w:line="276" w:lineRule="auto"/>
        <w:ind w:left="284" w:hanging="284"/>
        <w:jc w:val="both"/>
        <w:rPr>
          <w:rFonts w:ascii="Cambria" w:hAnsi="Cambria"/>
          <w:sz w:val="24"/>
          <w:szCs w:val="24"/>
        </w:rPr>
      </w:pPr>
      <w:r w:rsidRPr="00FA23AE">
        <w:rPr>
          <w:rFonts w:ascii="Cambria" w:hAnsi="Cambria"/>
          <w:sz w:val="24"/>
          <w:szCs w:val="24"/>
        </w:rPr>
        <w:t>Przed rozpoczęciem prac</w:t>
      </w:r>
      <w:r w:rsidRPr="00AC1DBE">
        <w:rPr>
          <w:rFonts w:ascii="Cambria" w:hAnsi="Cambria"/>
          <w:sz w:val="24"/>
          <w:szCs w:val="24"/>
        </w:rPr>
        <w:t xml:space="preserve"> przez Wykonawcę Umowy Wykonawca jest zobowiązany dostarczyć Zamawiającemu wypełniony </w:t>
      </w:r>
      <w:r w:rsidRPr="00AC1DBE">
        <w:rPr>
          <w:rFonts w:ascii="Cambria" w:hAnsi="Cambria"/>
          <w:b/>
          <w:sz w:val="24"/>
          <w:szCs w:val="24"/>
        </w:rPr>
        <w:t xml:space="preserve">załącznik nr </w:t>
      </w:r>
      <w:r w:rsidR="00BC17D4" w:rsidRPr="00AC1DBE">
        <w:rPr>
          <w:rFonts w:ascii="Cambria" w:hAnsi="Cambria"/>
          <w:b/>
          <w:sz w:val="24"/>
          <w:szCs w:val="24"/>
        </w:rPr>
        <w:t>1</w:t>
      </w:r>
      <w:r w:rsidRPr="00AC1DBE">
        <w:rPr>
          <w:rFonts w:ascii="Cambria" w:hAnsi="Cambria"/>
          <w:sz w:val="24"/>
          <w:szCs w:val="24"/>
        </w:rPr>
        <w:t xml:space="preserve"> do niniejszej Umowy (tabela </w:t>
      </w:r>
      <w:r w:rsidRPr="00AC1DBE">
        <w:rPr>
          <w:rFonts w:ascii="Cambria" w:hAnsi="Cambria"/>
          <w:i/>
          <w:iCs/>
          <w:sz w:val="24"/>
          <w:szCs w:val="24"/>
        </w:rPr>
        <w:t>Informacji pracodawcy o zagrożeniach</w:t>
      </w:r>
      <w:r w:rsidRPr="00AC1DBE">
        <w:rPr>
          <w:rFonts w:ascii="Cambria" w:hAnsi="Cambria"/>
          <w:sz w:val="24"/>
          <w:szCs w:val="24"/>
        </w:rPr>
        <w:t xml:space="preserve">). Dane wszystkich osób przebywających </w:t>
      </w:r>
      <w:r w:rsidR="00B83FD2" w:rsidRPr="00AC1DBE">
        <w:rPr>
          <w:rFonts w:ascii="Cambria" w:hAnsi="Cambria"/>
          <w:sz w:val="24"/>
          <w:szCs w:val="24"/>
        </w:rPr>
        <w:t xml:space="preserve">w remontowanym obiekcie </w:t>
      </w:r>
      <w:r w:rsidRPr="00AC1DBE">
        <w:rPr>
          <w:rFonts w:ascii="Cambria" w:hAnsi="Cambria"/>
          <w:sz w:val="24"/>
          <w:szCs w:val="24"/>
        </w:rPr>
        <w:t xml:space="preserve">wraz ze wskazaniem zajmowanych przez nie stanowisk muszą zostać wskazane w tabeli załącznika oraz własnoręcznie podpisane przez każdego z nich. Zmiana osób </w:t>
      </w:r>
      <w:r w:rsidR="00B83FD2" w:rsidRPr="00AC1DBE">
        <w:rPr>
          <w:rFonts w:ascii="Cambria" w:hAnsi="Cambria"/>
          <w:sz w:val="24"/>
          <w:szCs w:val="24"/>
        </w:rPr>
        <w:t>realizujących zakres prac opisanych w niniejszej Umowie</w:t>
      </w:r>
      <w:r w:rsidRPr="00AC1DBE">
        <w:rPr>
          <w:rFonts w:ascii="Cambria" w:hAnsi="Cambria"/>
          <w:sz w:val="24"/>
          <w:szCs w:val="24"/>
        </w:rPr>
        <w:t xml:space="preserve"> wymaga niezwłocznego dostarczenia przez Wykonawcę </w:t>
      </w:r>
      <w:r w:rsidR="00B83FD2" w:rsidRPr="00AC1DBE">
        <w:rPr>
          <w:rFonts w:ascii="Cambria" w:hAnsi="Cambria"/>
          <w:sz w:val="24"/>
          <w:szCs w:val="24"/>
        </w:rPr>
        <w:t xml:space="preserve">zaktualizowanej </w:t>
      </w:r>
      <w:r w:rsidRPr="00AC1DBE">
        <w:rPr>
          <w:rFonts w:ascii="Cambria" w:hAnsi="Cambria"/>
          <w:i/>
          <w:iCs/>
          <w:sz w:val="24"/>
          <w:szCs w:val="24"/>
        </w:rPr>
        <w:t>Informacji</w:t>
      </w:r>
      <w:r w:rsidRPr="00AC1DBE">
        <w:rPr>
          <w:rFonts w:ascii="Cambria" w:hAnsi="Cambria"/>
          <w:sz w:val="24"/>
          <w:szCs w:val="24"/>
        </w:rPr>
        <w:t xml:space="preserve"> wypełnionej przez osoby wykonujące zadania na rzecz Wykonawcy, przy czym obowiązek ten dotyczy  osób nowych, nie wskazanych pierwotnie przez Wykonawcę.</w:t>
      </w:r>
    </w:p>
    <w:p w14:paraId="58083338" w14:textId="273323A6" w:rsidR="003837A6" w:rsidRPr="00AC1DBE" w:rsidRDefault="003837A6" w:rsidP="00B55089">
      <w:pPr>
        <w:numPr>
          <w:ilvl w:val="0"/>
          <w:numId w:val="10"/>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Nie dopuszcza się możliwości przebywania na terenie wykonywania prac osób innych niż wymienione w </w:t>
      </w:r>
      <w:r w:rsidRPr="00AC1DBE">
        <w:rPr>
          <w:rFonts w:ascii="Cambria" w:hAnsi="Cambria"/>
          <w:b/>
          <w:sz w:val="24"/>
          <w:szCs w:val="24"/>
        </w:rPr>
        <w:t xml:space="preserve">załączniku nr </w:t>
      </w:r>
      <w:r w:rsidR="00BC17D4" w:rsidRPr="00AC1DBE">
        <w:rPr>
          <w:rFonts w:ascii="Cambria" w:hAnsi="Cambria"/>
          <w:b/>
          <w:sz w:val="24"/>
          <w:szCs w:val="24"/>
        </w:rPr>
        <w:t>1</w:t>
      </w:r>
      <w:r w:rsidRPr="00AC1DBE">
        <w:rPr>
          <w:rFonts w:ascii="Cambria" w:hAnsi="Cambria"/>
          <w:sz w:val="24"/>
          <w:szCs w:val="24"/>
        </w:rPr>
        <w:t xml:space="preserve"> do Umowy.</w:t>
      </w:r>
    </w:p>
    <w:p w14:paraId="4DA1BE97" w14:textId="77777777" w:rsidR="003837A6" w:rsidRPr="00AC1DBE" w:rsidRDefault="003837A6" w:rsidP="00B55089">
      <w:pPr>
        <w:numPr>
          <w:ilvl w:val="0"/>
          <w:numId w:val="10"/>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Zamawiający ma prawo kontroli osób wykonujących prace wynikające z niniejszej Umowy.</w:t>
      </w:r>
    </w:p>
    <w:p w14:paraId="51197920" w14:textId="77777777" w:rsidR="003837A6" w:rsidRPr="00AC1DBE" w:rsidRDefault="003837A6" w:rsidP="00B55089">
      <w:pPr>
        <w:numPr>
          <w:ilvl w:val="0"/>
          <w:numId w:val="10"/>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Wykonawca zobowiązuje się do przekazania swoim pracownikom realizującym prace związane z realizacją niniejszej Umowy, poniższych informacji:</w:t>
      </w:r>
    </w:p>
    <w:p w14:paraId="5948AB66" w14:textId="340A8504" w:rsidR="003837A6" w:rsidRPr="00AC1DBE" w:rsidRDefault="003837A6" w:rsidP="00B55089">
      <w:pPr>
        <w:pStyle w:val="Akapitzlist"/>
        <w:numPr>
          <w:ilvl w:val="0"/>
          <w:numId w:val="18"/>
        </w:numPr>
        <w:spacing w:line="276" w:lineRule="auto"/>
        <w:contextualSpacing/>
        <w:jc w:val="both"/>
        <w:rPr>
          <w:rFonts w:ascii="Cambria" w:hAnsi="Cambria"/>
        </w:rPr>
      </w:pPr>
      <w:r w:rsidRPr="00AC1DBE">
        <w:rPr>
          <w:rFonts w:ascii="Cambria" w:hAnsi="Cambria"/>
        </w:rPr>
        <w:t xml:space="preserve">Administratorem danych osobowych, w rozumieniu art. 4 pkt 7 RODO, jest Okręgowe Przedsiębiorstwo Energetyki Cieplnej Spółka z o.o. w Gdyni. adres kontaktowy: ul. Opata Hackiego14, 81-213 Gdynia (zgodnie z </w:t>
      </w:r>
      <w:r w:rsidRPr="00AC1DBE">
        <w:rPr>
          <w:rFonts w:ascii="Cambria" w:hAnsi="Cambria"/>
          <w:b/>
        </w:rPr>
        <w:t xml:space="preserve">załącznikiem nr </w:t>
      </w:r>
      <w:r w:rsidR="00BC17D4" w:rsidRPr="00AC1DBE">
        <w:rPr>
          <w:rFonts w:ascii="Cambria" w:hAnsi="Cambria"/>
          <w:b/>
          <w:lang w:val="pl-PL"/>
        </w:rPr>
        <w:t>2</w:t>
      </w:r>
      <w:r w:rsidRPr="00AC1DBE">
        <w:rPr>
          <w:rFonts w:ascii="Cambria" w:hAnsi="Cambria"/>
        </w:rPr>
        <w:t xml:space="preserve"> do niniejszej Umowy);</w:t>
      </w:r>
    </w:p>
    <w:p w14:paraId="53E43BAC" w14:textId="77777777" w:rsidR="003837A6" w:rsidRPr="00AC1DBE" w:rsidRDefault="003837A6" w:rsidP="00B55089">
      <w:pPr>
        <w:pStyle w:val="Akapitzlist"/>
        <w:numPr>
          <w:ilvl w:val="0"/>
          <w:numId w:val="18"/>
        </w:numPr>
        <w:spacing w:line="276" w:lineRule="auto"/>
        <w:contextualSpacing/>
        <w:jc w:val="both"/>
        <w:rPr>
          <w:rFonts w:ascii="Cambria" w:hAnsi="Cambria"/>
        </w:rPr>
      </w:pPr>
      <w:r w:rsidRPr="00AC1DBE">
        <w:rPr>
          <w:rFonts w:ascii="Cambria" w:hAnsi="Cambria"/>
        </w:rPr>
        <w:t>Celem przetwarzania danych jest realizacja Umowy, która jest przedmiotem zamówienia, podstawa prawna art. 6 ust. 1 pkt b, c  RODO oraz przepisy prawa cywilnego i gospodarczego;</w:t>
      </w:r>
    </w:p>
    <w:p w14:paraId="75D22A98" w14:textId="77777777" w:rsidR="003837A6" w:rsidRPr="00AC1DBE" w:rsidRDefault="003837A6" w:rsidP="00B55089">
      <w:pPr>
        <w:pStyle w:val="Akapitzlist"/>
        <w:numPr>
          <w:ilvl w:val="0"/>
          <w:numId w:val="18"/>
        </w:numPr>
        <w:spacing w:line="276" w:lineRule="auto"/>
        <w:contextualSpacing/>
        <w:jc w:val="both"/>
        <w:rPr>
          <w:rFonts w:ascii="Cambria" w:hAnsi="Cambria"/>
        </w:rPr>
      </w:pPr>
      <w:r w:rsidRPr="00AC1DBE">
        <w:rPr>
          <w:rFonts w:ascii="Cambria" w:hAnsi="Cambria"/>
        </w:rPr>
        <w:lastRenderedPageBreak/>
        <w:t>Kategorie odnośnych danych osobowych: Imię i nazwisko oraz nr i data nadania uprawnień pracowników Wykonawcy oraz zatrudnionego Podwykonawcy (jeśli występuje);</w:t>
      </w:r>
    </w:p>
    <w:p w14:paraId="1AB905C1" w14:textId="64E899F1" w:rsidR="003837A6" w:rsidRPr="00AC1DBE" w:rsidRDefault="003837A6" w:rsidP="00B55089">
      <w:pPr>
        <w:pStyle w:val="Akapitzlist"/>
        <w:numPr>
          <w:ilvl w:val="0"/>
          <w:numId w:val="18"/>
        </w:numPr>
        <w:spacing w:line="276" w:lineRule="auto"/>
        <w:contextualSpacing/>
        <w:jc w:val="both"/>
        <w:rPr>
          <w:rFonts w:ascii="Cambria" w:hAnsi="Cambria"/>
        </w:rPr>
      </w:pPr>
      <w:r w:rsidRPr="00AC1DBE">
        <w:rPr>
          <w:rFonts w:ascii="Cambria" w:hAnsi="Cambria"/>
        </w:rPr>
        <w:t>Odbiorcami danych osobowych Zamawiającego będą: inspektorzy nadzoru inspektor ds. ochrony przeciwpożarowej, ds. bezpieczeństwa i higieny pracy;</w:t>
      </w:r>
    </w:p>
    <w:p w14:paraId="471E6C65" w14:textId="77777777" w:rsidR="003837A6" w:rsidRPr="00AC1DBE" w:rsidRDefault="003837A6" w:rsidP="00B55089">
      <w:pPr>
        <w:pStyle w:val="Akapitzlist"/>
        <w:numPr>
          <w:ilvl w:val="0"/>
          <w:numId w:val="18"/>
        </w:numPr>
        <w:spacing w:line="276" w:lineRule="auto"/>
        <w:contextualSpacing/>
        <w:jc w:val="both"/>
        <w:rPr>
          <w:rFonts w:ascii="Cambria" w:hAnsi="Cambria"/>
        </w:rPr>
      </w:pPr>
      <w:r w:rsidRPr="00AC1DBE">
        <w:rPr>
          <w:rFonts w:ascii="Cambria" w:hAnsi="Cambria"/>
        </w:rPr>
        <w:t>Okres przetwarzania i przechowywania ww. danych osobowych: czas realizacji niniejszej Umowy;</w:t>
      </w:r>
    </w:p>
    <w:p w14:paraId="753129C4" w14:textId="77777777" w:rsidR="003837A6" w:rsidRPr="00AC1DBE" w:rsidRDefault="003837A6" w:rsidP="00B55089">
      <w:pPr>
        <w:pStyle w:val="Akapitzlist"/>
        <w:numPr>
          <w:ilvl w:val="0"/>
          <w:numId w:val="18"/>
        </w:numPr>
        <w:spacing w:line="276" w:lineRule="auto"/>
        <w:contextualSpacing/>
        <w:jc w:val="both"/>
        <w:rPr>
          <w:rFonts w:ascii="Cambria" w:hAnsi="Cambria"/>
        </w:rPr>
      </w:pPr>
      <w:r w:rsidRPr="00AC1DBE">
        <w:rPr>
          <w:rFonts w:ascii="Cambria" w:hAnsi="Cambria"/>
        </w:rPr>
        <w:t>Pracownicy, których dane są przetwarzane mają prawo dostępu do swoich danych osobowych oraz ich sprostowania;</w:t>
      </w:r>
    </w:p>
    <w:p w14:paraId="7A1C448D" w14:textId="77777777" w:rsidR="003837A6" w:rsidRPr="00AC1DBE" w:rsidRDefault="003837A6" w:rsidP="00B55089">
      <w:pPr>
        <w:pStyle w:val="Akapitzlist"/>
        <w:numPr>
          <w:ilvl w:val="0"/>
          <w:numId w:val="18"/>
        </w:numPr>
        <w:spacing w:line="276" w:lineRule="auto"/>
        <w:contextualSpacing/>
        <w:jc w:val="both"/>
        <w:rPr>
          <w:rFonts w:ascii="Cambria" w:hAnsi="Cambria"/>
        </w:rPr>
      </w:pPr>
      <w:r w:rsidRPr="00AC1DBE">
        <w:rPr>
          <w:rFonts w:ascii="Cambria" w:hAnsi="Cambria"/>
        </w:rPr>
        <w:t>W przypadku stwierdzenia naruszenia przetwarzania swoich danych ww. pracownicy mają prawo wniesienia skargi do organu nadzorczego.</w:t>
      </w:r>
    </w:p>
    <w:p w14:paraId="30C26870" w14:textId="64BED08E" w:rsidR="003837A6" w:rsidRPr="00AC1DBE" w:rsidRDefault="003837A6" w:rsidP="00B55089">
      <w:pPr>
        <w:numPr>
          <w:ilvl w:val="0"/>
          <w:numId w:val="10"/>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Jeżeli w wyniku przeprowadzonej przez Zamawiającego kontroli stwierdzono, że poszczególne prace wykonywane są przez pracowników</w:t>
      </w:r>
      <w:r w:rsidR="00B83FD2" w:rsidRPr="00AC1DBE">
        <w:rPr>
          <w:rFonts w:ascii="Cambria" w:hAnsi="Cambria"/>
          <w:sz w:val="24"/>
          <w:szCs w:val="24"/>
        </w:rPr>
        <w:t xml:space="preserve"> </w:t>
      </w:r>
      <w:r w:rsidRPr="00AC1DBE">
        <w:rPr>
          <w:rFonts w:ascii="Cambria" w:hAnsi="Cambria"/>
          <w:sz w:val="24"/>
          <w:szCs w:val="24"/>
        </w:rPr>
        <w:t xml:space="preserve">nie wymienionych w </w:t>
      </w:r>
      <w:r w:rsidRPr="00AC1DBE">
        <w:rPr>
          <w:rFonts w:ascii="Cambria" w:hAnsi="Cambria"/>
          <w:b/>
          <w:bCs/>
          <w:sz w:val="24"/>
          <w:szCs w:val="24"/>
        </w:rPr>
        <w:t xml:space="preserve">załączniku nr </w:t>
      </w:r>
      <w:r w:rsidR="00FA23AE">
        <w:rPr>
          <w:rFonts w:ascii="Cambria" w:hAnsi="Cambria"/>
          <w:b/>
          <w:bCs/>
          <w:sz w:val="24"/>
          <w:szCs w:val="24"/>
        </w:rPr>
        <w:t>1</w:t>
      </w:r>
      <w:r w:rsidRPr="00AC1DBE">
        <w:rPr>
          <w:rFonts w:ascii="Cambria" w:hAnsi="Cambria"/>
          <w:sz w:val="24"/>
          <w:szCs w:val="24"/>
        </w:rPr>
        <w:t xml:space="preserve"> do Umowy,</w:t>
      </w:r>
      <w:r w:rsidR="00B83FD2" w:rsidRPr="00AC1DBE">
        <w:rPr>
          <w:rFonts w:ascii="Cambria" w:hAnsi="Cambria"/>
          <w:sz w:val="24"/>
          <w:szCs w:val="24"/>
        </w:rPr>
        <w:t xml:space="preserve"> </w:t>
      </w:r>
      <w:r w:rsidRPr="00AC1DBE">
        <w:rPr>
          <w:rFonts w:ascii="Cambria" w:hAnsi="Cambria"/>
          <w:sz w:val="24"/>
          <w:szCs w:val="24"/>
        </w:rPr>
        <w:t xml:space="preserve">Wykonawca zobowiązany jest do ich natychmiastowego usunięcia z </w:t>
      </w:r>
      <w:r w:rsidR="00B83FD2" w:rsidRPr="00AC1DBE">
        <w:rPr>
          <w:rFonts w:ascii="Cambria" w:hAnsi="Cambria"/>
          <w:sz w:val="24"/>
          <w:szCs w:val="24"/>
        </w:rPr>
        <w:t>remontowanego obiektu</w:t>
      </w:r>
      <w:r w:rsidRPr="00AC1DBE">
        <w:rPr>
          <w:rFonts w:ascii="Cambria" w:hAnsi="Cambria"/>
          <w:sz w:val="24"/>
          <w:szCs w:val="24"/>
        </w:rPr>
        <w:t>.</w:t>
      </w:r>
    </w:p>
    <w:p w14:paraId="0E0169B3" w14:textId="77777777" w:rsidR="00163F10" w:rsidRPr="00AC1DBE" w:rsidRDefault="00163F10" w:rsidP="00163F10">
      <w:pPr>
        <w:spacing w:after="0" w:line="276" w:lineRule="auto"/>
        <w:jc w:val="center"/>
        <w:rPr>
          <w:rFonts w:ascii="Cambria" w:hAnsi="Cambria" w:cs="Calibri"/>
          <w:b/>
          <w:sz w:val="24"/>
          <w:szCs w:val="24"/>
        </w:rPr>
      </w:pPr>
      <w:bookmarkStart w:id="21" w:name="_Hlk45267229"/>
    </w:p>
    <w:p w14:paraId="7DA0CA06" w14:textId="10ED50F6" w:rsidR="003837A6" w:rsidRPr="00AC1DBE" w:rsidRDefault="003837A6" w:rsidP="003837A6">
      <w:pPr>
        <w:spacing w:line="276" w:lineRule="auto"/>
        <w:jc w:val="center"/>
        <w:rPr>
          <w:rFonts w:ascii="Cambria" w:hAnsi="Cambria" w:cs="Calibri"/>
          <w:b/>
          <w:sz w:val="24"/>
          <w:szCs w:val="24"/>
        </w:rPr>
      </w:pPr>
      <w:r w:rsidRPr="00AC1DBE">
        <w:rPr>
          <w:rFonts w:ascii="Cambria" w:hAnsi="Cambria" w:cs="Calibri"/>
          <w:b/>
          <w:sz w:val="24"/>
          <w:szCs w:val="24"/>
        </w:rPr>
        <w:t>§ 11.</w:t>
      </w:r>
    </w:p>
    <w:p w14:paraId="1C7333EE" w14:textId="77777777" w:rsidR="003837A6" w:rsidRPr="00AC1DBE" w:rsidRDefault="003837A6" w:rsidP="00B55089">
      <w:pPr>
        <w:pStyle w:val="Tekstpodstawowy3"/>
        <w:numPr>
          <w:ilvl w:val="1"/>
          <w:numId w:val="12"/>
        </w:numPr>
        <w:tabs>
          <w:tab w:val="left" w:pos="-993"/>
        </w:tabs>
        <w:spacing w:after="0" w:line="276" w:lineRule="auto"/>
        <w:ind w:left="284" w:hanging="284"/>
        <w:jc w:val="both"/>
        <w:rPr>
          <w:rFonts w:ascii="Cambria" w:hAnsi="Cambria" w:cs="Calibri"/>
          <w:sz w:val="24"/>
          <w:szCs w:val="24"/>
        </w:rPr>
      </w:pPr>
      <w:proofErr w:type="spellStart"/>
      <w:r w:rsidRPr="00AC1DBE">
        <w:rPr>
          <w:rFonts w:ascii="Cambria" w:hAnsi="Cambria" w:cs="Calibri"/>
          <w:sz w:val="24"/>
          <w:szCs w:val="24"/>
        </w:rPr>
        <w:t>Dopusz</w:t>
      </w:r>
      <w:r w:rsidRPr="00AC1DBE">
        <w:rPr>
          <w:rFonts w:ascii="Cambria" w:hAnsi="Cambria" w:cs="Calibri"/>
          <w:sz w:val="24"/>
          <w:szCs w:val="24"/>
          <w:lang w:val="pl-PL"/>
        </w:rPr>
        <w:t>cz</w:t>
      </w:r>
      <w:proofErr w:type="spellEnd"/>
      <w:r w:rsidRPr="00AC1DBE">
        <w:rPr>
          <w:rFonts w:ascii="Cambria" w:hAnsi="Cambria" w:cs="Calibri"/>
          <w:sz w:val="24"/>
          <w:szCs w:val="24"/>
        </w:rPr>
        <w:t xml:space="preserve">a się możliwość zmiany </w:t>
      </w:r>
      <w:r w:rsidRPr="00AC1DBE">
        <w:rPr>
          <w:rFonts w:ascii="Cambria" w:hAnsi="Cambria" w:cs="Calibri"/>
          <w:sz w:val="24"/>
          <w:szCs w:val="24"/>
          <w:lang w:val="pl-PL"/>
        </w:rPr>
        <w:t xml:space="preserve">niniejszej </w:t>
      </w:r>
      <w:r w:rsidRPr="00AC1DBE">
        <w:rPr>
          <w:rFonts w:ascii="Cambria" w:hAnsi="Cambria" w:cs="Calibri"/>
          <w:sz w:val="24"/>
          <w:szCs w:val="24"/>
        </w:rPr>
        <w:t>Umowy w następującym zakresie:</w:t>
      </w:r>
    </w:p>
    <w:p w14:paraId="7E1E263A" w14:textId="77777777" w:rsidR="00BC17D4" w:rsidRPr="00AC1DBE" w:rsidRDefault="00BC17D4" w:rsidP="00B55089">
      <w:pPr>
        <w:numPr>
          <w:ilvl w:val="0"/>
          <w:numId w:val="31"/>
        </w:numPr>
        <w:spacing w:after="0" w:line="276" w:lineRule="auto"/>
        <w:ind w:left="993" w:hanging="426"/>
        <w:contextualSpacing/>
        <w:jc w:val="both"/>
        <w:rPr>
          <w:rFonts w:ascii="Cambria" w:eastAsia="Times New Roman" w:hAnsi="Cambria" w:cstheme="minorHAnsi"/>
          <w:sz w:val="24"/>
          <w:szCs w:val="24"/>
          <w:lang w:val="x-none" w:eastAsia="pl-PL"/>
        </w:rPr>
      </w:pPr>
      <w:bookmarkStart w:id="22" w:name="_Hlk27311324"/>
      <w:bookmarkEnd w:id="21"/>
      <w:r w:rsidRPr="00AC1DBE">
        <w:rPr>
          <w:rFonts w:ascii="Cambria" w:eastAsia="Times New Roman" w:hAnsi="Cambria" w:cstheme="minorHAnsi"/>
          <w:sz w:val="24"/>
          <w:szCs w:val="24"/>
          <w:lang w:val="x-none" w:eastAsia="pl-PL"/>
        </w:rPr>
        <w:t>zmiany danych podmiotowych Wykonawcy;</w:t>
      </w:r>
    </w:p>
    <w:p w14:paraId="65AD84AA" w14:textId="0CC7B1F6" w:rsidR="00BC17D4" w:rsidRPr="00AC1DBE" w:rsidRDefault="00BC17D4" w:rsidP="00B55089">
      <w:pPr>
        <w:numPr>
          <w:ilvl w:val="0"/>
          <w:numId w:val="31"/>
        </w:numPr>
        <w:spacing w:after="0" w:line="276" w:lineRule="auto"/>
        <w:ind w:left="993" w:hanging="426"/>
        <w:contextualSpacing/>
        <w:jc w:val="both"/>
        <w:rPr>
          <w:rFonts w:ascii="Cambria" w:eastAsia="Times New Roman" w:hAnsi="Cambria" w:cstheme="minorHAnsi"/>
          <w:sz w:val="24"/>
          <w:szCs w:val="24"/>
          <w:lang w:val="x-none" w:eastAsia="pl-PL"/>
        </w:rPr>
      </w:pPr>
      <w:r w:rsidRPr="00AC1DBE">
        <w:rPr>
          <w:rFonts w:ascii="Cambria" w:eastAsia="Times New Roman" w:hAnsi="Cambria" w:cstheme="minorHAnsi"/>
          <w:sz w:val="24"/>
          <w:szCs w:val="24"/>
          <w:lang w:val="x-none" w:eastAsia="pl-PL"/>
        </w:rPr>
        <w:t xml:space="preserve">wydłużenia terminu realizacji Przedmiotu Umowy i/lub wynagrodzenia Wykonawcy, spowodowanego działaniem „siły wyższej” tj. niezależnymi od Stron okolicznościami, którym nie można zapobiec,  skutkujących niemożliwością prawidłowej realizacji </w:t>
      </w:r>
      <w:bookmarkStart w:id="23" w:name="_Hlk147908199"/>
      <w:r w:rsidRPr="00AC1DBE">
        <w:rPr>
          <w:rFonts w:ascii="Cambria" w:eastAsia="Times New Roman" w:hAnsi="Cambria" w:cstheme="minorHAnsi"/>
          <w:sz w:val="24"/>
          <w:szCs w:val="24"/>
          <w:lang w:eastAsia="pl-PL"/>
        </w:rPr>
        <w:t>P</w:t>
      </w:r>
      <w:proofErr w:type="spellStart"/>
      <w:r w:rsidRPr="00AC1DBE">
        <w:rPr>
          <w:rFonts w:ascii="Cambria" w:eastAsia="Times New Roman" w:hAnsi="Cambria" w:cstheme="minorHAnsi"/>
          <w:sz w:val="24"/>
          <w:szCs w:val="24"/>
          <w:lang w:val="x-none" w:eastAsia="pl-PL"/>
        </w:rPr>
        <w:t>rzedmiotu</w:t>
      </w:r>
      <w:proofErr w:type="spellEnd"/>
      <w:r w:rsidRPr="00AC1DBE">
        <w:rPr>
          <w:rFonts w:ascii="Cambria" w:eastAsia="Times New Roman" w:hAnsi="Cambria" w:cstheme="minorHAnsi"/>
          <w:sz w:val="24"/>
          <w:szCs w:val="24"/>
          <w:lang w:val="x-none" w:eastAsia="pl-PL"/>
        </w:rPr>
        <w:t xml:space="preserve"> </w:t>
      </w:r>
      <w:r w:rsidRPr="00AC1DBE">
        <w:rPr>
          <w:rFonts w:ascii="Cambria" w:eastAsia="Times New Roman" w:hAnsi="Cambria" w:cstheme="minorHAnsi"/>
          <w:sz w:val="24"/>
          <w:szCs w:val="24"/>
          <w:lang w:eastAsia="pl-PL"/>
        </w:rPr>
        <w:t>Umowy</w:t>
      </w:r>
      <w:bookmarkEnd w:id="23"/>
      <w:r w:rsidRPr="00AC1DBE">
        <w:rPr>
          <w:rFonts w:ascii="Cambria" w:eastAsia="Times New Roman" w:hAnsi="Cambria" w:cstheme="minorHAnsi"/>
          <w:sz w:val="24"/>
          <w:szCs w:val="24"/>
          <w:lang w:val="x-none" w:eastAsia="pl-PL"/>
        </w:rPr>
        <w:t>, a których wystąpienia Strony nie były w stanie przewidzieć, pomimo zachowania należytej staranności;</w:t>
      </w:r>
    </w:p>
    <w:p w14:paraId="4CC768DD" w14:textId="77777777" w:rsidR="00BC17D4" w:rsidRPr="00AC1DBE" w:rsidRDefault="00BC17D4" w:rsidP="00B55089">
      <w:pPr>
        <w:numPr>
          <w:ilvl w:val="0"/>
          <w:numId w:val="31"/>
        </w:numPr>
        <w:spacing w:after="0" w:line="276" w:lineRule="auto"/>
        <w:ind w:left="993" w:hanging="426"/>
        <w:contextualSpacing/>
        <w:jc w:val="both"/>
        <w:rPr>
          <w:rFonts w:ascii="Cambria" w:eastAsia="Times New Roman" w:hAnsi="Cambria" w:cstheme="minorHAnsi"/>
          <w:sz w:val="24"/>
          <w:szCs w:val="24"/>
          <w:lang w:val="x-none" w:eastAsia="pl-PL"/>
        </w:rPr>
      </w:pPr>
      <w:r w:rsidRPr="00AC1DBE">
        <w:rPr>
          <w:rFonts w:ascii="Cambria" w:eastAsia="Times New Roman" w:hAnsi="Cambria" w:cstheme="minorHAnsi"/>
          <w:sz w:val="24"/>
          <w:szCs w:val="24"/>
          <w:lang w:val="x-none" w:eastAsia="pl-PL"/>
        </w:rPr>
        <w:t xml:space="preserve">zmiany obowiązujących przepisów, jeżeli zgodnie z nimi konieczne będzie dostosowanie treści </w:t>
      </w:r>
      <w:r w:rsidRPr="00AC1DBE">
        <w:rPr>
          <w:rFonts w:ascii="Cambria" w:eastAsia="Times New Roman" w:hAnsi="Cambria" w:cstheme="minorHAnsi"/>
          <w:sz w:val="24"/>
          <w:szCs w:val="24"/>
          <w:lang w:eastAsia="pl-PL"/>
        </w:rPr>
        <w:t>u</w:t>
      </w:r>
      <w:r w:rsidRPr="00AC1DBE">
        <w:rPr>
          <w:rFonts w:ascii="Cambria" w:eastAsia="Times New Roman" w:hAnsi="Cambria" w:cstheme="minorHAnsi"/>
          <w:sz w:val="24"/>
          <w:szCs w:val="24"/>
          <w:lang w:val="x-none" w:eastAsia="pl-PL"/>
        </w:rPr>
        <w:t>mowy do aktualnego stanu prawnego;</w:t>
      </w:r>
    </w:p>
    <w:p w14:paraId="190ED0D6" w14:textId="57646786" w:rsidR="00BC17D4" w:rsidRPr="00AC1DBE" w:rsidRDefault="00BC17D4" w:rsidP="00B55089">
      <w:pPr>
        <w:numPr>
          <w:ilvl w:val="0"/>
          <w:numId w:val="31"/>
        </w:numPr>
        <w:spacing w:after="0" w:line="276" w:lineRule="auto"/>
        <w:ind w:left="993" w:hanging="426"/>
        <w:contextualSpacing/>
        <w:jc w:val="both"/>
        <w:rPr>
          <w:rFonts w:ascii="Cambria" w:eastAsia="Times New Roman" w:hAnsi="Cambria" w:cstheme="minorHAnsi"/>
          <w:sz w:val="24"/>
          <w:szCs w:val="24"/>
          <w:lang w:val="x-none" w:eastAsia="pl-PL"/>
        </w:rPr>
      </w:pPr>
      <w:r w:rsidRPr="00AC1DBE">
        <w:rPr>
          <w:rFonts w:ascii="Cambria" w:eastAsia="Times New Roman" w:hAnsi="Cambria" w:cstheme="minorHAnsi"/>
          <w:sz w:val="24"/>
          <w:szCs w:val="24"/>
          <w:lang w:val="x-none" w:eastAsia="pl-PL"/>
        </w:rPr>
        <w:t xml:space="preserve">odstąpienia na wniosek Wykonawcy lub Zamawiającego od realizacji części </w:t>
      </w:r>
      <w:r w:rsidRPr="00AC1DBE">
        <w:rPr>
          <w:rFonts w:ascii="Cambria" w:eastAsia="Times New Roman" w:hAnsi="Cambria" w:cstheme="minorHAnsi"/>
          <w:sz w:val="24"/>
          <w:szCs w:val="24"/>
          <w:lang w:eastAsia="pl-PL"/>
        </w:rPr>
        <w:t>prac</w:t>
      </w:r>
      <w:r w:rsidRPr="00AC1DBE">
        <w:rPr>
          <w:rFonts w:ascii="Cambria" w:eastAsia="Times New Roman" w:hAnsi="Cambria" w:cstheme="minorHAnsi"/>
          <w:sz w:val="24"/>
          <w:szCs w:val="24"/>
          <w:lang w:val="x-none" w:eastAsia="pl-PL"/>
        </w:rPr>
        <w:t xml:space="preserve">, pod warunkiem wystąpienia obiektywnych okoliczności, których Zamawiający nie uwzględnił na etapie przygotowania postępowania, a które powodują, że wykonanie </w:t>
      </w:r>
      <w:r w:rsidRPr="00AC1DBE">
        <w:rPr>
          <w:rFonts w:ascii="Cambria" w:eastAsia="Times New Roman" w:hAnsi="Cambria" w:cstheme="minorHAnsi"/>
          <w:sz w:val="24"/>
          <w:szCs w:val="24"/>
          <w:lang w:eastAsia="pl-PL"/>
        </w:rPr>
        <w:t xml:space="preserve"> P</w:t>
      </w:r>
      <w:proofErr w:type="spellStart"/>
      <w:r w:rsidRPr="00AC1DBE">
        <w:rPr>
          <w:rFonts w:ascii="Cambria" w:eastAsia="Times New Roman" w:hAnsi="Cambria" w:cstheme="minorHAnsi"/>
          <w:sz w:val="24"/>
          <w:szCs w:val="24"/>
          <w:lang w:val="x-none" w:eastAsia="pl-PL"/>
        </w:rPr>
        <w:t>rzedmiotu</w:t>
      </w:r>
      <w:proofErr w:type="spellEnd"/>
      <w:r w:rsidRPr="00AC1DBE">
        <w:rPr>
          <w:rFonts w:ascii="Cambria" w:eastAsia="Times New Roman" w:hAnsi="Cambria" w:cstheme="minorHAnsi"/>
          <w:sz w:val="24"/>
          <w:szCs w:val="24"/>
          <w:lang w:val="x-none" w:eastAsia="pl-PL"/>
        </w:rPr>
        <w:t xml:space="preserve"> </w:t>
      </w:r>
      <w:r w:rsidRPr="00AC1DBE">
        <w:rPr>
          <w:rFonts w:ascii="Cambria" w:eastAsia="Times New Roman" w:hAnsi="Cambria" w:cstheme="minorHAnsi"/>
          <w:sz w:val="24"/>
          <w:szCs w:val="24"/>
          <w:lang w:eastAsia="pl-PL"/>
        </w:rPr>
        <w:t>Umowy</w:t>
      </w:r>
      <w:r w:rsidRPr="00AC1DBE">
        <w:rPr>
          <w:rFonts w:ascii="Cambria" w:eastAsia="Times New Roman" w:hAnsi="Cambria" w:cstheme="minorHAnsi"/>
          <w:sz w:val="24"/>
          <w:szCs w:val="24"/>
          <w:lang w:val="x-none" w:eastAsia="pl-PL"/>
        </w:rPr>
        <w:t xml:space="preserve"> bez ograniczenia zakresu </w:t>
      </w:r>
      <w:r w:rsidRPr="00AC1DBE">
        <w:rPr>
          <w:rFonts w:ascii="Cambria" w:eastAsia="Times New Roman" w:hAnsi="Cambria" w:cstheme="minorHAnsi"/>
          <w:sz w:val="24"/>
          <w:szCs w:val="24"/>
          <w:lang w:eastAsia="pl-PL"/>
        </w:rPr>
        <w:t>prac</w:t>
      </w:r>
      <w:r w:rsidRPr="00AC1DBE">
        <w:rPr>
          <w:rFonts w:ascii="Cambria" w:eastAsia="Times New Roman" w:hAnsi="Cambria" w:cstheme="minorHAnsi"/>
          <w:sz w:val="24"/>
          <w:szCs w:val="24"/>
          <w:lang w:val="x-none" w:eastAsia="pl-PL"/>
        </w:rPr>
        <w:t xml:space="preserve">, powodowałoby dla Zamawiającego niekorzystne skutki z uwagi na zamierzony cel realizacji </w:t>
      </w:r>
      <w:r w:rsidRPr="00AC1DBE">
        <w:rPr>
          <w:rFonts w:ascii="Cambria" w:eastAsia="Times New Roman" w:hAnsi="Cambria" w:cstheme="minorHAnsi"/>
          <w:sz w:val="24"/>
          <w:szCs w:val="24"/>
          <w:lang w:eastAsia="pl-PL"/>
        </w:rPr>
        <w:t xml:space="preserve"> P</w:t>
      </w:r>
      <w:proofErr w:type="spellStart"/>
      <w:r w:rsidRPr="00AC1DBE">
        <w:rPr>
          <w:rFonts w:ascii="Cambria" w:eastAsia="Times New Roman" w:hAnsi="Cambria" w:cstheme="minorHAnsi"/>
          <w:sz w:val="24"/>
          <w:szCs w:val="24"/>
          <w:lang w:val="x-none" w:eastAsia="pl-PL"/>
        </w:rPr>
        <w:t>rzedmiotu</w:t>
      </w:r>
      <w:proofErr w:type="spellEnd"/>
      <w:r w:rsidRPr="00AC1DBE">
        <w:rPr>
          <w:rFonts w:ascii="Cambria" w:eastAsia="Times New Roman" w:hAnsi="Cambria" w:cstheme="minorHAnsi"/>
          <w:sz w:val="24"/>
          <w:szCs w:val="24"/>
          <w:lang w:val="x-none" w:eastAsia="pl-PL"/>
        </w:rPr>
        <w:t xml:space="preserve"> </w:t>
      </w:r>
      <w:r w:rsidRPr="00AC1DBE">
        <w:rPr>
          <w:rFonts w:ascii="Cambria" w:eastAsia="Times New Roman" w:hAnsi="Cambria" w:cstheme="minorHAnsi"/>
          <w:sz w:val="24"/>
          <w:szCs w:val="24"/>
          <w:lang w:eastAsia="pl-PL"/>
        </w:rPr>
        <w:t>Umowy</w:t>
      </w:r>
      <w:r w:rsidRPr="00AC1DBE">
        <w:rPr>
          <w:rFonts w:ascii="Cambria" w:eastAsia="Times New Roman" w:hAnsi="Cambria" w:cstheme="minorHAnsi"/>
          <w:sz w:val="24"/>
          <w:szCs w:val="24"/>
          <w:lang w:val="x-none" w:eastAsia="pl-PL"/>
        </w:rPr>
        <w:t xml:space="preserve"> i związane z tym racjonalne wydatkowanie środków lub w sytuacji gdy odstąpienie od </w:t>
      </w:r>
      <w:r w:rsidRPr="00AC1DBE">
        <w:rPr>
          <w:rFonts w:ascii="Cambria" w:eastAsia="Times New Roman" w:hAnsi="Cambria" w:cstheme="minorHAnsi"/>
          <w:sz w:val="24"/>
          <w:szCs w:val="24"/>
          <w:lang w:eastAsia="pl-PL"/>
        </w:rPr>
        <w:t>w</w:t>
      </w:r>
      <w:proofErr w:type="spellStart"/>
      <w:r w:rsidRPr="00AC1DBE">
        <w:rPr>
          <w:rFonts w:ascii="Cambria" w:eastAsia="Times New Roman" w:hAnsi="Cambria" w:cstheme="minorHAnsi"/>
          <w:sz w:val="24"/>
          <w:szCs w:val="24"/>
          <w:lang w:val="x-none" w:eastAsia="pl-PL"/>
        </w:rPr>
        <w:t>ykonania</w:t>
      </w:r>
      <w:proofErr w:type="spellEnd"/>
      <w:r w:rsidRPr="00AC1DBE">
        <w:rPr>
          <w:rFonts w:ascii="Cambria" w:eastAsia="Times New Roman" w:hAnsi="Cambria" w:cstheme="minorHAnsi"/>
          <w:sz w:val="24"/>
          <w:szCs w:val="24"/>
          <w:lang w:val="x-none" w:eastAsia="pl-PL"/>
        </w:rPr>
        <w:t xml:space="preserve"> tych </w:t>
      </w:r>
      <w:r w:rsidRPr="00AC1DBE">
        <w:rPr>
          <w:rFonts w:ascii="Cambria" w:eastAsia="Times New Roman" w:hAnsi="Cambria" w:cstheme="minorHAnsi"/>
          <w:sz w:val="24"/>
          <w:szCs w:val="24"/>
          <w:lang w:eastAsia="pl-PL"/>
        </w:rPr>
        <w:t>prac</w:t>
      </w:r>
      <w:r w:rsidRPr="00AC1DBE">
        <w:rPr>
          <w:rFonts w:ascii="Cambria" w:eastAsia="Times New Roman" w:hAnsi="Cambria" w:cstheme="minorHAnsi"/>
          <w:sz w:val="24"/>
          <w:szCs w:val="24"/>
          <w:lang w:val="x-none" w:eastAsia="pl-PL"/>
        </w:rPr>
        <w:t xml:space="preserve"> będzie niezbędne do prawidłowego, tj. zgodnego z zasadami wiedzy technicznej i obowiązującymi na dzień odbioru robót przepisami, wykonania</w:t>
      </w:r>
      <w:r w:rsidRPr="00AC1DBE">
        <w:rPr>
          <w:rFonts w:ascii="Cambria" w:eastAsia="Times New Roman" w:hAnsi="Cambria" w:cstheme="minorHAnsi"/>
          <w:sz w:val="24"/>
          <w:szCs w:val="24"/>
          <w:lang w:eastAsia="pl-PL"/>
        </w:rPr>
        <w:t xml:space="preserve"> P</w:t>
      </w:r>
      <w:proofErr w:type="spellStart"/>
      <w:r w:rsidRPr="00AC1DBE">
        <w:rPr>
          <w:rFonts w:ascii="Cambria" w:eastAsia="Times New Roman" w:hAnsi="Cambria" w:cstheme="minorHAnsi"/>
          <w:sz w:val="24"/>
          <w:szCs w:val="24"/>
          <w:lang w:val="x-none" w:eastAsia="pl-PL"/>
        </w:rPr>
        <w:t>rzedmiotu</w:t>
      </w:r>
      <w:proofErr w:type="spellEnd"/>
      <w:r w:rsidRPr="00AC1DBE">
        <w:rPr>
          <w:rFonts w:ascii="Cambria" w:eastAsia="Times New Roman" w:hAnsi="Cambria" w:cstheme="minorHAnsi"/>
          <w:sz w:val="24"/>
          <w:szCs w:val="24"/>
          <w:lang w:val="x-none" w:eastAsia="pl-PL"/>
        </w:rPr>
        <w:t xml:space="preserve"> </w:t>
      </w:r>
      <w:r w:rsidRPr="00AC1DBE">
        <w:rPr>
          <w:rFonts w:ascii="Cambria" w:eastAsia="Times New Roman" w:hAnsi="Cambria" w:cstheme="minorHAnsi"/>
          <w:sz w:val="24"/>
          <w:szCs w:val="24"/>
          <w:lang w:eastAsia="pl-PL"/>
        </w:rPr>
        <w:t>Umowy</w:t>
      </w:r>
      <w:r w:rsidRPr="00AC1DBE">
        <w:rPr>
          <w:rFonts w:ascii="Cambria" w:eastAsia="Times New Roman" w:hAnsi="Cambria" w:cstheme="minorHAnsi"/>
          <w:sz w:val="24"/>
          <w:szCs w:val="24"/>
          <w:lang w:val="x-none" w:eastAsia="pl-PL"/>
        </w:rPr>
        <w:t>;</w:t>
      </w:r>
    </w:p>
    <w:p w14:paraId="686E6074" w14:textId="51833311" w:rsidR="00BC17D4" w:rsidRPr="00AC1DBE" w:rsidRDefault="00BC17D4" w:rsidP="00B55089">
      <w:pPr>
        <w:numPr>
          <w:ilvl w:val="0"/>
          <w:numId w:val="31"/>
        </w:numPr>
        <w:spacing w:after="0" w:line="276" w:lineRule="auto"/>
        <w:ind w:left="993" w:hanging="284"/>
        <w:contextualSpacing/>
        <w:jc w:val="both"/>
        <w:rPr>
          <w:rFonts w:ascii="Cambria" w:eastAsia="Times New Roman" w:hAnsi="Cambria" w:cstheme="minorHAnsi"/>
          <w:sz w:val="24"/>
          <w:szCs w:val="24"/>
          <w:lang w:val="x-none" w:eastAsia="pl-PL"/>
        </w:rPr>
      </w:pPr>
      <w:r w:rsidRPr="00AC1DBE">
        <w:rPr>
          <w:rFonts w:ascii="Cambria" w:eastAsia="Times New Roman" w:hAnsi="Cambria" w:cstheme="minorHAnsi"/>
          <w:sz w:val="24"/>
          <w:szCs w:val="24"/>
          <w:lang w:val="x-none" w:eastAsia="pl-PL"/>
        </w:rPr>
        <w:t xml:space="preserve">zmiana terminów wynikających z opóźnienia spowodowanego przez Zamawiającego z tytułu udostępnienia </w:t>
      </w:r>
      <w:r w:rsidRPr="00AC1DBE">
        <w:rPr>
          <w:rFonts w:ascii="Cambria" w:eastAsia="Times New Roman" w:hAnsi="Cambria" w:cstheme="minorHAnsi"/>
          <w:sz w:val="24"/>
          <w:szCs w:val="24"/>
          <w:lang w:eastAsia="pl-PL"/>
        </w:rPr>
        <w:t>obiektu</w:t>
      </w:r>
      <w:r w:rsidRPr="00AC1DBE">
        <w:rPr>
          <w:rFonts w:ascii="Cambria" w:eastAsia="Times New Roman" w:hAnsi="Cambria" w:cstheme="minorHAnsi"/>
          <w:sz w:val="24"/>
          <w:szCs w:val="24"/>
          <w:lang w:val="x-none" w:eastAsia="pl-PL"/>
        </w:rPr>
        <w:t>, co skutkować będzie przesunięciem terminu zakończenia prac o czas opóźnienia;</w:t>
      </w:r>
    </w:p>
    <w:p w14:paraId="6D77439D" w14:textId="77777777" w:rsidR="00BC17D4" w:rsidRPr="00AC1DBE" w:rsidRDefault="00BC17D4" w:rsidP="00B55089">
      <w:pPr>
        <w:numPr>
          <w:ilvl w:val="0"/>
          <w:numId w:val="31"/>
        </w:numPr>
        <w:spacing w:after="0" w:line="276" w:lineRule="auto"/>
        <w:ind w:left="993" w:hanging="284"/>
        <w:contextualSpacing/>
        <w:jc w:val="both"/>
        <w:rPr>
          <w:rFonts w:ascii="Cambria" w:eastAsia="Times New Roman" w:hAnsi="Cambria" w:cstheme="minorHAnsi"/>
          <w:sz w:val="24"/>
          <w:szCs w:val="24"/>
          <w:lang w:val="x-none" w:eastAsia="pl-PL"/>
        </w:rPr>
      </w:pPr>
      <w:r w:rsidRPr="00AC1DBE">
        <w:rPr>
          <w:rFonts w:ascii="Cambria" w:eastAsia="Times New Roman" w:hAnsi="Cambria" w:cstheme="minorHAnsi"/>
          <w:sz w:val="24"/>
          <w:szCs w:val="24"/>
          <w:lang w:val="x-none" w:eastAsia="pl-PL"/>
        </w:rPr>
        <w:t>konieczności poprawienia oczywistej omyłki pisarskiej lub rachunkowej;</w:t>
      </w:r>
    </w:p>
    <w:p w14:paraId="1369D972" w14:textId="5BC13F26" w:rsidR="00BC17D4" w:rsidRPr="00AC1DBE" w:rsidRDefault="00BC17D4" w:rsidP="00B55089">
      <w:pPr>
        <w:numPr>
          <w:ilvl w:val="0"/>
          <w:numId w:val="31"/>
        </w:numPr>
        <w:spacing w:after="0" w:line="276" w:lineRule="auto"/>
        <w:ind w:left="993" w:hanging="284"/>
        <w:contextualSpacing/>
        <w:jc w:val="both"/>
        <w:rPr>
          <w:rFonts w:ascii="Cambria" w:eastAsia="Times New Roman" w:hAnsi="Cambria" w:cstheme="minorHAnsi"/>
          <w:sz w:val="24"/>
          <w:szCs w:val="24"/>
          <w:lang w:val="x-none" w:eastAsia="pl-PL"/>
        </w:rPr>
      </w:pPr>
      <w:r w:rsidRPr="00AC1DBE">
        <w:rPr>
          <w:rFonts w:ascii="Cambria" w:eastAsia="Times New Roman" w:hAnsi="Cambria" w:cstheme="minorHAnsi"/>
          <w:sz w:val="24"/>
          <w:szCs w:val="24"/>
          <w:lang w:val="x-none" w:eastAsia="pl-PL"/>
        </w:rPr>
        <w:t xml:space="preserve"> terminu wykonania </w:t>
      </w:r>
      <w:r w:rsidRPr="00AC1DBE">
        <w:rPr>
          <w:rFonts w:ascii="Cambria" w:eastAsia="Times New Roman" w:hAnsi="Cambria" w:cstheme="minorHAnsi"/>
          <w:sz w:val="24"/>
          <w:szCs w:val="24"/>
          <w:lang w:eastAsia="pl-PL"/>
        </w:rPr>
        <w:t>P</w:t>
      </w:r>
      <w:proofErr w:type="spellStart"/>
      <w:r w:rsidRPr="00AC1DBE">
        <w:rPr>
          <w:rFonts w:ascii="Cambria" w:eastAsia="Times New Roman" w:hAnsi="Cambria" w:cstheme="minorHAnsi"/>
          <w:sz w:val="24"/>
          <w:szCs w:val="24"/>
          <w:lang w:val="x-none" w:eastAsia="pl-PL"/>
        </w:rPr>
        <w:t>rzedmiotu</w:t>
      </w:r>
      <w:proofErr w:type="spellEnd"/>
      <w:r w:rsidRPr="00AC1DBE">
        <w:rPr>
          <w:rFonts w:ascii="Cambria" w:eastAsia="Times New Roman" w:hAnsi="Cambria" w:cstheme="minorHAnsi"/>
          <w:sz w:val="24"/>
          <w:szCs w:val="24"/>
          <w:lang w:val="x-none" w:eastAsia="pl-PL"/>
        </w:rPr>
        <w:t xml:space="preserve"> </w:t>
      </w:r>
      <w:r w:rsidRPr="00AC1DBE">
        <w:rPr>
          <w:rFonts w:ascii="Cambria" w:eastAsia="Times New Roman" w:hAnsi="Cambria" w:cstheme="minorHAnsi"/>
          <w:sz w:val="24"/>
          <w:szCs w:val="24"/>
          <w:lang w:eastAsia="pl-PL"/>
        </w:rPr>
        <w:t>Umowy</w:t>
      </w:r>
      <w:r w:rsidRPr="00AC1DBE">
        <w:rPr>
          <w:rFonts w:ascii="Cambria" w:eastAsia="Times New Roman" w:hAnsi="Cambria" w:cstheme="minorHAnsi"/>
          <w:sz w:val="24"/>
          <w:szCs w:val="24"/>
          <w:lang w:val="x-none" w:eastAsia="pl-PL"/>
        </w:rPr>
        <w:t xml:space="preserve"> w przypadku wystąpienia niekorzystnych warunków pogodowych uniemożliwiających prawidłowe wykonanie robót, co zostało potwierdzone stosownymi dokumentami;</w:t>
      </w:r>
    </w:p>
    <w:p w14:paraId="5EC7A42F" w14:textId="7062EE4C" w:rsidR="00BC17D4" w:rsidRPr="00AC1DBE" w:rsidRDefault="00BC17D4" w:rsidP="00B55089">
      <w:pPr>
        <w:numPr>
          <w:ilvl w:val="0"/>
          <w:numId w:val="31"/>
        </w:numPr>
        <w:spacing w:after="0" w:line="276" w:lineRule="auto"/>
        <w:ind w:left="993" w:hanging="284"/>
        <w:contextualSpacing/>
        <w:jc w:val="both"/>
        <w:rPr>
          <w:rFonts w:ascii="Cambria" w:eastAsia="Times New Roman" w:hAnsi="Cambria" w:cstheme="minorHAnsi"/>
          <w:sz w:val="24"/>
          <w:szCs w:val="24"/>
          <w:lang w:val="x-none" w:eastAsia="pl-PL"/>
        </w:rPr>
      </w:pPr>
      <w:bookmarkStart w:id="24" w:name="_Hlk87260196"/>
      <w:r w:rsidRPr="00AC1DBE">
        <w:rPr>
          <w:rFonts w:ascii="Cambria" w:eastAsia="Times New Roman" w:hAnsi="Cambria" w:cstheme="minorHAnsi"/>
          <w:sz w:val="24"/>
          <w:szCs w:val="24"/>
          <w:lang w:val="x-none" w:eastAsia="pl-PL"/>
        </w:rPr>
        <w:lastRenderedPageBreak/>
        <w:t xml:space="preserve">terminu wykonania </w:t>
      </w:r>
      <w:r w:rsidRPr="00AC1DBE">
        <w:rPr>
          <w:rFonts w:ascii="Cambria" w:eastAsia="Times New Roman" w:hAnsi="Cambria" w:cstheme="minorHAnsi"/>
          <w:sz w:val="24"/>
          <w:szCs w:val="24"/>
          <w:lang w:eastAsia="pl-PL"/>
        </w:rPr>
        <w:t>P</w:t>
      </w:r>
      <w:proofErr w:type="spellStart"/>
      <w:r w:rsidRPr="00AC1DBE">
        <w:rPr>
          <w:rFonts w:ascii="Cambria" w:eastAsia="Times New Roman" w:hAnsi="Cambria" w:cstheme="minorHAnsi"/>
          <w:sz w:val="24"/>
          <w:szCs w:val="24"/>
          <w:lang w:val="x-none" w:eastAsia="pl-PL"/>
        </w:rPr>
        <w:t>rzedmiotu</w:t>
      </w:r>
      <w:proofErr w:type="spellEnd"/>
      <w:r w:rsidRPr="00AC1DBE">
        <w:rPr>
          <w:rFonts w:ascii="Cambria" w:eastAsia="Times New Roman" w:hAnsi="Cambria" w:cstheme="minorHAnsi"/>
          <w:sz w:val="24"/>
          <w:szCs w:val="24"/>
          <w:lang w:val="x-none" w:eastAsia="pl-PL"/>
        </w:rPr>
        <w:t xml:space="preserve"> </w:t>
      </w:r>
      <w:r w:rsidRPr="00AC1DBE">
        <w:rPr>
          <w:rFonts w:ascii="Cambria" w:eastAsia="Times New Roman" w:hAnsi="Cambria" w:cstheme="minorHAnsi"/>
          <w:sz w:val="24"/>
          <w:szCs w:val="24"/>
          <w:lang w:eastAsia="pl-PL"/>
        </w:rPr>
        <w:t>Umowy</w:t>
      </w:r>
      <w:r w:rsidRPr="00AC1DBE">
        <w:rPr>
          <w:rFonts w:ascii="Cambria" w:eastAsia="Times New Roman" w:hAnsi="Cambria" w:cstheme="minorHAnsi"/>
          <w:sz w:val="24"/>
          <w:szCs w:val="24"/>
          <w:lang w:val="x-none" w:eastAsia="pl-PL"/>
        </w:rPr>
        <w:t xml:space="preserve"> oraz wynagrodzenia Wykonawcy w przypadku wystąpienia braku możliwości wykonania </w:t>
      </w:r>
      <w:r w:rsidRPr="00AC1DBE">
        <w:rPr>
          <w:rFonts w:ascii="Cambria" w:eastAsia="Times New Roman" w:hAnsi="Cambria" w:cstheme="minorHAnsi"/>
          <w:sz w:val="24"/>
          <w:szCs w:val="24"/>
          <w:lang w:eastAsia="pl-PL"/>
        </w:rPr>
        <w:t>prac</w:t>
      </w:r>
      <w:r w:rsidRPr="00AC1DBE">
        <w:rPr>
          <w:rFonts w:ascii="Cambria" w:eastAsia="Times New Roman" w:hAnsi="Cambria" w:cstheme="minorHAnsi"/>
          <w:sz w:val="24"/>
          <w:szCs w:val="24"/>
          <w:lang w:val="x-none" w:eastAsia="pl-PL"/>
        </w:rPr>
        <w:t xml:space="preserve"> z powodu nie dopuszczenia do ich wykonania przez uprawniony organ lub nakazania ich wstrzymania przez uprawniony organ, z przyczyn niezależnych od Wykonawcy;</w:t>
      </w:r>
    </w:p>
    <w:p w14:paraId="2BF27AA3" w14:textId="4C177882" w:rsidR="00BC17D4" w:rsidRPr="00AC1DBE" w:rsidRDefault="00BC17D4" w:rsidP="00B55089">
      <w:pPr>
        <w:numPr>
          <w:ilvl w:val="0"/>
          <w:numId w:val="31"/>
        </w:numPr>
        <w:spacing w:after="0" w:line="276" w:lineRule="auto"/>
        <w:ind w:left="993" w:hanging="284"/>
        <w:contextualSpacing/>
        <w:jc w:val="both"/>
        <w:rPr>
          <w:rFonts w:ascii="Cambria" w:eastAsia="Times New Roman" w:hAnsi="Cambria" w:cstheme="minorHAnsi"/>
          <w:sz w:val="24"/>
          <w:szCs w:val="24"/>
          <w:lang w:val="x-none" w:eastAsia="pl-PL"/>
        </w:rPr>
      </w:pPr>
      <w:r w:rsidRPr="00AC1DBE">
        <w:rPr>
          <w:rFonts w:ascii="Cambria" w:eastAsia="Times New Roman" w:hAnsi="Cambria" w:cstheme="minorHAnsi"/>
          <w:sz w:val="24"/>
          <w:szCs w:val="24"/>
          <w:lang w:val="x-none" w:eastAsia="pl-PL"/>
        </w:rPr>
        <w:t xml:space="preserve">terminu realizacji </w:t>
      </w:r>
      <w:r w:rsidRPr="00AC1DBE">
        <w:rPr>
          <w:rFonts w:ascii="Cambria" w:eastAsia="Times New Roman" w:hAnsi="Cambria" w:cstheme="minorHAnsi"/>
          <w:sz w:val="24"/>
          <w:szCs w:val="24"/>
          <w:lang w:eastAsia="pl-PL"/>
        </w:rPr>
        <w:t>P</w:t>
      </w:r>
      <w:proofErr w:type="spellStart"/>
      <w:r w:rsidRPr="00AC1DBE">
        <w:rPr>
          <w:rFonts w:ascii="Cambria" w:eastAsia="Times New Roman" w:hAnsi="Cambria" w:cstheme="minorHAnsi"/>
          <w:sz w:val="24"/>
          <w:szCs w:val="24"/>
          <w:lang w:val="x-none" w:eastAsia="pl-PL"/>
        </w:rPr>
        <w:t>rzedmiotu</w:t>
      </w:r>
      <w:proofErr w:type="spellEnd"/>
      <w:r w:rsidRPr="00AC1DBE">
        <w:rPr>
          <w:rFonts w:ascii="Cambria" w:eastAsia="Times New Roman" w:hAnsi="Cambria" w:cstheme="minorHAnsi"/>
          <w:sz w:val="24"/>
          <w:szCs w:val="24"/>
          <w:lang w:val="x-none" w:eastAsia="pl-PL"/>
        </w:rPr>
        <w:t xml:space="preserve"> </w:t>
      </w:r>
      <w:r w:rsidRPr="00AC1DBE">
        <w:rPr>
          <w:rFonts w:ascii="Cambria" w:eastAsia="Times New Roman" w:hAnsi="Cambria" w:cstheme="minorHAnsi"/>
          <w:sz w:val="24"/>
          <w:szCs w:val="24"/>
          <w:lang w:eastAsia="pl-PL"/>
        </w:rPr>
        <w:t>Umowy</w:t>
      </w:r>
      <w:r w:rsidRPr="00AC1DBE">
        <w:rPr>
          <w:rFonts w:ascii="Cambria" w:eastAsia="Times New Roman" w:hAnsi="Cambria" w:cstheme="minorHAnsi"/>
          <w:sz w:val="24"/>
          <w:szCs w:val="24"/>
          <w:lang w:val="x-none" w:eastAsia="pl-PL"/>
        </w:rPr>
        <w:t xml:space="preserve"> oraz wynagrodzenia Wykonawcy w przypadku wystąpienia nieprzewidzianych znalezisk archeologicznych, niewybuchów lub niewypałów oraz niezinwentaryzowanych lub błędnie zinwentaryzowanych sieci, instalacji;</w:t>
      </w:r>
    </w:p>
    <w:bookmarkEnd w:id="24"/>
    <w:p w14:paraId="105797B5" w14:textId="77777777" w:rsidR="00BC17D4" w:rsidRPr="00AC1DBE" w:rsidRDefault="00BC17D4" w:rsidP="00B55089">
      <w:pPr>
        <w:numPr>
          <w:ilvl w:val="0"/>
          <w:numId w:val="31"/>
        </w:numPr>
        <w:spacing w:after="0" w:line="276" w:lineRule="auto"/>
        <w:ind w:left="993" w:hanging="284"/>
        <w:contextualSpacing/>
        <w:jc w:val="both"/>
        <w:rPr>
          <w:rFonts w:ascii="Cambria" w:eastAsia="Times New Roman" w:hAnsi="Cambria" w:cstheme="minorHAnsi"/>
          <w:sz w:val="24"/>
          <w:szCs w:val="24"/>
          <w:lang w:val="x-none" w:eastAsia="pl-PL"/>
        </w:rPr>
      </w:pPr>
      <w:r w:rsidRPr="00AC1DBE">
        <w:rPr>
          <w:rFonts w:ascii="Cambria" w:eastAsia="Times New Roman" w:hAnsi="Cambria" w:cstheme="minorHAnsi"/>
          <w:sz w:val="24"/>
          <w:szCs w:val="24"/>
          <w:lang w:val="x-none"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bookmarkEnd w:id="22"/>
    <w:p w14:paraId="0B63C217" w14:textId="242AABC4" w:rsidR="00BC17D4" w:rsidRPr="00AC1DBE" w:rsidRDefault="00BC17D4" w:rsidP="00B55089">
      <w:pPr>
        <w:pStyle w:val="Tekstpodstawowy3"/>
        <w:numPr>
          <w:ilvl w:val="1"/>
          <w:numId w:val="12"/>
        </w:numPr>
        <w:tabs>
          <w:tab w:val="left" w:pos="-993"/>
        </w:tabs>
        <w:spacing w:after="0" w:line="276" w:lineRule="auto"/>
        <w:ind w:left="284" w:hanging="284"/>
        <w:jc w:val="both"/>
        <w:rPr>
          <w:rFonts w:ascii="Cambria" w:hAnsi="Cambria" w:cs="Calibri"/>
          <w:sz w:val="24"/>
          <w:szCs w:val="24"/>
        </w:rPr>
      </w:pPr>
      <w:r w:rsidRPr="00AC1DBE">
        <w:rPr>
          <w:rFonts w:ascii="Cambria" w:hAnsi="Cambria" w:cs="Calibri"/>
          <w:sz w:val="24"/>
          <w:szCs w:val="24"/>
        </w:rPr>
        <w:t xml:space="preserve">Zmiany umowy w zakresie terminu i wynagrodzenia Wykonawcy inne niż wymienione w ust. </w:t>
      </w:r>
      <w:r w:rsidRPr="00AC1DBE">
        <w:rPr>
          <w:rFonts w:ascii="Cambria" w:hAnsi="Cambria" w:cs="Calibri"/>
          <w:sz w:val="24"/>
          <w:szCs w:val="24"/>
          <w:lang w:val="pl-PL"/>
        </w:rPr>
        <w:t>1</w:t>
      </w:r>
      <w:r w:rsidRPr="00AC1DBE">
        <w:rPr>
          <w:rFonts w:ascii="Cambria" w:hAnsi="Cambria" w:cs="Calibri"/>
          <w:sz w:val="24"/>
          <w:szCs w:val="24"/>
        </w:rPr>
        <w:t xml:space="preserve"> powyżej będą możliwe w przypadku, w którym z dokonanej przez Zamawiającego analizy wynikać będzie potrzeba, zasadność i konieczność dokonania danej  zmiany.</w:t>
      </w:r>
    </w:p>
    <w:p w14:paraId="0D199CD6" w14:textId="77777777" w:rsidR="00BC17D4" w:rsidRPr="00AC1DBE" w:rsidRDefault="00BC17D4" w:rsidP="00B55089">
      <w:pPr>
        <w:pStyle w:val="Tekstpodstawowy3"/>
        <w:numPr>
          <w:ilvl w:val="1"/>
          <w:numId w:val="12"/>
        </w:numPr>
        <w:tabs>
          <w:tab w:val="left" w:pos="-993"/>
        </w:tabs>
        <w:spacing w:after="0" w:line="276" w:lineRule="auto"/>
        <w:ind w:left="284" w:hanging="284"/>
        <w:jc w:val="both"/>
        <w:rPr>
          <w:rFonts w:ascii="Cambria" w:hAnsi="Cambria" w:cs="Calibri"/>
          <w:sz w:val="24"/>
          <w:szCs w:val="24"/>
        </w:rPr>
      </w:pPr>
      <w:bookmarkStart w:id="25" w:name="_Hlk87249878"/>
      <w:r w:rsidRPr="00AC1DBE">
        <w:rPr>
          <w:rFonts w:ascii="Cambria" w:hAnsi="Cambria" w:cs="Calibri"/>
          <w:sz w:val="24"/>
          <w:szCs w:val="24"/>
        </w:rPr>
        <w:t>Dla uniknięcia wątpliwości, przesunięcie terminów następuje o czas trwania przeszkody bądź inny uzasadniony czas, przy czym w każdym przypadku przesunięcie terminu wymaga uprzedniej pisemnej akceptacji Zamawiającego.</w:t>
      </w:r>
    </w:p>
    <w:p w14:paraId="2AA2853A" w14:textId="5391FB7A" w:rsidR="00BC17D4" w:rsidRPr="00AC1DBE" w:rsidRDefault="00BC17D4" w:rsidP="00B55089">
      <w:pPr>
        <w:pStyle w:val="Tekstpodstawowy3"/>
        <w:numPr>
          <w:ilvl w:val="1"/>
          <w:numId w:val="12"/>
        </w:numPr>
        <w:tabs>
          <w:tab w:val="left" w:pos="-993"/>
        </w:tabs>
        <w:spacing w:after="0" w:line="276" w:lineRule="auto"/>
        <w:ind w:left="284" w:hanging="284"/>
        <w:jc w:val="both"/>
        <w:rPr>
          <w:rFonts w:ascii="Cambria" w:hAnsi="Cambria" w:cs="Calibri"/>
          <w:sz w:val="24"/>
          <w:szCs w:val="24"/>
        </w:rPr>
      </w:pPr>
      <w:r w:rsidRPr="00AC1DBE">
        <w:rPr>
          <w:rFonts w:ascii="Cambria" w:hAnsi="Cambria" w:cs="Calibri"/>
          <w:sz w:val="24"/>
          <w:szCs w:val="24"/>
        </w:rPr>
        <w:t xml:space="preserve">Zmiany o których mowa w ust. </w:t>
      </w:r>
      <w:r w:rsidRPr="00AC1DBE">
        <w:rPr>
          <w:rFonts w:ascii="Cambria" w:hAnsi="Cambria" w:cs="Calibri"/>
          <w:sz w:val="24"/>
          <w:szCs w:val="24"/>
          <w:lang w:val="pl-PL"/>
        </w:rPr>
        <w:t>1 oraz 2</w:t>
      </w:r>
      <w:r w:rsidRPr="00AC1DBE">
        <w:rPr>
          <w:rFonts w:ascii="Cambria" w:hAnsi="Cambria" w:cs="Calibri"/>
          <w:sz w:val="24"/>
          <w:szCs w:val="24"/>
        </w:rPr>
        <w:t xml:space="preserve"> powyżej są wyłącznym uprawnieniem Zamawiającego, który każdorazowo dokona oceny potrzeby, rodzaju, zakresu i warunków ewentualnych zmian i leżą wyłącznie w jego gestii, zaś Wykonawcy nie przysługuje żadne uprawnienie, ani żadne roszczenie w tym przedmiocie.</w:t>
      </w:r>
    </w:p>
    <w:bookmarkEnd w:id="25"/>
    <w:p w14:paraId="37DDC07D" w14:textId="77777777" w:rsidR="00BC17D4" w:rsidRPr="00AC1DBE" w:rsidRDefault="00BC17D4" w:rsidP="00B55089">
      <w:pPr>
        <w:pStyle w:val="Tekstpodstawowy3"/>
        <w:numPr>
          <w:ilvl w:val="1"/>
          <w:numId w:val="12"/>
        </w:numPr>
        <w:tabs>
          <w:tab w:val="left" w:pos="-993"/>
        </w:tabs>
        <w:spacing w:after="0" w:line="276" w:lineRule="auto"/>
        <w:ind w:left="284" w:hanging="284"/>
        <w:jc w:val="both"/>
        <w:rPr>
          <w:rFonts w:ascii="Cambria" w:hAnsi="Cambria" w:cs="Calibri"/>
          <w:sz w:val="24"/>
          <w:szCs w:val="24"/>
        </w:rPr>
      </w:pPr>
      <w:r w:rsidRPr="00AC1DBE">
        <w:rPr>
          <w:rFonts w:ascii="Cambria" w:hAnsi="Cambria" w:cs="Calibri"/>
          <w:sz w:val="24"/>
          <w:szCs w:val="24"/>
        </w:rPr>
        <w:t>Wszystkie zmiany postanowień umownych mogą być dokonywane wyłącznie w drodze pisemnej (Aneksem) pod rygorem nieważności.</w:t>
      </w:r>
    </w:p>
    <w:p w14:paraId="0F6BF4BD" w14:textId="77777777" w:rsidR="00A32CDF" w:rsidRPr="00AC1DBE" w:rsidRDefault="00A32CDF" w:rsidP="00163F10">
      <w:pPr>
        <w:spacing w:line="276" w:lineRule="auto"/>
        <w:jc w:val="center"/>
        <w:rPr>
          <w:rFonts w:ascii="Cambria" w:hAnsi="Cambria"/>
          <w:b/>
          <w:sz w:val="24"/>
          <w:szCs w:val="24"/>
        </w:rPr>
      </w:pPr>
    </w:p>
    <w:p w14:paraId="3E04DA07" w14:textId="1248D6FA" w:rsidR="003837A6" w:rsidRPr="00AC1DBE" w:rsidRDefault="003837A6" w:rsidP="00163F10">
      <w:pPr>
        <w:spacing w:line="276" w:lineRule="auto"/>
        <w:jc w:val="center"/>
        <w:rPr>
          <w:rFonts w:ascii="Cambria" w:hAnsi="Cambria"/>
          <w:b/>
          <w:sz w:val="24"/>
          <w:szCs w:val="24"/>
        </w:rPr>
      </w:pPr>
      <w:r w:rsidRPr="00AC1DBE">
        <w:rPr>
          <w:rFonts w:ascii="Cambria" w:hAnsi="Cambria"/>
          <w:b/>
          <w:sz w:val="24"/>
          <w:szCs w:val="24"/>
        </w:rPr>
        <w:t>§ 12</w:t>
      </w:r>
    </w:p>
    <w:p w14:paraId="5B2D0AE5" w14:textId="77777777" w:rsidR="003837A6" w:rsidRPr="00AC1DBE" w:rsidRDefault="003837A6" w:rsidP="00B55089">
      <w:pPr>
        <w:numPr>
          <w:ilvl w:val="0"/>
          <w:numId w:val="14"/>
        </w:numPr>
        <w:tabs>
          <w:tab w:val="clear" w:pos="360"/>
        </w:tabs>
        <w:spacing w:after="0" w:line="276" w:lineRule="auto"/>
        <w:ind w:left="284" w:hanging="284"/>
        <w:jc w:val="both"/>
        <w:rPr>
          <w:rFonts w:ascii="Cambria" w:hAnsi="Cambria"/>
          <w:sz w:val="24"/>
          <w:szCs w:val="24"/>
        </w:rPr>
      </w:pPr>
      <w:bookmarkStart w:id="26" w:name="_Hlk102740967"/>
      <w:r w:rsidRPr="00AC1DBE">
        <w:rPr>
          <w:rFonts w:ascii="Cambria" w:hAnsi="Cambria"/>
          <w:sz w:val="24"/>
          <w:szCs w:val="24"/>
        </w:rPr>
        <w:t xml:space="preserve">Podczas realizacji Przedmiotu Umowy Wykonawca zobowiązany jest postępować zgodnie z: </w:t>
      </w:r>
    </w:p>
    <w:p w14:paraId="6A07D08D" w14:textId="77777777" w:rsidR="003837A6" w:rsidRPr="00AC1DBE" w:rsidRDefault="003837A6" w:rsidP="00B55089">
      <w:pPr>
        <w:numPr>
          <w:ilvl w:val="0"/>
          <w:numId w:val="16"/>
        </w:numPr>
        <w:tabs>
          <w:tab w:val="clear" w:pos="360"/>
        </w:tabs>
        <w:spacing w:after="0" w:line="276" w:lineRule="auto"/>
        <w:ind w:left="709" w:hanging="425"/>
        <w:jc w:val="both"/>
        <w:rPr>
          <w:rFonts w:ascii="Cambria" w:hAnsi="Cambria"/>
          <w:sz w:val="24"/>
          <w:szCs w:val="24"/>
        </w:rPr>
      </w:pPr>
      <w:r w:rsidRPr="00AC1DBE">
        <w:rPr>
          <w:rFonts w:ascii="Cambria" w:hAnsi="Cambria"/>
          <w:sz w:val="24"/>
          <w:szCs w:val="24"/>
        </w:rPr>
        <w:t>aktualnymi przepisami Bezpieczeństwa i Higieny Pracy dla danego rodzaju prowadzonej działalności,</w:t>
      </w:r>
    </w:p>
    <w:p w14:paraId="48D89780" w14:textId="77777777" w:rsidR="003837A6" w:rsidRPr="00AC1DBE" w:rsidRDefault="003837A6" w:rsidP="00B55089">
      <w:pPr>
        <w:numPr>
          <w:ilvl w:val="0"/>
          <w:numId w:val="16"/>
        </w:numPr>
        <w:tabs>
          <w:tab w:val="clear" w:pos="360"/>
        </w:tabs>
        <w:spacing w:after="0" w:line="276" w:lineRule="auto"/>
        <w:ind w:left="709" w:hanging="425"/>
        <w:jc w:val="both"/>
        <w:rPr>
          <w:rFonts w:ascii="Cambria" w:hAnsi="Cambria"/>
          <w:sz w:val="24"/>
          <w:szCs w:val="24"/>
        </w:rPr>
      </w:pPr>
      <w:r w:rsidRPr="00AC1DBE">
        <w:rPr>
          <w:rFonts w:ascii="Cambria" w:hAnsi="Cambria"/>
          <w:sz w:val="24"/>
          <w:szCs w:val="24"/>
        </w:rPr>
        <w:t>aktualnymi przepisami ochrony środowiska, a w szczególności Ustawą Prawo Ochrony Środowiska, Ustawą o ochronie przyrody, Ustawą o odpadach, Ustawą o opakowaniach i odpadach opakowaniowych, Ustawą o zbiorowym zaopatrzeniu w wodę i zbiorowym odprowadzaniu ścieków, Ustawą Prawo wodne, wraz z aktami wykonawczymi.</w:t>
      </w:r>
    </w:p>
    <w:p w14:paraId="3838E104" w14:textId="77777777" w:rsidR="003837A6" w:rsidRPr="00AC1DBE" w:rsidRDefault="003837A6" w:rsidP="00B55089">
      <w:pPr>
        <w:numPr>
          <w:ilvl w:val="0"/>
          <w:numId w:val="21"/>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Wykonawca jest  wytwórcą wszelkich odpadów wytworzonych i/lub powstałych w trakcie wykonywania Przedmiotu Umowy i ponosi wszelką odpowiedzialność za ich ewidencję, transport i zagospodarowanie (w tym składowanie, utylizację i unieszkodliwianie oraz zniszczenie), przy czym z chwilą wytworzenia i/lub powstania odpadów, na Wykonawcę przechodzi wszelka odpowiedzialność za nie oraz wszelkie koszty i ryzyka z nimi związane.   </w:t>
      </w:r>
    </w:p>
    <w:p w14:paraId="791D3649" w14:textId="77777777" w:rsidR="003837A6" w:rsidRPr="00AC1DBE" w:rsidRDefault="003837A6" w:rsidP="00B55089">
      <w:pPr>
        <w:numPr>
          <w:ilvl w:val="0"/>
          <w:numId w:val="21"/>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lastRenderedPageBreak/>
        <w:t xml:space="preserve">Wykonawca ma obowiązek wyznaczyć miejsce tymczasowego składowania odpadów i zapewnić ich prawidłowe gromadzenie, by możliwie uchronić Zamawiającego przed uciążliwościami mogącymi powstać w następstwie prowadzenia robót. </w:t>
      </w:r>
    </w:p>
    <w:p w14:paraId="70B87492" w14:textId="77777777" w:rsidR="003837A6" w:rsidRPr="00AC1DBE" w:rsidRDefault="003837A6" w:rsidP="00B55089">
      <w:pPr>
        <w:numPr>
          <w:ilvl w:val="0"/>
          <w:numId w:val="21"/>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Wykonawca jest zobowiązany przekazać odpady jednostce uprawnionej do ich odbioru i unieszkodliwienia tj. posiadającej numer w Bazie Danych o Odpadach (BDO).</w:t>
      </w:r>
    </w:p>
    <w:p w14:paraId="6F5CEE29" w14:textId="3F8917DA" w:rsidR="003837A6" w:rsidRPr="00AC1DBE" w:rsidRDefault="003837A6" w:rsidP="00B55089">
      <w:pPr>
        <w:numPr>
          <w:ilvl w:val="0"/>
          <w:numId w:val="21"/>
        </w:numPr>
        <w:tabs>
          <w:tab w:val="clear" w:pos="360"/>
          <w:tab w:val="num" w:pos="284"/>
        </w:tabs>
        <w:spacing w:after="0" w:line="276" w:lineRule="auto"/>
        <w:ind w:left="284" w:hanging="284"/>
        <w:rPr>
          <w:rFonts w:ascii="Cambria" w:hAnsi="Cambria"/>
          <w:sz w:val="24"/>
          <w:szCs w:val="24"/>
        </w:rPr>
      </w:pPr>
      <w:bookmarkStart w:id="27" w:name="_Hlk106623804"/>
      <w:r w:rsidRPr="00AC1DBE">
        <w:rPr>
          <w:rFonts w:ascii="Cambria" w:hAnsi="Cambria"/>
          <w:sz w:val="24"/>
          <w:szCs w:val="24"/>
        </w:rPr>
        <w:t xml:space="preserve">W przypadku wykonywania prac w sąsiedztwie drzew lub krzewów (min. 1 m od rzutu korony), Wykonawca będzie stosował się do </w:t>
      </w:r>
      <w:r w:rsidRPr="00AC1DBE">
        <w:rPr>
          <w:rFonts w:ascii="Cambria" w:hAnsi="Cambria"/>
          <w:i/>
          <w:iCs/>
          <w:sz w:val="24"/>
          <w:szCs w:val="24"/>
        </w:rPr>
        <w:t>Instrukcji Ochrona Drzew i krzewów podczas prac budowlanych</w:t>
      </w:r>
      <w:r w:rsidRPr="00AC1DBE">
        <w:rPr>
          <w:rFonts w:ascii="Cambria" w:hAnsi="Cambria"/>
          <w:sz w:val="24"/>
          <w:szCs w:val="24"/>
        </w:rPr>
        <w:t xml:space="preserve">, która znajduje się pod linkiem: </w:t>
      </w:r>
      <w:hyperlink r:id="rId9" w:history="1">
        <w:r w:rsidRPr="00AC1DBE">
          <w:rPr>
            <w:rStyle w:val="Hipercze"/>
            <w:rFonts w:ascii="Cambria" w:hAnsi="Cambria"/>
            <w:bCs/>
            <w:sz w:val="24"/>
            <w:szCs w:val="24"/>
          </w:rPr>
          <w:t>https://opecgdy.com.pl/images/wytyczne/instrukcja-ochrony-drzew-i-krzeww-podczas-prac-budowlanych.pdf</w:t>
        </w:r>
      </w:hyperlink>
      <w:r w:rsidRPr="00AC1DBE">
        <w:rPr>
          <w:rFonts w:ascii="Cambria" w:hAnsi="Cambria"/>
          <w:sz w:val="24"/>
          <w:szCs w:val="24"/>
        </w:rPr>
        <w:t xml:space="preserve"> </w:t>
      </w:r>
      <w:bookmarkEnd w:id="27"/>
      <w:r w:rsidRPr="00AC1DBE">
        <w:rPr>
          <w:rFonts w:ascii="Cambria" w:hAnsi="Cambria" w:cs="Calibri"/>
          <w:sz w:val="24"/>
          <w:szCs w:val="24"/>
        </w:rPr>
        <w:t xml:space="preserve">(dostępna również w formie kodu QR w zał. nr 4a do decyzji Nr 3/2007 Zarz. OPEC Sp. z o.o. </w:t>
      </w:r>
      <w:r w:rsidR="00CE7005">
        <w:rPr>
          <w:rFonts w:ascii="Cambria" w:hAnsi="Cambria" w:cs="Calibri"/>
          <w:b/>
          <w:bCs/>
          <w:color w:val="FF0000"/>
          <w:sz w:val="24"/>
          <w:szCs w:val="24"/>
        </w:rPr>
        <w:t>Modyfikacja z dnia 1</w:t>
      </w:r>
      <w:r w:rsidR="006B36B6">
        <w:rPr>
          <w:rFonts w:ascii="Cambria" w:hAnsi="Cambria" w:cs="Calibri"/>
          <w:b/>
          <w:bCs/>
          <w:color w:val="FF0000"/>
          <w:sz w:val="24"/>
          <w:szCs w:val="24"/>
        </w:rPr>
        <w:t>8</w:t>
      </w:r>
      <w:r w:rsidR="00CE7005">
        <w:rPr>
          <w:rFonts w:ascii="Cambria" w:hAnsi="Cambria" w:cs="Calibri"/>
          <w:b/>
          <w:bCs/>
          <w:color w:val="FF0000"/>
          <w:sz w:val="24"/>
          <w:szCs w:val="24"/>
        </w:rPr>
        <w:t xml:space="preserve">.03.2024 r. </w:t>
      </w:r>
      <w:r w:rsidRPr="00CE7005">
        <w:rPr>
          <w:rFonts w:ascii="Cambria" w:hAnsi="Cambria" w:cs="Calibri"/>
          <w:strike/>
          <w:sz w:val="24"/>
          <w:szCs w:val="24"/>
        </w:rPr>
        <w:t>- element załącznik nr 5 do niniejszej Umowy)</w:t>
      </w:r>
      <w:r w:rsidRPr="00AC1DBE">
        <w:rPr>
          <w:rFonts w:ascii="Cambria" w:hAnsi="Cambria" w:cs="Calibri"/>
          <w:bCs/>
          <w:sz w:val="24"/>
          <w:szCs w:val="24"/>
        </w:rPr>
        <w:t>.</w:t>
      </w:r>
    </w:p>
    <w:p w14:paraId="5B29951A" w14:textId="77777777" w:rsidR="003837A6" w:rsidRPr="00AC1DBE" w:rsidRDefault="003837A6" w:rsidP="00B55089">
      <w:pPr>
        <w:numPr>
          <w:ilvl w:val="0"/>
          <w:numId w:val="21"/>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W przypadku uszkodzenia drzew lub krzewów w trakcie prowadzenia prac, Wykonawca ponosi odpowiedzialność finansową przed Zamawiającym oraz organami administracyjnymi lub zostanie zobowiązany do wykonania </w:t>
      </w:r>
      <w:proofErr w:type="spellStart"/>
      <w:r w:rsidRPr="00AC1DBE">
        <w:rPr>
          <w:rFonts w:ascii="Cambria" w:hAnsi="Cambria"/>
          <w:sz w:val="24"/>
          <w:szCs w:val="24"/>
        </w:rPr>
        <w:t>nasadzeń</w:t>
      </w:r>
      <w:proofErr w:type="spellEnd"/>
      <w:r w:rsidRPr="00AC1DBE">
        <w:rPr>
          <w:rFonts w:ascii="Cambria" w:hAnsi="Cambria"/>
          <w:sz w:val="24"/>
          <w:szCs w:val="24"/>
        </w:rPr>
        <w:t xml:space="preserve"> kompensacyjnych. </w:t>
      </w:r>
    </w:p>
    <w:p w14:paraId="6549EA2C" w14:textId="77777777" w:rsidR="003837A6" w:rsidRPr="00AC1DBE" w:rsidRDefault="003837A6" w:rsidP="00B55089">
      <w:pPr>
        <w:numPr>
          <w:ilvl w:val="0"/>
          <w:numId w:val="21"/>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zachowania (działania i/lub zaniechania). </w:t>
      </w:r>
    </w:p>
    <w:p w14:paraId="5FA9911E" w14:textId="77777777" w:rsidR="003837A6" w:rsidRPr="00AC1DBE" w:rsidRDefault="003837A6" w:rsidP="00B55089">
      <w:pPr>
        <w:numPr>
          <w:ilvl w:val="0"/>
          <w:numId w:val="21"/>
        </w:numPr>
        <w:tabs>
          <w:tab w:val="clear" w:pos="360"/>
          <w:tab w:val="num" w:pos="284"/>
        </w:tabs>
        <w:spacing w:after="0" w:line="276" w:lineRule="auto"/>
        <w:ind w:left="284" w:hanging="284"/>
        <w:jc w:val="both"/>
        <w:rPr>
          <w:rFonts w:ascii="Cambria" w:hAnsi="Cambria"/>
          <w:sz w:val="24"/>
          <w:szCs w:val="24"/>
        </w:rPr>
      </w:pPr>
      <w:r w:rsidRPr="00AC1DBE">
        <w:rPr>
          <w:rFonts w:ascii="Cambria" w:hAnsi="Cambria"/>
          <w:sz w:val="24"/>
          <w:szCs w:val="24"/>
        </w:rPr>
        <w:t xml:space="preserve">Wykonawca będzie minimalizował uciążliwości prowadzonych prac poprzez zastosowanie urządzeń i maszyn spełniających polskie normy i rozporządzenia, zorganizuje prace budowlane w taki sposób, aby ograniczyć pylenie i przelewanie paliw w miejscu budowy. </w:t>
      </w:r>
    </w:p>
    <w:p w14:paraId="073124C3" w14:textId="77777777" w:rsidR="003837A6" w:rsidRPr="00AC1DBE" w:rsidRDefault="003837A6" w:rsidP="00B55089">
      <w:pPr>
        <w:numPr>
          <w:ilvl w:val="0"/>
          <w:numId w:val="21"/>
        </w:numPr>
        <w:tabs>
          <w:tab w:val="clear" w:pos="360"/>
          <w:tab w:val="num" w:pos="284"/>
        </w:tabs>
        <w:spacing w:line="276" w:lineRule="auto"/>
        <w:ind w:left="284" w:hanging="284"/>
        <w:jc w:val="both"/>
        <w:rPr>
          <w:rFonts w:ascii="Cambria" w:hAnsi="Cambria"/>
          <w:sz w:val="24"/>
          <w:szCs w:val="24"/>
        </w:rPr>
      </w:pPr>
      <w:r w:rsidRPr="00AC1DBE">
        <w:rPr>
          <w:rFonts w:ascii="Cambria" w:hAnsi="Cambria"/>
          <w:sz w:val="24"/>
          <w:szCs w:val="24"/>
        </w:rPr>
        <w:t>Wykonawca umożliwi przeprowadzenie nadzoru środowiskowego podczas wykonywanych prac oraz będzie stosował jego ewentualne uwagi bądź zalecenia.</w:t>
      </w:r>
    </w:p>
    <w:bookmarkEnd w:id="26"/>
    <w:p w14:paraId="1A73A5D0" w14:textId="77777777" w:rsidR="00C96FC7" w:rsidRPr="00AC1DBE" w:rsidRDefault="00C96FC7" w:rsidP="003837A6">
      <w:pPr>
        <w:spacing w:line="276" w:lineRule="auto"/>
        <w:jc w:val="center"/>
        <w:rPr>
          <w:rFonts w:ascii="Cambria" w:hAnsi="Cambria"/>
          <w:b/>
          <w:sz w:val="24"/>
          <w:szCs w:val="24"/>
        </w:rPr>
      </w:pPr>
    </w:p>
    <w:p w14:paraId="7ED103FB" w14:textId="0167CCF2" w:rsidR="003837A6" w:rsidRPr="00AC1DBE" w:rsidRDefault="003837A6" w:rsidP="003837A6">
      <w:pPr>
        <w:jc w:val="center"/>
        <w:rPr>
          <w:rFonts w:ascii="Cambria" w:hAnsi="Cambria"/>
          <w:b/>
          <w:sz w:val="24"/>
          <w:szCs w:val="24"/>
        </w:rPr>
      </w:pPr>
      <w:r w:rsidRPr="00AC1DBE">
        <w:rPr>
          <w:rFonts w:ascii="Cambria" w:hAnsi="Cambria"/>
          <w:b/>
          <w:sz w:val="24"/>
          <w:szCs w:val="24"/>
        </w:rPr>
        <w:t>§ 1</w:t>
      </w:r>
      <w:r w:rsidR="00A32CDF" w:rsidRPr="00AC1DBE">
        <w:rPr>
          <w:rFonts w:ascii="Cambria" w:hAnsi="Cambria"/>
          <w:b/>
          <w:sz w:val="24"/>
          <w:szCs w:val="24"/>
        </w:rPr>
        <w:t>3</w:t>
      </w:r>
      <w:r w:rsidRPr="00AC1DBE">
        <w:rPr>
          <w:rFonts w:ascii="Cambria" w:hAnsi="Cambria"/>
          <w:b/>
          <w:sz w:val="24"/>
          <w:szCs w:val="24"/>
        </w:rPr>
        <w:t>.</w:t>
      </w:r>
    </w:p>
    <w:p w14:paraId="2E4B196E" w14:textId="77777777" w:rsidR="00A32CDF" w:rsidRPr="00AC1DBE" w:rsidRDefault="00A32CDF" w:rsidP="00A32CDF">
      <w:pPr>
        <w:tabs>
          <w:tab w:val="left" w:pos="426"/>
          <w:tab w:val="left" w:pos="709"/>
        </w:tabs>
        <w:spacing w:before="120" w:after="0" w:line="276" w:lineRule="auto"/>
        <w:jc w:val="both"/>
        <w:rPr>
          <w:rFonts w:ascii="Cambria" w:eastAsia="Times New Roman" w:hAnsi="Cambria" w:cs="Arial"/>
          <w:sz w:val="24"/>
          <w:szCs w:val="24"/>
          <w:lang w:eastAsia="pl-PL"/>
        </w:rPr>
      </w:pPr>
      <w:r w:rsidRPr="00AC1DBE">
        <w:rPr>
          <w:rFonts w:ascii="Cambria" w:eastAsia="Times New Roman" w:hAnsi="Cambria" w:cs="Arial"/>
          <w:sz w:val="24"/>
          <w:szCs w:val="24"/>
          <w:lang w:eastAsia="pl-PL"/>
        </w:rPr>
        <w:t>W sprawach nie uregulowanych Umową, będą miały zastosowanie odpowiednie przepisy ustawy Kodeksu cywilnego oraz przepisy szczególne.</w:t>
      </w:r>
    </w:p>
    <w:p w14:paraId="59C70064" w14:textId="77777777" w:rsidR="00A32CDF" w:rsidRPr="00AC1DBE" w:rsidRDefault="00A32CDF" w:rsidP="00A32CDF">
      <w:pPr>
        <w:tabs>
          <w:tab w:val="left" w:pos="3600"/>
        </w:tabs>
        <w:spacing w:before="120" w:after="0" w:line="276" w:lineRule="auto"/>
        <w:jc w:val="center"/>
        <w:rPr>
          <w:rFonts w:ascii="Cambria" w:eastAsia="Times New Roman" w:hAnsi="Cambria"/>
          <w:b/>
          <w:sz w:val="24"/>
          <w:szCs w:val="24"/>
          <w:lang w:eastAsia="pl-PL"/>
        </w:rPr>
      </w:pPr>
    </w:p>
    <w:p w14:paraId="121B6B67" w14:textId="5CC3ACBF" w:rsidR="00A32CDF" w:rsidRPr="00AC1DBE" w:rsidRDefault="00A32CDF" w:rsidP="00A32CDF">
      <w:pPr>
        <w:tabs>
          <w:tab w:val="left" w:pos="3600"/>
        </w:tabs>
        <w:spacing w:before="120" w:after="0" w:line="276"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§14.</w:t>
      </w:r>
    </w:p>
    <w:p w14:paraId="40F40B1C" w14:textId="77777777" w:rsidR="00A32CDF" w:rsidRPr="00AC1DBE" w:rsidRDefault="00A32CDF" w:rsidP="00A32CDF">
      <w:pPr>
        <w:tabs>
          <w:tab w:val="left" w:pos="426"/>
          <w:tab w:val="left" w:pos="709"/>
        </w:tabs>
        <w:spacing w:before="120" w:after="0" w:line="276" w:lineRule="auto"/>
        <w:jc w:val="both"/>
        <w:rPr>
          <w:rFonts w:ascii="Cambria" w:eastAsia="Times New Roman" w:hAnsi="Cambria" w:cs="Arial"/>
          <w:sz w:val="24"/>
          <w:szCs w:val="24"/>
          <w:lang w:eastAsia="pl-PL"/>
        </w:rPr>
      </w:pPr>
      <w:r w:rsidRPr="00AC1DBE">
        <w:rPr>
          <w:rFonts w:ascii="Cambria" w:eastAsia="Times New Roman" w:hAnsi="Cambria" w:cs="Arial"/>
          <w:sz w:val="24"/>
          <w:szCs w:val="24"/>
          <w:lang w:eastAsia="pl-PL"/>
        </w:rPr>
        <w:t>Wszelkie spory powstałe na tle wykonania postanowień niniejszej Umowy, będą rozstrzygane przez sądy powszechne właściwe dla siedziby Zamawiającego.</w:t>
      </w:r>
    </w:p>
    <w:p w14:paraId="6D5B0FF4" w14:textId="77777777" w:rsidR="00A32CDF" w:rsidRPr="00AC1DBE" w:rsidRDefault="00A32CDF" w:rsidP="00A32CDF">
      <w:pPr>
        <w:spacing w:after="0" w:line="240" w:lineRule="auto"/>
        <w:rPr>
          <w:rFonts w:ascii="Cambria" w:eastAsia="Times New Roman" w:hAnsi="Cambria"/>
          <w:b/>
          <w:sz w:val="24"/>
          <w:szCs w:val="24"/>
          <w:lang w:eastAsia="pl-PL"/>
        </w:rPr>
      </w:pPr>
    </w:p>
    <w:p w14:paraId="597FFB3A" w14:textId="77777777" w:rsidR="00A32CDF" w:rsidRPr="00AC1DBE" w:rsidRDefault="00A32CDF" w:rsidP="00A32CDF">
      <w:pPr>
        <w:tabs>
          <w:tab w:val="left" w:pos="3600"/>
        </w:tabs>
        <w:spacing w:before="120" w:after="0" w:line="276"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§15.</w:t>
      </w:r>
    </w:p>
    <w:p w14:paraId="60229A9B" w14:textId="77777777" w:rsidR="00A32CDF" w:rsidRPr="00AC1DBE" w:rsidRDefault="00A32CDF" w:rsidP="00A32CDF">
      <w:pPr>
        <w:tabs>
          <w:tab w:val="left" w:pos="426"/>
          <w:tab w:val="left" w:pos="709"/>
        </w:tabs>
        <w:spacing w:before="120" w:after="0" w:line="276" w:lineRule="auto"/>
        <w:jc w:val="both"/>
        <w:rPr>
          <w:rFonts w:ascii="Cambria" w:eastAsia="Times New Roman" w:hAnsi="Cambria"/>
          <w:sz w:val="24"/>
          <w:szCs w:val="24"/>
          <w:lang w:eastAsia="pl-PL"/>
        </w:rPr>
      </w:pPr>
      <w:r w:rsidRPr="00AC1DBE">
        <w:rPr>
          <w:rFonts w:ascii="Cambria" w:eastAsia="Times New Roman" w:hAnsi="Cambria" w:cs="Arial"/>
          <w:sz w:val="24"/>
          <w:szCs w:val="24"/>
          <w:lang w:eastAsia="pl-PL"/>
        </w:rPr>
        <w:t>Wykonawca nie może bez uprzedniej pisemnej zgody Zamawiającego, dokonać  przelewu wierzytelności wynikających z niniejszej Umowy na rzecz jakiejkolwiek osoby trzeciej.</w:t>
      </w:r>
    </w:p>
    <w:p w14:paraId="2A9215BC" w14:textId="77777777" w:rsidR="00A32CDF" w:rsidRPr="00AC1DBE" w:rsidRDefault="00A32CDF" w:rsidP="00A32CDF">
      <w:pPr>
        <w:spacing w:after="0" w:line="240" w:lineRule="auto"/>
        <w:rPr>
          <w:rFonts w:ascii="Cambria" w:eastAsia="Times New Roman" w:hAnsi="Cambria" w:cs="Calibri"/>
          <w:b/>
          <w:bCs/>
          <w:sz w:val="24"/>
          <w:szCs w:val="24"/>
          <w:lang w:eastAsia="pl-PL"/>
        </w:rPr>
      </w:pPr>
    </w:p>
    <w:p w14:paraId="41589694" w14:textId="77777777" w:rsidR="00A32CDF" w:rsidRPr="00AC1DBE" w:rsidRDefault="00A32CDF" w:rsidP="00A32CDF">
      <w:pPr>
        <w:spacing w:after="0" w:line="240" w:lineRule="auto"/>
        <w:jc w:val="center"/>
        <w:rPr>
          <w:rFonts w:ascii="Cambria" w:eastAsia="Times New Roman" w:hAnsi="Cambria" w:cs="Calibri"/>
          <w:b/>
          <w:bCs/>
          <w:sz w:val="24"/>
          <w:szCs w:val="24"/>
          <w:lang w:eastAsia="pl-PL"/>
        </w:rPr>
      </w:pPr>
    </w:p>
    <w:p w14:paraId="7E9577F7" w14:textId="57B86F27" w:rsidR="00A32CDF" w:rsidRPr="00AC1DBE" w:rsidRDefault="00A32CDF" w:rsidP="00A32CDF">
      <w:pPr>
        <w:spacing w:after="0" w:line="240" w:lineRule="auto"/>
        <w:jc w:val="center"/>
        <w:rPr>
          <w:rFonts w:ascii="Cambria" w:eastAsia="Times New Roman" w:hAnsi="Cambria" w:cs="Calibri"/>
          <w:b/>
          <w:bCs/>
          <w:sz w:val="24"/>
          <w:szCs w:val="24"/>
          <w:lang w:eastAsia="pl-PL"/>
        </w:rPr>
      </w:pPr>
      <w:r w:rsidRPr="00AC1DBE">
        <w:rPr>
          <w:rFonts w:ascii="Cambria" w:eastAsia="Times New Roman" w:hAnsi="Cambria" w:cs="Calibri"/>
          <w:b/>
          <w:bCs/>
          <w:sz w:val="24"/>
          <w:szCs w:val="24"/>
          <w:lang w:eastAsia="pl-PL"/>
        </w:rPr>
        <w:t>§16.</w:t>
      </w:r>
    </w:p>
    <w:p w14:paraId="47283485" w14:textId="77777777" w:rsidR="00A32CDF" w:rsidRPr="00AC1DBE" w:rsidRDefault="00A32CDF" w:rsidP="00A32CDF">
      <w:pPr>
        <w:spacing w:after="0" w:line="276" w:lineRule="auto"/>
        <w:jc w:val="both"/>
        <w:rPr>
          <w:rFonts w:ascii="Cambria" w:eastAsia="Times New Roman" w:hAnsi="Cambria" w:cs="Calibri"/>
          <w:sz w:val="24"/>
          <w:szCs w:val="24"/>
          <w:lang w:eastAsia="pl-PL"/>
        </w:rPr>
      </w:pPr>
      <w:r w:rsidRPr="00AC1DBE">
        <w:rPr>
          <w:rFonts w:ascii="Cambria" w:eastAsia="Times New Roman" w:hAnsi="Cambria" w:cs="Calibri"/>
          <w:sz w:val="24"/>
          <w:szCs w:val="24"/>
          <w:lang w:eastAsia="pl-PL"/>
        </w:rPr>
        <w:t>W razie niewykonania bądź nienależytego wykonania Umowy Zamawiający uprawniony będzie do zlecenia wykonania zastępczego na koszt i ryzyko Wykonawcy bez konieczności uzyskania uprzedniego upoważnienia sądu, na co Wykonawca wyraża zgodę.</w:t>
      </w:r>
    </w:p>
    <w:p w14:paraId="6C739A78" w14:textId="77777777" w:rsidR="00A32CDF" w:rsidRPr="00AC1DBE" w:rsidRDefault="00A32CDF" w:rsidP="00A32CDF">
      <w:pPr>
        <w:tabs>
          <w:tab w:val="left" w:pos="426"/>
          <w:tab w:val="left" w:pos="709"/>
        </w:tabs>
        <w:spacing w:before="120" w:after="0" w:line="276" w:lineRule="auto"/>
        <w:jc w:val="center"/>
        <w:rPr>
          <w:rFonts w:ascii="Cambria" w:eastAsia="Times New Roman" w:hAnsi="Cambria" w:cs="Arial"/>
          <w:b/>
          <w:bCs/>
          <w:sz w:val="24"/>
          <w:szCs w:val="24"/>
          <w:lang w:eastAsia="pl-PL"/>
        </w:rPr>
      </w:pPr>
    </w:p>
    <w:p w14:paraId="29F9EABA" w14:textId="11AFB348" w:rsidR="00A32CDF" w:rsidRPr="00AC1DBE" w:rsidRDefault="00A32CDF" w:rsidP="00A32CDF">
      <w:pPr>
        <w:tabs>
          <w:tab w:val="left" w:pos="426"/>
          <w:tab w:val="left" w:pos="709"/>
        </w:tabs>
        <w:spacing w:before="120" w:after="0" w:line="276" w:lineRule="auto"/>
        <w:jc w:val="center"/>
        <w:rPr>
          <w:rFonts w:ascii="Cambria" w:eastAsia="Times New Roman" w:hAnsi="Cambria" w:cs="Arial"/>
          <w:b/>
          <w:bCs/>
          <w:sz w:val="24"/>
          <w:szCs w:val="24"/>
          <w:lang w:eastAsia="pl-PL"/>
        </w:rPr>
      </w:pPr>
      <w:r w:rsidRPr="00AC1DBE">
        <w:rPr>
          <w:rFonts w:ascii="Cambria" w:eastAsia="Times New Roman" w:hAnsi="Cambria" w:cs="Arial"/>
          <w:b/>
          <w:bCs/>
          <w:sz w:val="24"/>
          <w:szCs w:val="24"/>
          <w:lang w:eastAsia="pl-PL"/>
        </w:rPr>
        <w:t>§17.</w:t>
      </w:r>
    </w:p>
    <w:p w14:paraId="7D30A714" w14:textId="73AEA23B" w:rsidR="003837A6" w:rsidRPr="00AC1DBE" w:rsidRDefault="00A32CDF" w:rsidP="00A32CDF">
      <w:pPr>
        <w:spacing w:after="0" w:line="276" w:lineRule="auto"/>
        <w:jc w:val="both"/>
        <w:rPr>
          <w:rFonts w:ascii="Cambria" w:hAnsi="Cambria"/>
          <w:b/>
          <w:sz w:val="24"/>
          <w:szCs w:val="24"/>
          <w:u w:val="single"/>
        </w:rPr>
      </w:pPr>
      <w:r w:rsidRPr="00AC1DBE">
        <w:rPr>
          <w:rFonts w:ascii="Cambria" w:eastAsia="Times New Roman" w:hAnsi="Cambria" w:cs="Arial"/>
          <w:sz w:val="24"/>
          <w:szCs w:val="24"/>
          <w:lang w:eastAsia="pl-PL"/>
        </w:rPr>
        <w:t>Umowę sporządzono w dwóch jednobrzmiących egzemplarzach, po jednym dla każdej ze Stron. Powyższe nie ma zastosowania w przypadku Umowy sporządzonej w formie elektronicznej.</w:t>
      </w:r>
    </w:p>
    <w:p w14:paraId="178C7E8F" w14:textId="77777777" w:rsidR="00A32CDF" w:rsidRPr="00AC1DBE" w:rsidRDefault="00A32CDF" w:rsidP="003E05B6">
      <w:pPr>
        <w:spacing w:after="0" w:line="240" w:lineRule="auto"/>
        <w:jc w:val="both"/>
        <w:rPr>
          <w:rFonts w:ascii="Cambria" w:hAnsi="Cambria"/>
          <w:b/>
          <w:i/>
          <w:iCs/>
          <w:sz w:val="20"/>
          <w:szCs w:val="20"/>
          <w:u w:val="single"/>
        </w:rPr>
      </w:pPr>
    </w:p>
    <w:p w14:paraId="41F738AA" w14:textId="77777777" w:rsidR="00A32CDF" w:rsidRPr="00AC1DBE" w:rsidRDefault="00A32CDF" w:rsidP="003E05B6">
      <w:pPr>
        <w:spacing w:after="0" w:line="240" w:lineRule="auto"/>
        <w:jc w:val="both"/>
        <w:rPr>
          <w:rFonts w:ascii="Cambria" w:hAnsi="Cambria"/>
          <w:b/>
          <w:i/>
          <w:iCs/>
          <w:sz w:val="20"/>
          <w:szCs w:val="20"/>
          <w:u w:val="single"/>
        </w:rPr>
      </w:pPr>
    </w:p>
    <w:p w14:paraId="3E36F0E1" w14:textId="77777777" w:rsidR="00A32CDF" w:rsidRPr="00AC1DBE" w:rsidRDefault="00A32CDF" w:rsidP="003E05B6">
      <w:pPr>
        <w:spacing w:after="0" w:line="240" w:lineRule="auto"/>
        <w:jc w:val="both"/>
        <w:rPr>
          <w:rFonts w:ascii="Cambria" w:hAnsi="Cambria"/>
          <w:b/>
          <w:i/>
          <w:iCs/>
          <w:sz w:val="20"/>
          <w:szCs w:val="20"/>
          <w:u w:val="single"/>
        </w:rPr>
      </w:pPr>
    </w:p>
    <w:p w14:paraId="1CB16D17" w14:textId="4445A0CF" w:rsidR="003837A6" w:rsidRPr="00AC1DBE" w:rsidRDefault="003837A6" w:rsidP="003E05B6">
      <w:pPr>
        <w:spacing w:after="0" w:line="240" w:lineRule="auto"/>
        <w:jc w:val="both"/>
        <w:rPr>
          <w:rFonts w:ascii="Cambria" w:hAnsi="Cambria"/>
          <w:b/>
          <w:i/>
          <w:iCs/>
          <w:sz w:val="20"/>
          <w:szCs w:val="20"/>
          <w:u w:val="single"/>
        </w:rPr>
      </w:pPr>
      <w:r w:rsidRPr="00AC1DBE">
        <w:rPr>
          <w:rFonts w:ascii="Cambria" w:hAnsi="Cambria"/>
          <w:b/>
          <w:i/>
          <w:iCs/>
          <w:sz w:val="20"/>
          <w:szCs w:val="20"/>
          <w:u w:val="single"/>
        </w:rPr>
        <w:t>Załączniki stanowiące integralną treść Umowy:</w:t>
      </w:r>
    </w:p>
    <w:p w14:paraId="2594CD59" w14:textId="34B3E6CD" w:rsidR="003837A6" w:rsidRPr="00AC1DBE" w:rsidRDefault="00B83FD2" w:rsidP="00B55089">
      <w:pPr>
        <w:pStyle w:val="Akapitzlist"/>
        <w:numPr>
          <w:ilvl w:val="0"/>
          <w:numId w:val="22"/>
        </w:numPr>
        <w:ind w:left="284" w:hanging="284"/>
        <w:jc w:val="both"/>
        <w:rPr>
          <w:rFonts w:ascii="Cambria" w:hAnsi="Cambria"/>
          <w:i/>
          <w:iCs/>
          <w:sz w:val="20"/>
          <w:szCs w:val="20"/>
        </w:rPr>
      </w:pPr>
      <w:bookmarkStart w:id="28" w:name="_Hlk29810708"/>
      <w:r w:rsidRPr="00AC1DBE">
        <w:rPr>
          <w:rFonts w:ascii="Cambria" w:hAnsi="Cambria"/>
          <w:i/>
          <w:iCs/>
          <w:sz w:val="20"/>
          <w:szCs w:val="20"/>
          <w:lang w:val="pl-PL"/>
        </w:rPr>
        <w:t xml:space="preserve">Nr 1 - </w:t>
      </w:r>
      <w:r w:rsidR="003837A6" w:rsidRPr="00AC1DBE">
        <w:rPr>
          <w:rFonts w:ascii="Cambria" w:hAnsi="Cambria"/>
          <w:i/>
          <w:iCs/>
          <w:sz w:val="20"/>
          <w:szCs w:val="20"/>
        </w:rPr>
        <w:t>Informacja pracodawcy o zagrożeniach</w:t>
      </w:r>
      <w:r w:rsidR="00163F10" w:rsidRPr="00AC1DBE">
        <w:rPr>
          <w:rFonts w:ascii="Cambria" w:hAnsi="Cambria"/>
          <w:i/>
          <w:iCs/>
          <w:sz w:val="20"/>
          <w:szCs w:val="20"/>
          <w:lang w:val="pl-PL"/>
        </w:rPr>
        <w:t xml:space="preserve"> </w:t>
      </w:r>
    </w:p>
    <w:p w14:paraId="58969517" w14:textId="74AA07E2" w:rsidR="003837A6" w:rsidRPr="00FA23AE" w:rsidRDefault="00B83FD2" w:rsidP="00B55089">
      <w:pPr>
        <w:pStyle w:val="Akapitzlist"/>
        <w:numPr>
          <w:ilvl w:val="0"/>
          <w:numId w:val="22"/>
        </w:numPr>
        <w:ind w:left="284" w:hanging="284"/>
        <w:jc w:val="both"/>
        <w:rPr>
          <w:rFonts w:ascii="Cambria" w:hAnsi="Cambria"/>
          <w:i/>
          <w:iCs/>
          <w:sz w:val="20"/>
          <w:szCs w:val="20"/>
        </w:rPr>
      </w:pPr>
      <w:r w:rsidRPr="00AC1DBE">
        <w:rPr>
          <w:rFonts w:ascii="Cambria" w:hAnsi="Cambria"/>
          <w:i/>
          <w:iCs/>
          <w:sz w:val="20"/>
          <w:szCs w:val="20"/>
          <w:lang w:val="pl-PL"/>
        </w:rPr>
        <w:t xml:space="preserve">Nr 2 - </w:t>
      </w:r>
      <w:r w:rsidR="003837A6" w:rsidRPr="00AC1DBE">
        <w:rPr>
          <w:rFonts w:ascii="Cambria" w:hAnsi="Cambria"/>
          <w:i/>
          <w:iCs/>
          <w:sz w:val="20"/>
          <w:szCs w:val="20"/>
        </w:rPr>
        <w:t>Klauzula informacyjna RODO</w:t>
      </w:r>
      <w:r w:rsidR="00163F10" w:rsidRPr="00AC1DBE">
        <w:rPr>
          <w:rFonts w:ascii="Cambria" w:hAnsi="Cambria"/>
          <w:i/>
          <w:iCs/>
          <w:sz w:val="20"/>
          <w:szCs w:val="20"/>
          <w:lang w:val="pl-PL"/>
        </w:rPr>
        <w:t xml:space="preserve"> </w:t>
      </w:r>
    </w:p>
    <w:p w14:paraId="320985EA" w14:textId="7C11601F" w:rsidR="00FA23AE" w:rsidRPr="00AC1DBE" w:rsidRDefault="00FA23AE" w:rsidP="00B55089">
      <w:pPr>
        <w:pStyle w:val="Akapitzlist"/>
        <w:numPr>
          <w:ilvl w:val="0"/>
          <w:numId w:val="22"/>
        </w:numPr>
        <w:ind w:left="284" w:hanging="284"/>
        <w:jc w:val="both"/>
        <w:rPr>
          <w:rFonts w:ascii="Cambria" w:hAnsi="Cambria"/>
          <w:i/>
          <w:iCs/>
          <w:sz w:val="20"/>
          <w:szCs w:val="20"/>
        </w:rPr>
      </w:pPr>
      <w:r>
        <w:rPr>
          <w:rFonts w:ascii="Cambria" w:hAnsi="Cambria"/>
          <w:i/>
          <w:iCs/>
          <w:sz w:val="20"/>
          <w:szCs w:val="20"/>
          <w:lang w:val="pl-PL"/>
        </w:rPr>
        <w:t>Nr 3 - Dokumentacja techniczna</w:t>
      </w:r>
    </w:p>
    <w:bookmarkEnd w:id="28"/>
    <w:p w14:paraId="412201B9" w14:textId="77777777" w:rsidR="003837A6" w:rsidRPr="00AC1DBE" w:rsidRDefault="003837A6" w:rsidP="003837A6">
      <w:pPr>
        <w:spacing w:line="276" w:lineRule="auto"/>
        <w:jc w:val="both"/>
        <w:rPr>
          <w:rFonts w:ascii="Cambria" w:hAnsi="Cambria"/>
          <w:b/>
          <w:sz w:val="24"/>
          <w:szCs w:val="24"/>
        </w:rPr>
      </w:pPr>
    </w:p>
    <w:p w14:paraId="50A8F31E" w14:textId="3F0046EB" w:rsidR="00B55089" w:rsidRPr="00AC1DBE" w:rsidRDefault="003837A6" w:rsidP="003837A6">
      <w:pPr>
        <w:spacing w:line="276" w:lineRule="auto"/>
        <w:jc w:val="both"/>
        <w:rPr>
          <w:rFonts w:ascii="Cambria" w:hAnsi="Cambria"/>
          <w:b/>
          <w:sz w:val="24"/>
          <w:szCs w:val="24"/>
        </w:rPr>
      </w:pPr>
      <w:r w:rsidRPr="00AC1DBE">
        <w:rPr>
          <w:rFonts w:ascii="Cambria" w:hAnsi="Cambria"/>
          <w:b/>
          <w:sz w:val="24"/>
          <w:szCs w:val="24"/>
        </w:rPr>
        <w:t xml:space="preserve">       Z A M A W I A J Ą C Y</w:t>
      </w:r>
      <w:r w:rsidRPr="00AC1DBE">
        <w:rPr>
          <w:rFonts w:ascii="Cambria" w:hAnsi="Cambria"/>
          <w:b/>
          <w:sz w:val="24"/>
          <w:szCs w:val="24"/>
        </w:rPr>
        <w:tab/>
        <w:t xml:space="preserve">           </w:t>
      </w:r>
      <w:r w:rsidRPr="00AC1DBE">
        <w:rPr>
          <w:rFonts w:ascii="Cambria" w:hAnsi="Cambria"/>
          <w:b/>
          <w:sz w:val="24"/>
          <w:szCs w:val="24"/>
        </w:rPr>
        <w:tab/>
      </w:r>
      <w:r w:rsidRPr="00AC1DBE">
        <w:rPr>
          <w:rFonts w:ascii="Cambria" w:hAnsi="Cambria"/>
          <w:b/>
          <w:sz w:val="24"/>
          <w:szCs w:val="24"/>
        </w:rPr>
        <w:tab/>
      </w:r>
      <w:r w:rsidRPr="00AC1DBE">
        <w:rPr>
          <w:rFonts w:ascii="Cambria" w:hAnsi="Cambria"/>
          <w:b/>
          <w:sz w:val="24"/>
          <w:szCs w:val="24"/>
        </w:rPr>
        <w:tab/>
      </w:r>
      <w:r w:rsidRPr="00AC1DBE">
        <w:rPr>
          <w:rFonts w:ascii="Cambria" w:hAnsi="Cambria"/>
          <w:b/>
          <w:sz w:val="24"/>
          <w:szCs w:val="24"/>
        </w:rPr>
        <w:tab/>
      </w:r>
      <w:r w:rsidRPr="00AC1DBE">
        <w:rPr>
          <w:rFonts w:ascii="Cambria" w:hAnsi="Cambria"/>
          <w:b/>
          <w:sz w:val="24"/>
          <w:szCs w:val="24"/>
        </w:rPr>
        <w:tab/>
      </w:r>
      <w:r w:rsidRPr="00AC1DBE">
        <w:rPr>
          <w:rFonts w:ascii="Cambria" w:hAnsi="Cambria"/>
          <w:b/>
          <w:sz w:val="24"/>
          <w:szCs w:val="24"/>
        </w:rPr>
        <w:tab/>
        <w:t>W Y K O N A W C A</w:t>
      </w:r>
    </w:p>
    <w:p w14:paraId="08AD7CBE" w14:textId="77777777" w:rsidR="00B55089" w:rsidRPr="00AC1DBE" w:rsidRDefault="00B55089">
      <w:pPr>
        <w:rPr>
          <w:rFonts w:ascii="Cambria" w:hAnsi="Cambria"/>
          <w:b/>
          <w:sz w:val="24"/>
          <w:szCs w:val="24"/>
        </w:rPr>
      </w:pPr>
      <w:r w:rsidRPr="00AC1DBE">
        <w:rPr>
          <w:rFonts w:ascii="Cambria" w:hAnsi="Cambria"/>
          <w:b/>
          <w:sz w:val="24"/>
          <w:szCs w:val="24"/>
        </w:rPr>
        <w:br w:type="page"/>
      </w:r>
    </w:p>
    <w:p w14:paraId="44D22277" w14:textId="0FBB4CE4" w:rsidR="00FA23AE" w:rsidRPr="00AC1DBE" w:rsidRDefault="00FA23AE" w:rsidP="00FA23AE">
      <w:pPr>
        <w:jc w:val="right"/>
        <w:rPr>
          <w:rFonts w:ascii="Cambria" w:hAnsi="Cambria" w:cs="Calibri"/>
          <w:b/>
          <w:bCs/>
        </w:rPr>
      </w:pPr>
      <w:r w:rsidRPr="00AC1DBE">
        <w:rPr>
          <w:rFonts w:ascii="Cambria" w:hAnsi="Cambria" w:cs="Calibri"/>
          <w:b/>
          <w:i/>
        </w:rPr>
        <w:lastRenderedPageBreak/>
        <w:t xml:space="preserve">Załącznik nr </w:t>
      </w:r>
      <w:r>
        <w:rPr>
          <w:rFonts w:ascii="Cambria" w:hAnsi="Cambria" w:cs="Calibri"/>
          <w:b/>
          <w:i/>
        </w:rPr>
        <w:t>1</w:t>
      </w:r>
      <w:r w:rsidRPr="00AC1DBE">
        <w:rPr>
          <w:rFonts w:ascii="Cambria" w:hAnsi="Cambria" w:cs="Calibri"/>
          <w:b/>
          <w:i/>
        </w:rPr>
        <w:t xml:space="preserve"> do Umowy nr NO/…/202</w:t>
      </w:r>
      <w:r>
        <w:rPr>
          <w:rFonts w:ascii="Cambria" w:hAnsi="Cambria" w:cs="Calibri"/>
          <w:b/>
          <w:i/>
        </w:rPr>
        <w:t>4</w:t>
      </w:r>
    </w:p>
    <w:p w14:paraId="6AE08B1D" w14:textId="236A897A" w:rsidR="00FA23AE" w:rsidRDefault="00FA23AE" w:rsidP="00B55089">
      <w:pPr>
        <w:spacing w:after="0" w:line="240" w:lineRule="auto"/>
        <w:jc w:val="right"/>
        <w:rPr>
          <w:rFonts w:ascii="Cambria" w:eastAsia="Times New Roman" w:hAnsi="Cambria"/>
          <w:b/>
          <w:bCs/>
          <w:i/>
          <w:iCs/>
          <w:lang w:eastAsia="pl-PL"/>
        </w:rPr>
      </w:pPr>
    </w:p>
    <w:p w14:paraId="2778EC3A" w14:textId="77777777" w:rsidR="00FA23AE" w:rsidRDefault="00FA23AE" w:rsidP="00FA23AE">
      <w:pPr>
        <w:spacing w:after="0" w:line="240" w:lineRule="auto"/>
        <w:ind w:left="2124" w:firstLine="708"/>
        <w:jc w:val="right"/>
        <w:rPr>
          <w:rFonts w:ascii="Cambria" w:eastAsia="Times New Roman" w:hAnsi="Cambria"/>
          <w:b/>
          <w:bCs/>
          <w:i/>
          <w:iCs/>
          <w:sz w:val="20"/>
          <w:szCs w:val="20"/>
          <w:lang w:eastAsia="pl-PL"/>
        </w:rPr>
      </w:pPr>
    </w:p>
    <w:p w14:paraId="6A44B5C7" w14:textId="334CE1A3" w:rsidR="00B55089" w:rsidRPr="00FA23AE" w:rsidRDefault="00B55089" w:rsidP="00FA23AE">
      <w:pPr>
        <w:spacing w:after="0" w:line="240" w:lineRule="auto"/>
        <w:ind w:left="5664" w:firstLine="708"/>
        <w:jc w:val="right"/>
        <w:rPr>
          <w:rFonts w:ascii="Cambria" w:eastAsia="Times New Roman" w:hAnsi="Cambria"/>
          <w:b/>
          <w:bCs/>
          <w:i/>
          <w:iCs/>
          <w:sz w:val="20"/>
          <w:szCs w:val="20"/>
          <w:lang w:eastAsia="pl-PL"/>
        </w:rPr>
      </w:pPr>
      <w:r w:rsidRPr="00FA23AE">
        <w:rPr>
          <w:rFonts w:ascii="Cambria" w:eastAsia="Times New Roman" w:hAnsi="Cambria"/>
          <w:b/>
          <w:bCs/>
          <w:i/>
          <w:iCs/>
          <w:sz w:val="20"/>
          <w:szCs w:val="20"/>
          <w:lang w:eastAsia="pl-PL"/>
        </w:rPr>
        <w:t>Załącznik Nr 1 do Decyzji Nr 26/2023 z dnia 24.05.2023 r.</w:t>
      </w:r>
    </w:p>
    <w:p w14:paraId="68FE9345" w14:textId="77777777" w:rsidR="00B55089" w:rsidRPr="00AC1DBE" w:rsidRDefault="00B55089" w:rsidP="00B55089">
      <w:pPr>
        <w:jc w:val="center"/>
        <w:rPr>
          <w:rFonts w:ascii="Cambria" w:eastAsiaTheme="minorHAnsi" w:hAnsi="Cambria" w:cstheme="minorBidi"/>
          <w:b/>
          <w:bCs/>
          <w:sz w:val="28"/>
          <w:szCs w:val="28"/>
        </w:rPr>
      </w:pPr>
    </w:p>
    <w:p w14:paraId="0964A133" w14:textId="77777777" w:rsidR="00B55089" w:rsidRPr="00AC1DBE" w:rsidRDefault="00B55089" w:rsidP="00B55089">
      <w:pPr>
        <w:jc w:val="center"/>
        <w:rPr>
          <w:rFonts w:ascii="Cambria" w:eastAsiaTheme="minorHAnsi" w:hAnsi="Cambria" w:cstheme="minorBidi"/>
          <w:b/>
          <w:bCs/>
          <w:sz w:val="28"/>
          <w:szCs w:val="28"/>
        </w:rPr>
      </w:pPr>
      <w:r w:rsidRPr="00AC1DBE">
        <w:rPr>
          <w:rFonts w:ascii="Cambria" w:eastAsiaTheme="minorHAnsi" w:hAnsi="Cambria" w:cstheme="minorBidi"/>
          <w:b/>
          <w:bCs/>
          <w:sz w:val="28"/>
          <w:szCs w:val="28"/>
        </w:rPr>
        <w:t>Informacje oraz wymagania środowiskowe i BHP obowiązujące na terenie Okręgowego Przedsiębiorstwa Energetyki Cieplnej Sp. z o. o.</w:t>
      </w:r>
    </w:p>
    <w:p w14:paraId="7488E0EA" w14:textId="77777777" w:rsidR="00B55089" w:rsidRPr="00AC1DBE" w:rsidRDefault="00B55089" w:rsidP="00B55089">
      <w:pPr>
        <w:numPr>
          <w:ilvl w:val="0"/>
          <w:numId w:val="23"/>
        </w:numPr>
        <w:spacing w:after="0" w:line="240" w:lineRule="auto"/>
        <w:contextualSpacing/>
        <w:jc w:val="both"/>
        <w:rPr>
          <w:rFonts w:ascii="Cambria" w:eastAsiaTheme="minorHAnsi" w:hAnsi="Cambria" w:cstheme="minorBidi"/>
          <w:b/>
          <w:i/>
          <w:sz w:val="24"/>
        </w:rPr>
      </w:pPr>
      <w:r w:rsidRPr="00AC1DBE">
        <w:rPr>
          <w:rFonts w:ascii="Cambria" w:eastAsiaTheme="minorHAnsi" w:hAnsi="Cambria" w:cstheme="minorBidi"/>
          <w:b/>
          <w:i/>
          <w:sz w:val="24"/>
        </w:rPr>
        <w:t>Definicje:</w:t>
      </w:r>
    </w:p>
    <w:p w14:paraId="42296479"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i/>
          <w:u w:val="single"/>
        </w:rPr>
        <w:t>Przedsiębiorca</w:t>
      </w:r>
      <w:r w:rsidRPr="00AC1DBE">
        <w:rPr>
          <w:rFonts w:ascii="Cambria" w:eastAsiaTheme="minorHAnsi" w:hAnsi="Cambria" w:cstheme="minorBidi"/>
        </w:rPr>
        <w:t xml:space="preserve"> - pod tym terminem rozumie się jakikolwiek podmiot prowadzący działalność gospodarczą i/lub realizujący umowę na terenie znajdującym się w obszarze odpowiedzialności OPEC Sp. z o.o. w  Gdyni, a w szczególności posiadacze, dzierżawcy, najemcy, usługobiorcy, wykonawcy, zleceniobiorcy umów/zleceń oraz ich podwykonawcy.</w:t>
      </w:r>
    </w:p>
    <w:p w14:paraId="49004C59"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i/>
          <w:u w:val="single"/>
        </w:rPr>
        <w:t>Strony</w:t>
      </w:r>
      <w:r w:rsidRPr="00AC1DBE">
        <w:rPr>
          <w:rFonts w:ascii="Cambria" w:eastAsiaTheme="minorHAnsi" w:hAnsi="Cambria" w:cstheme="minorBidi"/>
        </w:rPr>
        <w:t xml:space="preserve"> - pod tym terminem rozumie się strony umowy tj. przedsiębiorcę i OPEC Sp. z o.o. w  Gdyni</w:t>
      </w:r>
    </w:p>
    <w:p w14:paraId="2B7DDCBB"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i/>
          <w:u w:val="single"/>
        </w:rPr>
        <w:t>Teren OPEC Gdynia sp. z o.o. -</w:t>
      </w:r>
      <w:r w:rsidRPr="00AC1DBE">
        <w:rPr>
          <w:rFonts w:ascii="Cambria" w:eastAsiaTheme="minorHAnsi" w:hAnsi="Cambria" w:cstheme="minorBidi"/>
        </w:rPr>
        <w:t xml:space="preserve"> pod tym terminem rozumie się teren, do którego OPEC Sp. z o.o. w  Gdyni posiada tytuł prawny lub teren znajdujący się w obszarze odpowiedzialności OPEC Sp. z o.o. w  Gdyni.</w:t>
      </w:r>
    </w:p>
    <w:p w14:paraId="1689C914"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i/>
          <w:u w:val="single"/>
        </w:rPr>
        <w:t>Pracownik przedsiębiorcy</w:t>
      </w:r>
      <w:r w:rsidRPr="00AC1DBE">
        <w:rPr>
          <w:rFonts w:ascii="Cambria" w:eastAsiaTheme="minorHAnsi" w:hAnsi="Cambria" w:cstheme="minorBidi"/>
        </w:rPr>
        <w:t xml:space="preserve"> rozumie się przez to pracowników przedsiębiorcy, jak również osobę świadczącą usługi na podstawie umowy cywilnoprawnej dla przedsiębiorcy na rzecz realizacji umowy z OPEC Sp. z o.o.</w:t>
      </w:r>
    </w:p>
    <w:p w14:paraId="3EF3C142"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i/>
          <w:u w:val="single"/>
        </w:rPr>
        <w:t>Przedstawiciel OPEC Sp. z o.o</w:t>
      </w:r>
      <w:r w:rsidRPr="00AC1DBE">
        <w:rPr>
          <w:rFonts w:ascii="Cambria" w:eastAsiaTheme="minorHAnsi" w:hAnsi="Cambria" w:cstheme="minorBidi"/>
        </w:rPr>
        <w:t xml:space="preserve">. – pod tym terminem rozumienie się służby BHP, pracowników działu ochrony środowiska OPEC Sp. z o.o. w  Gdyni, inspektorów nadzoru oraz pracowników wyznaczonych na przedstawicieli OPEC Sp. z o.o. w  Gdyni zgodnie z zawartymi umowami. </w:t>
      </w:r>
    </w:p>
    <w:p w14:paraId="2849D546" w14:textId="77777777" w:rsidR="00B55089" w:rsidRPr="00AC1DBE" w:rsidRDefault="00B55089" w:rsidP="00B55089">
      <w:pPr>
        <w:numPr>
          <w:ilvl w:val="0"/>
          <w:numId w:val="23"/>
        </w:numPr>
        <w:spacing w:after="0" w:line="240" w:lineRule="auto"/>
        <w:contextualSpacing/>
        <w:jc w:val="both"/>
        <w:rPr>
          <w:rFonts w:ascii="Cambria" w:eastAsiaTheme="minorHAnsi" w:hAnsi="Cambria" w:cstheme="minorBidi"/>
          <w:b/>
          <w:i/>
          <w:sz w:val="24"/>
        </w:rPr>
      </w:pPr>
      <w:r w:rsidRPr="00AC1DBE">
        <w:rPr>
          <w:rFonts w:ascii="Cambria" w:eastAsiaTheme="minorHAnsi" w:hAnsi="Cambria" w:cstheme="minorBidi"/>
          <w:b/>
          <w:i/>
          <w:sz w:val="24"/>
        </w:rPr>
        <w:t>Informacje i wymagania ogólne:</w:t>
      </w:r>
    </w:p>
    <w:p w14:paraId="33879F2B"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 xml:space="preserve">OPEC Sp. z o.o. w  Gdyni posiada wdrożony Zintegrowany System Zarządzania obejmujący System Zarządzania Jakością wg normy ISO 9001, System Zarządzania Środowiskowego wg normy ISO 14001, System Zarządzania Bezpieczeństwem i Higieną Pracy wg normy ISO 45001 oraz Ogólne wymagania dotyczące kompetencji laboratoriów badawczych i wzorcujących wg normy ISO 17025 . Deklaracja Zarządu OPEC w zakresie spełnienia wymagań w/w norm dostępna jest w formie Polityki ZSZ na stronie internetowej OPEC: </w:t>
      </w:r>
      <w:r w:rsidRPr="00AC1DBE">
        <w:rPr>
          <w:rFonts w:ascii="Cambria" w:eastAsiaTheme="minorHAnsi" w:hAnsi="Cambria" w:cstheme="minorBidi"/>
          <w:color w:val="0000FF"/>
          <w:u w:val="single"/>
        </w:rPr>
        <w:t>www.opecgdy.com.pl</w:t>
      </w:r>
      <w:r w:rsidRPr="00AC1DBE">
        <w:rPr>
          <w:rFonts w:ascii="Cambria" w:eastAsiaTheme="minorHAnsi" w:hAnsi="Cambria" w:cstheme="minorBidi"/>
        </w:rPr>
        <w:t>.</w:t>
      </w:r>
    </w:p>
    <w:p w14:paraId="74F20C0F" w14:textId="77777777" w:rsidR="00B55089" w:rsidRPr="00AC1DBE" w:rsidRDefault="00B55089" w:rsidP="00B55089">
      <w:pPr>
        <w:spacing w:line="240" w:lineRule="auto"/>
        <w:jc w:val="both"/>
        <w:rPr>
          <w:rFonts w:ascii="Cambria" w:eastAsiaTheme="minorHAnsi" w:hAnsi="Cambria" w:cstheme="minorBidi"/>
          <w:b/>
        </w:rPr>
      </w:pPr>
      <w:r w:rsidRPr="00AC1DBE">
        <w:rPr>
          <w:rFonts w:ascii="Cambria" w:eastAsiaTheme="minorHAnsi" w:hAnsi="Cambria" w:cstheme="minorBidi"/>
          <w:b/>
        </w:rPr>
        <w:t>Wszyscy Przedsiębiorcy i ich pracownicy działający na terenie znajdującym się w obszarze odpowiedzialności OPEC Sp. z o.o. w  Gdyni</w:t>
      </w:r>
      <w:r w:rsidRPr="00AC1DBE">
        <w:rPr>
          <w:rFonts w:ascii="Cambria" w:eastAsiaTheme="minorHAnsi" w:hAnsi="Cambria" w:cstheme="minorBidi"/>
        </w:rPr>
        <w:t xml:space="preserve"> </w:t>
      </w:r>
      <w:r w:rsidRPr="00AC1DBE">
        <w:rPr>
          <w:rFonts w:ascii="Cambria" w:eastAsiaTheme="minorHAnsi" w:hAnsi="Cambria" w:cstheme="minorBidi"/>
          <w:b/>
        </w:rPr>
        <w:t>są zobowiązani do:</w:t>
      </w:r>
    </w:p>
    <w:p w14:paraId="04C59AAE" w14:textId="77777777" w:rsidR="00B55089" w:rsidRPr="00AC1DBE" w:rsidRDefault="00B55089" w:rsidP="00B55089">
      <w:pPr>
        <w:numPr>
          <w:ilvl w:val="0"/>
          <w:numId w:val="24"/>
        </w:numPr>
        <w:spacing w:after="0" w:line="240" w:lineRule="auto"/>
        <w:ind w:left="284" w:hanging="284"/>
        <w:contextualSpacing/>
        <w:jc w:val="both"/>
        <w:rPr>
          <w:rFonts w:ascii="Cambria" w:eastAsiaTheme="minorHAnsi" w:hAnsi="Cambria" w:cstheme="minorBidi"/>
        </w:rPr>
      </w:pPr>
      <w:r w:rsidRPr="00AC1DBE">
        <w:rPr>
          <w:rFonts w:ascii="Cambria" w:eastAsiaTheme="minorHAnsi" w:hAnsi="Cambria" w:cstheme="minorBidi"/>
        </w:rPr>
        <w:t>przestrzegania powszechnie obowiązujących wymagań prawnych, warunków umów oraz zleceń i zamówień, wewnętrznych regulacji przekazanych do stosowania oraz szczegółowych uzgodnień obowiązujących przy realizacji zadań i prac,</w:t>
      </w:r>
    </w:p>
    <w:p w14:paraId="2BCBC92C" w14:textId="77777777" w:rsidR="00B55089" w:rsidRPr="00AC1DBE" w:rsidRDefault="00B55089" w:rsidP="00B55089">
      <w:pPr>
        <w:numPr>
          <w:ilvl w:val="0"/>
          <w:numId w:val="24"/>
        </w:numPr>
        <w:spacing w:after="0" w:line="240" w:lineRule="auto"/>
        <w:ind w:left="284" w:hanging="284"/>
        <w:contextualSpacing/>
        <w:jc w:val="both"/>
        <w:rPr>
          <w:rFonts w:ascii="Cambria" w:eastAsiaTheme="minorHAnsi" w:hAnsi="Cambria" w:cstheme="minorBidi"/>
        </w:rPr>
      </w:pPr>
      <w:r w:rsidRPr="00AC1DBE">
        <w:rPr>
          <w:rFonts w:ascii="Cambria" w:eastAsiaTheme="minorHAnsi" w:hAnsi="Cambria" w:cstheme="minorBidi"/>
        </w:rPr>
        <w:t>prowadzenia działań w sposób zapewniający zapobieganie lub minimalizację negatywnego wpływu na środowisko,</w:t>
      </w:r>
    </w:p>
    <w:p w14:paraId="43F16D28" w14:textId="77777777" w:rsidR="00B55089" w:rsidRPr="00AC1DBE" w:rsidRDefault="00B55089" w:rsidP="00B55089">
      <w:pPr>
        <w:numPr>
          <w:ilvl w:val="0"/>
          <w:numId w:val="24"/>
        </w:numPr>
        <w:spacing w:after="0" w:line="240" w:lineRule="auto"/>
        <w:ind w:left="284" w:hanging="284"/>
        <w:contextualSpacing/>
        <w:jc w:val="both"/>
        <w:rPr>
          <w:rFonts w:ascii="Cambria" w:eastAsiaTheme="minorHAnsi" w:hAnsi="Cambria" w:cstheme="minorBidi"/>
        </w:rPr>
      </w:pPr>
      <w:r w:rsidRPr="00AC1DBE">
        <w:rPr>
          <w:rFonts w:ascii="Cambria" w:eastAsiaTheme="minorHAnsi" w:hAnsi="Cambria" w:cstheme="minorBidi"/>
        </w:rPr>
        <w:t>realizacji zadań w sposób bezpieczny dla siebie, współpracowników i wszystkich osób, które mogą znajdować się w sąsiedztwie i mogą być narażone na zagrożenia związane z wykonywanymi pracami,</w:t>
      </w:r>
    </w:p>
    <w:p w14:paraId="1FF57F02" w14:textId="77777777" w:rsidR="00B55089" w:rsidRPr="00AC1DBE" w:rsidRDefault="00B55089" w:rsidP="00B55089">
      <w:pPr>
        <w:numPr>
          <w:ilvl w:val="0"/>
          <w:numId w:val="24"/>
        </w:numPr>
        <w:spacing w:after="0" w:line="240" w:lineRule="auto"/>
        <w:ind w:left="284" w:hanging="284"/>
        <w:contextualSpacing/>
        <w:jc w:val="both"/>
        <w:rPr>
          <w:rFonts w:ascii="Cambria" w:eastAsiaTheme="minorHAnsi" w:hAnsi="Cambria" w:cstheme="minorBidi"/>
        </w:rPr>
      </w:pPr>
      <w:r w:rsidRPr="00AC1DBE">
        <w:rPr>
          <w:rFonts w:ascii="Cambria" w:eastAsiaTheme="minorHAnsi" w:hAnsi="Cambria" w:cstheme="minorBidi"/>
        </w:rPr>
        <w:t>racjonalnego korzystania z mediów energetycznych i wody,</w:t>
      </w:r>
    </w:p>
    <w:p w14:paraId="281643A6" w14:textId="77777777" w:rsidR="00B55089" w:rsidRPr="00AC1DBE" w:rsidRDefault="00B55089" w:rsidP="00B55089">
      <w:pPr>
        <w:numPr>
          <w:ilvl w:val="0"/>
          <w:numId w:val="24"/>
        </w:numPr>
        <w:spacing w:after="0" w:line="240" w:lineRule="auto"/>
        <w:ind w:left="284" w:hanging="284"/>
        <w:contextualSpacing/>
        <w:jc w:val="both"/>
        <w:rPr>
          <w:rFonts w:ascii="Cambria" w:eastAsiaTheme="minorHAnsi" w:hAnsi="Cambria" w:cstheme="minorBidi"/>
        </w:rPr>
      </w:pPr>
      <w:r w:rsidRPr="00AC1DBE">
        <w:rPr>
          <w:rFonts w:ascii="Cambria" w:eastAsiaTheme="minorHAnsi" w:hAnsi="Cambria" w:cstheme="minorBidi"/>
        </w:rPr>
        <w:t>zapobiegania wszelkim rodzajom awarii i incydentom m.in. poprzez odpowiednie utrzymanie infrastruktury i odpowiedzialne postępowanie,</w:t>
      </w:r>
    </w:p>
    <w:p w14:paraId="792DFB90" w14:textId="77777777" w:rsidR="00B55089" w:rsidRPr="00AC1DBE" w:rsidRDefault="00B55089" w:rsidP="00B55089">
      <w:pPr>
        <w:numPr>
          <w:ilvl w:val="0"/>
          <w:numId w:val="24"/>
        </w:numPr>
        <w:spacing w:after="0" w:line="240" w:lineRule="auto"/>
        <w:ind w:left="284" w:hanging="284"/>
        <w:contextualSpacing/>
        <w:jc w:val="both"/>
        <w:rPr>
          <w:rFonts w:ascii="Cambria" w:eastAsiaTheme="minorHAnsi" w:hAnsi="Cambria" w:cstheme="minorBidi"/>
        </w:rPr>
      </w:pPr>
      <w:r w:rsidRPr="00AC1DBE">
        <w:rPr>
          <w:rFonts w:ascii="Cambria" w:eastAsiaTheme="minorHAnsi" w:hAnsi="Cambria" w:cstheme="minorBidi"/>
        </w:rPr>
        <w:t>nie naruszania dóbr osób trzecich,</w:t>
      </w:r>
    </w:p>
    <w:p w14:paraId="7418AF5B" w14:textId="77777777" w:rsidR="00B55089" w:rsidRPr="00AC1DBE" w:rsidRDefault="00B55089" w:rsidP="00B55089">
      <w:pPr>
        <w:numPr>
          <w:ilvl w:val="0"/>
          <w:numId w:val="24"/>
        </w:numPr>
        <w:spacing w:after="0" w:line="240" w:lineRule="auto"/>
        <w:ind w:left="284" w:hanging="284"/>
        <w:contextualSpacing/>
        <w:jc w:val="both"/>
        <w:rPr>
          <w:rFonts w:ascii="Cambria" w:eastAsiaTheme="minorHAnsi" w:hAnsi="Cambria" w:cstheme="minorBidi"/>
        </w:rPr>
      </w:pPr>
      <w:r w:rsidRPr="00AC1DBE">
        <w:rPr>
          <w:rFonts w:ascii="Cambria" w:eastAsiaTheme="minorHAnsi" w:hAnsi="Cambria" w:cstheme="minorBidi"/>
        </w:rPr>
        <w:t>bezzwłocznego informowania pracowników OPEC Sp. z o.o. w  Gdyni o zaobserwowanych zjawiskach, mogących doprowadzić do awarii, skażenia środowiska, wypadku bądź zagrożenia dla życia lub zdrowia osób przebywających w otoczeniu.</w:t>
      </w:r>
    </w:p>
    <w:p w14:paraId="720C3390"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lastRenderedPageBreak/>
        <w:t>Prowadzona działalność i prace wykonywane na terenie OPEC Sp. z o.o. w  Gdyni mogą być realizowane wyłącznie po odpowiednim przeszkoleniu w zakresie bezpieczeństwa i higieny pracy, ochrony przeciwpożarowej, bezpieczeństwa procesowego i obowiązujących regulacji wewnętrznych związanych z tymi pracami.</w:t>
      </w:r>
    </w:p>
    <w:p w14:paraId="5922FEBE"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Nie dopuszcza się możliwości przebywania na terenie wykonywania prac osób innych niż wymienione w załączniku nr 1a.</w:t>
      </w:r>
    </w:p>
    <w:p w14:paraId="2E939A5D" w14:textId="77777777" w:rsidR="00B55089" w:rsidRPr="00AC1DBE" w:rsidRDefault="00B55089" w:rsidP="00B55089">
      <w:pPr>
        <w:numPr>
          <w:ilvl w:val="0"/>
          <w:numId w:val="23"/>
        </w:numPr>
        <w:spacing w:after="0" w:line="240" w:lineRule="auto"/>
        <w:contextualSpacing/>
        <w:jc w:val="both"/>
        <w:rPr>
          <w:rFonts w:ascii="Cambria" w:eastAsiaTheme="minorHAnsi" w:hAnsi="Cambria" w:cstheme="minorBidi"/>
          <w:b/>
          <w:bCs/>
          <w:i/>
          <w:sz w:val="24"/>
        </w:rPr>
      </w:pPr>
      <w:r w:rsidRPr="00AC1DBE">
        <w:rPr>
          <w:rFonts w:ascii="Cambria" w:eastAsiaTheme="minorHAnsi" w:hAnsi="Cambria" w:cstheme="minorBidi"/>
          <w:b/>
          <w:bCs/>
          <w:i/>
          <w:sz w:val="24"/>
        </w:rPr>
        <w:t>Informacje i wymagania BHP:</w:t>
      </w:r>
    </w:p>
    <w:p w14:paraId="6F95A55E"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Oczekujemy od Przedsiębiorcy rozważnego zachowania na terenie OPEC Sp. z o.o. w  Gdyni ze zwróceniem uwagi na bezpieczeństwo i ochronę środowiska. Podczas wykonywania pracy należy używać zdrowego rozsądku, aby uniknąć narażenia siebie i innych osób na niebezpieczeństwo. Należy zwracać uwagę na oznaczenia informujące o zagrożeniach, obsługiwać tylko te maszyny i urządzenia, do których pracownik posiada stosowne kwalifikacje i uprawnienia oraz są wymagane w danym procesie technologicznym.</w:t>
      </w:r>
    </w:p>
    <w:p w14:paraId="5AF60135"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1.  Pracownicy Przedsiębiorców działających na terenie OPEC Sp. z o.o. w  Gdyni narażeni mogą być na zagrożenia wynikające z prowadzonych prac, jak również procesów realizowanych w ich sąsiedztwie w OPEC Sp. z o.o. w  Gdyni.</w:t>
      </w:r>
    </w:p>
    <w:p w14:paraId="2A99240C"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Zagrożenia jakie mogą wstąpić w związku z realizacją prac na terenie OPEC Sp. z o.o. w  Gdyni to:</w:t>
      </w:r>
    </w:p>
    <w:p w14:paraId="5008B960"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kontakt z substancjami niebezpiecznymi,</w:t>
      </w:r>
    </w:p>
    <w:p w14:paraId="79BC699E"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kontakt z mieszaninami łatwopalnymi,</w:t>
      </w:r>
    </w:p>
    <w:p w14:paraId="4C2CD91E"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kontakt z mieszaninami wybuchowymi (gazy techniczne),</w:t>
      </w:r>
    </w:p>
    <w:p w14:paraId="6F924483"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kontakt z materiałami żrącymi (w tym powodującymi poważne oparzenia),</w:t>
      </w:r>
    </w:p>
    <w:p w14:paraId="595B5604"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kontakt z materiałami drażniącymi i szkodliwymi,</w:t>
      </w:r>
    </w:p>
    <w:p w14:paraId="1FFFBE2F"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kontakt inhalacyjny z pyłem, zaprószenie oczu,</w:t>
      </w:r>
    </w:p>
    <w:p w14:paraId="312FC5AD"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działanie elementów ruchomych narzędzi, maszyn i urządzeń,</w:t>
      </w:r>
    </w:p>
    <w:p w14:paraId="10BF44F5"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kontakt z gorącymi mediami technologicznymi i energetycznymi,</w:t>
      </w:r>
    </w:p>
    <w:p w14:paraId="14C52CF2"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kontakt z rozgrzanymi elementami instalacji technologicznych i instalacji parowej,</w:t>
      </w:r>
    </w:p>
    <w:p w14:paraId="6B59ED65"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hałas,</w:t>
      </w:r>
    </w:p>
    <w:p w14:paraId="73F51F58"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uderzenie spadającym przedmiotem,</w:t>
      </w:r>
    </w:p>
    <w:p w14:paraId="1DC0634A"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wpadnięcie do wykopu lub odkrytej studzienki,</w:t>
      </w:r>
    </w:p>
    <w:p w14:paraId="78ADCC25"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osunięcia ziemi w wykopie,</w:t>
      </w:r>
    </w:p>
    <w:p w14:paraId="3E7DA579"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zagrożenia komunikacyjne - najechanie, potrącenie, uderzenie (tabor kolejowy, autocysterny, wózki jezdniowe, samochody ciężarowe, sprzęt ciężki), śliskość nawierzchni (rozlewiska produktów naftowych),</w:t>
      </w:r>
    </w:p>
    <w:p w14:paraId="7541DA83"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porażenie prądem elektrycznym,</w:t>
      </w:r>
    </w:p>
    <w:p w14:paraId="7A68BF55" w14:textId="77777777" w:rsidR="00B55089" w:rsidRPr="00AC1DBE" w:rsidRDefault="00B55089" w:rsidP="00B55089">
      <w:pPr>
        <w:numPr>
          <w:ilvl w:val="0"/>
          <w:numId w:val="25"/>
        </w:numPr>
        <w:spacing w:after="0" w:line="240" w:lineRule="auto"/>
        <w:ind w:left="426" w:hanging="284"/>
        <w:contextualSpacing/>
        <w:jc w:val="both"/>
        <w:rPr>
          <w:rFonts w:ascii="Cambria" w:eastAsiaTheme="minorHAnsi" w:hAnsi="Cambria" w:cstheme="minorBidi"/>
        </w:rPr>
      </w:pPr>
      <w:r w:rsidRPr="00AC1DBE">
        <w:rPr>
          <w:rFonts w:ascii="Cambria" w:eastAsiaTheme="minorHAnsi" w:hAnsi="Cambria" w:cstheme="minorBidi"/>
        </w:rPr>
        <w:t xml:space="preserve">ukąszenie przez owady występujące w miejscach pracy </w:t>
      </w:r>
    </w:p>
    <w:p w14:paraId="1F8127E0" w14:textId="77777777" w:rsidR="00B55089" w:rsidRPr="00AC1DBE" w:rsidRDefault="00B55089" w:rsidP="00B55089">
      <w:pPr>
        <w:spacing w:after="0" w:line="240" w:lineRule="auto"/>
        <w:rPr>
          <w:rFonts w:ascii="Cambria" w:eastAsiaTheme="minorHAnsi" w:hAnsi="Cambria" w:cstheme="minorBidi"/>
        </w:rPr>
      </w:pPr>
      <w:r w:rsidRPr="00AC1DBE">
        <w:rPr>
          <w:rFonts w:ascii="Cambria" w:eastAsiaTheme="minorHAnsi" w:hAnsi="Cambria" w:cstheme="minorBidi"/>
        </w:rPr>
        <w:t>2. Na terenie OPEC Sp. z o.o. w  Gdyni obowiązuje zakaz wwożenia materiałów rakotwórczych</w:t>
      </w:r>
    </w:p>
    <w:p w14:paraId="38E389ED" w14:textId="77777777" w:rsidR="00B55089" w:rsidRPr="00AC1DBE" w:rsidRDefault="00B55089" w:rsidP="00B55089">
      <w:pPr>
        <w:spacing w:after="0" w:line="240" w:lineRule="auto"/>
        <w:rPr>
          <w:rFonts w:ascii="Cambria" w:eastAsiaTheme="minorHAnsi" w:hAnsi="Cambria" w:cstheme="minorBidi"/>
        </w:rPr>
      </w:pPr>
      <w:r w:rsidRPr="00AC1DBE">
        <w:rPr>
          <w:rFonts w:ascii="Cambria" w:eastAsiaTheme="minorHAnsi" w:hAnsi="Cambria" w:cstheme="minorBidi"/>
        </w:rPr>
        <w:t>i mutagennych bez uzgodnienia ze Służbą BHP.</w:t>
      </w:r>
    </w:p>
    <w:p w14:paraId="0C2F22DE" w14:textId="77777777" w:rsidR="00B55089" w:rsidRPr="00AC1DBE" w:rsidRDefault="00B55089" w:rsidP="00B55089">
      <w:pPr>
        <w:spacing w:after="0" w:line="240" w:lineRule="auto"/>
        <w:rPr>
          <w:rFonts w:ascii="Cambria" w:eastAsiaTheme="minorHAnsi" w:hAnsi="Cambria" w:cstheme="minorBidi"/>
        </w:rPr>
      </w:pPr>
    </w:p>
    <w:p w14:paraId="075942FE"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3. Przedsiębiorcy zobowiązani są do zapewnienia bezpiecznych warunków pracy swoim pracownikom oraz do zapobiegania powstawaniu zagrożeń bezpieczeństwa i higieny pracy lub ograniczania narażenia na dane zagrożenia, a także ograniczania ich potencjalnych skutków poprzez stosowanie właściwych i odpowiednich środków oraz działań w miejscu wykonywania prac i prowadzonej działalności.</w:t>
      </w:r>
    </w:p>
    <w:p w14:paraId="066BC16D"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4. Przedsiębiorcy działający na terenie OPEC Sp. z o.o. w  Gdyni są zobowiązani tak prowadzić ich działalność, aby nie powodowała ona powstawania zagrożeń bezpieczeństwa i higieny pracy, bezpieczeństwa procesowego i pożarowego dla pracowników OPEC, infrastruktury oraz osób przebywających w sąsiedztwie.</w:t>
      </w:r>
    </w:p>
    <w:p w14:paraId="6EE81A15"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 xml:space="preserve">5. W przypadku powstania i występowania zagrożeń bezpieczeństwa i higieny pracy, bezpieczeństwa procesowego i pożarowego, spowodowanych lub będących w związku z działalnością Przedsiębiorcy na terenie OPEC Sp. z o.o. w  Gdyni, Przedsiębiorca jest zobowiązany do zastosowania tam, gdzie jest to możliwe środków zabezpieczających przed danym </w:t>
      </w:r>
      <w:r w:rsidRPr="00AC1DBE">
        <w:rPr>
          <w:rFonts w:ascii="Cambria" w:eastAsiaTheme="minorHAnsi" w:hAnsi="Cambria" w:cstheme="minorBidi"/>
        </w:rPr>
        <w:lastRenderedPageBreak/>
        <w:t>zagrożeniem lub ograniczających możliwość narażenia na dane zagrożenie zarówno swoich pracowników, jak i wszystkich osób, które mogą być narażone na to zagrożenie.</w:t>
      </w:r>
    </w:p>
    <w:p w14:paraId="593D8D44" w14:textId="77777777" w:rsidR="00B55089" w:rsidRPr="00AC1DBE" w:rsidRDefault="00B55089" w:rsidP="00B55089">
      <w:pPr>
        <w:spacing w:line="240" w:lineRule="auto"/>
        <w:jc w:val="both"/>
        <w:rPr>
          <w:rFonts w:ascii="Cambria" w:eastAsiaTheme="minorHAnsi" w:hAnsi="Cambria" w:cstheme="minorBidi"/>
          <w:color w:val="FF0000"/>
        </w:rPr>
      </w:pPr>
      <w:r w:rsidRPr="00AC1DBE">
        <w:rPr>
          <w:rFonts w:ascii="Cambria" w:eastAsiaTheme="minorHAnsi" w:hAnsi="Cambria" w:cstheme="minorBidi"/>
        </w:rPr>
        <w:t>6. W przypadku, gdy Przedsiębiorca będzie wykonywał na zlecenie OPEC Sp. z o.o. w  Gdyni prace uznane jako prace szczególnie niebezpieczne, zobowiązany jest przed przystąpieniem do realizacji tych prac do opracowania Instrukcji Bezpiecznego Wykonania Robót (IBWR) i przekazania do wglądu  Służbie BHP przynajmniej na dzień przed przystąpieniem do prac.</w:t>
      </w:r>
    </w:p>
    <w:p w14:paraId="29614A70" w14:textId="77777777" w:rsidR="00B55089" w:rsidRPr="00AC1DBE" w:rsidRDefault="00B55089" w:rsidP="00B55089">
      <w:pPr>
        <w:spacing w:line="240" w:lineRule="auto"/>
        <w:jc w:val="both"/>
        <w:rPr>
          <w:rFonts w:ascii="Cambria" w:eastAsiaTheme="minorHAnsi" w:hAnsi="Cambria" w:cstheme="minorBidi"/>
          <w:i/>
        </w:rPr>
      </w:pPr>
      <w:r w:rsidRPr="00AC1DBE">
        <w:rPr>
          <w:rFonts w:ascii="Cambria" w:eastAsiaTheme="minorHAnsi" w:hAnsi="Cambria" w:cstheme="minorBidi"/>
          <w:i/>
        </w:rPr>
        <w:t>Minimalny zakres IBWR</w:t>
      </w:r>
    </w:p>
    <w:p w14:paraId="14717146"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Informacja na temat planowanych prac:</w:t>
      </w:r>
    </w:p>
    <w:p w14:paraId="5F1341F3" w14:textId="77777777" w:rsidR="00B55089" w:rsidRPr="00AC1DBE" w:rsidRDefault="00B55089" w:rsidP="00B55089">
      <w:pPr>
        <w:numPr>
          <w:ilvl w:val="0"/>
          <w:numId w:val="26"/>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imiona i nazwiska osób odpowiedzialnych za prace,</w:t>
      </w:r>
    </w:p>
    <w:p w14:paraId="00D5F7F9" w14:textId="77777777" w:rsidR="00B55089" w:rsidRPr="00AC1DBE" w:rsidRDefault="00B55089" w:rsidP="00B55089">
      <w:pPr>
        <w:numPr>
          <w:ilvl w:val="0"/>
          <w:numId w:val="26"/>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terminy i miejsce wykonywania prac,</w:t>
      </w:r>
    </w:p>
    <w:p w14:paraId="2B96C621" w14:textId="77777777" w:rsidR="00B55089" w:rsidRPr="00AC1DBE" w:rsidRDefault="00B55089" w:rsidP="00B55089">
      <w:pPr>
        <w:numPr>
          <w:ilvl w:val="0"/>
          <w:numId w:val="26"/>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analiza bezpieczeństwa zadania dla rodzajów prac, które mają być wykonane - oceny  należy dokonać z uwzględnieniem planowanej technologii wykonania prac oraz środków zaradczych planowanych do ograniczenia zagrożeń. Opracowanie musi zawierać konkretne rozwiązania techniczne i organizacyjne, jakimi dysponuje wykonawca lub jakie planuje wprowadzić podczas realizacji robót.</w:t>
      </w:r>
    </w:p>
    <w:p w14:paraId="523B9C15" w14:textId="77777777" w:rsidR="00B55089" w:rsidRPr="00AC1DBE" w:rsidRDefault="00B55089" w:rsidP="00B55089">
      <w:pPr>
        <w:numPr>
          <w:ilvl w:val="0"/>
          <w:numId w:val="26"/>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wpływ prac na otoczenie,</w:t>
      </w:r>
    </w:p>
    <w:p w14:paraId="53DFAA88" w14:textId="77777777" w:rsidR="00B55089" w:rsidRPr="00AC1DBE" w:rsidRDefault="00B55089" w:rsidP="00B55089">
      <w:pPr>
        <w:numPr>
          <w:ilvl w:val="0"/>
          <w:numId w:val="26"/>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wykaz zagrożeń podczas realizowanych prac,</w:t>
      </w:r>
    </w:p>
    <w:p w14:paraId="469DFDEB" w14:textId="77777777" w:rsidR="00B55089" w:rsidRPr="00AC1DBE" w:rsidRDefault="00B55089" w:rsidP="00B55089">
      <w:pPr>
        <w:numPr>
          <w:ilvl w:val="0"/>
          <w:numId w:val="26"/>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ocena ryzyka związanego z realizowanym zadaniem na rzecz OPEC Sp. z o.o. w  Gdyni,</w:t>
      </w:r>
    </w:p>
    <w:p w14:paraId="36230A65" w14:textId="77777777" w:rsidR="00B55089" w:rsidRPr="00AC1DBE" w:rsidRDefault="00B55089" w:rsidP="00B55089">
      <w:pPr>
        <w:numPr>
          <w:ilvl w:val="0"/>
          <w:numId w:val="26"/>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plan postępowania w sytuacjach awaryjnych w tym wykaz telefonów alarmowych oraz instrukcje na wypadek powstania pożaru i innego miejscowego zagrożenia na terenie OPEC Sp. z o.o. w  Gdyni,</w:t>
      </w:r>
    </w:p>
    <w:p w14:paraId="79529F5A" w14:textId="77777777" w:rsidR="00B55089" w:rsidRPr="00AC1DBE" w:rsidRDefault="00B55089" w:rsidP="00B55089">
      <w:pPr>
        <w:numPr>
          <w:ilvl w:val="0"/>
          <w:numId w:val="26"/>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wykaz wykorzystywanego sprzętu podczas realizacji prac, oraz uprawnień pracowników do obsługi</w:t>
      </w:r>
    </w:p>
    <w:p w14:paraId="71B837A7" w14:textId="77777777" w:rsidR="00B55089" w:rsidRPr="00AC1DBE" w:rsidRDefault="00B55089" w:rsidP="00B55089">
      <w:pPr>
        <w:numPr>
          <w:ilvl w:val="0"/>
          <w:numId w:val="26"/>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wykaz stosowanych substancji i mieszanin chemicznych załączniki: karty charakterystyk substancji niebezpiecznych stosowane podczas pracy.</w:t>
      </w:r>
    </w:p>
    <w:p w14:paraId="433BFA87"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W szczególnych sytuacjach (awaria, konieczność szybkiej reakcji itp.) wydający zezwolenie na realizacje prac może zwolnić wykonawcę z opracowania IBWR.</w:t>
      </w:r>
    </w:p>
    <w:p w14:paraId="6F06E66E"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7. Przedsiębiorca prowadzący prace na terenie OPEC Sp. z o.o. w  Gdyni zobowiązany jest do:</w:t>
      </w:r>
    </w:p>
    <w:p w14:paraId="76C2FE8C" w14:textId="77777777" w:rsidR="00B55089" w:rsidRPr="00AC1DBE" w:rsidRDefault="00B55089" w:rsidP="00B55089">
      <w:pPr>
        <w:numPr>
          <w:ilvl w:val="0"/>
          <w:numId w:val="27"/>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wyznaczenia spośród swoich pracowników osób do udzielania pierwszej pomocy. Osoby takie powinny posiadać certyfikat potwierdzający przeszkolenie z udzielania pierwszej pomocy,</w:t>
      </w:r>
    </w:p>
    <w:p w14:paraId="31AC32FA" w14:textId="77777777" w:rsidR="00B55089" w:rsidRPr="00AC1DBE" w:rsidRDefault="00B55089" w:rsidP="00B55089">
      <w:pPr>
        <w:numPr>
          <w:ilvl w:val="0"/>
          <w:numId w:val="27"/>
        </w:numPr>
        <w:spacing w:after="0" w:line="240" w:lineRule="auto"/>
        <w:contextualSpacing/>
        <w:jc w:val="both"/>
        <w:rPr>
          <w:rFonts w:ascii="Cambria" w:eastAsiaTheme="minorHAnsi" w:hAnsi="Cambria" w:cstheme="minorBidi"/>
        </w:rPr>
      </w:pPr>
      <w:r w:rsidRPr="00AC1DBE">
        <w:rPr>
          <w:rFonts w:ascii="Cambria" w:eastAsiaTheme="minorHAnsi" w:hAnsi="Cambria" w:cstheme="minorBidi"/>
        </w:rPr>
        <w:t>wyznaczenia osób do zwalczania pożarów i ewakuacji pracowników z miejsca wykonywania pracy oraz zabezpieczenia sprzętu do realizacji tych działań.</w:t>
      </w:r>
    </w:p>
    <w:p w14:paraId="362C6CE0"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Wyżej wymienione osoby powinny być imiennie wskazane w Instrukcji Bezpiecznego Wykonywania Robót , a w przypadku braku IBWR zgłoszenie imienne dokonywane jest na prośbę pracownika OPEC Sp. z o.o. w  Gdyni.</w:t>
      </w:r>
    </w:p>
    <w:p w14:paraId="61598EDC"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8. Przedsiębiorca jest zobowiązany do obligatoryjnego wyposażenia pracowników we właściwe do danej pracy środki ochrony indywidualnej, a także odzież roboczą oznakowaną w sposób widoczny nazwą firmy.</w:t>
      </w:r>
    </w:p>
    <w:p w14:paraId="43CA84AF"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9. Przedsiębiorca jest zobowiązany do udostępnienia oryginałów wszelkich świadectw badań, certyfikatów itp., potwierdzających przegląd lub przydatność wykorzystywanych narzędzi Służbie BHP lub osobom sprawującym nadzór nad pracami.</w:t>
      </w:r>
    </w:p>
    <w:p w14:paraId="4B510397"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10. Przedsiębiorca i jego pracownicy zobowiązani są do przestrzegania zakazu palenia wyrobów tytoniowych i papierosów elektronicznych w pomieszczeniach zamkniętych oraz wnoszenia i spożywania alkoholu i substancji odurzających.</w:t>
      </w:r>
    </w:p>
    <w:p w14:paraId="47E7155B" w14:textId="77777777" w:rsidR="00FA23AE" w:rsidRDefault="00FA23AE">
      <w:pPr>
        <w:rPr>
          <w:rFonts w:ascii="Cambria" w:eastAsia="Times New Roman" w:hAnsi="Cambria" w:cstheme="minorHAnsi"/>
          <w:b/>
          <w:bCs/>
          <w:i/>
          <w:sz w:val="24"/>
          <w:szCs w:val="24"/>
          <w:lang w:eastAsia="pl-PL"/>
        </w:rPr>
      </w:pPr>
      <w:r>
        <w:rPr>
          <w:rFonts w:ascii="Cambria" w:eastAsia="Times New Roman" w:hAnsi="Cambria" w:cstheme="minorHAnsi"/>
          <w:b/>
          <w:bCs/>
          <w:i/>
          <w:sz w:val="24"/>
          <w:szCs w:val="24"/>
          <w:lang w:eastAsia="pl-PL"/>
        </w:rPr>
        <w:br w:type="page"/>
      </w:r>
    </w:p>
    <w:p w14:paraId="7E03A5C6" w14:textId="1F818C10" w:rsidR="00B55089" w:rsidRPr="00AC1DBE" w:rsidRDefault="00B55089" w:rsidP="00B55089">
      <w:pPr>
        <w:numPr>
          <w:ilvl w:val="0"/>
          <w:numId w:val="23"/>
        </w:numPr>
        <w:spacing w:after="0" w:line="240" w:lineRule="auto"/>
        <w:contextualSpacing/>
        <w:jc w:val="both"/>
        <w:rPr>
          <w:rFonts w:ascii="Cambria" w:eastAsia="Times New Roman" w:hAnsi="Cambria" w:cstheme="minorHAnsi"/>
          <w:b/>
          <w:bCs/>
          <w:i/>
          <w:sz w:val="24"/>
          <w:szCs w:val="24"/>
          <w:lang w:eastAsia="pl-PL"/>
        </w:rPr>
      </w:pPr>
      <w:r w:rsidRPr="00AC1DBE">
        <w:rPr>
          <w:rFonts w:ascii="Cambria" w:eastAsia="Times New Roman" w:hAnsi="Cambria" w:cstheme="minorHAnsi"/>
          <w:b/>
          <w:bCs/>
          <w:i/>
          <w:sz w:val="24"/>
          <w:szCs w:val="24"/>
          <w:lang w:eastAsia="pl-PL"/>
        </w:rPr>
        <w:lastRenderedPageBreak/>
        <w:t>Wytyczne i wymagania w zakresie środowiska dotyczące Okręgowego Przedsiębiorstwa Energetyki Cieplnej Sp. z o.o.:</w:t>
      </w:r>
    </w:p>
    <w:p w14:paraId="6CFB88AD"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1. </w:t>
      </w:r>
      <w:r w:rsidRPr="00AC1DBE">
        <w:rPr>
          <w:rFonts w:ascii="Cambria" w:eastAsia="Times New Roman" w:hAnsi="Cambria" w:cstheme="minorHAnsi"/>
          <w:b/>
          <w:bCs/>
          <w:lang w:eastAsia="pl-PL"/>
        </w:rPr>
        <w:t>Informacje ogólne</w:t>
      </w:r>
      <w:r w:rsidRPr="00AC1DBE">
        <w:rPr>
          <w:rFonts w:ascii="Cambria" w:eastAsia="Times New Roman" w:hAnsi="Cambria" w:cstheme="minorHAnsi"/>
          <w:lang w:eastAsia="pl-PL"/>
        </w:rPr>
        <w:t xml:space="preserve"> </w:t>
      </w:r>
    </w:p>
    <w:p w14:paraId="08B7367C"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1.1. Wykonawca zobowiązany jest do wykonywania prac związanych z realizacją umowy w sposób nienaruszający obowiązujących przepisów w zakresie ochrony środowiska oraz zapewniając minimalizację ich wpływu na środowisko.</w:t>
      </w:r>
    </w:p>
    <w:p w14:paraId="77B1DA3B" w14:textId="77777777" w:rsidR="00B55089" w:rsidRPr="00AC1DBE" w:rsidRDefault="00B55089" w:rsidP="00B55089">
      <w:pPr>
        <w:spacing w:after="0" w:line="240" w:lineRule="auto"/>
        <w:jc w:val="both"/>
        <w:rPr>
          <w:rFonts w:ascii="Cambria" w:eastAsia="Times New Roman" w:hAnsi="Cambria" w:cstheme="minorHAnsi"/>
          <w:color w:val="000000" w:themeColor="text1"/>
          <w:lang w:eastAsia="pl-PL"/>
        </w:rPr>
      </w:pPr>
      <w:r w:rsidRPr="00AC1DBE">
        <w:rPr>
          <w:rFonts w:ascii="Cambria" w:eastAsia="Times New Roman" w:hAnsi="Cambria" w:cstheme="minorHAnsi"/>
          <w:color w:val="000000" w:themeColor="text1"/>
          <w:lang w:eastAsia="pl-PL"/>
        </w:rPr>
        <w:t xml:space="preserve">1.2 OPEC Sp z o.o. informuje, że w wybranych lokalizacjach znajdują się pasieki pszczoły miodnej.  Wykonawca, realizujący zadania na terenie </w:t>
      </w:r>
      <w:r w:rsidRPr="00AC1DBE">
        <w:rPr>
          <w:rFonts w:ascii="Cambria" w:eastAsiaTheme="minorHAnsi" w:hAnsi="Cambria" w:cstheme="minorBidi"/>
          <w:color w:val="000000" w:themeColor="text1"/>
        </w:rPr>
        <w:t xml:space="preserve">OPEC Sp. z o.o., powinien powiadomić o tym podległych sobie pracowników, mając na uwadze ewentualne uczulenia. </w:t>
      </w:r>
    </w:p>
    <w:p w14:paraId="7D0E098F"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1.3 Wykonawca w każdym z obiektów OPEC może pić wodę z oznaczonych punktów poboru wody.</w:t>
      </w:r>
    </w:p>
    <w:p w14:paraId="1E91A42B" w14:textId="77777777" w:rsidR="00B55089" w:rsidRPr="00AC1DBE" w:rsidRDefault="00B55089" w:rsidP="00B55089">
      <w:pPr>
        <w:spacing w:after="0" w:line="240" w:lineRule="auto"/>
        <w:jc w:val="both"/>
        <w:rPr>
          <w:rFonts w:ascii="Cambria" w:eastAsia="Times New Roman" w:hAnsi="Cambria" w:cstheme="minorHAnsi"/>
          <w:lang w:eastAsia="pl-PL"/>
        </w:rPr>
      </w:pPr>
    </w:p>
    <w:p w14:paraId="5453CAC7" w14:textId="77777777" w:rsidR="00B55089" w:rsidRPr="00AC1DBE" w:rsidRDefault="00B55089" w:rsidP="00B55089">
      <w:pPr>
        <w:spacing w:after="0" w:line="240" w:lineRule="auto"/>
        <w:jc w:val="both"/>
        <w:rPr>
          <w:rFonts w:ascii="Cambria" w:eastAsia="Times New Roman" w:hAnsi="Cambria" w:cstheme="minorHAnsi"/>
          <w:b/>
          <w:bCs/>
          <w:lang w:eastAsia="pl-PL"/>
        </w:rPr>
      </w:pPr>
      <w:r w:rsidRPr="00AC1DBE">
        <w:rPr>
          <w:rFonts w:ascii="Cambria" w:eastAsia="Times New Roman" w:hAnsi="Cambria" w:cstheme="minorHAnsi"/>
          <w:lang w:eastAsia="pl-PL"/>
        </w:rPr>
        <w:t xml:space="preserve">2. </w:t>
      </w:r>
      <w:r w:rsidRPr="00AC1DBE">
        <w:rPr>
          <w:rFonts w:ascii="Cambria" w:eastAsia="Times New Roman" w:hAnsi="Cambria" w:cstheme="minorHAnsi"/>
          <w:b/>
          <w:bCs/>
          <w:lang w:eastAsia="pl-PL"/>
        </w:rPr>
        <w:t xml:space="preserve">Gospodarka odpadami </w:t>
      </w:r>
    </w:p>
    <w:p w14:paraId="2D97273C"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2.1. Wykonawca jest Wytwórcą odpadów powstałych w związku z realizacją umowy w rozumieniu obowiązujących przepisów chyba, że umowa stanowi inaczej. </w:t>
      </w:r>
    </w:p>
    <w:p w14:paraId="1AC8F4B4"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2.2. Wykonawca ma obowiązek i ponosi pełną odpowiedzialność za prowadzenie gospodarki odpadami oraz ewidencję wytwarzanych odpadów zgodnie z obowiązującymi przepisami, a w szczególności:</w:t>
      </w:r>
    </w:p>
    <w:p w14:paraId="2A6050F1"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a. Wykonawca prac, jako podmiot wytwarzający odpady winien mieć uregulowany stan formalno-prawny zgodnie obowiązującymi na czas wykonywania prac przepisami z zakresu ochrony środowiska, w sposób wymagany dla charakteru i miejsca wykonywanej działalności. </w:t>
      </w:r>
    </w:p>
    <w:p w14:paraId="4C0E0631"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b. Odpady winny być usuwane z miejsca ich powstania na bieżąco. Możliwe jest jedynie tymczasowe gromadzenie odpadów w miejscu wyznaczonym przez Przedstawiciela </w:t>
      </w:r>
      <w:r w:rsidRPr="00AC1DBE">
        <w:rPr>
          <w:rFonts w:ascii="Cambria" w:eastAsiaTheme="minorHAnsi" w:hAnsi="Cambria" w:cstheme="minorBidi"/>
        </w:rPr>
        <w:t xml:space="preserve">OPEC Sp. z o.o. w  Gdyni. </w:t>
      </w:r>
      <w:r w:rsidRPr="00AC1DBE">
        <w:rPr>
          <w:rFonts w:ascii="Cambria" w:eastAsia="Times New Roman" w:hAnsi="Cambria" w:cstheme="minorHAnsi"/>
          <w:lang w:eastAsia="pl-PL"/>
        </w:rPr>
        <w:t xml:space="preserve">Miejsce to należy zlokalizować poza obrysem korony drzew i co najmniej 1m od krzewów. Należy je zabezpieczyć przed wpływem warunków atmosferycznych, potencjalnym zanieczyszczeniem gleb i oznakować podając rodzaj i kod odpadu. </w:t>
      </w:r>
    </w:p>
    <w:p w14:paraId="51105B12"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c. Odpady winny być przekazywane uprawnionym odbiorcom posiadającym wymagane prawem zezwolenia.  </w:t>
      </w:r>
    </w:p>
    <w:p w14:paraId="7B829023" w14:textId="77777777" w:rsidR="00B55089" w:rsidRPr="00AC1DBE" w:rsidRDefault="00B55089" w:rsidP="00B55089">
      <w:pPr>
        <w:spacing w:after="0" w:line="240" w:lineRule="auto"/>
        <w:jc w:val="both"/>
        <w:rPr>
          <w:rFonts w:ascii="Cambria" w:eastAsiaTheme="minorHAnsi" w:hAnsi="Cambria" w:cstheme="minorBidi"/>
        </w:rPr>
      </w:pPr>
      <w:r w:rsidRPr="00AC1DBE">
        <w:rPr>
          <w:rFonts w:ascii="Cambria" w:eastAsia="Times New Roman" w:hAnsi="Cambria" w:cstheme="minorHAnsi"/>
          <w:lang w:eastAsia="pl-PL"/>
        </w:rPr>
        <w:t xml:space="preserve">2.3. Wykonawca jest zobowiązany do segregacji odpadów komunalnych na zasadach obowiązujących na terenie </w:t>
      </w:r>
      <w:r w:rsidRPr="00AC1DBE">
        <w:rPr>
          <w:rFonts w:ascii="Cambria" w:eastAsiaTheme="minorHAnsi" w:hAnsi="Cambria" w:cstheme="minorBidi"/>
        </w:rPr>
        <w:t>OPEC Sp. z o.o. w  Gdyni.</w:t>
      </w:r>
    </w:p>
    <w:p w14:paraId="5AE07D4F"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2.4. Wytwórcą i właścicielem odpadów złomu metali jest </w:t>
      </w:r>
      <w:r w:rsidRPr="00AC1DBE">
        <w:rPr>
          <w:rFonts w:ascii="Cambria" w:eastAsiaTheme="minorHAnsi" w:hAnsi="Cambria" w:cstheme="minorBidi"/>
        </w:rPr>
        <w:t xml:space="preserve">OPEC Sp. z o.o. w  Gdyni </w:t>
      </w:r>
      <w:r w:rsidRPr="00AC1DBE">
        <w:rPr>
          <w:rFonts w:ascii="Cambria" w:eastAsia="Times New Roman" w:hAnsi="Cambria" w:cstheme="minorHAnsi"/>
          <w:lang w:eastAsia="pl-PL"/>
        </w:rPr>
        <w:t xml:space="preserve">– chyba że umowa stanowi inaczej. Złom winien być przekazywany na wyznaczone przez Zamawiającego miejsce. </w:t>
      </w:r>
    </w:p>
    <w:p w14:paraId="71341D6F"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2.5. W przypadku powierzenia przez Wykonawcę prac podwykonawcom, Wytwórca odpadów winien być jasno zdefiniowany w umowie zawartej pomiędzy Wykonawcą i podwykonawcą. </w:t>
      </w:r>
    </w:p>
    <w:p w14:paraId="775A0E14" w14:textId="77777777" w:rsidR="00B55089" w:rsidRPr="00AC1DBE" w:rsidRDefault="00B55089" w:rsidP="00B55089">
      <w:pPr>
        <w:spacing w:after="0" w:line="240" w:lineRule="auto"/>
        <w:jc w:val="both"/>
        <w:rPr>
          <w:rFonts w:ascii="Cambria" w:eastAsia="Times New Roman" w:hAnsi="Cambria" w:cstheme="minorHAnsi"/>
          <w:lang w:eastAsia="pl-PL"/>
        </w:rPr>
      </w:pPr>
    </w:p>
    <w:p w14:paraId="54DAFEB0"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3. </w:t>
      </w:r>
      <w:r w:rsidRPr="00AC1DBE">
        <w:rPr>
          <w:rFonts w:ascii="Cambria" w:eastAsia="Times New Roman" w:hAnsi="Cambria" w:cstheme="minorHAnsi"/>
          <w:b/>
          <w:bCs/>
          <w:lang w:eastAsia="pl-PL"/>
        </w:rPr>
        <w:t>Ochrona gleb (prace ziemne</w:t>
      </w:r>
      <w:r w:rsidRPr="00AC1DBE">
        <w:rPr>
          <w:rFonts w:ascii="Cambria" w:eastAsia="Times New Roman" w:hAnsi="Cambria" w:cstheme="minorHAnsi"/>
          <w:lang w:eastAsia="pl-PL"/>
        </w:rPr>
        <w:t xml:space="preserve">) </w:t>
      </w:r>
    </w:p>
    <w:p w14:paraId="706995A7"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3.1. Wykonawca podczas wykonywania prac ziemnych zobowiązany jest do bieżącej wizualnej kontroli stanu gruntu, a w przypadku stwierdzenia widocznego, potencjalnego jego zanieczyszczenia, natychmiastowego poinformowania Przedstawiciela OPEC. </w:t>
      </w:r>
    </w:p>
    <w:p w14:paraId="1D9F2134"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3.2. Wykonawca, jako Wytwórca odpadów - ziemi zanieczyszczonej: </w:t>
      </w:r>
    </w:p>
    <w:p w14:paraId="7CC99357" w14:textId="77777777" w:rsidR="00B55089" w:rsidRPr="00AC1DBE" w:rsidRDefault="00B55089" w:rsidP="00B55089">
      <w:pPr>
        <w:spacing w:after="0" w:line="240" w:lineRule="auto"/>
        <w:ind w:firstLine="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a. odkłada odpad na terenie zabezpieczonym folią; </w:t>
      </w:r>
    </w:p>
    <w:p w14:paraId="5C266D6F"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b. odpowiada za niego do czasu odbioru przez wskazanego przez Przedstawiciela </w:t>
      </w:r>
      <w:r w:rsidRPr="00AC1DBE">
        <w:rPr>
          <w:rFonts w:ascii="Cambria" w:eastAsiaTheme="minorHAnsi" w:hAnsi="Cambria" w:cstheme="minorBidi"/>
        </w:rPr>
        <w:t xml:space="preserve">OPEC Sp. z o.o. w  Gdyni </w:t>
      </w:r>
      <w:r w:rsidRPr="00AC1DBE">
        <w:rPr>
          <w:rFonts w:ascii="Cambria" w:eastAsia="Times New Roman" w:hAnsi="Cambria" w:cstheme="minorHAnsi"/>
          <w:lang w:eastAsia="pl-PL"/>
        </w:rPr>
        <w:t xml:space="preserve">uprawnionego odbiorcę; </w:t>
      </w:r>
    </w:p>
    <w:p w14:paraId="49412CD7" w14:textId="77777777" w:rsidR="00B55089" w:rsidRPr="00AC1DBE" w:rsidRDefault="00B55089" w:rsidP="00B55089">
      <w:pPr>
        <w:spacing w:after="0" w:line="240" w:lineRule="auto"/>
        <w:ind w:firstLine="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c. prowadzi ewidencję dla tego odpadu, w tym wystawia Karty Przekazania Odpadu. </w:t>
      </w:r>
    </w:p>
    <w:p w14:paraId="64621510" w14:textId="77777777" w:rsidR="00B55089" w:rsidRPr="00AC1DBE" w:rsidRDefault="00B55089" w:rsidP="00B55089">
      <w:pPr>
        <w:spacing w:after="0" w:line="240" w:lineRule="auto"/>
        <w:jc w:val="both"/>
        <w:rPr>
          <w:rFonts w:ascii="Cambria" w:eastAsia="Times New Roman" w:hAnsi="Cambria" w:cstheme="minorHAnsi"/>
          <w:lang w:eastAsia="pl-PL"/>
        </w:rPr>
      </w:pPr>
    </w:p>
    <w:p w14:paraId="21CEE24D" w14:textId="77777777" w:rsidR="00B55089" w:rsidRPr="00AC1DBE" w:rsidRDefault="00B55089" w:rsidP="00B55089">
      <w:pPr>
        <w:spacing w:after="0" w:line="240" w:lineRule="auto"/>
        <w:jc w:val="both"/>
        <w:rPr>
          <w:rFonts w:ascii="Cambria" w:eastAsia="Times New Roman" w:hAnsi="Cambria" w:cstheme="minorHAnsi"/>
          <w:b/>
          <w:bCs/>
          <w:lang w:eastAsia="pl-PL"/>
        </w:rPr>
      </w:pPr>
      <w:r w:rsidRPr="00AC1DBE">
        <w:rPr>
          <w:rFonts w:ascii="Cambria" w:eastAsia="Times New Roman" w:hAnsi="Cambria" w:cstheme="minorHAnsi"/>
          <w:lang w:eastAsia="pl-PL"/>
        </w:rPr>
        <w:t xml:space="preserve">4. </w:t>
      </w:r>
      <w:r w:rsidRPr="00AC1DBE">
        <w:rPr>
          <w:rFonts w:ascii="Cambria" w:eastAsia="Times New Roman" w:hAnsi="Cambria" w:cstheme="minorHAnsi"/>
          <w:b/>
          <w:bCs/>
          <w:lang w:eastAsia="pl-PL"/>
        </w:rPr>
        <w:t xml:space="preserve">Ochrona wód, atmosfery, ochrona przed hałasem </w:t>
      </w:r>
    </w:p>
    <w:p w14:paraId="18CC757F"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4.1. Obowiązki Wykonawcy w zakresie ochrony wód, obejmują: </w:t>
      </w:r>
    </w:p>
    <w:p w14:paraId="76C45496"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a. gospodarcze wykorzystanie wody, w sposób uzgodniony z Przedstawiciela </w:t>
      </w:r>
      <w:r w:rsidRPr="00AC1DBE">
        <w:rPr>
          <w:rFonts w:ascii="Cambria" w:eastAsiaTheme="minorHAnsi" w:hAnsi="Cambria" w:cstheme="minorBidi"/>
        </w:rPr>
        <w:t>OPEC Sp. z o.o. w  Gdyni;</w:t>
      </w:r>
    </w:p>
    <w:p w14:paraId="64EDFB52"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b. racjonalne używanie wody pitnej do celów przemysłowych, wyłącznie w porozumieniu z Przedstawiciela </w:t>
      </w:r>
      <w:r w:rsidRPr="00AC1DBE">
        <w:rPr>
          <w:rFonts w:ascii="Cambria" w:eastAsiaTheme="minorHAnsi" w:hAnsi="Cambria" w:cstheme="minorBidi"/>
        </w:rPr>
        <w:t>OPEC Sp. z o.o. w  Gdyni</w:t>
      </w:r>
      <w:r w:rsidRPr="00AC1DBE">
        <w:rPr>
          <w:rFonts w:ascii="Cambria" w:eastAsia="Times New Roman" w:hAnsi="Cambria" w:cstheme="minorHAnsi"/>
          <w:lang w:eastAsia="pl-PL"/>
        </w:rPr>
        <w:t>;</w:t>
      </w:r>
    </w:p>
    <w:p w14:paraId="18CF6A4F"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lastRenderedPageBreak/>
        <w:t xml:space="preserve">c. zakaz wprowadzania do kanalizacji na terenie </w:t>
      </w:r>
      <w:r w:rsidRPr="00AC1DBE">
        <w:rPr>
          <w:rFonts w:ascii="Cambria" w:eastAsiaTheme="minorHAnsi" w:hAnsi="Cambria" w:cstheme="minorBidi"/>
        </w:rPr>
        <w:t xml:space="preserve">OPEC Sp. z o.o. w  Gdyni </w:t>
      </w:r>
      <w:r w:rsidRPr="00AC1DBE">
        <w:rPr>
          <w:rFonts w:ascii="Cambria" w:eastAsia="Times New Roman" w:hAnsi="Cambria" w:cstheme="minorHAnsi"/>
          <w:lang w:eastAsia="pl-PL"/>
        </w:rPr>
        <w:t xml:space="preserve">wszelkich zanieczyszczeń, w szczególności płynnych i stałych substancji chemicznych lub odpadów przemysłowych powstałych w związku z realizacją robót bez uprzedniej konsultacji z Przedstawiciela </w:t>
      </w:r>
      <w:r w:rsidRPr="00AC1DBE">
        <w:rPr>
          <w:rFonts w:ascii="Cambria" w:eastAsiaTheme="minorHAnsi" w:hAnsi="Cambria" w:cstheme="minorBidi"/>
        </w:rPr>
        <w:t>OPEC Sp. z o.o. w  Gdyni.</w:t>
      </w:r>
    </w:p>
    <w:p w14:paraId="682E134B"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4.2. Obowiązki Wykonawcy w zakresie ochrony atmosfery obejmują stosowanie środków redukujących pylenie wynikające z wykonywanych prac (np. poprzez stosowanie szczelnych osłon, plandek, zraszanie), korzystanie na terenie </w:t>
      </w:r>
      <w:r w:rsidRPr="00AC1DBE">
        <w:rPr>
          <w:rFonts w:ascii="Cambria" w:eastAsiaTheme="minorHAnsi" w:hAnsi="Cambria" w:cstheme="minorBidi"/>
        </w:rPr>
        <w:t xml:space="preserve">OPEC Sp. z o.o. w  Gdyni </w:t>
      </w:r>
      <w:r w:rsidRPr="00AC1DBE">
        <w:rPr>
          <w:rFonts w:ascii="Cambria" w:eastAsia="Times New Roman" w:hAnsi="Cambria" w:cstheme="minorHAnsi"/>
          <w:lang w:eastAsia="pl-PL"/>
        </w:rPr>
        <w:t>wyłącznie ze sprawnych technicznie nadzorowanych pojazdów, maszyn i urządzeń.</w:t>
      </w:r>
    </w:p>
    <w:p w14:paraId="4AA6FFBC"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4.3. W przypadku zamiaru wykorzystania sprzętu powodującego nadmierny hałas lub emitującego szkodliwe promieniowanie Wykonawca musi uzgodnić to z Przedstawiciela </w:t>
      </w:r>
      <w:r w:rsidRPr="00AC1DBE">
        <w:rPr>
          <w:rFonts w:ascii="Cambria" w:eastAsiaTheme="minorHAnsi" w:hAnsi="Cambria" w:cstheme="minorBidi"/>
        </w:rPr>
        <w:t>OPEC Sp. z o.o. w  Gdyni.</w:t>
      </w:r>
    </w:p>
    <w:p w14:paraId="03ADA0D3" w14:textId="77777777" w:rsidR="00B55089" w:rsidRPr="00AC1DBE" w:rsidRDefault="00B55089" w:rsidP="00B55089">
      <w:pPr>
        <w:spacing w:after="0" w:line="240" w:lineRule="auto"/>
        <w:jc w:val="both"/>
        <w:rPr>
          <w:rFonts w:ascii="Cambria" w:eastAsia="Times New Roman" w:hAnsi="Cambria" w:cstheme="minorHAnsi"/>
          <w:lang w:eastAsia="pl-PL"/>
        </w:rPr>
      </w:pPr>
    </w:p>
    <w:p w14:paraId="36FF63BE"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5. </w:t>
      </w:r>
      <w:r w:rsidRPr="00AC1DBE">
        <w:rPr>
          <w:rFonts w:ascii="Cambria" w:eastAsia="Times New Roman" w:hAnsi="Cambria" w:cstheme="minorHAnsi"/>
          <w:b/>
          <w:bCs/>
          <w:lang w:eastAsia="pl-PL"/>
        </w:rPr>
        <w:t>Substancje / mieszaniny chemiczne</w:t>
      </w:r>
      <w:r w:rsidRPr="00AC1DBE">
        <w:rPr>
          <w:rFonts w:ascii="Cambria" w:eastAsia="Times New Roman" w:hAnsi="Cambria" w:cstheme="minorHAnsi"/>
          <w:lang w:eastAsia="pl-PL"/>
        </w:rPr>
        <w:t xml:space="preserve"> </w:t>
      </w:r>
    </w:p>
    <w:p w14:paraId="7EA2467D"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5.1. W przypadku stosowania przez Wykonawcę w trakcie prowadzonych prac substancji lub mieszanin sklasyfikowanych, jako stwarzające zagrożenie dla zdrowia lub środowiska naturalnego, jest on zobowiązany dostarczyć Przedstawicielowi </w:t>
      </w:r>
      <w:r w:rsidRPr="00AC1DBE">
        <w:rPr>
          <w:rFonts w:ascii="Cambria" w:eastAsiaTheme="minorHAnsi" w:hAnsi="Cambria" w:cstheme="minorBidi"/>
        </w:rPr>
        <w:t xml:space="preserve">OPEC Sp. z o.o. w  Gdyni </w:t>
      </w:r>
      <w:r w:rsidRPr="00AC1DBE">
        <w:rPr>
          <w:rFonts w:ascii="Cambria" w:eastAsia="Times New Roman" w:hAnsi="Cambria" w:cstheme="minorHAnsi"/>
          <w:lang w:eastAsia="pl-PL"/>
        </w:rPr>
        <w:t>na życzenie listę tych substancji/ mieszanin wraz z aktualnymi kartami charakterystyk substancji niebezpiecznych.</w:t>
      </w:r>
    </w:p>
    <w:p w14:paraId="32771AC7"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5.2. Wykonawca w trakcie wykonywania prac z wykorzystaniem ww. substancji/ mieszanin zawartych w stosowanych materiałach np. olejach, paliwach, smarach, farbach itd., zobowiązany jest do: </w:t>
      </w:r>
    </w:p>
    <w:p w14:paraId="1E4B1764"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a. ochrony wszystkich komponentów środowiska (gleb, wód i powietrza) przed zanieczyszczeniem; </w:t>
      </w:r>
    </w:p>
    <w:p w14:paraId="41CD1BAA"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b. posiadania aktualnych kart charakterystyk dla takich substancji/ mieszanin i zapoznania z nimi swoich pracowników; </w:t>
      </w:r>
    </w:p>
    <w:p w14:paraId="74AB1568"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c. przechowywania ww. materiałów zgodnie z przepisami w miejscach uzgodnionych z Przedstawicielem </w:t>
      </w:r>
      <w:r w:rsidRPr="00AC1DBE">
        <w:rPr>
          <w:rFonts w:ascii="Cambria" w:eastAsiaTheme="minorHAnsi" w:hAnsi="Cambria" w:cstheme="minorBidi"/>
        </w:rPr>
        <w:t>OPEC Sp. z o.o. w  Gdyni.</w:t>
      </w:r>
    </w:p>
    <w:p w14:paraId="62613003"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5.3. W przypadku niekontrolowanego uwolnienia stosowanych chemikaliów (rozsypania, rozlania) Wykonawca zobowiązany jest do zastosowania środków neutralizujących (np. sorbentów) przewidzianych w karcie charakterystyki substancji/mieszaniny i zebrania powstałego odpadu do szczelnego, odpowiednio opisanego pojemnika. Pojemnik i odpowiedni środek do neutralizacji Wykonawca zapewnia we własnym zakresie. </w:t>
      </w:r>
    </w:p>
    <w:p w14:paraId="457BDF65" w14:textId="77777777" w:rsidR="00B55089" w:rsidRPr="00AC1DBE" w:rsidRDefault="00B55089" w:rsidP="00B55089">
      <w:pPr>
        <w:spacing w:after="0" w:line="240" w:lineRule="auto"/>
        <w:jc w:val="both"/>
        <w:rPr>
          <w:rFonts w:ascii="Cambria" w:eastAsia="Times New Roman" w:hAnsi="Cambria" w:cstheme="minorHAnsi"/>
          <w:lang w:eastAsia="pl-PL"/>
        </w:rPr>
      </w:pPr>
    </w:p>
    <w:p w14:paraId="3C360CA5" w14:textId="77777777" w:rsidR="00B55089" w:rsidRPr="00AC1DBE" w:rsidRDefault="00B55089" w:rsidP="00B55089">
      <w:pPr>
        <w:spacing w:after="0" w:line="240" w:lineRule="auto"/>
        <w:jc w:val="both"/>
        <w:rPr>
          <w:rFonts w:ascii="Cambria" w:eastAsia="Times New Roman" w:hAnsi="Cambria" w:cstheme="minorHAnsi"/>
          <w:b/>
          <w:bCs/>
          <w:lang w:eastAsia="pl-PL"/>
        </w:rPr>
      </w:pPr>
      <w:r w:rsidRPr="00AC1DBE">
        <w:rPr>
          <w:rFonts w:ascii="Cambria" w:eastAsia="Times New Roman" w:hAnsi="Cambria" w:cstheme="minorHAnsi"/>
          <w:lang w:eastAsia="pl-PL"/>
        </w:rPr>
        <w:t xml:space="preserve">6.. </w:t>
      </w:r>
      <w:r w:rsidRPr="00AC1DBE">
        <w:rPr>
          <w:rFonts w:ascii="Cambria" w:eastAsia="Times New Roman" w:hAnsi="Cambria" w:cstheme="minorHAnsi"/>
          <w:b/>
          <w:bCs/>
          <w:lang w:eastAsia="pl-PL"/>
        </w:rPr>
        <w:t xml:space="preserve">Ochrona drzew i krzewów </w:t>
      </w:r>
    </w:p>
    <w:p w14:paraId="008FDF73"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6.1</w:t>
      </w:r>
      <w:r w:rsidRPr="00AC1DBE">
        <w:rPr>
          <w:rFonts w:ascii="Cambria" w:eastAsia="Times New Roman" w:hAnsi="Cambria" w:cstheme="minorHAnsi"/>
          <w:b/>
          <w:bCs/>
          <w:lang w:eastAsia="pl-PL"/>
        </w:rPr>
        <w:t xml:space="preserve"> </w:t>
      </w:r>
      <w:r w:rsidRPr="00AC1DBE">
        <w:rPr>
          <w:rFonts w:ascii="Cambria" w:eastAsia="Times New Roman" w:hAnsi="Cambria" w:cstheme="minorHAnsi"/>
          <w:lang w:eastAsia="pl-PL"/>
        </w:rPr>
        <w:t xml:space="preserve">Wykonawca w trakcie wykonywania prac na terenie </w:t>
      </w:r>
      <w:r w:rsidRPr="00AC1DBE">
        <w:rPr>
          <w:rFonts w:ascii="Cambria" w:eastAsiaTheme="minorHAnsi" w:hAnsi="Cambria" w:cstheme="minorBidi"/>
        </w:rPr>
        <w:t xml:space="preserve">OPEC Sp. z o.o. w  Gdyni </w:t>
      </w:r>
      <w:r w:rsidRPr="00AC1DBE">
        <w:rPr>
          <w:rFonts w:ascii="Cambria" w:eastAsia="Times New Roman" w:hAnsi="Cambria" w:cstheme="minorHAnsi"/>
          <w:lang w:eastAsia="pl-PL"/>
        </w:rPr>
        <w:t>jest zobowiązany do stosowania się do:</w:t>
      </w:r>
    </w:p>
    <w:p w14:paraId="2A7BF986"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a. Instrukcji ochrony drzew i krzewów podczas prac budowlanych dostępnej na stronie:</w:t>
      </w:r>
      <w:r w:rsidRPr="00AC1DBE">
        <w:rPr>
          <w:rFonts w:ascii="Cambria" w:eastAsiaTheme="minorHAnsi" w:hAnsi="Cambria" w:cstheme="minorBidi"/>
        </w:rPr>
        <w:t xml:space="preserve"> </w:t>
      </w:r>
      <w:hyperlink r:id="rId10" w:history="1">
        <w:r w:rsidRPr="00FA23AE">
          <w:rPr>
            <w:rStyle w:val="Hipercze"/>
            <w:bCs/>
            <w:sz w:val="24"/>
            <w:szCs w:val="24"/>
          </w:rPr>
          <w:t>https://opecgdy.com.pl/images/wytyczne/instrukcja-ochrony-drzew-i-krzeww-podczas-prac-budowlanych.pdf</w:t>
        </w:r>
      </w:hyperlink>
      <w:r w:rsidRPr="00AC1DBE">
        <w:rPr>
          <w:rFonts w:ascii="Cambria" w:eastAsia="Times New Roman" w:hAnsi="Cambria" w:cstheme="minorHAnsi"/>
          <w:lang w:eastAsia="pl-PL"/>
        </w:rPr>
        <w:t xml:space="preserve"> </w:t>
      </w:r>
    </w:p>
    <w:p w14:paraId="71204CBD" w14:textId="77777777" w:rsidR="00B55089" w:rsidRPr="00AC1DBE" w:rsidRDefault="00B55089" w:rsidP="00B55089">
      <w:pPr>
        <w:spacing w:after="0" w:line="240" w:lineRule="auto"/>
        <w:ind w:left="708"/>
        <w:jc w:val="both"/>
        <w:rPr>
          <w:rFonts w:ascii="Cambria" w:eastAsia="Times New Roman" w:hAnsi="Cambria" w:cstheme="minorHAnsi"/>
          <w:lang w:eastAsia="pl-PL"/>
        </w:rPr>
      </w:pPr>
      <w:r w:rsidRPr="00AC1DBE">
        <w:rPr>
          <w:rFonts w:ascii="Cambria" w:eastAsia="Times New Roman" w:hAnsi="Cambria" w:cstheme="minorHAnsi"/>
          <w:lang w:eastAsia="pl-PL"/>
        </w:rPr>
        <w:t xml:space="preserve">b. Wytycznych do projektowania dostępnych na stronie OPEC Sp. z o.o. </w:t>
      </w:r>
      <w:hyperlink r:id="rId11" w:history="1">
        <w:r w:rsidRPr="00FA23AE">
          <w:rPr>
            <w:rStyle w:val="Hipercze"/>
            <w:bCs/>
            <w:sz w:val="24"/>
            <w:szCs w:val="24"/>
          </w:rPr>
          <w:t>https://opecgdy.com.pl/projektant-i-wykonawca</w:t>
        </w:r>
      </w:hyperlink>
      <w:r w:rsidRPr="00AC1DBE">
        <w:rPr>
          <w:rFonts w:ascii="Cambria" w:eastAsia="Times New Roman" w:hAnsi="Cambria" w:cstheme="minorHAnsi"/>
          <w:lang w:eastAsia="pl-PL"/>
        </w:rPr>
        <w:t xml:space="preserve">  </w:t>
      </w:r>
    </w:p>
    <w:p w14:paraId="7F2CE9CD" w14:textId="77777777" w:rsidR="00B55089" w:rsidRPr="00AC1DBE" w:rsidRDefault="00B55089" w:rsidP="00B55089">
      <w:pPr>
        <w:spacing w:after="0" w:line="240" w:lineRule="auto"/>
        <w:jc w:val="both"/>
        <w:rPr>
          <w:rFonts w:ascii="Cambria" w:eastAsia="Times New Roman" w:hAnsi="Cambria" w:cstheme="minorHAnsi"/>
          <w:lang w:eastAsia="pl-PL"/>
        </w:rPr>
      </w:pPr>
    </w:p>
    <w:p w14:paraId="79125EB9"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7. </w:t>
      </w:r>
      <w:r w:rsidRPr="00AC1DBE">
        <w:rPr>
          <w:rFonts w:ascii="Cambria" w:eastAsia="Times New Roman" w:hAnsi="Cambria" w:cstheme="minorHAnsi"/>
          <w:b/>
          <w:bCs/>
          <w:lang w:eastAsia="pl-PL"/>
        </w:rPr>
        <w:t>Towary podlegające ADR i RID</w:t>
      </w:r>
      <w:r w:rsidRPr="00AC1DBE">
        <w:rPr>
          <w:rFonts w:ascii="Cambria" w:eastAsia="Times New Roman" w:hAnsi="Cambria" w:cstheme="minorHAnsi"/>
          <w:lang w:eastAsia="pl-PL"/>
        </w:rPr>
        <w:t xml:space="preserve"> </w:t>
      </w:r>
    </w:p>
    <w:p w14:paraId="50C8C5C8" w14:textId="77777777" w:rsidR="00B55089" w:rsidRPr="00AC1DBE" w:rsidRDefault="00B55089" w:rsidP="00B55089">
      <w:pPr>
        <w:spacing w:after="0" w:line="240" w:lineRule="auto"/>
        <w:jc w:val="both"/>
        <w:rPr>
          <w:rFonts w:ascii="Cambria" w:eastAsia="Times New Roman" w:hAnsi="Cambria" w:cstheme="minorHAnsi"/>
          <w:lang w:eastAsia="pl-PL"/>
        </w:rPr>
      </w:pPr>
      <w:r w:rsidRPr="00AC1DBE">
        <w:rPr>
          <w:rFonts w:ascii="Cambria" w:eastAsia="Times New Roman" w:hAnsi="Cambria" w:cstheme="minorHAnsi"/>
          <w:lang w:eastAsia="pl-PL"/>
        </w:rPr>
        <w:t xml:space="preserve">7.1. Wprowadzany na teren OPEC towar niebezpieczny, który podlega pod rygory prawa ADR lub RID niezbędny do przeprowadzenia remontu lub realizacji prac musi mieć określoną klasyfikację planowanego przewozu. </w:t>
      </w:r>
    </w:p>
    <w:p w14:paraId="41587D1F" w14:textId="77777777" w:rsidR="00B55089" w:rsidRPr="00AC1DBE" w:rsidRDefault="00B55089" w:rsidP="00B55089">
      <w:pPr>
        <w:spacing w:after="0" w:line="240" w:lineRule="auto"/>
        <w:jc w:val="both"/>
        <w:rPr>
          <w:rFonts w:ascii="Cambria" w:eastAsia="Times New Roman" w:hAnsi="Cambria" w:cstheme="minorHAnsi"/>
          <w:sz w:val="24"/>
          <w:szCs w:val="24"/>
          <w:lang w:eastAsia="pl-PL"/>
        </w:rPr>
      </w:pPr>
      <w:r w:rsidRPr="00AC1DBE">
        <w:rPr>
          <w:rFonts w:ascii="Cambria" w:eastAsia="Times New Roman" w:hAnsi="Cambria" w:cstheme="minorHAnsi"/>
          <w:lang w:eastAsia="pl-PL"/>
        </w:rPr>
        <w:t xml:space="preserve">7.2. Konieczność wwiezienia takiego towaru musi zostać zgłoszona do Przedstawiciela </w:t>
      </w:r>
      <w:r w:rsidRPr="00AC1DBE">
        <w:rPr>
          <w:rFonts w:ascii="Cambria" w:eastAsiaTheme="minorHAnsi" w:hAnsi="Cambria" w:cstheme="minorBidi"/>
        </w:rPr>
        <w:t>OPEC Sp. z o.o. w  Gdyni.</w:t>
      </w:r>
    </w:p>
    <w:p w14:paraId="7AC4E493" w14:textId="77777777" w:rsidR="00B55089" w:rsidRPr="00AC1DBE" w:rsidRDefault="00B55089" w:rsidP="00B55089">
      <w:pPr>
        <w:spacing w:after="0" w:line="240" w:lineRule="auto"/>
        <w:jc w:val="both"/>
        <w:rPr>
          <w:rFonts w:ascii="Cambria" w:eastAsia="Times New Roman" w:hAnsi="Cambria" w:cstheme="minorHAnsi"/>
          <w:lang w:eastAsia="pl-PL"/>
        </w:rPr>
      </w:pPr>
    </w:p>
    <w:p w14:paraId="6E81E531" w14:textId="77777777" w:rsidR="00B55089" w:rsidRPr="00AC1DBE" w:rsidRDefault="00B55089" w:rsidP="00B55089">
      <w:pPr>
        <w:numPr>
          <w:ilvl w:val="0"/>
          <w:numId w:val="23"/>
        </w:numPr>
        <w:spacing w:after="0" w:line="240" w:lineRule="auto"/>
        <w:contextualSpacing/>
        <w:jc w:val="both"/>
        <w:rPr>
          <w:rFonts w:ascii="Cambria" w:eastAsia="Times New Roman" w:hAnsi="Cambria" w:cstheme="minorHAnsi"/>
          <w:b/>
          <w:i/>
          <w:sz w:val="24"/>
          <w:szCs w:val="24"/>
          <w:lang w:eastAsia="pl-PL"/>
        </w:rPr>
      </w:pPr>
      <w:r w:rsidRPr="00AC1DBE">
        <w:rPr>
          <w:rFonts w:ascii="Cambria" w:eastAsia="Times New Roman" w:hAnsi="Cambria" w:cstheme="minorHAnsi"/>
          <w:b/>
          <w:i/>
          <w:sz w:val="24"/>
          <w:szCs w:val="24"/>
          <w:lang w:eastAsia="pl-PL"/>
        </w:rPr>
        <w:t>Informacje i wymagania końcowe:</w:t>
      </w:r>
    </w:p>
    <w:p w14:paraId="08428A81"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Przedsiębiorca w przypadku korzystania z usług podwykonawców na terenie OPEC Sp. z o.o. w  Gdyni ma obowiązek doboru podwykonawców spełniających i respektujących niniejsze wymagania w zakresie bezpieczeństwa i higieny pracy, bezpieczeństwa procesowego, ochrony przeciwpożarowej i ochrony środowiska przedstawionych w niniejszym dokumencie.</w:t>
      </w:r>
    </w:p>
    <w:p w14:paraId="7BC83A85"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lastRenderedPageBreak/>
        <w:t>Przedsiębiorca jest zobowiązany do umieszczenia wyżej określonych wymogów BHP w umowach zawieranych z podwykonawcami na prace wykonywane na terenie OPEC Sp. z o.o. w  Gdyni.</w:t>
      </w:r>
    </w:p>
    <w:p w14:paraId="4B7A0158" w14:textId="77777777" w:rsidR="00B55089" w:rsidRPr="00AC1DBE" w:rsidRDefault="00B55089" w:rsidP="00B55089">
      <w:pPr>
        <w:spacing w:line="240" w:lineRule="auto"/>
        <w:jc w:val="both"/>
        <w:rPr>
          <w:rFonts w:ascii="Cambria" w:eastAsiaTheme="minorHAnsi" w:hAnsi="Cambria" w:cstheme="minorBidi"/>
          <w:lang w:eastAsia="pl-PL"/>
        </w:rPr>
      </w:pPr>
      <w:r w:rsidRPr="00AC1DBE">
        <w:rPr>
          <w:rFonts w:ascii="Cambria" w:eastAsiaTheme="minorHAnsi" w:hAnsi="Cambria" w:cstheme="minorBidi"/>
          <w:lang w:eastAsia="pl-PL"/>
        </w:rPr>
        <w:t xml:space="preserve">Roszczenia </w:t>
      </w:r>
      <w:r w:rsidRPr="00AC1DBE">
        <w:rPr>
          <w:rFonts w:ascii="Cambria" w:eastAsiaTheme="minorHAnsi" w:hAnsi="Cambria" w:cstheme="minorBidi"/>
        </w:rPr>
        <w:t xml:space="preserve">OPEC Sp. z o.o. w  Gdyni </w:t>
      </w:r>
      <w:r w:rsidRPr="00AC1DBE">
        <w:rPr>
          <w:rFonts w:ascii="Cambria" w:eastAsiaTheme="minorHAnsi" w:hAnsi="Cambria" w:cstheme="minorBidi"/>
          <w:lang w:eastAsia="pl-PL"/>
        </w:rPr>
        <w:t xml:space="preserve">wynikające z naruszenia niniejszych </w:t>
      </w:r>
      <w:r w:rsidRPr="00AC1DBE">
        <w:rPr>
          <w:rFonts w:ascii="Cambria" w:eastAsiaTheme="minorHAnsi" w:hAnsi="Cambria" w:cstheme="minorBidi"/>
          <w:bCs/>
          <w:szCs w:val="28"/>
        </w:rPr>
        <w:t xml:space="preserve">Informacje oraz wymagania środowiskowe i BHP obowiązujące na terenie </w:t>
      </w:r>
      <w:r w:rsidRPr="00AC1DBE">
        <w:rPr>
          <w:rFonts w:ascii="Cambria" w:eastAsiaTheme="minorHAnsi" w:hAnsi="Cambria" w:cstheme="minorBidi"/>
        </w:rPr>
        <w:t xml:space="preserve">OPEC Sp. z o.o. w  Gdyni </w:t>
      </w:r>
      <w:r w:rsidRPr="00AC1DBE">
        <w:rPr>
          <w:rFonts w:ascii="Cambria" w:eastAsiaTheme="minorHAnsi" w:hAnsi="Cambria" w:cstheme="minorBidi"/>
          <w:lang w:eastAsia="pl-PL"/>
        </w:rPr>
        <w:t xml:space="preserve">są niezależne od roszczeń wynikających z właściwej umowy zawartej z Przedsiębiorcą. Przedsiębiorcy nie przysługują żadne roszczenia wobec </w:t>
      </w:r>
      <w:r w:rsidRPr="00AC1DBE">
        <w:rPr>
          <w:rFonts w:ascii="Cambria" w:eastAsiaTheme="minorHAnsi" w:hAnsi="Cambria" w:cstheme="minorBidi"/>
        </w:rPr>
        <w:t xml:space="preserve">OPEC Sp. z o.o. w  Gdyni </w:t>
      </w:r>
      <w:r w:rsidRPr="00AC1DBE">
        <w:rPr>
          <w:rFonts w:ascii="Cambria" w:eastAsiaTheme="minorHAnsi" w:hAnsi="Cambria" w:cstheme="minorBidi"/>
          <w:lang w:eastAsia="pl-PL"/>
        </w:rPr>
        <w:t xml:space="preserve">lub innego podmiotu jeśli w wyniku naruszenia niniejszych zasad poniesie szkodę, w tym szkodę związaną z wadliwą realizacją umowy. </w:t>
      </w:r>
    </w:p>
    <w:p w14:paraId="22925EB8" w14:textId="77777777" w:rsidR="00B55089" w:rsidRPr="00AC1DBE" w:rsidRDefault="00B55089" w:rsidP="00B55089">
      <w:pPr>
        <w:spacing w:line="240" w:lineRule="auto"/>
        <w:jc w:val="both"/>
        <w:rPr>
          <w:rFonts w:ascii="Cambria" w:eastAsiaTheme="minorHAnsi" w:hAnsi="Cambria" w:cstheme="minorBidi"/>
          <w:lang w:eastAsia="pl-PL"/>
        </w:rPr>
      </w:pPr>
      <w:r w:rsidRPr="00AC1DBE">
        <w:rPr>
          <w:rFonts w:ascii="Cambria" w:eastAsiaTheme="minorHAnsi" w:hAnsi="Cambria" w:cstheme="minorBidi"/>
          <w:lang w:eastAsia="pl-PL"/>
        </w:rPr>
        <w:t xml:space="preserve">W szczególności fakt utraty uprawnień do poruszania się po terenie </w:t>
      </w:r>
      <w:r w:rsidRPr="00AC1DBE">
        <w:rPr>
          <w:rFonts w:ascii="Cambria" w:eastAsiaTheme="minorHAnsi" w:hAnsi="Cambria" w:cstheme="minorBidi"/>
        </w:rPr>
        <w:t xml:space="preserve">OPEC Sp. z o.o. w  Gdyni </w:t>
      </w:r>
      <w:r w:rsidRPr="00AC1DBE">
        <w:rPr>
          <w:rFonts w:ascii="Cambria" w:eastAsiaTheme="minorHAnsi" w:hAnsi="Cambria" w:cstheme="minorBidi"/>
          <w:lang w:eastAsia="pl-PL"/>
        </w:rPr>
        <w:t xml:space="preserve">nie może być podstawą uchylenia się od odpowiedzialności za niewykonanie lub nienależyte wykonanie zawartej umowy </w:t>
      </w:r>
      <w:r w:rsidRPr="00AC1DBE">
        <w:rPr>
          <w:rFonts w:ascii="Cambria" w:eastAsiaTheme="minorHAnsi" w:hAnsi="Cambria" w:cstheme="minorBidi"/>
        </w:rPr>
        <w:t>OPEC Sp. z o.o. w  Gdyni.</w:t>
      </w:r>
    </w:p>
    <w:p w14:paraId="644872D6" w14:textId="77777777" w:rsidR="00B55089" w:rsidRPr="00AC1DBE" w:rsidRDefault="00B55089" w:rsidP="00B55089">
      <w:pPr>
        <w:spacing w:line="240" w:lineRule="auto"/>
        <w:jc w:val="both"/>
        <w:rPr>
          <w:rFonts w:ascii="Cambria" w:eastAsiaTheme="minorHAnsi" w:hAnsi="Cambria" w:cstheme="minorBidi"/>
        </w:rPr>
      </w:pPr>
      <w:r w:rsidRPr="00AC1DBE">
        <w:rPr>
          <w:rFonts w:ascii="Cambria" w:eastAsiaTheme="minorHAnsi" w:hAnsi="Cambria" w:cstheme="minorBidi"/>
        </w:rPr>
        <w:t>Przedstawiciele OPEC Sp. z o.o. w  Gdyni są uprawnieni do przeprowadzania kontroli bhp i wymagań środowiskowych u podmiotów zewnętrznych w pełnym zakresie dotyczącym realizowanych przez nich prac na rzecz OPEC Sp. z o.o. w  Gdyni.</w:t>
      </w:r>
    </w:p>
    <w:p w14:paraId="4A6A6C36" w14:textId="77777777" w:rsidR="00B55089" w:rsidRPr="00AC1DBE" w:rsidRDefault="00B55089" w:rsidP="00B55089">
      <w:pPr>
        <w:spacing w:after="0" w:line="240" w:lineRule="auto"/>
        <w:jc w:val="both"/>
        <w:rPr>
          <w:rFonts w:ascii="Cambria" w:eastAsiaTheme="minorHAnsi" w:hAnsi="Cambria" w:cstheme="minorBidi"/>
        </w:rPr>
      </w:pPr>
      <w:r w:rsidRPr="00AC1DBE">
        <w:rPr>
          <w:rFonts w:ascii="Cambria" w:eastAsiaTheme="minorHAnsi" w:hAnsi="Cambria" w:cstheme="minorBidi"/>
        </w:rPr>
        <w:t xml:space="preserve">W sprawach bezpieczeństwa i higieny pracy, ochrony przeciwpożarowej, bezpieczeństwa procesowego oraz ochrony środowiska Przedsiębiorca jest zobowiązany do respektowania uwag i zaleceń </w:t>
      </w:r>
      <w:r w:rsidRPr="00AC1DBE">
        <w:rPr>
          <w:rFonts w:ascii="Cambria" w:eastAsia="Times New Roman" w:hAnsi="Cambria" w:cstheme="minorHAnsi"/>
          <w:lang w:eastAsia="pl-PL"/>
        </w:rPr>
        <w:t xml:space="preserve">Przedstawicieli </w:t>
      </w:r>
      <w:r w:rsidRPr="00AC1DBE">
        <w:rPr>
          <w:rFonts w:ascii="Cambria" w:eastAsiaTheme="minorHAnsi" w:hAnsi="Cambria" w:cstheme="minorBidi"/>
        </w:rPr>
        <w:t>OPEC Sp. z o.o. w  Gdyni, a także pracowników obszaru utrzymania ruchu jak również zarządzających terenem/obiektem OPEC Sp. z o.o. w  Gdyni.</w:t>
      </w:r>
    </w:p>
    <w:p w14:paraId="6FC61FBE" w14:textId="77777777" w:rsidR="00B55089" w:rsidRPr="00AC1DBE" w:rsidRDefault="00B55089" w:rsidP="00B55089">
      <w:pPr>
        <w:spacing w:after="0" w:line="240" w:lineRule="auto"/>
        <w:jc w:val="both"/>
        <w:rPr>
          <w:rFonts w:ascii="Cambria" w:eastAsiaTheme="minorHAnsi" w:hAnsi="Cambria" w:cstheme="minorBidi"/>
        </w:rPr>
      </w:pPr>
    </w:p>
    <w:p w14:paraId="1EBCAAD8" w14:textId="77777777" w:rsidR="00B55089" w:rsidRPr="00AC1DBE" w:rsidRDefault="00B55089" w:rsidP="00B55089">
      <w:pPr>
        <w:spacing w:after="0" w:line="240" w:lineRule="auto"/>
        <w:jc w:val="both"/>
        <w:rPr>
          <w:rFonts w:ascii="Cambria" w:eastAsiaTheme="minorHAnsi" w:hAnsi="Cambria" w:cstheme="minorBidi"/>
        </w:rPr>
      </w:pPr>
      <w:r w:rsidRPr="00AC1DBE">
        <w:rPr>
          <w:rFonts w:ascii="Cambria" w:eastAsiaTheme="minorHAnsi" w:hAnsi="Cambria" w:cstheme="minorBidi"/>
        </w:rPr>
        <w:t xml:space="preserve">Przedsiębiorca ponosi pełną odpowiedzialność za działania oraz zaniechania swoich pracowników i podwykonawców. </w:t>
      </w:r>
    </w:p>
    <w:p w14:paraId="46F2ECD2" w14:textId="77777777" w:rsidR="00B55089" w:rsidRPr="00AC1DBE" w:rsidRDefault="00B55089" w:rsidP="00B55089">
      <w:pPr>
        <w:spacing w:line="240" w:lineRule="auto"/>
        <w:rPr>
          <w:rFonts w:ascii="Cambria" w:eastAsiaTheme="minorHAnsi" w:hAnsi="Cambria" w:cstheme="minorBidi"/>
          <w:lang w:eastAsia="pl-PL"/>
        </w:rPr>
      </w:pPr>
    </w:p>
    <w:p w14:paraId="707411A6" w14:textId="77777777" w:rsidR="00B55089" w:rsidRPr="00AC1DBE" w:rsidRDefault="00B55089" w:rsidP="00B55089">
      <w:pPr>
        <w:rPr>
          <w:rFonts w:ascii="Cambria" w:eastAsiaTheme="minorHAnsi" w:hAnsi="Cambria" w:cstheme="minorBidi"/>
          <w:b/>
          <w:color w:val="FF0000"/>
          <w:lang w:eastAsia="pl-PL"/>
        </w:rPr>
      </w:pPr>
    </w:p>
    <w:p w14:paraId="2FD5F395" w14:textId="77777777" w:rsidR="00B55089" w:rsidRPr="00AC1DBE" w:rsidRDefault="00B55089" w:rsidP="00B55089">
      <w:pPr>
        <w:spacing w:after="0" w:line="240" w:lineRule="auto"/>
        <w:jc w:val="both"/>
        <w:rPr>
          <w:rFonts w:ascii="Cambria" w:eastAsia="Times New Roman" w:hAnsi="Cambria" w:cstheme="minorHAnsi"/>
          <w:b/>
          <w:color w:val="7030A0"/>
          <w:u w:val="single"/>
          <w:lang w:eastAsia="pl-PL"/>
        </w:rPr>
      </w:pPr>
      <w:r w:rsidRPr="00AC1DBE">
        <w:rPr>
          <w:rFonts w:ascii="Cambria" w:eastAsia="Times New Roman" w:hAnsi="Cambria" w:cstheme="minorHAnsi"/>
          <w:b/>
          <w:color w:val="7030A0"/>
          <w:u w:val="single"/>
          <w:lang w:eastAsia="pl-PL"/>
        </w:rPr>
        <w:t>Polityka ZSZ:</w:t>
      </w:r>
    </w:p>
    <w:p w14:paraId="3DEE72B8" w14:textId="77777777" w:rsidR="00B55089" w:rsidRPr="00AC1DBE" w:rsidRDefault="00B55089" w:rsidP="00B55089">
      <w:pPr>
        <w:rPr>
          <w:rFonts w:ascii="Cambria" w:eastAsiaTheme="minorHAnsi" w:hAnsi="Cambria" w:cstheme="minorBidi"/>
          <w:lang w:eastAsia="pl-PL"/>
        </w:rPr>
      </w:pPr>
      <w:r w:rsidRPr="00AC1DBE">
        <w:rPr>
          <w:rFonts w:ascii="Cambria" w:eastAsiaTheme="minorHAnsi" w:hAnsi="Cambria" w:cstheme="minorBidi"/>
          <w:noProof/>
        </w:rPr>
        <w:drawing>
          <wp:inline distT="0" distB="0" distL="0" distR="0" wp14:anchorId="5435141D" wp14:editId="13517840">
            <wp:extent cx="1181100" cy="1181100"/>
            <wp:effectExtent l="0" t="0" r="0" b="0"/>
            <wp:docPr id="53250838" name="Obraz 5325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inline>
        </w:drawing>
      </w:r>
    </w:p>
    <w:p w14:paraId="7FB3E3A4" w14:textId="77777777" w:rsidR="00B55089" w:rsidRPr="00AC1DBE" w:rsidRDefault="00B55089" w:rsidP="00B55089">
      <w:pPr>
        <w:spacing w:after="0" w:line="240" w:lineRule="auto"/>
        <w:ind w:left="1416" w:firstLine="708"/>
        <w:jc w:val="both"/>
        <w:rPr>
          <w:rFonts w:ascii="Cambria" w:eastAsia="Times New Roman" w:hAnsi="Cambria" w:cstheme="minorHAnsi"/>
          <w:b/>
          <w:color w:val="7030A0"/>
          <w:u w:val="single"/>
          <w:lang w:eastAsia="pl-PL"/>
        </w:rPr>
      </w:pPr>
      <w:r w:rsidRPr="00AC1DBE">
        <w:rPr>
          <w:rFonts w:ascii="Cambria" w:eastAsia="Times New Roman" w:hAnsi="Cambria" w:cstheme="minorHAnsi"/>
          <w:b/>
          <w:color w:val="7030A0"/>
          <w:u w:val="single"/>
          <w:lang w:eastAsia="pl-PL"/>
        </w:rPr>
        <w:t xml:space="preserve">Instrukcji ochrony drzew i krzewów podczas prac budowlanych: </w:t>
      </w:r>
    </w:p>
    <w:p w14:paraId="333112E0" w14:textId="77777777" w:rsidR="00B55089" w:rsidRPr="00AC1DBE" w:rsidRDefault="00B55089" w:rsidP="00B55089">
      <w:pPr>
        <w:spacing w:after="0" w:line="240" w:lineRule="auto"/>
        <w:jc w:val="both"/>
        <w:rPr>
          <w:rFonts w:ascii="Cambria" w:eastAsia="Times New Roman" w:hAnsi="Cambria" w:cstheme="minorHAnsi"/>
          <w:color w:val="FF0000"/>
          <w:lang w:eastAsia="pl-PL"/>
        </w:rPr>
      </w:pPr>
    </w:p>
    <w:p w14:paraId="7CADDE6F" w14:textId="77777777" w:rsidR="00B55089" w:rsidRPr="00AC1DBE" w:rsidRDefault="00B55089" w:rsidP="00B55089">
      <w:pPr>
        <w:spacing w:after="0" w:line="240" w:lineRule="auto"/>
        <w:ind w:left="4956" w:firstLine="708"/>
        <w:jc w:val="both"/>
        <w:rPr>
          <w:rFonts w:ascii="Cambria" w:eastAsia="Times New Roman" w:hAnsi="Cambria" w:cstheme="minorHAnsi"/>
          <w:color w:val="FF0000"/>
          <w:lang w:eastAsia="pl-PL"/>
        </w:rPr>
      </w:pPr>
      <w:r w:rsidRPr="00AC1DBE">
        <w:rPr>
          <w:rFonts w:ascii="Cambria" w:eastAsiaTheme="minorHAnsi" w:hAnsi="Cambria" w:cstheme="minorBidi"/>
          <w:noProof/>
        </w:rPr>
        <w:drawing>
          <wp:inline distT="0" distB="0" distL="0" distR="0" wp14:anchorId="377EEF51" wp14:editId="1BAFB585">
            <wp:extent cx="1266825" cy="1266825"/>
            <wp:effectExtent l="0" t="0" r="9525" b="9525"/>
            <wp:docPr id="1949468349" name="Obraz 194946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353B37F8" w14:textId="77777777" w:rsidR="00B55089" w:rsidRPr="00AC1DBE" w:rsidRDefault="00B55089" w:rsidP="00B55089">
      <w:pPr>
        <w:spacing w:after="0" w:line="240" w:lineRule="auto"/>
        <w:jc w:val="right"/>
        <w:rPr>
          <w:rFonts w:ascii="Cambria" w:eastAsia="Times New Roman" w:hAnsi="Cambria"/>
          <w:b/>
          <w:bCs/>
          <w:i/>
          <w:iCs/>
          <w:lang w:eastAsia="pl-PL"/>
        </w:rPr>
      </w:pPr>
      <w:r w:rsidRPr="00AC1DBE">
        <w:rPr>
          <w:rFonts w:ascii="Cambria" w:eastAsia="Times New Roman" w:hAnsi="Cambria" w:cs="Calibri"/>
          <w:b/>
          <w:bCs/>
          <w:i/>
          <w:iCs/>
          <w:sz w:val="24"/>
          <w:szCs w:val="24"/>
          <w:lang w:eastAsia="pl-PL"/>
        </w:rPr>
        <w:br/>
      </w:r>
    </w:p>
    <w:p w14:paraId="3BDEF172" w14:textId="77777777" w:rsidR="00B55089" w:rsidRPr="00AC1DBE" w:rsidRDefault="00B55089" w:rsidP="00B55089">
      <w:pPr>
        <w:spacing w:after="0" w:line="240" w:lineRule="auto"/>
        <w:rPr>
          <w:rFonts w:ascii="Cambria" w:eastAsia="Times New Roman" w:hAnsi="Cambria"/>
          <w:b/>
          <w:bCs/>
          <w:i/>
          <w:iCs/>
          <w:lang w:eastAsia="pl-PL"/>
        </w:rPr>
      </w:pPr>
      <w:r w:rsidRPr="00AC1DBE">
        <w:rPr>
          <w:rFonts w:ascii="Cambria" w:eastAsia="Times New Roman" w:hAnsi="Cambria"/>
          <w:b/>
          <w:bCs/>
          <w:i/>
          <w:iCs/>
          <w:lang w:eastAsia="pl-PL"/>
        </w:rPr>
        <w:br w:type="page"/>
      </w:r>
    </w:p>
    <w:p w14:paraId="72E17FC6" w14:textId="77777777" w:rsidR="00B55089" w:rsidRPr="00AC1DBE" w:rsidRDefault="00B55089" w:rsidP="00B55089">
      <w:pPr>
        <w:spacing w:after="0" w:line="240" w:lineRule="auto"/>
        <w:jc w:val="right"/>
        <w:rPr>
          <w:rFonts w:ascii="Cambria" w:eastAsia="Times New Roman" w:hAnsi="Cambria"/>
          <w:b/>
          <w:bCs/>
          <w:i/>
          <w:iCs/>
          <w:lang w:eastAsia="pl-PL"/>
        </w:rPr>
      </w:pPr>
      <w:r w:rsidRPr="00AC1DBE">
        <w:rPr>
          <w:rFonts w:ascii="Cambria" w:eastAsia="Times New Roman" w:hAnsi="Cambria"/>
          <w:b/>
          <w:bCs/>
          <w:i/>
          <w:iCs/>
          <w:lang w:eastAsia="pl-PL"/>
        </w:rPr>
        <w:lastRenderedPageBreak/>
        <w:t>ZAŁĄCZNIK Nr 1a</w:t>
      </w:r>
      <w:r w:rsidRPr="00AC1DBE">
        <w:rPr>
          <w:rFonts w:ascii="Cambria" w:eastAsia="Times New Roman" w:hAnsi="Cambria"/>
          <w:b/>
          <w:bCs/>
          <w:i/>
          <w:iCs/>
          <w:lang w:eastAsia="pl-PL"/>
        </w:rPr>
        <w:br/>
        <w:t>do Decyzji Nr 26/2023</w:t>
      </w:r>
      <w:r w:rsidRPr="00AC1DBE">
        <w:rPr>
          <w:rFonts w:ascii="Cambria" w:eastAsia="Times New Roman" w:hAnsi="Cambria"/>
          <w:b/>
          <w:bCs/>
          <w:i/>
          <w:iCs/>
          <w:lang w:eastAsia="pl-PL"/>
        </w:rPr>
        <w:br/>
        <w:t>Zarządu OPEC Sp. z o.o.</w:t>
      </w:r>
    </w:p>
    <w:p w14:paraId="4FEFB535"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INFORMACJA PRACODAWCY O ZAGROŻENIACH *</w:t>
      </w:r>
      <w:r w:rsidRPr="00AC1DBE">
        <w:rPr>
          <w:rFonts w:ascii="Cambria" w:eastAsia="Times New Roman" w:hAnsi="Cambria"/>
          <w:b/>
          <w:sz w:val="24"/>
          <w:szCs w:val="24"/>
          <w:lang w:eastAsia="pl-PL"/>
        </w:rPr>
        <w:br/>
        <w:t>DLA BEZPIECZEŃSTWA I ZDROWIA PODCZAS PRACY</w:t>
      </w:r>
      <w:r w:rsidRPr="00AC1DBE">
        <w:rPr>
          <w:rFonts w:ascii="Cambria" w:eastAsia="Times New Roman" w:hAnsi="Cambria"/>
          <w:b/>
          <w:sz w:val="24"/>
          <w:szCs w:val="24"/>
          <w:lang w:eastAsia="pl-PL"/>
        </w:rPr>
        <w:br/>
        <w:t xml:space="preserve">(§ 2.2 Rozporządzenia M.G i P. z dnia 27 lipca 2004r w sprawie </w:t>
      </w:r>
      <w:r w:rsidRPr="00AC1DBE">
        <w:rPr>
          <w:rFonts w:ascii="Cambria" w:eastAsia="Times New Roman" w:hAnsi="Cambria"/>
          <w:b/>
          <w:sz w:val="24"/>
          <w:szCs w:val="24"/>
          <w:lang w:eastAsia="pl-PL"/>
        </w:rPr>
        <w:br/>
        <w:t xml:space="preserve">szkolenia w dziedzinie bezpieczeństwa i higieny pracy Dz.U. Nr 180 poz. 1860) </w:t>
      </w:r>
      <w:r w:rsidRPr="00AC1DBE">
        <w:rPr>
          <w:rFonts w:ascii="Cambria" w:eastAsia="Times New Roman" w:hAnsi="Cambria"/>
          <w:b/>
          <w:sz w:val="24"/>
          <w:szCs w:val="24"/>
          <w:lang w:eastAsia="pl-PL"/>
        </w:rPr>
        <w:br/>
        <w:t>- dotyczy pracowników innego pracodawcy</w:t>
      </w:r>
    </w:p>
    <w:p w14:paraId="3A0789D9" w14:textId="77777777" w:rsidR="00B55089" w:rsidRPr="00AC1DBE" w:rsidRDefault="00B55089" w:rsidP="00B55089">
      <w:pPr>
        <w:spacing w:after="0" w:line="240" w:lineRule="auto"/>
        <w:jc w:val="center"/>
        <w:rPr>
          <w:rFonts w:ascii="Cambria" w:eastAsia="Times New Roman" w:hAnsi="Cambria"/>
          <w:b/>
          <w:sz w:val="24"/>
          <w:szCs w:val="24"/>
          <w:lang w:eastAsia="pl-PL"/>
        </w:rPr>
      </w:pPr>
    </w:p>
    <w:p w14:paraId="4E400A45" w14:textId="77777777" w:rsidR="00B55089" w:rsidRPr="00AC1DBE" w:rsidRDefault="00B55089" w:rsidP="00B55089">
      <w:pPr>
        <w:spacing w:after="0" w:line="240" w:lineRule="auto"/>
        <w:jc w:val="center"/>
        <w:rPr>
          <w:rFonts w:ascii="Cambria" w:eastAsia="Times New Roman" w:hAnsi="Cambria"/>
          <w:b/>
          <w:sz w:val="24"/>
          <w:szCs w:val="24"/>
          <w:lang w:eastAsia="pl-PL"/>
        </w:rPr>
      </w:pPr>
    </w:p>
    <w:p w14:paraId="09D6DB00" w14:textId="77777777" w:rsidR="00B55089" w:rsidRPr="00AC1DBE" w:rsidRDefault="00B55089" w:rsidP="00B55089">
      <w:pPr>
        <w:numPr>
          <w:ilvl w:val="0"/>
          <w:numId w:val="37"/>
        </w:numPr>
        <w:spacing w:after="0" w:line="240" w:lineRule="auto"/>
        <w:jc w:val="both"/>
        <w:rPr>
          <w:rFonts w:ascii="Cambria" w:eastAsia="Times New Roman" w:hAnsi="Cambria"/>
          <w:b/>
          <w:strike/>
          <w:sz w:val="24"/>
          <w:szCs w:val="24"/>
          <w:lang w:eastAsia="pl-PL"/>
        </w:rPr>
      </w:pPr>
      <w:r w:rsidRPr="00AC1DBE">
        <w:rPr>
          <w:rFonts w:ascii="Cambria" w:eastAsia="Times New Roman" w:hAnsi="Cambria"/>
          <w:b/>
          <w:strike/>
          <w:sz w:val="24"/>
          <w:szCs w:val="24"/>
          <w:lang w:eastAsia="pl-PL"/>
        </w:rPr>
        <w:t>Rejon (Dział): ………………………………………………………………………………………</w:t>
      </w:r>
    </w:p>
    <w:p w14:paraId="129C51FD" w14:textId="585B6B45" w:rsidR="00B55089" w:rsidRPr="00AC1DBE" w:rsidRDefault="00B55089" w:rsidP="00B55089">
      <w:pPr>
        <w:numPr>
          <w:ilvl w:val="0"/>
          <w:numId w:val="37"/>
        </w:numPr>
        <w:spacing w:after="0" w:line="276" w:lineRule="auto"/>
        <w:jc w:val="both"/>
        <w:rPr>
          <w:rFonts w:ascii="Cambria" w:eastAsia="Times New Roman" w:hAnsi="Cambria"/>
          <w:b/>
          <w:sz w:val="24"/>
          <w:szCs w:val="24"/>
          <w:lang w:eastAsia="pl-PL"/>
        </w:rPr>
      </w:pPr>
      <w:r w:rsidRPr="00AC1DBE">
        <w:rPr>
          <w:rFonts w:ascii="Cambria" w:eastAsia="Times New Roman" w:hAnsi="Cambria"/>
          <w:b/>
          <w:sz w:val="24"/>
          <w:szCs w:val="24"/>
          <w:lang w:eastAsia="pl-PL"/>
        </w:rPr>
        <w:t>Dotyczy umowy nr: NO/……./202</w:t>
      </w:r>
      <w:r w:rsidR="00FA23AE">
        <w:rPr>
          <w:rFonts w:ascii="Cambria" w:eastAsia="Times New Roman" w:hAnsi="Cambria"/>
          <w:b/>
          <w:sz w:val="24"/>
          <w:szCs w:val="24"/>
          <w:lang w:eastAsia="pl-PL"/>
        </w:rPr>
        <w:t>4</w:t>
      </w:r>
    </w:p>
    <w:p w14:paraId="1202193A" w14:textId="77777777" w:rsidR="00B55089" w:rsidRPr="00AC1DBE" w:rsidRDefault="00B55089" w:rsidP="00B55089">
      <w:pPr>
        <w:numPr>
          <w:ilvl w:val="0"/>
          <w:numId w:val="37"/>
        </w:numPr>
        <w:spacing w:after="0" w:line="240" w:lineRule="auto"/>
        <w:jc w:val="both"/>
        <w:rPr>
          <w:rFonts w:ascii="Cambria" w:eastAsia="Times New Roman" w:hAnsi="Cambria"/>
          <w:b/>
          <w:sz w:val="24"/>
          <w:szCs w:val="24"/>
          <w:lang w:eastAsia="pl-PL"/>
        </w:rPr>
      </w:pPr>
      <w:r w:rsidRPr="00AC1DBE">
        <w:rPr>
          <w:rFonts w:ascii="Cambria" w:eastAsia="Times New Roman" w:hAnsi="Cambria"/>
          <w:b/>
          <w:sz w:val="24"/>
          <w:szCs w:val="24"/>
          <w:lang w:eastAsia="pl-PL"/>
        </w:rPr>
        <w:t>Nazwa firmy, komórki organizacyjnej wykonującej zadania na rzecz OPEC Sp. z o.o.</w:t>
      </w:r>
    </w:p>
    <w:p w14:paraId="758E7007" w14:textId="752C7829" w:rsidR="00B55089" w:rsidRPr="00AC1DBE" w:rsidRDefault="00B55089" w:rsidP="00B55089">
      <w:pPr>
        <w:spacing w:after="0" w:line="276" w:lineRule="auto"/>
        <w:ind w:left="720"/>
        <w:rPr>
          <w:rFonts w:ascii="Cambria" w:eastAsia="Times New Roman" w:hAnsi="Cambria"/>
          <w:sz w:val="24"/>
          <w:szCs w:val="24"/>
          <w:lang w:eastAsia="pl-PL"/>
        </w:rPr>
      </w:pPr>
      <w:r w:rsidRPr="00AC1DBE">
        <w:rPr>
          <w:rFonts w:ascii="Cambria" w:eastAsia="Times New Roman" w:hAnsi="Cambria"/>
          <w:b/>
          <w:bCs/>
          <w:sz w:val="24"/>
          <w:szCs w:val="24"/>
          <w:lang w:eastAsia="pl-PL"/>
        </w:rPr>
        <w:t>……………………………………………………………………………….</w:t>
      </w:r>
      <w:r w:rsidRPr="00AC1DBE">
        <w:rPr>
          <w:rFonts w:ascii="Cambria" w:eastAsia="Times New Roman" w:hAnsi="Cambria"/>
          <w:sz w:val="24"/>
          <w:szCs w:val="24"/>
          <w:lang w:eastAsia="pl-PL"/>
        </w:rPr>
        <w:t xml:space="preserve">. </w:t>
      </w:r>
    </w:p>
    <w:p w14:paraId="746CB1F4" w14:textId="77777777" w:rsidR="00B55089" w:rsidRPr="00AC1DBE" w:rsidRDefault="00B55089" w:rsidP="00B55089">
      <w:pPr>
        <w:spacing w:after="0" w:line="240" w:lineRule="auto"/>
        <w:jc w:val="center"/>
        <w:rPr>
          <w:rFonts w:ascii="Cambria" w:eastAsia="Times New Roman" w:hAnsi="Cambria"/>
          <w:b/>
          <w:sz w:val="24"/>
          <w:szCs w:val="24"/>
          <w:lang w:eastAsia="pl-PL"/>
        </w:rPr>
      </w:pPr>
    </w:p>
    <w:p w14:paraId="08F3CFC3" w14:textId="77777777" w:rsidR="00B55089" w:rsidRPr="00AC1DBE" w:rsidRDefault="00B55089" w:rsidP="00B55089">
      <w:pPr>
        <w:spacing w:after="0" w:line="240" w:lineRule="auto"/>
        <w:jc w:val="center"/>
        <w:rPr>
          <w:rFonts w:ascii="Cambria" w:eastAsia="Times New Roman" w:hAnsi="Cambria"/>
          <w:b/>
          <w:sz w:val="24"/>
          <w:szCs w:val="24"/>
          <w:lang w:eastAsia="pl-PL"/>
        </w:rPr>
      </w:pPr>
    </w:p>
    <w:p w14:paraId="0C761188" w14:textId="77777777" w:rsidR="00B55089" w:rsidRPr="00AC1DBE" w:rsidRDefault="00B55089" w:rsidP="00B55089">
      <w:pPr>
        <w:spacing w:after="0" w:line="240" w:lineRule="auto"/>
        <w:jc w:val="center"/>
        <w:rPr>
          <w:rFonts w:ascii="Cambria" w:eastAsia="Times New Roman" w:hAnsi="Cambria"/>
          <w:b/>
          <w:sz w:val="24"/>
          <w:szCs w:val="24"/>
          <w:lang w:eastAsia="pl-PL"/>
        </w:rPr>
      </w:pPr>
    </w:p>
    <w:p w14:paraId="288B4FE5"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POINFORMOWANIE</w:t>
      </w:r>
    </w:p>
    <w:p w14:paraId="0384D498" w14:textId="77777777" w:rsidR="00B55089" w:rsidRPr="00AC1DBE" w:rsidRDefault="00B55089" w:rsidP="00B55089">
      <w:pPr>
        <w:spacing w:after="0" w:line="240" w:lineRule="auto"/>
        <w:jc w:val="center"/>
        <w:rPr>
          <w:rFonts w:ascii="Cambria" w:eastAsia="Times New Roman" w:hAnsi="Cambria"/>
          <w:b/>
          <w:sz w:val="24"/>
          <w:szCs w:val="24"/>
          <w:lang w:eastAsia="pl-PL"/>
        </w:rPr>
      </w:pPr>
    </w:p>
    <w:p w14:paraId="19DC7AE0"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Oświadczam, że zgodnie z załącznikiem Nr 1 do Decyzji Zarządu OPEC Sp. z o.o. Nr 26/2023 „ Określenie kompetencji i uświadomienie osób wykonujących zadania dla OPEC lub w jego imieniu oraz przebywających na terenie przedsiębiorstwa” zostałem (łam) poinformowany (na) o zagrożeniach, wymaganiach oraz ogólnych zasadach przebywania na terenie OPEC Sp. z o. o.</w:t>
      </w:r>
    </w:p>
    <w:p w14:paraId="3A62AAEF" w14:textId="77777777" w:rsidR="00B55089" w:rsidRPr="00AC1DBE" w:rsidRDefault="00B55089" w:rsidP="00B55089">
      <w:pPr>
        <w:spacing w:after="0" w:line="240" w:lineRule="auto"/>
        <w:jc w:val="center"/>
        <w:rPr>
          <w:rFonts w:ascii="Cambria" w:eastAsia="Times New Roman" w:hAnsi="Cambria"/>
          <w:b/>
          <w:sz w:val="24"/>
          <w:szCs w:val="24"/>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306"/>
        <w:gridCol w:w="1635"/>
        <w:gridCol w:w="1507"/>
        <w:gridCol w:w="2009"/>
      </w:tblGrid>
      <w:tr w:rsidR="00B55089" w:rsidRPr="00AC1DBE" w14:paraId="6E4C68A2" w14:textId="77777777" w:rsidTr="001265CB">
        <w:trPr>
          <w:tblHeader/>
        </w:trPr>
        <w:tc>
          <w:tcPr>
            <w:tcW w:w="572" w:type="dxa"/>
            <w:vAlign w:val="center"/>
          </w:tcPr>
          <w:p w14:paraId="76445834"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L.p.</w:t>
            </w:r>
          </w:p>
        </w:tc>
        <w:tc>
          <w:tcPr>
            <w:tcW w:w="3505" w:type="dxa"/>
            <w:vAlign w:val="center"/>
          </w:tcPr>
          <w:p w14:paraId="36F8CABD"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Imię, nazwisko</w:t>
            </w:r>
          </w:p>
        </w:tc>
        <w:tc>
          <w:tcPr>
            <w:tcW w:w="1711" w:type="dxa"/>
            <w:vAlign w:val="center"/>
          </w:tcPr>
          <w:p w14:paraId="01867447"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DATA</w:t>
            </w:r>
          </w:p>
        </w:tc>
        <w:tc>
          <w:tcPr>
            <w:tcW w:w="1559" w:type="dxa"/>
            <w:vAlign w:val="center"/>
          </w:tcPr>
          <w:p w14:paraId="1E278370"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Podpis</w:t>
            </w:r>
          </w:p>
        </w:tc>
        <w:tc>
          <w:tcPr>
            <w:tcW w:w="2117" w:type="dxa"/>
            <w:vAlign w:val="center"/>
          </w:tcPr>
          <w:p w14:paraId="6CEA29A4"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Uwagi</w:t>
            </w:r>
          </w:p>
        </w:tc>
      </w:tr>
      <w:tr w:rsidR="00B55089" w:rsidRPr="00AC1DBE" w14:paraId="42318B50" w14:textId="77777777" w:rsidTr="001265CB">
        <w:trPr>
          <w:tblHeader/>
        </w:trPr>
        <w:tc>
          <w:tcPr>
            <w:tcW w:w="572" w:type="dxa"/>
          </w:tcPr>
          <w:p w14:paraId="0456EE3D"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1</w:t>
            </w:r>
          </w:p>
        </w:tc>
        <w:tc>
          <w:tcPr>
            <w:tcW w:w="3505" w:type="dxa"/>
          </w:tcPr>
          <w:p w14:paraId="15FE567B"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2</w:t>
            </w:r>
          </w:p>
        </w:tc>
        <w:tc>
          <w:tcPr>
            <w:tcW w:w="1711" w:type="dxa"/>
          </w:tcPr>
          <w:p w14:paraId="594868A0"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3</w:t>
            </w:r>
          </w:p>
        </w:tc>
        <w:tc>
          <w:tcPr>
            <w:tcW w:w="1559" w:type="dxa"/>
          </w:tcPr>
          <w:p w14:paraId="49E2A7F4"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4</w:t>
            </w:r>
          </w:p>
        </w:tc>
        <w:tc>
          <w:tcPr>
            <w:tcW w:w="2117" w:type="dxa"/>
          </w:tcPr>
          <w:p w14:paraId="17520FB7" w14:textId="77777777" w:rsidR="00B55089" w:rsidRPr="00AC1DBE" w:rsidRDefault="00B55089" w:rsidP="00B55089">
            <w:pPr>
              <w:spacing w:after="0" w:line="240" w:lineRule="auto"/>
              <w:jc w:val="center"/>
              <w:rPr>
                <w:rFonts w:ascii="Cambria" w:eastAsia="Times New Roman" w:hAnsi="Cambria"/>
                <w:b/>
                <w:sz w:val="24"/>
                <w:szCs w:val="24"/>
                <w:lang w:eastAsia="pl-PL"/>
              </w:rPr>
            </w:pPr>
            <w:r w:rsidRPr="00AC1DBE">
              <w:rPr>
                <w:rFonts w:ascii="Cambria" w:eastAsia="Times New Roman" w:hAnsi="Cambria"/>
                <w:b/>
                <w:sz w:val="24"/>
                <w:szCs w:val="24"/>
                <w:lang w:eastAsia="pl-PL"/>
              </w:rPr>
              <w:t>5</w:t>
            </w:r>
          </w:p>
        </w:tc>
      </w:tr>
      <w:tr w:rsidR="00B55089" w:rsidRPr="00AC1DBE" w14:paraId="3386DEDA" w14:textId="77777777" w:rsidTr="001265CB">
        <w:trPr>
          <w:trHeight w:val="411"/>
        </w:trPr>
        <w:tc>
          <w:tcPr>
            <w:tcW w:w="572" w:type="dxa"/>
            <w:vAlign w:val="center"/>
          </w:tcPr>
          <w:p w14:paraId="01BA5FDF"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3505" w:type="dxa"/>
            <w:vAlign w:val="center"/>
          </w:tcPr>
          <w:p w14:paraId="65FC9F63"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711" w:type="dxa"/>
          </w:tcPr>
          <w:p w14:paraId="277B8DB5"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559" w:type="dxa"/>
            <w:vAlign w:val="center"/>
          </w:tcPr>
          <w:p w14:paraId="49F82315"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2117" w:type="dxa"/>
            <w:vAlign w:val="center"/>
          </w:tcPr>
          <w:p w14:paraId="4F66BDA9"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r>
      <w:tr w:rsidR="00B55089" w:rsidRPr="00AC1DBE" w14:paraId="298D05F2" w14:textId="77777777" w:rsidTr="001265CB">
        <w:trPr>
          <w:trHeight w:val="411"/>
        </w:trPr>
        <w:tc>
          <w:tcPr>
            <w:tcW w:w="572" w:type="dxa"/>
            <w:vAlign w:val="center"/>
          </w:tcPr>
          <w:p w14:paraId="58201E98"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3505" w:type="dxa"/>
            <w:vAlign w:val="center"/>
          </w:tcPr>
          <w:p w14:paraId="63429F68"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711" w:type="dxa"/>
          </w:tcPr>
          <w:p w14:paraId="0DEA5218"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559" w:type="dxa"/>
            <w:vAlign w:val="center"/>
          </w:tcPr>
          <w:p w14:paraId="715C191D"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2117" w:type="dxa"/>
            <w:vAlign w:val="center"/>
          </w:tcPr>
          <w:p w14:paraId="753C68CA"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r>
      <w:tr w:rsidR="00B55089" w:rsidRPr="00AC1DBE" w14:paraId="2AB2EF0C" w14:textId="77777777" w:rsidTr="001265CB">
        <w:trPr>
          <w:trHeight w:val="411"/>
        </w:trPr>
        <w:tc>
          <w:tcPr>
            <w:tcW w:w="572" w:type="dxa"/>
            <w:vAlign w:val="center"/>
          </w:tcPr>
          <w:p w14:paraId="2229D26F"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3505" w:type="dxa"/>
            <w:vAlign w:val="center"/>
          </w:tcPr>
          <w:p w14:paraId="397AA4AC"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711" w:type="dxa"/>
          </w:tcPr>
          <w:p w14:paraId="310C24BD"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559" w:type="dxa"/>
            <w:vAlign w:val="center"/>
          </w:tcPr>
          <w:p w14:paraId="39EA40BA"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2117" w:type="dxa"/>
            <w:vAlign w:val="center"/>
          </w:tcPr>
          <w:p w14:paraId="6AC1DFC8"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r>
      <w:tr w:rsidR="00B55089" w:rsidRPr="00AC1DBE" w14:paraId="36600652" w14:textId="77777777" w:rsidTr="001265CB">
        <w:trPr>
          <w:trHeight w:val="411"/>
        </w:trPr>
        <w:tc>
          <w:tcPr>
            <w:tcW w:w="572" w:type="dxa"/>
            <w:vAlign w:val="center"/>
          </w:tcPr>
          <w:p w14:paraId="2D896EB6"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3505" w:type="dxa"/>
            <w:vAlign w:val="center"/>
          </w:tcPr>
          <w:p w14:paraId="0C68FD4F"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711" w:type="dxa"/>
          </w:tcPr>
          <w:p w14:paraId="32CA743A"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559" w:type="dxa"/>
            <w:vAlign w:val="center"/>
          </w:tcPr>
          <w:p w14:paraId="1BD99536"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2117" w:type="dxa"/>
            <w:vAlign w:val="center"/>
          </w:tcPr>
          <w:p w14:paraId="053DFEAE"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r>
      <w:tr w:rsidR="00B55089" w:rsidRPr="00AC1DBE" w14:paraId="7F0F784D" w14:textId="77777777" w:rsidTr="001265CB">
        <w:trPr>
          <w:trHeight w:val="411"/>
        </w:trPr>
        <w:tc>
          <w:tcPr>
            <w:tcW w:w="572" w:type="dxa"/>
            <w:vAlign w:val="center"/>
          </w:tcPr>
          <w:p w14:paraId="1CDF389B"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3505" w:type="dxa"/>
            <w:vAlign w:val="center"/>
          </w:tcPr>
          <w:p w14:paraId="3A8B4A5B"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711" w:type="dxa"/>
          </w:tcPr>
          <w:p w14:paraId="0CB059CE"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559" w:type="dxa"/>
            <w:vAlign w:val="center"/>
          </w:tcPr>
          <w:p w14:paraId="6471F805"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2117" w:type="dxa"/>
            <w:vAlign w:val="center"/>
          </w:tcPr>
          <w:p w14:paraId="0344BCE6"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r>
      <w:tr w:rsidR="00B55089" w:rsidRPr="00AC1DBE" w14:paraId="7B7730EE" w14:textId="77777777" w:rsidTr="001265CB">
        <w:trPr>
          <w:trHeight w:val="411"/>
        </w:trPr>
        <w:tc>
          <w:tcPr>
            <w:tcW w:w="572" w:type="dxa"/>
            <w:vAlign w:val="center"/>
          </w:tcPr>
          <w:p w14:paraId="0F871D63"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3505" w:type="dxa"/>
            <w:vAlign w:val="center"/>
          </w:tcPr>
          <w:p w14:paraId="4D7F094D"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711" w:type="dxa"/>
          </w:tcPr>
          <w:p w14:paraId="1D949A81"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559" w:type="dxa"/>
            <w:vAlign w:val="center"/>
          </w:tcPr>
          <w:p w14:paraId="68F7FDEF"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2117" w:type="dxa"/>
            <w:vAlign w:val="center"/>
          </w:tcPr>
          <w:p w14:paraId="0CD5A713"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r>
      <w:tr w:rsidR="00B55089" w:rsidRPr="00AC1DBE" w14:paraId="2C726717" w14:textId="77777777" w:rsidTr="001265CB">
        <w:trPr>
          <w:trHeight w:val="411"/>
        </w:trPr>
        <w:tc>
          <w:tcPr>
            <w:tcW w:w="572" w:type="dxa"/>
            <w:vAlign w:val="center"/>
          </w:tcPr>
          <w:p w14:paraId="269D2109"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3505" w:type="dxa"/>
            <w:vAlign w:val="center"/>
          </w:tcPr>
          <w:p w14:paraId="7509126F"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711" w:type="dxa"/>
          </w:tcPr>
          <w:p w14:paraId="7815270E"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559" w:type="dxa"/>
            <w:vAlign w:val="center"/>
          </w:tcPr>
          <w:p w14:paraId="5E88324E"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2117" w:type="dxa"/>
            <w:vAlign w:val="center"/>
          </w:tcPr>
          <w:p w14:paraId="29FEBBAB"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r>
      <w:tr w:rsidR="00B55089" w:rsidRPr="00AC1DBE" w14:paraId="030E647D" w14:textId="77777777" w:rsidTr="001265CB">
        <w:trPr>
          <w:trHeight w:val="411"/>
        </w:trPr>
        <w:tc>
          <w:tcPr>
            <w:tcW w:w="572" w:type="dxa"/>
            <w:vAlign w:val="center"/>
          </w:tcPr>
          <w:p w14:paraId="3BE99A46"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3505" w:type="dxa"/>
            <w:vAlign w:val="center"/>
          </w:tcPr>
          <w:p w14:paraId="0BD03CC2"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711" w:type="dxa"/>
          </w:tcPr>
          <w:p w14:paraId="4EB7A356"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1559" w:type="dxa"/>
            <w:vAlign w:val="center"/>
          </w:tcPr>
          <w:p w14:paraId="7601F14E"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c>
          <w:tcPr>
            <w:tcW w:w="2117" w:type="dxa"/>
            <w:vAlign w:val="center"/>
          </w:tcPr>
          <w:p w14:paraId="43934016" w14:textId="77777777" w:rsidR="00B55089" w:rsidRPr="00AC1DBE" w:rsidRDefault="00B55089" w:rsidP="00B55089">
            <w:pPr>
              <w:spacing w:after="0" w:line="240" w:lineRule="auto"/>
              <w:jc w:val="center"/>
              <w:rPr>
                <w:rFonts w:ascii="Cambria" w:eastAsia="Times New Roman" w:hAnsi="Cambria"/>
                <w:b/>
                <w:sz w:val="24"/>
                <w:szCs w:val="24"/>
                <w:lang w:eastAsia="pl-PL"/>
              </w:rPr>
            </w:pPr>
          </w:p>
        </w:tc>
      </w:tr>
    </w:tbl>
    <w:p w14:paraId="5A31B061" w14:textId="77777777" w:rsidR="00B55089" w:rsidRPr="00AC1DBE" w:rsidRDefault="00B55089" w:rsidP="00B55089">
      <w:pPr>
        <w:spacing w:after="0" w:line="240" w:lineRule="auto"/>
        <w:jc w:val="center"/>
        <w:rPr>
          <w:rFonts w:ascii="Cambria" w:eastAsia="Times New Roman" w:hAnsi="Cambria"/>
          <w:b/>
          <w:sz w:val="24"/>
          <w:szCs w:val="24"/>
          <w:lang w:eastAsia="pl-PL"/>
        </w:rPr>
      </w:pPr>
    </w:p>
    <w:p w14:paraId="3F485015" w14:textId="2B2A3F81" w:rsidR="00B55089" w:rsidRPr="00AC1DBE" w:rsidRDefault="00B55089" w:rsidP="00B55089">
      <w:pPr>
        <w:spacing w:after="0" w:line="240" w:lineRule="auto"/>
        <w:jc w:val="center"/>
        <w:rPr>
          <w:rFonts w:ascii="Cambria" w:eastAsia="Times New Roman" w:hAnsi="Cambria"/>
          <w:b/>
          <w:sz w:val="24"/>
          <w:szCs w:val="24"/>
          <w:lang w:eastAsia="pl-PL"/>
        </w:rPr>
      </w:pPr>
    </w:p>
    <w:p w14:paraId="58292F16" w14:textId="77777777" w:rsidR="003837A6" w:rsidRPr="00AC1DBE" w:rsidRDefault="003837A6" w:rsidP="003837A6">
      <w:pPr>
        <w:spacing w:line="276" w:lineRule="auto"/>
        <w:jc w:val="both"/>
        <w:rPr>
          <w:rFonts w:ascii="Cambria" w:hAnsi="Cambria"/>
          <w:b/>
          <w:sz w:val="24"/>
          <w:szCs w:val="24"/>
        </w:rPr>
      </w:pPr>
    </w:p>
    <w:p w14:paraId="7F37A808" w14:textId="404EB3B0" w:rsidR="003837A6" w:rsidRPr="00AC1DBE" w:rsidRDefault="003837A6" w:rsidP="003E05B6">
      <w:pPr>
        <w:tabs>
          <w:tab w:val="right" w:pos="9637"/>
        </w:tabs>
        <w:spacing w:line="276" w:lineRule="auto"/>
        <w:jc w:val="right"/>
        <w:rPr>
          <w:rFonts w:ascii="Cambria" w:hAnsi="Cambria"/>
        </w:rPr>
      </w:pPr>
      <w:r w:rsidRPr="00AC1DBE">
        <w:rPr>
          <w:rFonts w:ascii="Cambria" w:hAnsi="Cambria"/>
          <w:b/>
        </w:rPr>
        <w:br w:type="page"/>
      </w:r>
    </w:p>
    <w:p w14:paraId="09A57C69" w14:textId="1A815AEA" w:rsidR="003837A6" w:rsidRPr="00AC1DBE" w:rsidRDefault="003837A6" w:rsidP="003837A6">
      <w:pPr>
        <w:jc w:val="right"/>
        <w:rPr>
          <w:rFonts w:ascii="Cambria" w:hAnsi="Cambria" w:cs="Calibri"/>
          <w:b/>
          <w:bCs/>
        </w:rPr>
      </w:pPr>
      <w:bookmarkStart w:id="29" w:name="_Hlk29810631"/>
      <w:r w:rsidRPr="00AC1DBE">
        <w:rPr>
          <w:rFonts w:ascii="Cambria" w:hAnsi="Cambria" w:cs="Calibri"/>
          <w:b/>
          <w:i/>
        </w:rPr>
        <w:lastRenderedPageBreak/>
        <w:t xml:space="preserve">Załącznik nr </w:t>
      </w:r>
      <w:r w:rsidR="00B55089" w:rsidRPr="00AC1DBE">
        <w:rPr>
          <w:rFonts w:ascii="Cambria" w:hAnsi="Cambria" w:cs="Calibri"/>
          <w:b/>
          <w:i/>
        </w:rPr>
        <w:t>2</w:t>
      </w:r>
      <w:r w:rsidRPr="00AC1DBE">
        <w:rPr>
          <w:rFonts w:ascii="Cambria" w:hAnsi="Cambria" w:cs="Calibri"/>
          <w:b/>
          <w:i/>
        </w:rPr>
        <w:t xml:space="preserve"> do Umowy nr NO/…/202</w:t>
      </w:r>
      <w:r w:rsidR="00FA23AE">
        <w:rPr>
          <w:rFonts w:ascii="Cambria" w:hAnsi="Cambria" w:cs="Calibri"/>
          <w:b/>
          <w:i/>
        </w:rPr>
        <w:t>4</w:t>
      </w:r>
    </w:p>
    <w:bookmarkEnd w:id="29"/>
    <w:p w14:paraId="2CA26CA3" w14:textId="77777777" w:rsidR="003837A6" w:rsidRPr="00AC1DBE" w:rsidRDefault="003837A6" w:rsidP="003837A6">
      <w:pPr>
        <w:shd w:val="clear" w:color="auto" w:fill="FFFFFF"/>
        <w:jc w:val="center"/>
        <w:rPr>
          <w:rFonts w:ascii="Cambria" w:hAnsi="Cambria" w:cs="Calibri"/>
          <w:sz w:val="20"/>
          <w:szCs w:val="20"/>
        </w:rPr>
      </w:pPr>
      <w:r w:rsidRPr="00AC1DBE">
        <w:rPr>
          <w:rFonts w:ascii="Cambria" w:hAnsi="Cambria" w:cs="Calibri"/>
          <w:b/>
          <w:bCs/>
          <w:sz w:val="20"/>
          <w:szCs w:val="20"/>
        </w:rPr>
        <w:t>KLAUZULA INFORMACYJNA O PRZETWARZANIU DANYCH OSOBOWYCH</w:t>
      </w:r>
    </w:p>
    <w:p w14:paraId="6E2E79CC" w14:textId="77777777" w:rsidR="003837A6" w:rsidRPr="00AC1DBE" w:rsidRDefault="003837A6" w:rsidP="003837A6">
      <w:pPr>
        <w:shd w:val="clear" w:color="auto" w:fill="FFFFFF"/>
        <w:jc w:val="center"/>
        <w:rPr>
          <w:rFonts w:ascii="Cambria" w:hAnsi="Cambria" w:cs="Calibri"/>
          <w:b/>
          <w:bCs/>
          <w:sz w:val="20"/>
          <w:szCs w:val="20"/>
        </w:rPr>
      </w:pPr>
      <w:r w:rsidRPr="00AC1DBE">
        <w:rPr>
          <w:rFonts w:ascii="Cambria" w:hAnsi="Cambria" w:cs="Calibri"/>
          <w:b/>
          <w:bCs/>
          <w:sz w:val="20"/>
          <w:szCs w:val="20"/>
        </w:rPr>
        <w:t xml:space="preserve">- </w:t>
      </w:r>
      <w:r w:rsidRPr="00AC1DBE">
        <w:rPr>
          <w:rFonts w:ascii="Cambria" w:hAnsi="Cambria" w:cs="Calibri"/>
          <w:b/>
          <w:sz w:val="20"/>
          <w:szCs w:val="20"/>
        </w:rPr>
        <w:t>Zamówienia publiczne</w:t>
      </w:r>
    </w:p>
    <w:p w14:paraId="080381BC" w14:textId="77777777" w:rsidR="003837A6" w:rsidRPr="00AC1DBE" w:rsidRDefault="003837A6" w:rsidP="003837A6">
      <w:pPr>
        <w:jc w:val="center"/>
        <w:rPr>
          <w:rFonts w:ascii="Cambria" w:hAnsi="Cambria" w:cs="Calibri"/>
          <w:b/>
          <w:sz w:val="20"/>
          <w:szCs w:val="20"/>
        </w:rPr>
      </w:pPr>
      <w:r w:rsidRPr="00AC1DBE">
        <w:rPr>
          <w:rFonts w:ascii="Cambria" w:hAnsi="Cambria" w:cs="Calibri"/>
          <w:b/>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0994B37C" w14:textId="77777777" w:rsidR="003837A6" w:rsidRPr="00AC1DBE" w:rsidRDefault="003837A6" w:rsidP="003837A6">
      <w:pPr>
        <w:jc w:val="both"/>
        <w:rPr>
          <w:rFonts w:ascii="Cambria" w:hAnsi="Cambria" w:cs="Calibri"/>
          <w:b/>
          <w:sz w:val="20"/>
          <w:szCs w:val="20"/>
        </w:rPr>
      </w:pPr>
    </w:p>
    <w:p w14:paraId="28B659A4" w14:textId="77777777" w:rsidR="003837A6" w:rsidRPr="00AC1DBE" w:rsidRDefault="003837A6" w:rsidP="00B55089">
      <w:pPr>
        <w:pStyle w:val="Akapitzlist"/>
        <w:numPr>
          <w:ilvl w:val="0"/>
          <w:numId w:val="19"/>
        </w:numPr>
        <w:contextualSpacing/>
        <w:jc w:val="both"/>
        <w:rPr>
          <w:rFonts w:ascii="Cambria" w:hAnsi="Cambria" w:cs="Calibri"/>
          <w:sz w:val="18"/>
          <w:szCs w:val="18"/>
        </w:rPr>
      </w:pPr>
      <w:r w:rsidRPr="00AC1DBE">
        <w:rPr>
          <w:rFonts w:ascii="Cambria" w:hAnsi="Cambria" w:cs="Calibri"/>
          <w:b/>
          <w:bCs/>
          <w:sz w:val="18"/>
          <w:szCs w:val="18"/>
        </w:rPr>
        <w:t>Administratorem Pani/Pana danych osobowych jest Okręgowe Przedsiębiorstwo Energetyki Cieplnej Sp. z o.o.</w:t>
      </w:r>
      <w:r w:rsidRPr="00AC1DBE">
        <w:rPr>
          <w:rFonts w:ascii="Cambria" w:hAnsi="Cambria" w:cs="Calibri"/>
          <w:bCs/>
          <w:sz w:val="18"/>
          <w:szCs w:val="18"/>
        </w:rPr>
        <w:t xml:space="preserve">, </w:t>
      </w:r>
      <w:r w:rsidRPr="00AC1DBE">
        <w:rPr>
          <w:rFonts w:ascii="Cambria" w:hAnsi="Cambria" w:cs="Calibri"/>
          <w:sz w:val="18"/>
          <w:szCs w:val="18"/>
        </w:rPr>
        <w:t>adres kontaktowy: ul. Opata Hackiego14, 81-231 Gdynia.</w:t>
      </w:r>
    </w:p>
    <w:p w14:paraId="7699A7E4" w14:textId="77777777" w:rsidR="003837A6" w:rsidRPr="00AC1DBE" w:rsidRDefault="003837A6" w:rsidP="003837A6">
      <w:pPr>
        <w:tabs>
          <w:tab w:val="num" w:pos="426"/>
        </w:tabs>
        <w:ind w:left="426" w:hanging="426"/>
        <w:jc w:val="both"/>
        <w:rPr>
          <w:rFonts w:ascii="Cambria" w:hAnsi="Cambria" w:cs="Calibri"/>
          <w:sz w:val="18"/>
          <w:szCs w:val="18"/>
        </w:rPr>
      </w:pPr>
    </w:p>
    <w:p w14:paraId="7FCAC252" w14:textId="77777777" w:rsidR="003837A6" w:rsidRPr="00AC1DBE" w:rsidRDefault="003837A6" w:rsidP="00B55089">
      <w:pPr>
        <w:numPr>
          <w:ilvl w:val="0"/>
          <w:numId w:val="19"/>
        </w:numPr>
        <w:shd w:val="clear" w:color="auto" w:fill="FFFFFF"/>
        <w:spacing w:after="0" w:line="240" w:lineRule="auto"/>
        <w:jc w:val="both"/>
        <w:rPr>
          <w:rFonts w:ascii="Cambria" w:hAnsi="Cambria" w:cs="Calibri"/>
          <w:sz w:val="18"/>
          <w:szCs w:val="18"/>
        </w:rPr>
      </w:pPr>
      <w:r w:rsidRPr="00AC1DBE">
        <w:rPr>
          <w:rFonts w:ascii="Cambria" w:hAnsi="Cambria" w:cs="Calibri"/>
          <w:b/>
          <w:sz w:val="18"/>
          <w:szCs w:val="18"/>
        </w:rPr>
        <w:t>Administrator danych wyznaczył Inspektora ochrony danych</w:t>
      </w:r>
      <w:r w:rsidRPr="00AC1DBE">
        <w:rPr>
          <w:rFonts w:ascii="Cambria" w:hAnsi="Cambria" w:cs="Calibri"/>
          <w:sz w:val="18"/>
          <w:szCs w:val="18"/>
        </w:rPr>
        <w:t>, z którym może się Pani/Pan skontaktować poprzez email: </w:t>
      </w:r>
      <w:hyperlink r:id="rId14" w:history="1">
        <w:r w:rsidRPr="00AC1DBE">
          <w:rPr>
            <w:rStyle w:val="Hipercze"/>
            <w:rFonts w:ascii="Cambria" w:hAnsi="Cambria" w:cs="Calibri"/>
            <w:sz w:val="18"/>
            <w:szCs w:val="18"/>
          </w:rPr>
          <w:t>iod@opecgdy.com.pl</w:t>
        </w:r>
      </w:hyperlink>
      <w:r w:rsidRPr="00AC1DBE">
        <w:rPr>
          <w:rFonts w:ascii="Cambria" w:hAnsi="Cambria" w:cs="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208DC498" w14:textId="77777777" w:rsidR="003837A6" w:rsidRPr="00AC1DBE" w:rsidRDefault="003837A6" w:rsidP="003837A6">
      <w:pPr>
        <w:rPr>
          <w:rFonts w:ascii="Cambria" w:hAnsi="Cambria" w:cs="Calibri"/>
          <w:sz w:val="18"/>
          <w:szCs w:val="18"/>
        </w:rPr>
      </w:pPr>
    </w:p>
    <w:p w14:paraId="79BBB7FB" w14:textId="77777777" w:rsidR="003837A6" w:rsidRPr="00AC1DBE" w:rsidRDefault="003837A6" w:rsidP="00B55089">
      <w:pPr>
        <w:numPr>
          <w:ilvl w:val="0"/>
          <w:numId w:val="19"/>
        </w:numPr>
        <w:shd w:val="clear" w:color="auto" w:fill="FFFFFF"/>
        <w:spacing w:after="0" w:line="240" w:lineRule="auto"/>
        <w:jc w:val="both"/>
        <w:rPr>
          <w:rFonts w:ascii="Cambria" w:hAnsi="Cambria" w:cs="Calibri"/>
          <w:sz w:val="18"/>
          <w:szCs w:val="18"/>
        </w:rPr>
      </w:pPr>
      <w:r w:rsidRPr="00AC1DBE">
        <w:rPr>
          <w:rFonts w:ascii="Cambria" w:hAnsi="Cambria" w:cs="Calibri"/>
          <w:b/>
          <w:sz w:val="18"/>
          <w:szCs w:val="18"/>
        </w:rPr>
        <w:t>Pani/Pana dane osobowe będą przetwarzane w celu wypełnienia obowiązku prawnego ciążącego na administratorze na podstawie art. 6 ust. 1 lit. c Rozporządzenia</w:t>
      </w:r>
      <w:r w:rsidRPr="00AC1DBE">
        <w:rPr>
          <w:rFonts w:ascii="Cambria" w:hAnsi="Cambria" w:cs="Calibri"/>
          <w:sz w:val="18"/>
          <w:szCs w:val="18"/>
        </w:rPr>
        <w:t xml:space="preserve">, wynikającego z aktów prawnych związanych z realizacją zadań administratora, tj. związanym z postępowaniem o udzielenie zamówienia </w:t>
      </w:r>
      <w:r w:rsidRPr="00AC1DBE">
        <w:rPr>
          <w:rFonts w:ascii="Cambria" w:hAnsi="Cambria" w:cs="Calibri"/>
          <w:b/>
          <w:sz w:val="18"/>
          <w:szCs w:val="18"/>
        </w:rPr>
        <w:t xml:space="preserve">zgodnie z </w:t>
      </w:r>
      <w:r w:rsidRPr="00AC1DBE">
        <w:rPr>
          <w:rFonts w:ascii="Cambria" w:hAnsi="Cambria" w:cs="Calibri"/>
          <w:sz w:val="18"/>
          <w:szCs w:val="18"/>
        </w:rPr>
        <w:t>ustawą z dnia 23 kwietnia 1964 roku - Kodeks cywilny oraz innych obowiązujących przepisów prawa.</w:t>
      </w:r>
    </w:p>
    <w:p w14:paraId="318E244D" w14:textId="77777777" w:rsidR="003837A6" w:rsidRPr="00AC1DBE" w:rsidRDefault="003837A6" w:rsidP="003837A6">
      <w:pPr>
        <w:pStyle w:val="Akapitzlist"/>
        <w:rPr>
          <w:rFonts w:ascii="Cambria" w:hAnsi="Cambria" w:cs="Calibri"/>
          <w:b/>
          <w:bCs/>
          <w:sz w:val="18"/>
          <w:szCs w:val="18"/>
        </w:rPr>
      </w:pPr>
    </w:p>
    <w:p w14:paraId="35136B3A" w14:textId="77777777" w:rsidR="003837A6" w:rsidRPr="00AC1DBE" w:rsidRDefault="003837A6" w:rsidP="00B55089">
      <w:pPr>
        <w:numPr>
          <w:ilvl w:val="0"/>
          <w:numId w:val="19"/>
        </w:numPr>
        <w:shd w:val="clear" w:color="auto" w:fill="FFFFFF"/>
        <w:spacing w:after="0" w:line="240" w:lineRule="auto"/>
        <w:jc w:val="both"/>
        <w:rPr>
          <w:rFonts w:ascii="Cambria" w:hAnsi="Cambria" w:cs="Calibri"/>
          <w:sz w:val="18"/>
          <w:szCs w:val="18"/>
        </w:rPr>
      </w:pPr>
      <w:r w:rsidRPr="00AC1DBE">
        <w:rPr>
          <w:rFonts w:ascii="Cambria" w:hAnsi="Cambria" w:cs="Calibri"/>
          <w:b/>
          <w:bCs/>
          <w:sz w:val="18"/>
          <w:szCs w:val="18"/>
        </w:rPr>
        <w:t xml:space="preserve">W związku z przetwarzaniem danych w celach, </w:t>
      </w:r>
      <w:r w:rsidRPr="00AC1DBE">
        <w:rPr>
          <w:rFonts w:ascii="Cambria" w:hAnsi="Cambria" w:cs="Calibri"/>
          <w:b/>
          <w:sz w:val="18"/>
          <w:szCs w:val="18"/>
          <w:shd w:val="clear" w:color="auto" w:fill="FFFFFF"/>
        </w:rPr>
        <w:t>wskazanych powyżej</w:t>
      </w:r>
      <w:r w:rsidRPr="00AC1DBE">
        <w:rPr>
          <w:rFonts w:ascii="Cambria" w:hAnsi="Cambria" w:cs="Calibri"/>
          <w:b/>
          <w:bCs/>
          <w:sz w:val="18"/>
          <w:szCs w:val="18"/>
        </w:rPr>
        <w:t xml:space="preserve">, odbiorcami Pani/Pana danych osobowych będą </w:t>
      </w:r>
      <w:r w:rsidRPr="00AC1DBE">
        <w:rPr>
          <w:rFonts w:ascii="Cambria" w:hAnsi="Cambria" w:cs="Calibri"/>
          <w:bCs/>
          <w:sz w:val="18"/>
          <w:szCs w:val="18"/>
        </w:rPr>
        <w:t>o</w:t>
      </w:r>
      <w:r w:rsidRPr="00AC1DBE">
        <w:rPr>
          <w:rFonts w:ascii="Cambria" w:hAnsi="Cambria" w:cs="Calibri"/>
          <w:sz w:val="18"/>
          <w:szCs w:val="18"/>
        </w:rPr>
        <w:t>soby lub podmioty, którym udostępniona zostanie dokumentacja postępowania per analogiam jak w</w:t>
      </w:r>
      <w:r w:rsidRPr="00AC1DBE">
        <w:rPr>
          <w:rFonts w:ascii="Cambria" w:hAnsi="Cambria" w:cs="Calibri"/>
          <w:color w:val="FF0000"/>
          <w:sz w:val="18"/>
          <w:szCs w:val="18"/>
        </w:rPr>
        <w:t xml:space="preserve"> </w:t>
      </w:r>
      <w:r w:rsidRPr="00AC1DBE">
        <w:rPr>
          <w:rFonts w:ascii="Cambria" w:hAnsi="Cambria" w:cs="Calibri"/>
          <w:sz w:val="18"/>
          <w:szCs w:val="18"/>
        </w:rPr>
        <w:t>art. 18 oraz art. 74 ustawy z dnia 11 września 2019 roku – Prawo zamówień publicznych.</w:t>
      </w:r>
    </w:p>
    <w:p w14:paraId="45054DF6" w14:textId="77777777" w:rsidR="003837A6" w:rsidRPr="00AC1DBE" w:rsidRDefault="003837A6" w:rsidP="003837A6">
      <w:pPr>
        <w:shd w:val="clear" w:color="auto" w:fill="FFFFFF"/>
        <w:jc w:val="both"/>
        <w:rPr>
          <w:rFonts w:ascii="Cambria" w:hAnsi="Cambria" w:cs="Calibri"/>
          <w:sz w:val="18"/>
          <w:szCs w:val="18"/>
        </w:rPr>
      </w:pPr>
    </w:p>
    <w:p w14:paraId="778CB18D" w14:textId="77777777" w:rsidR="003837A6" w:rsidRPr="00AC1DBE" w:rsidRDefault="003837A6" w:rsidP="00B55089">
      <w:pPr>
        <w:numPr>
          <w:ilvl w:val="0"/>
          <w:numId w:val="19"/>
        </w:numPr>
        <w:shd w:val="clear" w:color="auto" w:fill="FFFFFF"/>
        <w:spacing w:after="0" w:line="240" w:lineRule="auto"/>
        <w:jc w:val="both"/>
        <w:rPr>
          <w:rFonts w:ascii="Cambria" w:hAnsi="Cambria" w:cs="Calibri"/>
          <w:sz w:val="18"/>
          <w:szCs w:val="18"/>
        </w:rPr>
      </w:pPr>
      <w:r w:rsidRPr="00AC1DBE">
        <w:rPr>
          <w:rFonts w:ascii="Cambria" w:hAnsi="Cambria" w:cs="Calibri"/>
          <w:b/>
          <w:sz w:val="18"/>
          <w:szCs w:val="18"/>
        </w:rPr>
        <w:t>Pani/Pana d</w:t>
      </w:r>
      <w:r w:rsidRPr="00AC1DBE">
        <w:rPr>
          <w:rFonts w:ascii="Cambria" w:hAnsi="Cambria" w:cs="Calibri"/>
          <w:b/>
          <w:sz w:val="18"/>
          <w:szCs w:val="18"/>
          <w:shd w:val="clear" w:color="auto" w:fill="FFFFFF"/>
        </w:rPr>
        <w:t xml:space="preserve">ane osobowe przetwarzane przez administratora przechowywane będą przez okres niezbędny do realizacji celu dla jakiego zostały zebrane oraz </w:t>
      </w:r>
      <w:r w:rsidRPr="00AC1DBE">
        <w:rPr>
          <w:rFonts w:ascii="Cambria" w:hAnsi="Cambria" w:cs="Calibri"/>
          <w:sz w:val="18"/>
          <w:szCs w:val="18"/>
        </w:rPr>
        <w:t>per analogiam jak w</w:t>
      </w:r>
      <w:r w:rsidRPr="00AC1DBE">
        <w:rPr>
          <w:rFonts w:ascii="Cambria" w:hAnsi="Cambria" w:cs="Calibri"/>
          <w:color w:val="FF0000"/>
          <w:sz w:val="18"/>
          <w:szCs w:val="18"/>
        </w:rPr>
        <w:t xml:space="preserve"> </w:t>
      </w:r>
      <w:r w:rsidRPr="00AC1DBE">
        <w:rPr>
          <w:rFonts w:ascii="Cambria" w:hAnsi="Cambria" w:cs="Calibri"/>
          <w:b/>
          <w:sz w:val="18"/>
          <w:szCs w:val="18"/>
          <w:shd w:val="clear" w:color="auto" w:fill="FFFFFF"/>
        </w:rPr>
        <w:t xml:space="preserve">art. 78 ustawy </w:t>
      </w:r>
      <w:r w:rsidRPr="00AC1DBE">
        <w:rPr>
          <w:rFonts w:ascii="Cambria" w:hAnsi="Cambria" w:cs="Calibri"/>
          <w:b/>
          <w:sz w:val="18"/>
          <w:szCs w:val="18"/>
        </w:rPr>
        <w:t>z dnia 11 września 2019 roku – Prawo zamówień publicznych,</w:t>
      </w:r>
      <w:r w:rsidRPr="00AC1DBE">
        <w:rPr>
          <w:rFonts w:ascii="Cambria" w:hAnsi="Cambria" w:cs="Calibri"/>
          <w:b/>
          <w:sz w:val="18"/>
          <w:szCs w:val="18"/>
          <w:shd w:val="clear" w:color="auto" w:fill="FFFFFF"/>
        </w:rPr>
        <w:t xml:space="preserve"> przez okres 4 lat od dnia zakończenia postępowania o udzielenie zamówienia</w:t>
      </w:r>
      <w:r w:rsidRPr="00AC1DBE">
        <w:rPr>
          <w:rFonts w:ascii="Cambria" w:hAnsi="Cambria" w:cs="Calibri"/>
          <w:sz w:val="18"/>
          <w:szCs w:val="18"/>
          <w:shd w:val="clear" w:color="auto" w:fill="FFFFFF"/>
        </w:rPr>
        <w:t xml:space="preserve">. </w:t>
      </w:r>
    </w:p>
    <w:p w14:paraId="6B847098" w14:textId="77777777" w:rsidR="003837A6" w:rsidRPr="00AC1DBE" w:rsidRDefault="003837A6" w:rsidP="003837A6">
      <w:pPr>
        <w:shd w:val="clear" w:color="auto" w:fill="FFFFFF"/>
        <w:jc w:val="both"/>
        <w:rPr>
          <w:rFonts w:ascii="Cambria" w:hAnsi="Cambria" w:cs="Calibri"/>
          <w:sz w:val="18"/>
          <w:szCs w:val="18"/>
        </w:rPr>
      </w:pPr>
    </w:p>
    <w:p w14:paraId="52E07985" w14:textId="77777777" w:rsidR="003837A6" w:rsidRPr="00AC1DBE" w:rsidRDefault="003837A6" w:rsidP="00B55089">
      <w:pPr>
        <w:numPr>
          <w:ilvl w:val="0"/>
          <w:numId w:val="19"/>
        </w:numPr>
        <w:shd w:val="clear" w:color="auto" w:fill="FFFFFF"/>
        <w:spacing w:after="0" w:line="240" w:lineRule="auto"/>
        <w:jc w:val="both"/>
        <w:rPr>
          <w:rFonts w:ascii="Cambria" w:hAnsi="Cambria" w:cs="Calibri"/>
          <w:sz w:val="18"/>
          <w:szCs w:val="18"/>
        </w:rPr>
      </w:pPr>
      <w:r w:rsidRPr="00AC1DBE">
        <w:rPr>
          <w:rFonts w:ascii="Cambria" w:hAnsi="Cambria" w:cs="Calibri"/>
          <w:b/>
          <w:bCs/>
          <w:sz w:val="18"/>
          <w:szCs w:val="18"/>
        </w:rPr>
        <w:t>W związku z przetwarzaniem Pani/Pana danych osobowych</w:t>
      </w:r>
      <w:r w:rsidRPr="00AC1DBE">
        <w:rPr>
          <w:rFonts w:ascii="Cambria" w:hAnsi="Cambria" w:cs="Calibri"/>
          <w:b/>
          <w:sz w:val="18"/>
          <w:szCs w:val="18"/>
        </w:rPr>
        <w:t>:</w:t>
      </w:r>
    </w:p>
    <w:p w14:paraId="08A2B85D" w14:textId="77777777" w:rsidR="003837A6" w:rsidRPr="00AC1DBE" w:rsidRDefault="003837A6" w:rsidP="003837A6">
      <w:pPr>
        <w:shd w:val="clear" w:color="auto" w:fill="FFFFFF"/>
        <w:ind w:left="285" w:firstLine="708"/>
        <w:jc w:val="both"/>
        <w:rPr>
          <w:rFonts w:ascii="Cambria" w:hAnsi="Cambria" w:cs="Calibri"/>
          <w:sz w:val="18"/>
          <w:szCs w:val="18"/>
        </w:rPr>
      </w:pPr>
      <w:r w:rsidRPr="00AC1DBE">
        <w:rPr>
          <w:rFonts w:ascii="Cambria" w:hAnsi="Cambria" w:cs="Calibri"/>
          <w:b/>
          <w:bCs/>
          <w:sz w:val="18"/>
          <w:szCs w:val="18"/>
        </w:rPr>
        <w:t>- przysługują Pani/Panu następujące prawa:</w:t>
      </w:r>
      <w:r w:rsidRPr="00AC1DBE">
        <w:rPr>
          <w:rFonts w:ascii="Cambria" w:hAnsi="Cambria" w:cs="Calibri"/>
          <w:bCs/>
          <w:sz w:val="18"/>
          <w:szCs w:val="18"/>
        </w:rPr>
        <w:t xml:space="preserve"> </w:t>
      </w:r>
    </w:p>
    <w:p w14:paraId="6587817A" w14:textId="77777777" w:rsidR="003837A6" w:rsidRPr="00AC1DBE" w:rsidRDefault="003837A6" w:rsidP="00B55089">
      <w:pPr>
        <w:pStyle w:val="Akapitzlist"/>
        <w:numPr>
          <w:ilvl w:val="0"/>
          <w:numId w:val="20"/>
        </w:numPr>
        <w:shd w:val="clear" w:color="auto" w:fill="FFFFFF"/>
        <w:tabs>
          <w:tab w:val="clear" w:pos="1440"/>
          <w:tab w:val="num" w:pos="993"/>
        </w:tabs>
        <w:ind w:left="993"/>
        <w:contextualSpacing/>
        <w:jc w:val="both"/>
        <w:rPr>
          <w:rFonts w:ascii="Cambria" w:hAnsi="Cambria" w:cs="Calibri"/>
          <w:sz w:val="18"/>
          <w:szCs w:val="18"/>
        </w:rPr>
      </w:pPr>
      <w:r w:rsidRPr="00AC1DBE">
        <w:rPr>
          <w:rFonts w:ascii="Cambria" w:hAnsi="Cambria" w:cs="Calibri"/>
          <w:sz w:val="18"/>
          <w:szCs w:val="18"/>
        </w:rPr>
        <w:t>dostępu do treści danych osobowych jej dotyczących, na podstawie art. 15 Rozporządzenia;</w:t>
      </w:r>
    </w:p>
    <w:p w14:paraId="1A7F2048" w14:textId="77777777" w:rsidR="003837A6" w:rsidRPr="00AC1DBE" w:rsidRDefault="003837A6" w:rsidP="00B55089">
      <w:pPr>
        <w:pStyle w:val="Akapitzlist"/>
        <w:numPr>
          <w:ilvl w:val="0"/>
          <w:numId w:val="20"/>
        </w:numPr>
        <w:shd w:val="clear" w:color="auto" w:fill="FFFFFF"/>
        <w:tabs>
          <w:tab w:val="clear" w:pos="1440"/>
          <w:tab w:val="num" w:pos="993"/>
        </w:tabs>
        <w:ind w:left="993"/>
        <w:contextualSpacing/>
        <w:jc w:val="both"/>
        <w:rPr>
          <w:rFonts w:ascii="Cambria" w:hAnsi="Cambria" w:cs="Calibri"/>
          <w:sz w:val="18"/>
          <w:szCs w:val="18"/>
        </w:rPr>
      </w:pPr>
      <w:r w:rsidRPr="00AC1DBE">
        <w:rPr>
          <w:rFonts w:ascii="Cambria" w:hAnsi="Cambria" w:cs="Calibri"/>
          <w:sz w:val="18"/>
          <w:szCs w:val="18"/>
        </w:rPr>
        <w:t>sprostowania danych, na podstawie art. 16 Rozporządzenia;</w:t>
      </w:r>
    </w:p>
    <w:p w14:paraId="1A062068" w14:textId="77777777" w:rsidR="003837A6" w:rsidRPr="00AC1DBE" w:rsidRDefault="003837A6" w:rsidP="00B55089">
      <w:pPr>
        <w:pStyle w:val="Akapitzlist"/>
        <w:numPr>
          <w:ilvl w:val="0"/>
          <w:numId w:val="20"/>
        </w:numPr>
        <w:shd w:val="clear" w:color="auto" w:fill="FFFFFF"/>
        <w:tabs>
          <w:tab w:val="clear" w:pos="1440"/>
          <w:tab w:val="num" w:pos="993"/>
        </w:tabs>
        <w:ind w:left="993"/>
        <w:contextualSpacing/>
        <w:jc w:val="both"/>
        <w:rPr>
          <w:rFonts w:ascii="Cambria" w:hAnsi="Cambria" w:cs="Calibri"/>
          <w:sz w:val="18"/>
          <w:szCs w:val="18"/>
        </w:rPr>
      </w:pPr>
      <w:r w:rsidRPr="00AC1DBE">
        <w:rPr>
          <w:rFonts w:ascii="Cambria" w:hAnsi="Cambria" w:cs="Calibri"/>
          <w:sz w:val="18"/>
          <w:szCs w:val="18"/>
        </w:rPr>
        <w:t>ograniczenia przetwarzania danych, na podstawie art. 18 Rozporządzenia, z zastrzeżeniem przypadków, o których mowa w art. 18 ust 2 Rozporządzenia.</w:t>
      </w:r>
    </w:p>
    <w:p w14:paraId="7815FCBC" w14:textId="77777777" w:rsidR="003837A6" w:rsidRPr="00AC1DBE" w:rsidRDefault="003837A6" w:rsidP="003837A6">
      <w:pPr>
        <w:shd w:val="clear" w:color="auto" w:fill="FFFFFF"/>
        <w:tabs>
          <w:tab w:val="num" w:pos="993"/>
        </w:tabs>
        <w:ind w:left="993"/>
        <w:jc w:val="both"/>
        <w:rPr>
          <w:rFonts w:ascii="Cambria" w:hAnsi="Cambria" w:cs="Calibri"/>
          <w:sz w:val="18"/>
          <w:szCs w:val="18"/>
        </w:rPr>
      </w:pPr>
      <w:r w:rsidRPr="00AC1DBE">
        <w:rPr>
          <w:rFonts w:ascii="Cambria" w:hAnsi="Cambria" w:cs="Calibri"/>
          <w:b/>
          <w:sz w:val="18"/>
          <w:szCs w:val="18"/>
        </w:rPr>
        <w:t>- nie przysługują Pani/Panu prawa:</w:t>
      </w:r>
    </w:p>
    <w:p w14:paraId="7E8DB905" w14:textId="77777777" w:rsidR="003837A6" w:rsidRPr="00AC1DBE" w:rsidRDefault="003837A6" w:rsidP="00B55089">
      <w:pPr>
        <w:pStyle w:val="Akapitzlist"/>
        <w:numPr>
          <w:ilvl w:val="0"/>
          <w:numId w:val="20"/>
        </w:numPr>
        <w:shd w:val="clear" w:color="auto" w:fill="FFFFFF"/>
        <w:tabs>
          <w:tab w:val="clear" w:pos="1440"/>
          <w:tab w:val="num" w:pos="993"/>
        </w:tabs>
        <w:ind w:left="993"/>
        <w:contextualSpacing/>
        <w:jc w:val="both"/>
        <w:rPr>
          <w:rFonts w:ascii="Cambria" w:hAnsi="Cambria" w:cs="Calibri"/>
          <w:sz w:val="18"/>
          <w:szCs w:val="18"/>
        </w:rPr>
      </w:pPr>
      <w:r w:rsidRPr="00AC1DBE">
        <w:rPr>
          <w:rFonts w:ascii="Cambria" w:hAnsi="Cambria" w:cs="Calibri"/>
          <w:sz w:val="18"/>
          <w:szCs w:val="18"/>
        </w:rPr>
        <w:t>usunięcia danych, na podstawie art. 17 ust. 3 lit. b, d lub e Rozporządzenia;</w:t>
      </w:r>
    </w:p>
    <w:p w14:paraId="1DFFF76B" w14:textId="77777777" w:rsidR="003837A6" w:rsidRPr="00AC1DBE" w:rsidRDefault="003837A6" w:rsidP="00B55089">
      <w:pPr>
        <w:pStyle w:val="Akapitzlist"/>
        <w:numPr>
          <w:ilvl w:val="0"/>
          <w:numId w:val="20"/>
        </w:numPr>
        <w:shd w:val="clear" w:color="auto" w:fill="FFFFFF"/>
        <w:tabs>
          <w:tab w:val="clear" w:pos="1440"/>
          <w:tab w:val="num" w:pos="993"/>
        </w:tabs>
        <w:ind w:left="993"/>
        <w:contextualSpacing/>
        <w:jc w:val="both"/>
        <w:rPr>
          <w:rFonts w:ascii="Cambria" w:hAnsi="Cambria" w:cs="Calibri"/>
          <w:sz w:val="18"/>
          <w:szCs w:val="18"/>
        </w:rPr>
      </w:pPr>
      <w:r w:rsidRPr="00AC1DBE">
        <w:rPr>
          <w:rFonts w:ascii="Cambria" w:hAnsi="Cambria" w:cs="Calibri"/>
          <w:sz w:val="18"/>
          <w:szCs w:val="18"/>
        </w:rPr>
        <w:t>prawo do przenoszenia danych – na podstawie art. 20 Rozporządzenia;</w:t>
      </w:r>
    </w:p>
    <w:p w14:paraId="7FC38E6C" w14:textId="77777777" w:rsidR="003837A6" w:rsidRPr="00AC1DBE" w:rsidRDefault="003837A6" w:rsidP="00B55089">
      <w:pPr>
        <w:pStyle w:val="Akapitzlist"/>
        <w:numPr>
          <w:ilvl w:val="0"/>
          <w:numId w:val="20"/>
        </w:numPr>
        <w:shd w:val="clear" w:color="auto" w:fill="FFFFFF"/>
        <w:tabs>
          <w:tab w:val="clear" w:pos="1440"/>
          <w:tab w:val="num" w:pos="993"/>
        </w:tabs>
        <w:ind w:left="993"/>
        <w:contextualSpacing/>
        <w:jc w:val="both"/>
        <w:rPr>
          <w:rFonts w:ascii="Cambria" w:hAnsi="Cambria" w:cs="Calibri"/>
          <w:sz w:val="18"/>
          <w:szCs w:val="18"/>
        </w:rPr>
      </w:pPr>
      <w:r w:rsidRPr="00AC1DBE">
        <w:rPr>
          <w:rFonts w:ascii="Cambria" w:hAnsi="Cambria" w:cs="Calibri"/>
          <w:sz w:val="18"/>
          <w:szCs w:val="18"/>
        </w:rPr>
        <w:t>wniesienia sprzeciwu wobec przetwarzanych danych, na podstawie art. 21 Rozporządzenia.</w:t>
      </w:r>
    </w:p>
    <w:p w14:paraId="0C3BBB2D" w14:textId="77777777" w:rsidR="003837A6" w:rsidRPr="00AC1DBE" w:rsidRDefault="003837A6" w:rsidP="003837A6">
      <w:pPr>
        <w:rPr>
          <w:rFonts w:ascii="Cambria" w:hAnsi="Cambria" w:cs="Calibri"/>
          <w:b/>
          <w:sz w:val="18"/>
          <w:szCs w:val="18"/>
        </w:rPr>
      </w:pPr>
    </w:p>
    <w:p w14:paraId="6A885D39" w14:textId="77777777" w:rsidR="003837A6" w:rsidRPr="00AC1DBE" w:rsidRDefault="003837A6" w:rsidP="00B55089">
      <w:pPr>
        <w:numPr>
          <w:ilvl w:val="0"/>
          <w:numId w:val="19"/>
        </w:numPr>
        <w:shd w:val="clear" w:color="auto" w:fill="FFFFFF"/>
        <w:spacing w:after="0" w:line="240" w:lineRule="auto"/>
        <w:jc w:val="both"/>
        <w:rPr>
          <w:rFonts w:ascii="Cambria" w:hAnsi="Cambria" w:cs="Calibri"/>
          <w:sz w:val="18"/>
          <w:szCs w:val="18"/>
        </w:rPr>
      </w:pPr>
      <w:r w:rsidRPr="00AC1DBE">
        <w:rPr>
          <w:rFonts w:ascii="Cambria" w:hAnsi="Cambria" w:cs="Calibri"/>
          <w:b/>
          <w:sz w:val="18"/>
          <w:szCs w:val="18"/>
        </w:rPr>
        <w:t xml:space="preserve">Przysługuje Pani/Panu prawo wniesienia skargi do </w:t>
      </w:r>
      <w:r w:rsidRPr="00AC1DBE">
        <w:rPr>
          <w:rFonts w:ascii="Cambria" w:hAnsi="Cambria" w:cs="Calibri"/>
          <w:b/>
          <w:sz w:val="18"/>
          <w:szCs w:val="18"/>
          <w:shd w:val="clear" w:color="auto" w:fill="FFFFFF"/>
        </w:rPr>
        <w:t>organu nadzorczego tj. </w:t>
      </w:r>
      <w:r w:rsidRPr="00AC1DBE">
        <w:rPr>
          <w:rFonts w:ascii="Cambria" w:hAnsi="Cambria" w:cs="Calibri"/>
          <w:b/>
          <w:sz w:val="18"/>
          <w:szCs w:val="18"/>
        </w:rPr>
        <w:t xml:space="preserve"> Prezesa Urzędu Ochrony Danych Osobowych, gdy uzna Pani/Pan, iż przetwarzanie danych osobowych narusza przepisy Rozporządzenia.</w:t>
      </w:r>
    </w:p>
    <w:p w14:paraId="0C6D5689" w14:textId="77777777" w:rsidR="003837A6" w:rsidRPr="00AC1DBE" w:rsidRDefault="003837A6" w:rsidP="003837A6">
      <w:pPr>
        <w:shd w:val="clear" w:color="auto" w:fill="FFFFFF"/>
        <w:jc w:val="both"/>
        <w:rPr>
          <w:rFonts w:ascii="Cambria" w:hAnsi="Cambria" w:cs="Calibri"/>
          <w:sz w:val="18"/>
          <w:szCs w:val="18"/>
        </w:rPr>
      </w:pPr>
    </w:p>
    <w:p w14:paraId="599D7ECA" w14:textId="77777777" w:rsidR="003837A6" w:rsidRPr="00AC1DBE" w:rsidRDefault="003837A6" w:rsidP="00B55089">
      <w:pPr>
        <w:numPr>
          <w:ilvl w:val="0"/>
          <w:numId w:val="19"/>
        </w:numPr>
        <w:shd w:val="clear" w:color="auto" w:fill="FFFFFF"/>
        <w:spacing w:after="0" w:line="240" w:lineRule="auto"/>
        <w:jc w:val="both"/>
        <w:rPr>
          <w:rFonts w:ascii="Cambria" w:hAnsi="Cambria" w:cs="Calibri"/>
          <w:b/>
          <w:bCs/>
          <w:sz w:val="18"/>
          <w:szCs w:val="18"/>
        </w:rPr>
      </w:pPr>
      <w:r w:rsidRPr="00AC1DBE">
        <w:rPr>
          <w:rFonts w:ascii="Cambria" w:hAnsi="Cambria" w:cs="Calibri"/>
          <w:b/>
          <w:bCs/>
          <w:sz w:val="18"/>
          <w:szCs w:val="18"/>
        </w:rPr>
        <w:t>Pani/Pana dane osobowe nie będą przetwarzane w sposób zautomatyzowany, w tym również w formie profilowania.</w:t>
      </w:r>
    </w:p>
    <w:p w14:paraId="0A15EDFE" w14:textId="77777777" w:rsidR="003837A6" w:rsidRPr="00AC1DBE" w:rsidRDefault="003837A6" w:rsidP="003837A6">
      <w:pPr>
        <w:tabs>
          <w:tab w:val="right" w:pos="9637"/>
        </w:tabs>
        <w:spacing w:line="276" w:lineRule="auto"/>
        <w:rPr>
          <w:rFonts w:ascii="Cambria" w:hAnsi="Cambria"/>
        </w:rPr>
      </w:pPr>
      <w:r w:rsidRPr="00AC1DBE">
        <w:rPr>
          <w:rFonts w:ascii="Cambria" w:hAnsi="Cambria"/>
          <w:b/>
          <w:i/>
        </w:rPr>
        <w:tab/>
      </w:r>
    </w:p>
    <w:p w14:paraId="0AF1BC9E" w14:textId="77777777" w:rsidR="00144F62" w:rsidRPr="00AC1DBE" w:rsidRDefault="00144F62">
      <w:pPr>
        <w:rPr>
          <w:rFonts w:ascii="Cambria" w:hAnsi="Cambria"/>
        </w:rPr>
      </w:pPr>
    </w:p>
    <w:sectPr w:rsidR="00144F62" w:rsidRPr="00AC1DBE" w:rsidSect="00833F28">
      <w:headerReference w:type="default" r:id="rId15"/>
      <w:footerReference w:type="default" r:id="rId16"/>
      <w:endnotePr>
        <w:numFmt w:val="decimal"/>
      </w:endnotePr>
      <w:pgSz w:w="11906" w:h="16838" w:code="9"/>
      <w:pgMar w:top="993"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4D15" w14:textId="77777777" w:rsidR="00833F28" w:rsidRDefault="00833F28" w:rsidP="003837A6">
      <w:pPr>
        <w:spacing w:after="0" w:line="240" w:lineRule="auto"/>
      </w:pPr>
      <w:r>
        <w:separator/>
      </w:r>
    </w:p>
  </w:endnote>
  <w:endnote w:type="continuationSeparator" w:id="0">
    <w:p w14:paraId="16883A47" w14:textId="77777777" w:rsidR="00833F28" w:rsidRDefault="00833F28" w:rsidP="0038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7AB3" w14:textId="77777777" w:rsidR="00C04FC3" w:rsidRPr="00AE22EB" w:rsidRDefault="00163F10" w:rsidP="0061538E">
    <w:pPr>
      <w:pStyle w:val="Tytu"/>
      <w:jc w:val="right"/>
      <w:rPr>
        <w:rFonts w:ascii="Calibri" w:hAnsi="Calibri"/>
        <w:i/>
      </w:rPr>
    </w:pPr>
    <w:r>
      <w:fldChar w:fldCharType="begin"/>
    </w:r>
    <w:r>
      <w:instrText xml:space="preserve"> PAGE   \* MERGEFORMAT </w:instrText>
    </w:r>
    <w:r>
      <w:fldChar w:fldCharType="separate"/>
    </w:r>
    <w:r>
      <w:rPr>
        <w:noProof/>
      </w:rPr>
      <w:t>28</w:t>
    </w:r>
    <w:r>
      <w:fldChar w:fldCharType="end"/>
    </w:r>
    <w:r>
      <w:t xml:space="preserve"> | Strona</w:t>
    </w:r>
    <w:r>
      <w:tab/>
    </w:r>
    <w:r>
      <w:tab/>
    </w:r>
    <w:r>
      <w:tab/>
    </w:r>
    <w:r>
      <w:tab/>
    </w:r>
    <w:r>
      <w:tab/>
    </w:r>
    <w:r>
      <w:tab/>
    </w:r>
  </w:p>
  <w:p w14:paraId="2393F6C7" w14:textId="77777777" w:rsidR="00C04FC3" w:rsidRDefault="00C0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7293" w14:textId="77777777" w:rsidR="00833F28" w:rsidRDefault="00833F28" w:rsidP="003837A6">
      <w:pPr>
        <w:spacing w:after="0" w:line="240" w:lineRule="auto"/>
      </w:pPr>
      <w:r>
        <w:separator/>
      </w:r>
    </w:p>
  </w:footnote>
  <w:footnote w:type="continuationSeparator" w:id="0">
    <w:p w14:paraId="5B6B53E5" w14:textId="77777777" w:rsidR="00833F28" w:rsidRDefault="00833F28" w:rsidP="0038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DE40" w14:textId="77777777" w:rsidR="00C04FC3" w:rsidRDefault="00163F10">
    <w:pPr>
      <w:pStyle w:val="Nagwek"/>
    </w:pPr>
    <w:r>
      <w:tab/>
    </w:r>
    <w:r>
      <w:tab/>
    </w:r>
  </w:p>
  <w:p w14:paraId="73F600D5" w14:textId="1364EF8B" w:rsidR="00C04FC3" w:rsidRPr="00B1350C" w:rsidRDefault="00163F10">
    <w:pPr>
      <w:pStyle w:val="Nagwek"/>
      <w:rPr>
        <w:rFonts w:ascii="Calibri" w:hAnsi="Calibri" w:cs="Calibri"/>
        <w:i/>
        <w:iCs/>
        <w:lang w:val="pl-PL"/>
      </w:rPr>
    </w:pPr>
    <w:r>
      <w:tab/>
    </w:r>
    <w:r>
      <w:tab/>
    </w:r>
    <w:bookmarkStart w:id="30" w:name="_Hlk147909503"/>
    <w:r w:rsidRPr="00B1350C">
      <w:rPr>
        <w:rFonts w:ascii="Calibri" w:hAnsi="Calibri" w:cs="Calibri"/>
        <w:i/>
        <w:iCs/>
        <w:lang w:val="pl-PL"/>
      </w:rPr>
      <w:t xml:space="preserve">Załącznik nr </w:t>
    </w:r>
    <w:r w:rsidR="003837A6">
      <w:rPr>
        <w:rFonts w:ascii="Calibri" w:hAnsi="Calibri" w:cs="Calibri"/>
        <w:i/>
        <w:iCs/>
        <w:lang w:val="pl-PL"/>
      </w:rPr>
      <w:t>2</w:t>
    </w:r>
    <w:r w:rsidRPr="00B1350C">
      <w:rPr>
        <w:rFonts w:ascii="Calibri" w:hAnsi="Calibri" w:cs="Calibri"/>
        <w:i/>
        <w:iCs/>
        <w:lang w:val="pl-PL"/>
      </w:rPr>
      <w:t xml:space="preserve"> do </w:t>
    </w:r>
    <w:r>
      <w:rPr>
        <w:rFonts w:ascii="Calibri" w:hAnsi="Calibri" w:cs="Calibri"/>
        <w:i/>
        <w:iCs/>
        <w:lang w:val="pl-PL"/>
      </w:rPr>
      <w:t>SWZ – EZP/</w:t>
    </w:r>
    <w:r w:rsidR="00FC1400">
      <w:rPr>
        <w:rFonts w:ascii="Calibri" w:hAnsi="Calibri" w:cs="Calibri"/>
        <w:i/>
        <w:iCs/>
        <w:lang w:val="pl-PL"/>
      </w:rPr>
      <w:t>113</w:t>
    </w:r>
    <w:r>
      <w:rPr>
        <w:rFonts w:ascii="Calibri" w:hAnsi="Calibri" w:cs="Calibri"/>
        <w:i/>
        <w:iCs/>
        <w:lang w:val="pl-PL"/>
      </w:rPr>
      <w:t>/202</w:t>
    </w:r>
    <w:bookmarkEnd w:id="30"/>
    <w:r w:rsidR="00FC1400">
      <w:rPr>
        <w:rFonts w:ascii="Calibri" w:hAnsi="Calibri" w:cs="Calibri"/>
        <w:i/>
        <w:iCs/>
        <w:lang w:val="pl-PL"/>
      </w:rPr>
      <w:t>4</w:t>
    </w:r>
  </w:p>
  <w:p w14:paraId="3F8AE570" w14:textId="77777777" w:rsidR="00C04FC3" w:rsidRDefault="00163F10" w:rsidP="00CB4986">
    <w:pPr>
      <w:pStyle w:val="Nagwek"/>
      <w:tabs>
        <w:tab w:val="clear" w:pos="4536"/>
        <w:tab w:val="clear" w:pos="9072"/>
        <w:tab w:val="left" w:pos="78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E4A49"/>
    <w:multiLevelType w:val="hybridMultilevel"/>
    <w:tmpl w:val="DAF21B60"/>
    <w:lvl w:ilvl="0" w:tplc="8DFEEC5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46A72"/>
    <w:multiLevelType w:val="hybridMultilevel"/>
    <w:tmpl w:val="49AA58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FF7E83"/>
    <w:multiLevelType w:val="hybridMultilevel"/>
    <w:tmpl w:val="5AB4FD8A"/>
    <w:lvl w:ilvl="0" w:tplc="FFFFFFFF">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AA6BB3"/>
    <w:multiLevelType w:val="hybridMultilevel"/>
    <w:tmpl w:val="F3DCCFD4"/>
    <w:lvl w:ilvl="0" w:tplc="FFFFFFFF">
      <w:start w:val="1"/>
      <w:numFmt w:val="decimal"/>
      <w:lvlText w:val="%1."/>
      <w:lvlJc w:val="left"/>
      <w:pPr>
        <w:tabs>
          <w:tab w:val="num" w:pos="708"/>
        </w:tabs>
        <w:ind w:left="708" w:hanging="705"/>
      </w:pPr>
      <w:rPr>
        <w:rFonts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5" w15:restartNumberingAfterBreak="0">
    <w:nsid w:val="0C1D62EC"/>
    <w:multiLevelType w:val="hybridMultilevel"/>
    <w:tmpl w:val="8C76FA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DA1E7A"/>
    <w:multiLevelType w:val="multilevel"/>
    <w:tmpl w:val="90DE0A54"/>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EC4DC9"/>
    <w:multiLevelType w:val="hybridMultilevel"/>
    <w:tmpl w:val="456EFD0A"/>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54603"/>
    <w:multiLevelType w:val="hybridMultilevel"/>
    <w:tmpl w:val="ED8A654C"/>
    <w:lvl w:ilvl="0" w:tplc="5CB26FAA">
      <w:start w:val="1"/>
      <w:numFmt w:val="decimal"/>
      <w:lvlText w:val="%1."/>
      <w:lvlJc w:val="left"/>
      <w:pPr>
        <w:ind w:left="862" w:hanging="360"/>
      </w:pPr>
      <w:rPr>
        <w:b w:val="0"/>
        <w:bCs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E218D"/>
    <w:multiLevelType w:val="hybridMultilevel"/>
    <w:tmpl w:val="B1D237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71ADD"/>
    <w:multiLevelType w:val="multilevel"/>
    <w:tmpl w:val="F3DCCFD4"/>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13" w15:restartNumberingAfterBreak="0">
    <w:nsid w:val="2463262F"/>
    <w:multiLevelType w:val="hybridMultilevel"/>
    <w:tmpl w:val="2AE61410"/>
    <w:lvl w:ilvl="0" w:tplc="04150019">
      <w:start w:val="1"/>
      <w:numFmt w:val="lowerLetter"/>
      <w:lvlText w:val="%1."/>
      <w:lvlJc w:val="left"/>
      <w:pPr>
        <w:ind w:left="720" w:hanging="360"/>
      </w:pPr>
    </w:lvl>
    <w:lvl w:ilvl="1" w:tplc="057CA614">
      <w:start w:val="13"/>
      <w:numFmt w:val="bullet"/>
      <w:lvlText w:val="•"/>
      <w:lvlJc w:val="left"/>
      <w:pPr>
        <w:ind w:left="1440" w:hanging="36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B78C2"/>
    <w:multiLevelType w:val="hybridMultilevel"/>
    <w:tmpl w:val="D8E69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25796"/>
    <w:multiLevelType w:val="hybridMultilevel"/>
    <w:tmpl w:val="F98E82AE"/>
    <w:lvl w:ilvl="0" w:tplc="AE6A9E36">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46E9E"/>
    <w:multiLevelType w:val="multilevel"/>
    <w:tmpl w:val="6ED8F06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b w:val="0"/>
        <w:bCs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32D54155"/>
    <w:multiLevelType w:val="hybridMultilevel"/>
    <w:tmpl w:val="4796C820"/>
    <w:lvl w:ilvl="0" w:tplc="9D5C6948">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20B47"/>
    <w:multiLevelType w:val="hybridMultilevel"/>
    <w:tmpl w:val="82FC7CD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B950B05"/>
    <w:multiLevelType w:val="hybridMultilevel"/>
    <w:tmpl w:val="49AA58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DC6B83"/>
    <w:multiLevelType w:val="hybridMultilevel"/>
    <w:tmpl w:val="BB5AF966"/>
    <w:lvl w:ilvl="0" w:tplc="4442E2CE">
      <w:start w:val="1"/>
      <w:numFmt w:val="decimal"/>
      <w:lvlText w:val="%1."/>
      <w:lvlJc w:val="left"/>
      <w:pPr>
        <w:tabs>
          <w:tab w:val="num" w:pos="720"/>
        </w:tabs>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977DC"/>
    <w:multiLevelType w:val="hybridMultilevel"/>
    <w:tmpl w:val="0E2AE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F10412"/>
    <w:multiLevelType w:val="multilevel"/>
    <w:tmpl w:val="EE76DF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b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95E57E8"/>
    <w:multiLevelType w:val="multilevel"/>
    <w:tmpl w:val="E93C1FB6"/>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9E58BC"/>
    <w:multiLevelType w:val="hybridMultilevel"/>
    <w:tmpl w:val="E196E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B410A"/>
    <w:multiLevelType w:val="hybridMultilevel"/>
    <w:tmpl w:val="F84C3982"/>
    <w:lvl w:ilvl="0" w:tplc="08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64496"/>
    <w:multiLevelType w:val="hybridMultilevel"/>
    <w:tmpl w:val="01989D96"/>
    <w:lvl w:ilvl="0" w:tplc="08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F6634"/>
    <w:multiLevelType w:val="hybridMultilevel"/>
    <w:tmpl w:val="2E167702"/>
    <w:lvl w:ilvl="0" w:tplc="7410E4E6">
      <w:start w:val="3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A64924"/>
    <w:multiLevelType w:val="hybridMultilevel"/>
    <w:tmpl w:val="50F668E0"/>
    <w:lvl w:ilvl="0" w:tplc="EC94782A">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9C1373"/>
    <w:multiLevelType w:val="hybridMultilevel"/>
    <w:tmpl w:val="9FC4B8E2"/>
    <w:lvl w:ilvl="0" w:tplc="F6FCE21A">
      <w:start w:val="1"/>
      <w:numFmt w:val="lowerLetter"/>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87146"/>
    <w:multiLevelType w:val="multilevel"/>
    <w:tmpl w:val="259AE7A0"/>
    <w:lvl w:ilvl="0">
      <w:start w:val="2"/>
      <w:numFmt w:val="decimal"/>
      <w:lvlText w:val="%1."/>
      <w:lvlJc w:val="left"/>
      <w:pPr>
        <w:ind w:left="360" w:hanging="360"/>
      </w:pPr>
      <w:rPr>
        <w:rFonts w:hint="default"/>
      </w:rPr>
    </w:lvl>
    <w:lvl w:ilvl="1">
      <w:start w:val="1"/>
      <w:numFmt w:val="lowerLetter"/>
      <w:lvlText w:val="%2)"/>
      <w:lvlJc w:val="left"/>
      <w:pPr>
        <w:ind w:left="360" w:hanging="360"/>
      </w:pPr>
      <w:rPr>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DD6D15"/>
    <w:multiLevelType w:val="hybridMultilevel"/>
    <w:tmpl w:val="48E61604"/>
    <w:lvl w:ilvl="0" w:tplc="F8DCD6F2">
      <w:start w:val="1"/>
      <w:numFmt w:val="lowerLetter"/>
      <w:lvlText w:val="%1)"/>
      <w:lvlJc w:val="left"/>
      <w:pPr>
        <w:tabs>
          <w:tab w:val="num" w:pos="360"/>
        </w:tabs>
        <w:ind w:left="360" w:hanging="360"/>
      </w:pPr>
      <w:rPr>
        <w:rFonts w:ascii="Cambria" w:hAnsi="Cambri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CB5745"/>
    <w:multiLevelType w:val="hybridMultilevel"/>
    <w:tmpl w:val="3EC690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2C7F86"/>
    <w:multiLevelType w:val="hybridMultilevel"/>
    <w:tmpl w:val="49AA58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6A5F76"/>
    <w:multiLevelType w:val="multilevel"/>
    <w:tmpl w:val="E93C1FB6"/>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95325D"/>
    <w:multiLevelType w:val="singleLevel"/>
    <w:tmpl w:val="27345A3A"/>
    <w:lvl w:ilvl="0">
      <w:start w:val="1"/>
      <w:numFmt w:val="bullet"/>
      <w:lvlText w:val=""/>
      <w:lvlJc w:val="left"/>
      <w:rPr>
        <w:rFonts w:ascii="Symbol" w:hAnsi="Symbol" w:hint="default"/>
        <w:color w:val="auto"/>
      </w:rPr>
    </w:lvl>
  </w:abstractNum>
  <w:abstractNum w:abstractNumId="43"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4C7583"/>
    <w:multiLevelType w:val="hybridMultilevel"/>
    <w:tmpl w:val="6BBCA6C0"/>
    <w:lvl w:ilvl="0" w:tplc="696CEAC2">
      <w:start w:val="1"/>
      <w:numFmt w:val="upperRoman"/>
      <w:lvlText w:val="%1."/>
      <w:lvlJc w:val="left"/>
      <w:pPr>
        <w:ind w:left="720" w:hanging="720"/>
      </w:pPr>
      <w:rPr>
        <w:rFonts w:hint="default"/>
      </w:rPr>
    </w:lvl>
    <w:lvl w:ilvl="1" w:tplc="9D30D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83629"/>
    <w:multiLevelType w:val="multilevel"/>
    <w:tmpl w:val="E93C1FB6"/>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8143ED"/>
    <w:multiLevelType w:val="hybridMultilevel"/>
    <w:tmpl w:val="011A91A0"/>
    <w:lvl w:ilvl="0" w:tplc="FFFFFFFF">
      <w:start w:val="1"/>
      <w:numFmt w:val="decimal"/>
      <w:lvlText w:val="%1."/>
      <w:lvlJc w:val="left"/>
      <w:pPr>
        <w:tabs>
          <w:tab w:val="num" w:pos="360"/>
        </w:tabs>
        <w:ind w:left="360" w:hanging="360"/>
      </w:pPr>
    </w:lvl>
    <w:lvl w:ilvl="1" w:tplc="08090017">
      <w:start w:val="1"/>
      <w:numFmt w:val="lowerLetter"/>
      <w:lvlText w:val="%2)"/>
      <w:lvlJc w:val="left"/>
      <w:pPr>
        <w:ind w:left="862"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874271030">
    <w:abstractNumId w:val="42"/>
  </w:num>
  <w:num w:numId="2" w16cid:durableId="1294213764">
    <w:abstractNumId w:val="4"/>
  </w:num>
  <w:num w:numId="3" w16cid:durableId="40130803">
    <w:abstractNumId w:val="12"/>
  </w:num>
  <w:num w:numId="4" w16cid:durableId="926815207">
    <w:abstractNumId w:val="34"/>
  </w:num>
  <w:num w:numId="5" w16cid:durableId="213469909">
    <w:abstractNumId w:val="43"/>
  </w:num>
  <w:num w:numId="6" w16cid:durableId="1909614459">
    <w:abstractNumId w:val="8"/>
  </w:num>
  <w:num w:numId="7" w16cid:durableId="1757898082">
    <w:abstractNumId w:val="20"/>
  </w:num>
  <w:num w:numId="8" w16cid:durableId="322052038">
    <w:abstractNumId w:val="1"/>
  </w:num>
  <w:num w:numId="9" w16cid:durableId="1682509115">
    <w:abstractNumId w:val="40"/>
  </w:num>
  <w:num w:numId="10" w16cid:durableId="1799953929">
    <w:abstractNumId w:val="39"/>
  </w:num>
  <w:num w:numId="11" w16cid:durableId="828862429">
    <w:abstractNumId w:val="36"/>
  </w:num>
  <w:num w:numId="12" w16cid:durableId="1243489794">
    <w:abstractNumId w:val="6"/>
  </w:num>
  <w:num w:numId="13" w16cid:durableId="132724679">
    <w:abstractNumId w:val="46"/>
  </w:num>
  <w:num w:numId="14" w16cid:durableId="608244518">
    <w:abstractNumId w:val="28"/>
  </w:num>
  <w:num w:numId="15" w16cid:durableId="1931039481">
    <w:abstractNumId w:val="35"/>
  </w:num>
  <w:num w:numId="16" w16cid:durableId="1557625987">
    <w:abstractNumId w:val="10"/>
  </w:num>
  <w:num w:numId="17" w16cid:durableId="1946301875">
    <w:abstractNumId w:val="18"/>
  </w:num>
  <w:num w:numId="18" w16cid:durableId="1221862078">
    <w:abstractNumId w:val="0"/>
  </w:num>
  <w:num w:numId="19" w16cid:durableId="1300262812">
    <w:abstractNumId w:val="7"/>
  </w:num>
  <w:num w:numId="20" w16cid:durableId="1475247401">
    <w:abstractNumId w:val="48"/>
  </w:num>
  <w:num w:numId="21" w16cid:durableId="1615281836">
    <w:abstractNumId w:val="26"/>
  </w:num>
  <w:num w:numId="22" w16cid:durableId="1170676495">
    <w:abstractNumId w:val="14"/>
  </w:num>
  <w:num w:numId="23" w16cid:durableId="532114402">
    <w:abstractNumId w:val="44"/>
  </w:num>
  <w:num w:numId="24" w16cid:durableId="1702974719">
    <w:abstractNumId w:val="21"/>
  </w:num>
  <w:num w:numId="25" w16cid:durableId="464157927">
    <w:abstractNumId w:val="11"/>
  </w:num>
  <w:num w:numId="26" w16cid:durableId="1735854815">
    <w:abstractNumId w:val="13"/>
  </w:num>
  <w:num w:numId="27" w16cid:durableId="1472989296">
    <w:abstractNumId w:val="37"/>
  </w:num>
  <w:num w:numId="28" w16cid:durableId="1808670373">
    <w:abstractNumId w:val="9"/>
  </w:num>
  <w:num w:numId="29" w16cid:durableId="133107618">
    <w:abstractNumId w:val="31"/>
  </w:num>
  <w:num w:numId="30" w16cid:durableId="484050230">
    <w:abstractNumId w:val="24"/>
  </w:num>
  <w:num w:numId="31" w16cid:durableId="1448161815">
    <w:abstractNumId w:val="32"/>
  </w:num>
  <w:num w:numId="32" w16cid:durableId="547910639">
    <w:abstractNumId w:val="33"/>
  </w:num>
  <w:num w:numId="33" w16cid:durableId="1676761650">
    <w:abstractNumId w:val="45"/>
  </w:num>
  <w:num w:numId="34" w16cid:durableId="1885829930">
    <w:abstractNumId w:val="27"/>
  </w:num>
  <w:num w:numId="35" w16cid:durableId="1549103931">
    <w:abstractNumId w:val="5"/>
  </w:num>
  <w:num w:numId="36" w16cid:durableId="420178160">
    <w:abstractNumId w:val="23"/>
  </w:num>
  <w:num w:numId="37" w16cid:durableId="1945070586">
    <w:abstractNumId w:val="25"/>
  </w:num>
  <w:num w:numId="38" w16cid:durableId="413665166">
    <w:abstractNumId w:val="47"/>
  </w:num>
  <w:num w:numId="39" w16cid:durableId="996222993">
    <w:abstractNumId w:val="3"/>
  </w:num>
  <w:num w:numId="40" w16cid:durableId="268320488">
    <w:abstractNumId w:val="22"/>
  </w:num>
  <w:num w:numId="41" w16cid:durableId="50689547">
    <w:abstractNumId w:val="29"/>
  </w:num>
  <w:num w:numId="42" w16cid:durableId="322588494">
    <w:abstractNumId w:val="38"/>
  </w:num>
  <w:num w:numId="43" w16cid:durableId="1852799694">
    <w:abstractNumId w:val="19"/>
  </w:num>
  <w:num w:numId="44" w16cid:durableId="1500923117">
    <w:abstractNumId w:val="2"/>
  </w:num>
  <w:num w:numId="45" w16cid:durableId="1719429002">
    <w:abstractNumId w:val="16"/>
  </w:num>
  <w:num w:numId="46" w16cid:durableId="1957053586">
    <w:abstractNumId w:val="41"/>
  </w:num>
  <w:num w:numId="47" w16cid:durableId="376197322">
    <w:abstractNumId w:val="15"/>
  </w:num>
  <w:num w:numId="48" w16cid:durableId="1139153972">
    <w:abstractNumId w:val="17"/>
  </w:num>
  <w:num w:numId="49" w16cid:durableId="198816972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A6"/>
    <w:rsid w:val="00020CCD"/>
    <w:rsid w:val="000628F7"/>
    <w:rsid w:val="000639FD"/>
    <w:rsid w:val="00065915"/>
    <w:rsid w:val="00083EB2"/>
    <w:rsid w:val="000973EF"/>
    <w:rsid w:val="000D1C20"/>
    <w:rsid w:val="000E3D6E"/>
    <w:rsid w:val="000E7188"/>
    <w:rsid w:val="00110C58"/>
    <w:rsid w:val="001245F9"/>
    <w:rsid w:val="00144F62"/>
    <w:rsid w:val="001451EA"/>
    <w:rsid w:val="00163E93"/>
    <w:rsid w:val="00163F10"/>
    <w:rsid w:val="00170153"/>
    <w:rsid w:val="00171126"/>
    <w:rsid w:val="0019183B"/>
    <w:rsid w:val="001B57A7"/>
    <w:rsid w:val="0020353C"/>
    <w:rsid w:val="0022083A"/>
    <w:rsid w:val="00255005"/>
    <w:rsid w:val="00290D08"/>
    <w:rsid w:val="002957BF"/>
    <w:rsid w:val="00295DA7"/>
    <w:rsid w:val="002977FF"/>
    <w:rsid w:val="002A00E8"/>
    <w:rsid w:val="002A43FC"/>
    <w:rsid w:val="002B3CF8"/>
    <w:rsid w:val="003124D9"/>
    <w:rsid w:val="003308A0"/>
    <w:rsid w:val="00336775"/>
    <w:rsid w:val="003837A6"/>
    <w:rsid w:val="003B1362"/>
    <w:rsid w:val="003C0593"/>
    <w:rsid w:val="003C3D65"/>
    <w:rsid w:val="003E05B6"/>
    <w:rsid w:val="003F2B71"/>
    <w:rsid w:val="003F6DC2"/>
    <w:rsid w:val="00406457"/>
    <w:rsid w:val="00416DC5"/>
    <w:rsid w:val="0057118C"/>
    <w:rsid w:val="00591DA0"/>
    <w:rsid w:val="005A15CD"/>
    <w:rsid w:val="005C1FAE"/>
    <w:rsid w:val="005C5323"/>
    <w:rsid w:val="00620B22"/>
    <w:rsid w:val="00630A47"/>
    <w:rsid w:val="00686A0B"/>
    <w:rsid w:val="006B36B6"/>
    <w:rsid w:val="006D7F3A"/>
    <w:rsid w:val="006E5E0F"/>
    <w:rsid w:val="00716395"/>
    <w:rsid w:val="00721148"/>
    <w:rsid w:val="00724EA0"/>
    <w:rsid w:val="00751B02"/>
    <w:rsid w:val="008111BB"/>
    <w:rsid w:val="0081494E"/>
    <w:rsid w:val="0083062E"/>
    <w:rsid w:val="00833F28"/>
    <w:rsid w:val="00843357"/>
    <w:rsid w:val="00895C4C"/>
    <w:rsid w:val="008F65EE"/>
    <w:rsid w:val="00A32CDF"/>
    <w:rsid w:val="00A8567D"/>
    <w:rsid w:val="00AA486F"/>
    <w:rsid w:val="00AC1DBE"/>
    <w:rsid w:val="00B0372C"/>
    <w:rsid w:val="00B15F09"/>
    <w:rsid w:val="00B31578"/>
    <w:rsid w:val="00B44740"/>
    <w:rsid w:val="00B55089"/>
    <w:rsid w:val="00B7043A"/>
    <w:rsid w:val="00B83FD2"/>
    <w:rsid w:val="00B92519"/>
    <w:rsid w:val="00BB0658"/>
    <w:rsid w:val="00BC17D4"/>
    <w:rsid w:val="00BE2D73"/>
    <w:rsid w:val="00C04FC3"/>
    <w:rsid w:val="00C126FE"/>
    <w:rsid w:val="00C12E44"/>
    <w:rsid w:val="00C30F5F"/>
    <w:rsid w:val="00C77998"/>
    <w:rsid w:val="00C96FC7"/>
    <w:rsid w:val="00CA53B0"/>
    <w:rsid w:val="00CB398C"/>
    <w:rsid w:val="00CE7005"/>
    <w:rsid w:val="00D02F12"/>
    <w:rsid w:val="00D146E5"/>
    <w:rsid w:val="00D21144"/>
    <w:rsid w:val="00D53ED1"/>
    <w:rsid w:val="00D6355F"/>
    <w:rsid w:val="00D665B6"/>
    <w:rsid w:val="00D7245B"/>
    <w:rsid w:val="00D750DB"/>
    <w:rsid w:val="00D83B99"/>
    <w:rsid w:val="00DA214C"/>
    <w:rsid w:val="00DC38EF"/>
    <w:rsid w:val="00E06177"/>
    <w:rsid w:val="00E21FB1"/>
    <w:rsid w:val="00E323E7"/>
    <w:rsid w:val="00E941CD"/>
    <w:rsid w:val="00EA5E0D"/>
    <w:rsid w:val="00EA5F78"/>
    <w:rsid w:val="00F35E65"/>
    <w:rsid w:val="00F832B9"/>
    <w:rsid w:val="00FA23AE"/>
    <w:rsid w:val="00FC1400"/>
    <w:rsid w:val="00FC3A63"/>
    <w:rsid w:val="00FD3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9260"/>
  <w15:chartTrackingRefBased/>
  <w15:docId w15:val="{940AF994-2898-4A8B-A281-C89E795A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7A6"/>
    <w:rPr>
      <w:rFonts w:ascii="Calibri" w:eastAsia="Calibri" w:hAnsi="Calibri" w:cs="Times New Roman"/>
    </w:rPr>
  </w:style>
  <w:style w:type="paragraph" w:styleId="Nagwek1">
    <w:name w:val="heading 1"/>
    <w:basedOn w:val="Normalny"/>
    <w:next w:val="Normalny"/>
    <w:link w:val="Nagwek1Znak"/>
    <w:qFormat/>
    <w:rsid w:val="003837A6"/>
    <w:pPr>
      <w:keepNext/>
      <w:spacing w:after="0" w:line="240" w:lineRule="auto"/>
      <w:jc w:val="right"/>
      <w:outlineLvl w:val="0"/>
    </w:pPr>
    <w:rPr>
      <w:rFonts w:ascii="Arial" w:eastAsia="Times New Roman" w:hAnsi="Arial"/>
      <w:b/>
      <w:bCs/>
      <w:color w:val="000000"/>
      <w:spacing w:val="-6"/>
      <w:sz w:val="27"/>
      <w:szCs w:val="24"/>
      <w:lang w:val="x-none" w:eastAsia="x-none"/>
    </w:rPr>
  </w:style>
  <w:style w:type="paragraph" w:styleId="Nagwek2">
    <w:name w:val="heading 2"/>
    <w:basedOn w:val="Normalny"/>
    <w:next w:val="Normalny"/>
    <w:link w:val="Nagwek2Znak"/>
    <w:qFormat/>
    <w:rsid w:val="003837A6"/>
    <w:pPr>
      <w:keepNext/>
      <w:spacing w:after="0" w:line="240" w:lineRule="auto"/>
      <w:jc w:val="right"/>
      <w:outlineLvl w:val="1"/>
    </w:pPr>
    <w:rPr>
      <w:rFonts w:ascii="Arial" w:eastAsia="Times New Roman" w:hAnsi="Arial"/>
      <w:b/>
      <w:bCs/>
      <w:color w:val="000000"/>
      <w:sz w:val="18"/>
      <w:szCs w:val="24"/>
      <w:lang w:val="x-none" w:eastAsia="x-none"/>
    </w:rPr>
  </w:style>
  <w:style w:type="paragraph" w:styleId="Nagwek3">
    <w:name w:val="heading 3"/>
    <w:basedOn w:val="Normalny"/>
    <w:next w:val="Normalny"/>
    <w:link w:val="Nagwek3Znak"/>
    <w:qFormat/>
    <w:rsid w:val="003837A6"/>
    <w:pPr>
      <w:keepNext/>
      <w:spacing w:after="0" w:line="240" w:lineRule="auto"/>
      <w:ind w:left="4500"/>
      <w:jc w:val="both"/>
      <w:outlineLvl w:val="2"/>
    </w:pPr>
    <w:rPr>
      <w:rFonts w:ascii="Arial" w:eastAsia="Times New Roman" w:hAnsi="Arial"/>
      <w:sz w:val="28"/>
      <w:szCs w:val="28"/>
      <w:lang w:val="x-none" w:eastAsia="x-none"/>
    </w:rPr>
  </w:style>
  <w:style w:type="paragraph" w:styleId="Nagwek4">
    <w:name w:val="heading 4"/>
    <w:basedOn w:val="Normalny"/>
    <w:next w:val="Normalny"/>
    <w:link w:val="Nagwek4Znak"/>
    <w:qFormat/>
    <w:rsid w:val="003837A6"/>
    <w:pPr>
      <w:keepNext/>
      <w:spacing w:after="0" w:line="240" w:lineRule="auto"/>
      <w:ind w:left="5580"/>
      <w:jc w:val="both"/>
      <w:outlineLvl w:val="3"/>
    </w:pPr>
    <w:rPr>
      <w:rFonts w:ascii="Arial" w:eastAsia="Times New Roman" w:hAnsi="Arial"/>
      <w:sz w:val="28"/>
      <w:szCs w:val="28"/>
      <w:lang w:val="x-none" w:eastAsia="x-none"/>
    </w:rPr>
  </w:style>
  <w:style w:type="paragraph" w:styleId="Nagwek5">
    <w:name w:val="heading 5"/>
    <w:basedOn w:val="Normalny"/>
    <w:next w:val="Normalny"/>
    <w:link w:val="Nagwek5Znak"/>
    <w:qFormat/>
    <w:rsid w:val="003837A6"/>
    <w:pPr>
      <w:keepNext/>
      <w:spacing w:after="0" w:line="240" w:lineRule="auto"/>
      <w:ind w:left="4956" w:firstLine="624"/>
      <w:jc w:val="both"/>
      <w:outlineLvl w:val="4"/>
    </w:pPr>
    <w:rPr>
      <w:rFonts w:ascii="Arial" w:eastAsia="Times New Roman" w:hAnsi="Arial"/>
      <w:b/>
      <w:sz w:val="28"/>
      <w:szCs w:val="28"/>
      <w:lang w:val="x-none" w:eastAsia="x-none"/>
    </w:rPr>
  </w:style>
  <w:style w:type="paragraph" w:styleId="Nagwek6">
    <w:name w:val="heading 6"/>
    <w:basedOn w:val="Normalny"/>
    <w:next w:val="Normalny"/>
    <w:link w:val="Nagwek6Znak"/>
    <w:qFormat/>
    <w:rsid w:val="003837A6"/>
    <w:pPr>
      <w:keepNext/>
      <w:tabs>
        <w:tab w:val="num" w:pos="1512"/>
      </w:tabs>
      <w:suppressAutoHyphens/>
      <w:spacing w:after="0" w:line="480" w:lineRule="atLeast"/>
      <w:ind w:left="1512" w:hanging="1152"/>
      <w:jc w:val="both"/>
      <w:outlineLvl w:val="5"/>
    </w:pPr>
    <w:rPr>
      <w:rFonts w:ascii="Arial" w:eastAsia="Times New Roman" w:hAnsi="Arial"/>
      <w:i/>
      <w:sz w:val="24"/>
      <w:szCs w:val="20"/>
      <w:u w:val="single"/>
      <w:lang w:val="x-none" w:eastAsia="ar-SA"/>
    </w:rPr>
  </w:style>
  <w:style w:type="paragraph" w:styleId="Nagwek7">
    <w:name w:val="heading 7"/>
    <w:basedOn w:val="Normalny"/>
    <w:next w:val="Normalny"/>
    <w:link w:val="Nagwek7Znak"/>
    <w:unhideWhenUsed/>
    <w:qFormat/>
    <w:rsid w:val="003837A6"/>
    <w:pPr>
      <w:spacing w:before="240" w:after="60" w:line="240" w:lineRule="auto"/>
      <w:outlineLvl w:val="6"/>
    </w:pPr>
    <w:rPr>
      <w:rFonts w:eastAsia="Times New Roman"/>
      <w:sz w:val="24"/>
      <w:szCs w:val="24"/>
      <w:lang w:val="x-none" w:eastAsia="x-none"/>
    </w:rPr>
  </w:style>
  <w:style w:type="paragraph" w:styleId="Nagwek8">
    <w:name w:val="heading 8"/>
    <w:basedOn w:val="Normalny"/>
    <w:next w:val="Normalny"/>
    <w:link w:val="Nagwek8Znak"/>
    <w:qFormat/>
    <w:rsid w:val="003837A6"/>
    <w:pPr>
      <w:keepNext/>
      <w:tabs>
        <w:tab w:val="num" w:pos="1800"/>
      </w:tabs>
      <w:suppressAutoHyphens/>
      <w:spacing w:after="0" w:line="360" w:lineRule="auto"/>
      <w:ind w:left="1800" w:hanging="1440"/>
      <w:outlineLvl w:val="7"/>
    </w:pPr>
    <w:rPr>
      <w:rFonts w:ascii="Arial" w:eastAsia="Times New Roman" w:hAnsi="Arial"/>
      <w:b/>
      <w:sz w:val="24"/>
      <w:szCs w:val="20"/>
      <w:u w:val="single"/>
      <w:lang w:val="x-none" w:eastAsia="ar-SA"/>
    </w:rPr>
  </w:style>
  <w:style w:type="paragraph" w:styleId="Nagwek9">
    <w:name w:val="heading 9"/>
    <w:basedOn w:val="Normalny"/>
    <w:next w:val="Normalny"/>
    <w:link w:val="Nagwek9Znak"/>
    <w:qFormat/>
    <w:rsid w:val="003837A6"/>
    <w:pPr>
      <w:keepNext/>
      <w:tabs>
        <w:tab w:val="num" w:pos="1944"/>
      </w:tabs>
      <w:suppressAutoHyphens/>
      <w:spacing w:after="0" w:line="360" w:lineRule="auto"/>
      <w:ind w:left="1944" w:hanging="1584"/>
      <w:outlineLvl w:val="8"/>
    </w:pPr>
    <w:rPr>
      <w:rFonts w:ascii="Arial" w:eastAsia="Times New Roman" w:hAnsi="Arial"/>
      <w:sz w:val="24"/>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37A6"/>
    <w:rPr>
      <w:rFonts w:ascii="Arial" w:eastAsia="Times New Roman" w:hAnsi="Arial" w:cs="Times New Roman"/>
      <w:b/>
      <w:bCs/>
      <w:color w:val="000000"/>
      <w:spacing w:val="-6"/>
      <w:sz w:val="27"/>
      <w:szCs w:val="24"/>
      <w:lang w:val="x-none" w:eastAsia="x-none"/>
    </w:rPr>
  </w:style>
  <w:style w:type="character" w:customStyle="1" w:styleId="Nagwek2Znak">
    <w:name w:val="Nagłówek 2 Znak"/>
    <w:basedOn w:val="Domylnaczcionkaakapitu"/>
    <w:link w:val="Nagwek2"/>
    <w:rsid w:val="003837A6"/>
    <w:rPr>
      <w:rFonts w:ascii="Arial" w:eastAsia="Times New Roman" w:hAnsi="Arial" w:cs="Times New Roman"/>
      <w:b/>
      <w:bCs/>
      <w:color w:val="000000"/>
      <w:sz w:val="18"/>
      <w:szCs w:val="24"/>
      <w:lang w:val="x-none" w:eastAsia="x-none"/>
    </w:rPr>
  </w:style>
  <w:style w:type="character" w:customStyle="1" w:styleId="Nagwek3Znak">
    <w:name w:val="Nagłówek 3 Znak"/>
    <w:basedOn w:val="Domylnaczcionkaakapitu"/>
    <w:link w:val="Nagwek3"/>
    <w:rsid w:val="003837A6"/>
    <w:rPr>
      <w:rFonts w:ascii="Arial" w:eastAsia="Times New Roman" w:hAnsi="Arial" w:cs="Times New Roman"/>
      <w:sz w:val="28"/>
      <w:szCs w:val="28"/>
      <w:lang w:val="x-none" w:eastAsia="x-none"/>
    </w:rPr>
  </w:style>
  <w:style w:type="character" w:customStyle="1" w:styleId="Nagwek4Znak">
    <w:name w:val="Nagłówek 4 Znak"/>
    <w:basedOn w:val="Domylnaczcionkaakapitu"/>
    <w:link w:val="Nagwek4"/>
    <w:rsid w:val="003837A6"/>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3837A6"/>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3837A6"/>
    <w:rPr>
      <w:rFonts w:ascii="Arial" w:eastAsia="Times New Roman" w:hAnsi="Arial" w:cs="Times New Roman"/>
      <w:i/>
      <w:sz w:val="24"/>
      <w:szCs w:val="20"/>
      <w:u w:val="single"/>
      <w:lang w:val="x-none" w:eastAsia="ar-SA"/>
    </w:rPr>
  </w:style>
  <w:style w:type="character" w:customStyle="1" w:styleId="Nagwek7Znak">
    <w:name w:val="Nagłówek 7 Znak"/>
    <w:basedOn w:val="Domylnaczcionkaakapitu"/>
    <w:link w:val="Nagwek7"/>
    <w:rsid w:val="003837A6"/>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3837A6"/>
    <w:rPr>
      <w:rFonts w:ascii="Arial" w:eastAsia="Times New Roman" w:hAnsi="Arial" w:cs="Times New Roman"/>
      <w:b/>
      <w:sz w:val="24"/>
      <w:szCs w:val="20"/>
      <w:u w:val="single"/>
      <w:lang w:val="x-none" w:eastAsia="ar-SA"/>
    </w:rPr>
  </w:style>
  <w:style w:type="character" w:customStyle="1" w:styleId="Nagwek9Znak">
    <w:name w:val="Nagłówek 9 Znak"/>
    <w:basedOn w:val="Domylnaczcionkaakapitu"/>
    <w:link w:val="Nagwek9"/>
    <w:rsid w:val="003837A6"/>
    <w:rPr>
      <w:rFonts w:ascii="Arial" w:eastAsia="Times New Roman" w:hAnsi="Arial" w:cs="Times New Roman"/>
      <w:sz w:val="24"/>
      <w:szCs w:val="20"/>
      <w:lang w:val="x-none" w:eastAsia="ar-SA"/>
    </w:rPr>
  </w:style>
  <w:style w:type="paragraph" w:styleId="Nagwek">
    <w:name w:val="header"/>
    <w:basedOn w:val="Normalny"/>
    <w:link w:val="NagwekZnak"/>
    <w:rsid w:val="003837A6"/>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basedOn w:val="Domylnaczcionkaakapitu"/>
    <w:link w:val="Nagwek"/>
    <w:rsid w:val="003837A6"/>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3837A6"/>
    <w:pPr>
      <w:spacing w:after="0" w:line="240" w:lineRule="auto"/>
    </w:pPr>
    <w:rPr>
      <w:rFonts w:ascii="Arial" w:eastAsia="Times New Roman" w:hAnsi="Arial"/>
      <w:sz w:val="20"/>
      <w:szCs w:val="24"/>
      <w:lang w:val="x-none" w:eastAsia="x-none"/>
    </w:rPr>
  </w:style>
  <w:style w:type="character" w:customStyle="1" w:styleId="Tekstpodstawowy2Znak">
    <w:name w:val="Tekst podstawowy 2 Znak"/>
    <w:basedOn w:val="Domylnaczcionkaakapitu"/>
    <w:link w:val="Tekstpodstawowy2"/>
    <w:rsid w:val="003837A6"/>
    <w:rPr>
      <w:rFonts w:ascii="Arial" w:eastAsia="Times New Roman" w:hAnsi="Arial" w:cs="Times New Roman"/>
      <w:sz w:val="20"/>
      <w:szCs w:val="24"/>
      <w:lang w:val="x-none" w:eastAsia="x-none"/>
    </w:rPr>
  </w:style>
  <w:style w:type="paragraph" w:styleId="Stopka">
    <w:name w:val="footer"/>
    <w:basedOn w:val="Normalny"/>
    <w:link w:val="StopkaZnak"/>
    <w:uiPriority w:val="99"/>
    <w:rsid w:val="003837A6"/>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3837A6"/>
    <w:rPr>
      <w:rFonts w:ascii="Times New Roman" w:eastAsia="Times New Roman" w:hAnsi="Times New Roman" w:cs="Times New Roman"/>
      <w:sz w:val="24"/>
      <w:szCs w:val="24"/>
      <w:lang w:val="x-none" w:eastAsia="x-none"/>
    </w:rPr>
  </w:style>
  <w:style w:type="character" w:styleId="Hipercze">
    <w:name w:val="Hyperlink"/>
    <w:uiPriority w:val="99"/>
    <w:rsid w:val="003837A6"/>
    <w:rPr>
      <w:color w:val="0000FF"/>
      <w:u w:val="single"/>
    </w:rPr>
  </w:style>
  <w:style w:type="character" w:styleId="Pogrubienie">
    <w:name w:val="Strong"/>
    <w:uiPriority w:val="22"/>
    <w:qFormat/>
    <w:rsid w:val="003837A6"/>
    <w:rPr>
      <w:b/>
      <w:bCs/>
    </w:rPr>
  </w:style>
  <w:style w:type="paragraph" w:styleId="Tekstdymka">
    <w:name w:val="Balloon Text"/>
    <w:basedOn w:val="Normalny"/>
    <w:link w:val="TekstdymkaZnak1"/>
    <w:rsid w:val="003837A6"/>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rsid w:val="003837A6"/>
    <w:rPr>
      <w:rFonts w:ascii="Segoe UI" w:eastAsia="Calibri" w:hAnsi="Segoe UI" w:cs="Segoe UI"/>
      <w:sz w:val="18"/>
      <w:szCs w:val="18"/>
    </w:rPr>
  </w:style>
  <w:style w:type="character" w:styleId="Numerstrony">
    <w:name w:val="page number"/>
    <w:basedOn w:val="Domylnaczcionkaakapitu"/>
    <w:rsid w:val="003837A6"/>
  </w:style>
  <w:style w:type="paragraph" w:styleId="Tytu">
    <w:name w:val="Title"/>
    <w:basedOn w:val="Normalny"/>
    <w:link w:val="TytuZnak"/>
    <w:qFormat/>
    <w:rsid w:val="003837A6"/>
    <w:pPr>
      <w:spacing w:after="0" w:line="240" w:lineRule="auto"/>
      <w:jc w:val="center"/>
    </w:pPr>
    <w:rPr>
      <w:rFonts w:ascii="Times New Roman" w:eastAsia="Times New Roman" w:hAnsi="Times New Roman"/>
      <w:b/>
      <w:sz w:val="24"/>
      <w:szCs w:val="24"/>
      <w:lang w:val="x-none" w:eastAsia="pl-PL"/>
    </w:rPr>
  </w:style>
  <w:style w:type="character" w:customStyle="1" w:styleId="TytuZnak">
    <w:name w:val="Tytuł Znak"/>
    <w:basedOn w:val="Domylnaczcionkaakapitu"/>
    <w:link w:val="Tytu"/>
    <w:rsid w:val="003837A6"/>
    <w:rPr>
      <w:rFonts w:ascii="Times New Roman" w:eastAsia="Times New Roman" w:hAnsi="Times New Roman" w:cs="Times New Roman"/>
      <w:b/>
      <w:sz w:val="24"/>
      <w:szCs w:val="24"/>
      <w:lang w:val="x-none" w:eastAsia="pl-PL"/>
    </w:rPr>
  </w:style>
  <w:style w:type="paragraph" w:styleId="Tekstpodstawowy">
    <w:name w:val="Body Text"/>
    <w:basedOn w:val="Normalny"/>
    <w:link w:val="TekstpodstawowyZnak"/>
    <w:rsid w:val="003837A6"/>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3837A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38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val="x-none" w:eastAsia="pl-PL"/>
    </w:rPr>
  </w:style>
  <w:style w:type="character" w:customStyle="1" w:styleId="HTML-wstpniesformatowanyZnak">
    <w:name w:val="HTML - wstępnie sformatowany Znak"/>
    <w:basedOn w:val="Domylnaczcionkaakapitu"/>
    <w:link w:val="HTML-wstpniesformatowany"/>
    <w:rsid w:val="003837A6"/>
    <w:rPr>
      <w:rFonts w:ascii="Courier New" w:eastAsia="Times New Roman" w:hAnsi="Courier New" w:cs="Times New Roman"/>
      <w:sz w:val="24"/>
      <w:szCs w:val="24"/>
      <w:lang w:val="x-none" w:eastAsia="pl-PL"/>
    </w:rPr>
  </w:style>
  <w:style w:type="table" w:styleId="Tabela-Siatka">
    <w:name w:val="Table Grid"/>
    <w:basedOn w:val="Standardowy"/>
    <w:uiPriority w:val="59"/>
    <w:rsid w:val="003837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Mapadokumentu"/>
    <w:link w:val="PlandokumentuZnak"/>
    <w:rsid w:val="003837A6"/>
    <w:pPr>
      <w:shd w:val="clear" w:color="auto" w:fill="000080"/>
      <w:spacing w:after="0" w:line="240" w:lineRule="auto"/>
    </w:pPr>
    <w:rPr>
      <w:rFonts w:ascii="Tahoma" w:eastAsia="Times New Roman" w:hAnsi="Tahoma" w:cs="Tahoma"/>
      <w:sz w:val="24"/>
      <w:szCs w:val="24"/>
      <w:lang w:eastAsia="pl-PL"/>
    </w:rPr>
  </w:style>
  <w:style w:type="character" w:customStyle="1" w:styleId="PlandokumentuZnak">
    <w:name w:val="Plan dokumentu Znak"/>
    <w:link w:val="a"/>
    <w:semiHidden/>
    <w:rsid w:val="003837A6"/>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3837A6"/>
    <w:pPr>
      <w:spacing w:after="0" w:line="240" w:lineRule="auto"/>
    </w:pPr>
    <w:rPr>
      <w:rFonts w:ascii="Times New Roman" w:eastAsia="Times New Roman" w:hAnsi="Times New Roman"/>
      <w:sz w:val="24"/>
      <w:szCs w:val="24"/>
      <w:lang w:val="x-none" w:eastAsia="x-none"/>
    </w:rPr>
  </w:style>
  <w:style w:type="character" w:customStyle="1" w:styleId="TekstprzypisukocowegoZnak">
    <w:name w:val="Tekst przypisu końcowego Znak"/>
    <w:basedOn w:val="Domylnaczcionkaakapitu"/>
    <w:link w:val="Tekstprzypisukocowego"/>
    <w:uiPriority w:val="99"/>
    <w:semiHidden/>
    <w:rsid w:val="003837A6"/>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3837A6"/>
    <w:rPr>
      <w:vertAlign w:val="superscript"/>
    </w:rPr>
  </w:style>
  <w:style w:type="paragraph" w:styleId="Tekstprzypisudolnego">
    <w:name w:val="footnote text"/>
    <w:basedOn w:val="Normalny"/>
    <w:link w:val="TekstprzypisudolnegoZnak"/>
    <w:semiHidden/>
    <w:rsid w:val="003837A6"/>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3837A6"/>
    <w:rPr>
      <w:rFonts w:ascii="Times New Roman" w:eastAsia="Times New Roman" w:hAnsi="Times New Roman" w:cs="Times New Roman"/>
      <w:sz w:val="20"/>
      <w:szCs w:val="20"/>
      <w:lang w:val="x-none" w:eastAsia="pl-PL"/>
    </w:rPr>
  </w:style>
  <w:style w:type="character" w:styleId="Odwoanieprzypisudolnego">
    <w:name w:val="footnote reference"/>
    <w:semiHidden/>
    <w:rsid w:val="003837A6"/>
    <w:rPr>
      <w:vertAlign w:val="superscript"/>
    </w:rPr>
  </w:style>
  <w:style w:type="paragraph" w:styleId="Tekstpodstawowywcity">
    <w:name w:val="Body Text Indent"/>
    <w:basedOn w:val="Normalny"/>
    <w:link w:val="TekstpodstawowywcityZnak"/>
    <w:rsid w:val="003837A6"/>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3837A6"/>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3837A6"/>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3837A6"/>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3837A6"/>
    <w:pPr>
      <w:numPr>
        <w:numId w:val="12"/>
      </w:numPr>
      <w:spacing w:after="200" w:line="276" w:lineRule="auto"/>
      <w:contextualSpacing/>
      <w:jc w:val="both"/>
    </w:pPr>
    <w:rPr>
      <w:rFonts w:ascii="Calibri" w:eastAsia="Calibri" w:hAnsi="Calibri"/>
      <w:b/>
      <w:lang w:eastAsia="x-none"/>
    </w:rPr>
  </w:style>
  <w:style w:type="character" w:customStyle="1" w:styleId="Styl1Znak">
    <w:name w:val="Styl1 Znak"/>
    <w:link w:val="Styl1"/>
    <w:rsid w:val="003837A6"/>
    <w:rPr>
      <w:rFonts w:ascii="Calibri" w:eastAsia="Calibri" w:hAnsi="Calibri" w:cs="Times New Roman"/>
      <w:b/>
      <w:sz w:val="24"/>
      <w:szCs w:val="24"/>
      <w:lang w:val="x-none" w:eastAsia="x-none"/>
    </w:rPr>
  </w:style>
  <w:style w:type="paragraph" w:styleId="Tekstpodstawowy3">
    <w:name w:val="Body Text 3"/>
    <w:basedOn w:val="Normalny"/>
    <w:link w:val="Tekstpodstawowy3Znak"/>
    <w:rsid w:val="003837A6"/>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3837A6"/>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L1,Numerowanie,2 heading,A_wyliczenie,K-P_odwolanie,Akapit z listą5,maz_wyliczenie,opis dzialania,Odstavec"/>
    <w:basedOn w:val="Normalny"/>
    <w:link w:val="AkapitzlistZnak"/>
    <w:uiPriority w:val="99"/>
    <w:qFormat/>
    <w:rsid w:val="003837A6"/>
    <w:pPr>
      <w:spacing w:after="0" w:line="240" w:lineRule="auto"/>
      <w:ind w:left="708"/>
    </w:pPr>
    <w:rPr>
      <w:rFonts w:ascii="Times New Roman" w:eastAsia="Times New Roman" w:hAnsi="Times New Roman"/>
      <w:sz w:val="24"/>
      <w:szCs w:val="24"/>
      <w:lang w:val="x-none" w:eastAsia="pl-PL"/>
    </w:rPr>
  </w:style>
  <w:style w:type="paragraph" w:styleId="Bezodstpw">
    <w:name w:val="No Spacing"/>
    <w:uiPriority w:val="1"/>
    <w:qFormat/>
    <w:rsid w:val="003837A6"/>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3837A6"/>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3837A6"/>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3837A6"/>
    <w:pPr>
      <w:spacing w:after="60" w:line="240" w:lineRule="auto"/>
      <w:jc w:val="center"/>
      <w:outlineLvl w:val="1"/>
    </w:pPr>
    <w:rPr>
      <w:rFonts w:ascii="Calibri Light" w:eastAsia="Times New Roman" w:hAnsi="Calibri Light"/>
      <w:sz w:val="24"/>
      <w:szCs w:val="24"/>
      <w:lang w:val="x-none" w:eastAsia="x-none"/>
    </w:rPr>
  </w:style>
  <w:style w:type="character" w:customStyle="1" w:styleId="PodtytuZnak">
    <w:name w:val="Podtytuł Znak"/>
    <w:basedOn w:val="Domylnaczcionkaakapitu"/>
    <w:link w:val="Podtytu"/>
    <w:rsid w:val="003837A6"/>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3837A6"/>
    <w:pPr>
      <w:suppressLineNumbers/>
      <w:suppressAutoHyphens/>
      <w:spacing w:after="0" w:line="240" w:lineRule="auto"/>
    </w:pPr>
    <w:rPr>
      <w:rFonts w:ascii="Bookman Old Style" w:eastAsia="Times New Roman" w:hAnsi="Bookman Old Style"/>
      <w:sz w:val="24"/>
      <w:szCs w:val="20"/>
      <w:lang w:eastAsia="ar-SA"/>
    </w:rPr>
  </w:style>
  <w:style w:type="paragraph" w:styleId="Lista-kontynuacja2">
    <w:name w:val="List Continue 2"/>
    <w:basedOn w:val="Normalny"/>
    <w:uiPriority w:val="99"/>
    <w:rsid w:val="003837A6"/>
    <w:pPr>
      <w:spacing w:after="120" w:line="240" w:lineRule="auto"/>
      <w:ind w:left="566"/>
    </w:pPr>
    <w:rPr>
      <w:rFonts w:ascii="Arial" w:eastAsia="Times New Roman" w:hAnsi="Arial"/>
      <w:szCs w:val="24"/>
      <w:lang w:eastAsia="pl-PL"/>
    </w:rPr>
  </w:style>
  <w:style w:type="character" w:styleId="UyteHipercze">
    <w:name w:val="FollowedHyperlink"/>
    <w:uiPriority w:val="99"/>
    <w:unhideWhenUsed/>
    <w:rsid w:val="003837A6"/>
    <w:rPr>
      <w:color w:val="800080"/>
      <w:u w:val="single"/>
    </w:rPr>
  </w:style>
  <w:style w:type="paragraph" w:customStyle="1" w:styleId="font5">
    <w:name w:val="font5"/>
    <w:basedOn w:val="Normalny"/>
    <w:rsid w:val="003837A6"/>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rsid w:val="003837A6"/>
    <w:pPr>
      <w:spacing w:before="100" w:beforeAutospacing="1" w:after="100" w:afterAutospacing="1" w:line="240" w:lineRule="auto"/>
    </w:pPr>
    <w:rPr>
      <w:rFonts w:ascii="Arial" w:eastAsia="Times New Roman" w:hAnsi="Arial" w:cs="Arial"/>
      <w:sz w:val="16"/>
      <w:szCs w:val="16"/>
      <w:lang w:eastAsia="pl-PL"/>
    </w:rPr>
  </w:style>
  <w:style w:type="paragraph" w:customStyle="1" w:styleId="font7">
    <w:name w:val="font7"/>
    <w:basedOn w:val="Normalny"/>
    <w:rsid w:val="003837A6"/>
    <w:pPr>
      <w:spacing w:before="100" w:beforeAutospacing="1" w:after="100" w:afterAutospacing="1" w:line="240" w:lineRule="auto"/>
    </w:pPr>
    <w:rPr>
      <w:rFonts w:ascii="Arial" w:eastAsia="Times New Roman" w:hAnsi="Arial" w:cs="Arial"/>
      <w:sz w:val="16"/>
      <w:szCs w:val="16"/>
      <w:lang w:eastAsia="pl-PL"/>
    </w:rPr>
  </w:style>
  <w:style w:type="paragraph" w:customStyle="1" w:styleId="xl65">
    <w:name w:val="xl65"/>
    <w:basedOn w:val="Normalny"/>
    <w:rsid w:val="003837A6"/>
    <w:pPr>
      <w:spacing w:before="100" w:beforeAutospacing="1" w:after="100" w:afterAutospacing="1" w:line="240" w:lineRule="auto"/>
    </w:pPr>
    <w:rPr>
      <w:rFonts w:ascii="Arial" w:eastAsia="Times New Roman" w:hAnsi="Arial" w:cs="Arial"/>
      <w:lang w:eastAsia="pl-PL"/>
    </w:rPr>
  </w:style>
  <w:style w:type="paragraph" w:customStyle="1" w:styleId="xl66">
    <w:name w:val="xl66"/>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pl-PL"/>
    </w:rPr>
  </w:style>
  <w:style w:type="paragraph" w:customStyle="1" w:styleId="xl67">
    <w:name w:val="xl67"/>
    <w:basedOn w:val="Normalny"/>
    <w:rsid w:val="003837A6"/>
    <w:pPr>
      <w:spacing w:before="100" w:beforeAutospacing="1" w:after="100" w:afterAutospacing="1" w:line="240" w:lineRule="auto"/>
      <w:jc w:val="center"/>
      <w:textAlignment w:val="center"/>
    </w:pPr>
    <w:rPr>
      <w:rFonts w:ascii="Arial" w:eastAsia="Times New Roman" w:hAnsi="Arial" w:cs="Arial"/>
      <w:sz w:val="12"/>
      <w:szCs w:val="12"/>
      <w:lang w:eastAsia="pl-PL"/>
    </w:rPr>
  </w:style>
  <w:style w:type="paragraph" w:customStyle="1" w:styleId="xl68">
    <w:name w:val="xl68"/>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3837A6"/>
    <w:pPr>
      <w:spacing w:before="100" w:beforeAutospacing="1" w:after="100" w:afterAutospacing="1" w:line="240" w:lineRule="auto"/>
      <w:jc w:val="center"/>
    </w:pPr>
    <w:rPr>
      <w:rFonts w:ascii="Arial" w:eastAsia="Times New Roman" w:hAnsi="Arial" w:cs="Arial"/>
      <w:lang w:eastAsia="pl-PL"/>
    </w:rPr>
  </w:style>
  <w:style w:type="paragraph" w:customStyle="1" w:styleId="xl70">
    <w:name w:val="xl70"/>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71">
    <w:name w:val="xl71"/>
    <w:basedOn w:val="Normalny"/>
    <w:rsid w:val="003837A6"/>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72">
    <w:name w:val="xl72"/>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74">
    <w:name w:val="xl74"/>
    <w:basedOn w:val="Normalny"/>
    <w:rsid w:val="003837A6"/>
    <w:pPr>
      <w:spacing w:before="100" w:beforeAutospacing="1" w:after="100" w:afterAutospacing="1" w:line="240" w:lineRule="auto"/>
    </w:pPr>
    <w:rPr>
      <w:rFonts w:ascii="Arial" w:eastAsia="Times New Roman" w:hAnsi="Arial" w:cs="Arial"/>
      <w:color w:val="FF0000"/>
      <w:lang w:eastAsia="pl-PL"/>
    </w:rPr>
  </w:style>
  <w:style w:type="paragraph" w:customStyle="1" w:styleId="xl75">
    <w:name w:val="xl75"/>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2"/>
      <w:szCs w:val="12"/>
      <w:lang w:eastAsia="pl-PL"/>
    </w:rPr>
  </w:style>
  <w:style w:type="paragraph" w:customStyle="1" w:styleId="xl76">
    <w:name w:val="xl76"/>
    <w:basedOn w:val="Normalny"/>
    <w:rsid w:val="003837A6"/>
    <w:pPr>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paragraph" w:customStyle="1" w:styleId="xl77">
    <w:name w:val="xl77"/>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8">
    <w:name w:val="xl78"/>
    <w:basedOn w:val="Normalny"/>
    <w:rsid w:val="003837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9">
    <w:name w:val="xl79"/>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pl-PL"/>
    </w:rPr>
  </w:style>
  <w:style w:type="paragraph" w:customStyle="1" w:styleId="xl80">
    <w:name w:val="xl80"/>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1">
    <w:name w:val="xl81"/>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82">
    <w:name w:val="xl82"/>
    <w:basedOn w:val="Normalny"/>
    <w:rsid w:val="003837A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3">
    <w:name w:val="xl83"/>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84">
    <w:name w:val="xl84"/>
    <w:basedOn w:val="Normalny"/>
    <w:rsid w:val="003837A6"/>
    <w:pPr>
      <w:spacing w:before="100" w:beforeAutospacing="1" w:after="100" w:afterAutospacing="1" w:line="240" w:lineRule="auto"/>
      <w:jc w:val="center"/>
      <w:textAlignment w:val="center"/>
    </w:pPr>
    <w:rPr>
      <w:rFonts w:ascii="Arial" w:eastAsia="Times New Roman" w:hAnsi="Arial" w:cs="Arial"/>
      <w:color w:val="FF0000"/>
      <w:sz w:val="12"/>
      <w:szCs w:val="12"/>
      <w:lang w:eastAsia="pl-PL"/>
    </w:rPr>
  </w:style>
  <w:style w:type="paragraph" w:customStyle="1" w:styleId="xl85">
    <w:name w:val="xl85"/>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8"/>
      <w:szCs w:val="18"/>
      <w:lang w:eastAsia="pl-PL"/>
    </w:rPr>
  </w:style>
  <w:style w:type="paragraph" w:customStyle="1" w:styleId="xl86">
    <w:name w:val="xl86"/>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87">
    <w:name w:val="xl87"/>
    <w:basedOn w:val="Normalny"/>
    <w:rsid w:val="003837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88">
    <w:name w:val="xl88"/>
    <w:basedOn w:val="Normalny"/>
    <w:rsid w:val="00383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lang w:eastAsia="pl-PL"/>
    </w:rPr>
  </w:style>
  <w:style w:type="paragraph" w:customStyle="1" w:styleId="xl89">
    <w:name w:val="xl89"/>
    <w:basedOn w:val="Normalny"/>
    <w:rsid w:val="003837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0">
    <w:name w:val="xl90"/>
    <w:basedOn w:val="Normalny"/>
    <w:rsid w:val="003837A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3837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92">
    <w:name w:val="xl92"/>
    <w:basedOn w:val="Normalny"/>
    <w:rsid w:val="003837A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styleId="Lista2">
    <w:name w:val="List 2"/>
    <w:basedOn w:val="Normalny"/>
    <w:uiPriority w:val="99"/>
    <w:unhideWhenUsed/>
    <w:rsid w:val="003837A6"/>
    <w:pPr>
      <w:suppressAutoHyphens/>
      <w:spacing w:after="0" w:line="240" w:lineRule="auto"/>
      <w:ind w:left="566" w:hanging="283"/>
      <w:contextualSpacing/>
    </w:pPr>
    <w:rPr>
      <w:rFonts w:ascii="Bookman Old Style" w:eastAsia="Times New Roman" w:hAnsi="Bookman Old Style"/>
      <w:sz w:val="24"/>
      <w:szCs w:val="20"/>
      <w:lang w:eastAsia="ar-SA"/>
    </w:rPr>
  </w:style>
  <w:style w:type="character" w:customStyle="1" w:styleId="WW8Num1z0">
    <w:name w:val="WW8Num1z0"/>
    <w:rsid w:val="003837A6"/>
    <w:rPr>
      <w:rFonts w:ascii="Wingdings" w:hAnsi="Wingdings" w:cs="Wingdings"/>
    </w:rPr>
  </w:style>
  <w:style w:type="character" w:customStyle="1" w:styleId="WW8Num2z0">
    <w:name w:val="WW8Num2z0"/>
    <w:rsid w:val="003837A6"/>
    <w:rPr>
      <w:color w:val="auto"/>
    </w:rPr>
  </w:style>
  <w:style w:type="character" w:customStyle="1" w:styleId="WW8Num2z1">
    <w:name w:val="WW8Num2z1"/>
    <w:rsid w:val="003837A6"/>
    <w:rPr>
      <w:rFonts w:ascii="Wingdings" w:hAnsi="Wingdings" w:cs="Wingdings"/>
    </w:rPr>
  </w:style>
  <w:style w:type="character" w:customStyle="1" w:styleId="WW8Num2z2">
    <w:name w:val="WW8Num2z2"/>
    <w:rsid w:val="003837A6"/>
    <w:rPr>
      <w:rFonts w:ascii="Symbol" w:hAnsi="Symbol" w:cs="Symbol"/>
    </w:rPr>
  </w:style>
  <w:style w:type="character" w:customStyle="1" w:styleId="WW8Num3z0">
    <w:name w:val="WW8Num3z0"/>
    <w:rsid w:val="003837A6"/>
    <w:rPr>
      <w:rFonts w:ascii="Wingdings" w:hAnsi="Wingdings" w:cs="Wingdings"/>
    </w:rPr>
  </w:style>
  <w:style w:type="character" w:customStyle="1" w:styleId="WW8Num3z1">
    <w:name w:val="WW8Num3z1"/>
    <w:rsid w:val="003837A6"/>
    <w:rPr>
      <w:rFonts w:ascii="Courier New" w:hAnsi="Courier New" w:cs="Courier New"/>
    </w:rPr>
  </w:style>
  <w:style w:type="character" w:customStyle="1" w:styleId="WW8Num3z3">
    <w:name w:val="WW8Num3z3"/>
    <w:rsid w:val="003837A6"/>
    <w:rPr>
      <w:rFonts w:ascii="Symbol" w:hAnsi="Symbol" w:cs="Symbol"/>
    </w:rPr>
  </w:style>
  <w:style w:type="character" w:customStyle="1" w:styleId="WW8Num6z0">
    <w:name w:val="WW8Num6z0"/>
    <w:rsid w:val="003837A6"/>
    <w:rPr>
      <w:rFonts w:ascii="Wingdings" w:hAnsi="Wingdings" w:cs="Wingdings"/>
    </w:rPr>
  </w:style>
  <w:style w:type="character" w:customStyle="1" w:styleId="WW8Num6z1">
    <w:name w:val="WW8Num6z1"/>
    <w:rsid w:val="003837A6"/>
    <w:rPr>
      <w:rFonts w:ascii="Courier New" w:hAnsi="Courier New" w:cs="Courier New"/>
    </w:rPr>
  </w:style>
  <w:style w:type="character" w:customStyle="1" w:styleId="WW8Num6z3">
    <w:name w:val="WW8Num6z3"/>
    <w:rsid w:val="003837A6"/>
    <w:rPr>
      <w:rFonts w:ascii="Symbol" w:hAnsi="Symbol" w:cs="Symbol"/>
    </w:rPr>
  </w:style>
  <w:style w:type="character" w:customStyle="1" w:styleId="WW8Num7z0">
    <w:name w:val="WW8Num7z0"/>
    <w:rsid w:val="003837A6"/>
    <w:rPr>
      <w:rFonts w:ascii="Wingdings" w:hAnsi="Wingdings" w:cs="Wingdings"/>
    </w:rPr>
  </w:style>
  <w:style w:type="character" w:customStyle="1" w:styleId="WW8Num7z1">
    <w:name w:val="WW8Num7z1"/>
    <w:rsid w:val="003837A6"/>
    <w:rPr>
      <w:rFonts w:ascii="Courier New" w:hAnsi="Courier New" w:cs="Courier New"/>
    </w:rPr>
  </w:style>
  <w:style w:type="character" w:customStyle="1" w:styleId="WW8Num7z3">
    <w:name w:val="WW8Num7z3"/>
    <w:rsid w:val="003837A6"/>
    <w:rPr>
      <w:rFonts w:ascii="Symbol" w:hAnsi="Symbol" w:cs="Symbol"/>
    </w:rPr>
  </w:style>
  <w:style w:type="character" w:customStyle="1" w:styleId="WW8Num8z0">
    <w:name w:val="WW8Num8z0"/>
    <w:rsid w:val="003837A6"/>
    <w:rPr>
      <w:rFonts w:ascii="Symbol" w:hAnsi="Symbol" w:cs="Symbol"/>
    </w:rPr>
  </w:style>
  <w:style w:type="character" w:customStyle="1" w:styleId="WW8Num8z1">
    <w:name w:val="WW8Num8z1"/>
    <w:rsid w:val="003837A6"/>
    <w:rPr>
      <w:rFonts w:ascii="Courier New" w:hAnsi="Courier New" w:cs="Courier New"/>
    </w:rPr>
  </w:style>
  <w:style w:type="character" w:customStyle="1" w:styleId="WW8Num8z2">
    <w:name w:val="WW8Num8z2"/>
    <w:rsid w:val="003837A6"/>
    <w:rPr>
      <w:rFonts w:ascii="Wingdings" w:hAnsi="Wingdings" w:cs="Wingdings"/>
    </w:rPr>
  </w:style>
  <w:style w:type="character" w:customStyle="1" w:styleId="WW8Num10z0">
    <w:name w:val="WW8Num10z0"/>
    <w:rsid w:val="003837A6"/>
    <w:rPr>
      <w:rFonts w:ascii="Wingdings" w:hAnsi="Wingdings" w:cs="Wingdings"/>
    </w:rPr>
  </w:style>
  <w:style w:type="character" w:customStyle="1" w:styleId="WW8Num10z1">
    <w:name w:val="WW8Num10z1"/>
    <w:rsid w:val="003837A6"/>
    <w:rPr>
      <w:rFonts w:ascii="Courier New" w:hAnsi="Courier New" w:cs="Courier New"/>
    </w:rPr>
  </w:style>
  <w:style w:type="character" w:customStyle="1" w:styleId="WW8Num10z3">
    <w:name w:val="WW8Num10z3"/>
    <w:rsid w:val="003837A6"/>
    <w:rPr>
      <w:rFonts w:ascii="Symbol" w:hAnsi="Symbol" w:cs="Symbol"/>
    </w:rPr>
  </w:style>
  <w:style w:type="character" w:customStyle="1" w:styleId="WW8Num11z0">
    <w:name w:val="WW8Num11z0"/>
    <w:rsid w:val="003837A6"/>
    <w:rPr>
      <w:rFonts w:ascii="Symbol" w:hAnsi="Symbol" w:cs="Symbol"/>
    </w:rPr>
  </w:style>
  <w:style w:type="character" w:customStyle="1" w:styleId="WW8Num11z1">
    <w:name w:val="WW8Num11z1"/>
    <w:rsid w:val="003837A6"/>
    <w:rPr>
      <w:rFonts w:ascii="Courier New" w:hAnsi="Courier New" w:cs="Courier New"/>
    </w:rPr>
  </w:style>
  <w:style w:type="character" w:customStyle="1" w:styleId="WW8Num11z2">
    <w:name w:val="WW8Num11z2"/>
    <w:rsid w:val="003837A6"/>
    <w:rPr>
      <w:rFonts w:ascii="Wingdings" w:hAnsi="Wingdings" w:cs="Wingdings"/>
    </w:rPr>
  </w:style>
  <w:style w:type="character" w:customStyle="1" w:styleId="WW8Num13z0">
    <w:name w:val="WW8Num13z0"/>
    <w:rsid w:val="003837A6"/>
    <w:rPr>
      <w:rFonts w:ascii="Wingdings" w:hAnsi="Wingdings" w:cs="Wingdings"/>
    </w:rPr>
  </w:style>
  <w:style w:type="character" w:customStyle="1" w:styleId="WW8Num13z1">
    <w:name w:val="WW8Num13z1"/>
    <w:rsid w:val="003837A6"/>
    <w:rPr>
      <w:rFonts w:ascii="Courier New" w:hAnsi="Courier New" w:cs="Courier New"/>
    </w:rPr>
  </w:style>
  <w:style w:type="character" w:customStyle="1" w:styleId="WW8Num13z3">
    <w:name w:val="WW8Num13z3"/>
    <w:rsid w:val="003837A6"/>
    <w:rPr>
      <w:rFonts w:ascii="Symbol" w:hAnsi="Symbol" w:cs="Symbol"/>
    </w:rPr>
  </w:style>
  <w:style w:type="character" w:customStyle="1" w:styleId="WW8Num17z0">
    <w:name w:val="WW8Num17z0"/>
    <w:rsid w:val="003837A6"/>
    <w:rPr>
      <w:rFonts w:ascii="Wingdings" w:hAnsi="Wingdings" w:cs="Wingdings"/>
    </w:rPr>
  </w:style>
  <w:style w:type="character" w:customStyle="1" w:styleId="WW8Num17z1">
    <w:name w:val="WW8Num17z1"/>
    <w:rsid w:val="003837A6"/>
    <w:rPr>
      <w:rFonts w:ascii="Courier New" w:hAnsi="Courier New" w:cs="Courier New"/>
    </w:rPr>
  </w:style>
  <w:style w:type="character" w:customStyle="1" w:styleId="WW8Num17z3">
    <w:name w:val="WW8Num17z3"/>
    <w:rsid w:val="003837A6"/>
    <w:rPr>
      <w:rFonts w:ascii="Symbol" w:hAnsi="Symbol" w:cs="Symbol"/>
    </w:rPr>
  </w:style>
  <w:style w:type="character" w:customStyle="1" w:styleId="WW8Num19z0">
    <w:name w:val="WW8Num19z0"/>
    <w:rsid w:val="003837A6"/>
    <w:rPr>
      <w:rFonts w:ascii="Wingdings" w:hAnsi="Wingdings" w:cs="Wingdings"/>
    </w:rPr>
  </w:style>
  <w:style w:type="character" w:customStyle="1" w:styleId="WW8Num19z1">
    <w:name w:val="WW8Num19z1"/>
    <w:rsid w:val="003837A6"/>
    <w:rPr>
      <w:rFonts w:ascii="Courier New" w:hAnsi="Courier New" w:cs="Courier New"/>
    </w:rPr>
  </w:style>
  <w:style w:type="character" w:customStyle="1" w:styleId="WW8Num19z3">
    <w:name w:val="WW8Num19z3"/>
    <w:rsid w:val="003837A6"/>
    <w:rPr>
      <w:rFonts w:ascii="Symbol" w:hAnsi="Symbol" w:cs="Symbol"/>
    </w:rPr>
  </w:style>
  <w:style w:type="character" w:customStyle="1" w:styleId="WW8Num20z0">
    <w:name w:val="WW8Num20z0"/>
    <w:rsid w:val="003837A6"/>
    <w:rPr>
      <w:rFonts w:ascii="Symbol" w:hAnsi="Symbol" w:cs="Symbol"/>
    </w:rPr>
  </w:style>
  <w:style w:type="character" w:customStyle="1" w:styleId="WW8Num20z1">
    <w:name w:val="WW8Num20z1"/>
    <w:rsid w:val="003837A6"/>
    <w:rPr>
      <w:rFonts w:ascii="Courier New" w:hAnsi="Courier New" w:cs="Courier New"/>
    </w:rPr>
  </w:style>
  <w:style w:type="character" w:customStyle="1" w:styleId="WW8Num20z2">
    <w:name w:val="WW8Num20z2"/>
    <w:rsid w:val="003837A6"/>
    <w:rPr>
      <w:rFonts w:ascii="Wingdings" w:hAnsi="Wingdings" w:cs="Wingdings"/>
    </w:rPr>
  </w:style>
  <w:style w:type="character" w:customStyle="1" w:styleId="WW8Num21z0">
    <w:name w:val="WW8Num21z0"/>
    <w:rsid w:val="003837A6"/>
    <w:rPr>
      <w:rFonts w:ascii="Symbol" w:hAnsi="Symbol" w:cs="Symbol"/>
    </w:rPr>
  </w:style>
  <w:style w:type="character" w:customStyle="1" w:styleId="WW8Num21z1">
    <w:name w:val="WW8Num21z1"/>
    <w:rsid w:val="003837A6"/>
    <w:rPr>
      <w:rFonts w:ascii="Courier New" w:hAnsi="Courier New" w:cs="Courier New"/>
    </w:rPr>
  </w:style>
  <w:style w:type="character" w:customStyle="1" w:styleId="WW8Num21z2">
    <w:name w:val="WW8Num21z2"/>
    <w:rsid w:val="003837A6"/>
    <w:rPr>
      <w:rFonts w:ascii="Wingdings" w:hAnsi="Wingdings" w:cs="Wingdings"/>
    </w:rPr>
  </w:style>
  <w:style w:type="character" w:customStyle="1" w:styleId="WW8Num22z0">
    <w:name w:val="WW8Num22z0"/>
    <w:rsid w:val="003837A6"/>
    <w:rPr>
      <w:rFonts w:ascii="Wingdings" w:hAnsi="Wingdings" w:cs="Wingdings"/>
    </w:rPr>
  </w:style>
  <w:style w:type="character" w:customStyle="1" w:styleId="WW8Num22z1">
    <w:name w:val="WW8Num22z1"/>
    <w:rsid w:val="003837A6"/>
    <w:rPr>
      <w:rFonts w:ascii="Courier New" w:hAnsi="Courier New" w:cs="Courier New"/>
    </w:rPr>
  </w:style>
  <w:style w:type="character" w:customStyle="1" w:styleId="WW8Num22z3">
    <w:name w:val="WW8Num22z3"/>
    <w:rsid w:val="003837A6"/>
    <w:rPr>
      <w:rFonts w:ascii="Symbol" w:hAnsi="Symbol" w:cs="Symbol"/>
    </w:rPr>
  </w:style>
  <w:style w:type="character" w:customStyle="1" w:styleId="WW8Num23z0">
    <w:name w:val="WW8Num23z0"/>
    <w:rsid w:val="003837A6"/>
    <w:rPr>
      <w:rFonts w:ascii="Wingdings" w:hAnsi="Wingdings" w:cs="Wingdings"/>
    </w:rPr>
  </w:style>
  <w:style w:type="character" w:customStyle="1" w:styleId="WW8Num23z1">
    <w:name w:val="WW8Num23z1"/>
    <w:rsid w:val="003837A6"/>
    <w:rPr>
      <w:rFonts w:ascii="Courier New" w:hAnsi="Courier New" w:cs="Courier New"/>
    </w:rPr>
  </w:style>
  <w:style w:type="character" w:customStyle="1" w:styleId="WW8Num23z3">
    <w:name w:val="WW8Num23z3"/>
    <w:rsid w:val="003837A6"/>
    <w:rPr>
      <w:rFonts w:ascii="Symbol" w:hAnsi="Symbol" w:cs="Symbol"/>
    </w:rPr>
  </w:style>
  <w:style w:type="character" w:customStyle="1" w:styleId="WW8Num24z0">
    <w:name w:val="WW8Num24z0"/>
    <w:rsid w:val="003837A6"/>
    <w:rPr>
      <w:rFonts w:ascii="Symbol" w:hAnsi="Symbol" w:cs="Symbol"/>
    </w:rPr>
  </w:style>
  <w:style w:type="character" w:customStyle="1" w:styleId="WW8Num24z1">
    <w:name w:val="WW8Num24z1"/>
    <w:rsid w:val="003837A6"/>
    <w:rPr>
      <w:rFonts w:ascii="Courier New" w:hAnsi="Courier New" w:cs="Courier New"/>
    </w:rPr>
  </w:style>
  <w:style w:type="character" w:customStyle="1" w:styleId="WW8Num24z2">
    <w:name w:val="WW8Num24z2"/>
    <w:rsid w:val="003837A6"/>
    <w:rPr>
      <w:rFonts w:ascii="Wingdings" w:hAnsi="Wingdings" w:cs="Wingdings"/>
    </w:rPr>
  </w:style>
  <w:style w:type="character" w:customStyle="1" w:styleId="WW8Num26z0">
    <w:name w:val="WW8Num26z0"/>
    <w:rsid w:val="003837A6"/>
    <w:rPr>
      <w:rFonts w:ascii="Wingdings" w:hAnsi="Wingdings" w:cs="Wingdings"/>
    </w:rPr>
  </w:style>
  <w:style w:type="character" w:customStyle="1" w:styleId="WW8Num26z1">
    <w:name w:val="WW8Num26z1"/>
    <w:rsid w:val="003837A6"/>
    <w:rPr>
      <w:rFonts w:ascii="Courier New" w:hAnsi="Courier New" w:cs="Courier New"/>
    </w:rPr>
  </w:style>
  <w:style w:type="character" w:customStyle="1" w:styleId="WW8Num26z3">
    <w:name w:val="WW8Num26z3"/>
    <w:rsid w:val="003837A6"/>
    <w:rPr>
      <w:rFonts w:ascii="Symbol" w:hAnsi="Symbol" w:cs="Symbol"/>
    </w:rPr>
  </w:style>
  <w:style w:type="character" w:customStyle="1" w:styleId="WW8Num28z0">
    <w:name w:val="WW8Num28z0"/>
    <w:rsid w:val="003837A6"/>
    <w:rPr>
      <w:rFonts w:ascii="Symbol" w:hAnsi="Symbol" w:cs="Symbol"/>
    </w:rPr>
  </w:style>
  <w:style w:type="character" w:customStyle="1" w:styleId="WW8Num28z1">
    <w:name w:val="WW8Num28z1"/>
    <w:rsid w:val="003837A6"/>
    <w:rPr>
      <w:rFonts w:ascii="Courier New" w:hAnsi="Courier New" w:cs="Courier New"/>
    </w:rPr>
  </w:style>
  <w:style w:type="character" w:customStyle="1" w:styleId="WW8Num28z2">
    <w:name w:val="WW8Num28z2"/>
    <w:rsid w:val="003837A6"/>
    <w:rPr>
      <w:rFonts w:ascii="Wingdings" w:hAnsi="Wingdings" w:cs="Wingdings"/>
    </w:rPr>
  </w:style>
  <w:style w:type="character" w:customStyle="1" w:styleId="WW8Num29z0">
    <w:name w:val="WW8Num29z0"/>
    <w:rsid w:val="003837A6"/>
    <w:rPr>
      <w:rFonts w:ascii="Wingdings" w:hAnsi="Wingdings" w:cs="Wingdings"/>
    </w:rPr>
  </w:style>
  <w:style w:type="character" w:customStyle="1" w:styleId="WW8Num29z1">
    <w:name w:val="WW8Num29z1"/>
    <w:rsid w:val="003837A6"/>
    <w:rPr>
      <w:rFonts w:ascii="Courier New" w:hAnsi="Courier New" w:cs="Courier New"/>
    </w:rPr>
  </w:style>
  <w:style w:type="character" w:customStyle="1" w:styleId="WW8Num29z3">
    <w:name w:val="WW8Num29z3"/>
    <w:rsid w:val="003837A6"/>
    <w:rPr>
      <w:rFonts w:ascii="Symbol" w:hAnsi="Symbol" w:cs="Symbol"/>
    </w:rPr>
  </w:style>
  <w:style w:type="character" w:customStyle="1" w:styleId="WW8Num30z0">
    <w:name w:val="WW8Num30z0"/>
    <w:rsid w:val="003837A6"/>
    <w:rPr>
      <w:color w:val="auto"/>
    </w:rPr>
  </w:style>
  <w:style w:type="character" w:customStyle="1" w:styleId="WW8Num30z1">
    <w:name w:val="WW8Num30z1"/>
    <w:rsid w:val="003837A6"/>
    <w:rPr>
      <w:rFonts w:ascii="Wingdings" w:hAnsi="Wingdings" w:cs="Wingdings"/>
    </w:rPr>
  </w:style>
  <w:style w:type="character" w:customStyle="1" w:styleId="WW8Num30z2">
    <w:name w:val="WW8Num30z2"/>
    <w:rsid w:val="003837A6"/>
    <w:rPr>
      <w:rFonts w:ascii="Symbol" w:hAnsi="Symbol" w:cs="Symbol"/>
    </w:rPr>
  </w:style>
  <w:style w:type="character" w:customStyle="1" w:styleId="WW8Num31z0">
    <w:name w:val="WW8Num31z0"/>
    <w:rsid w:val="003837A6"/>
    <w:rPr>
      <w:rFonts w:ascii="Symbol" w:hAnsi="Symbol" w:cs="Symbol"/>
    </w:rPr>
  </w:style>
  <w:style w:type="character" w:customStyle="1" w:styleId="WW8Num31z1">
    <w:name w:val="WW8Num31z1"/>
    <w:rsid w:val="003837A6"/>
    <w:rPr>
      <w:rFonts w:ascii="Courier New" w:hAnsi="Courier New" w:cs="Courier New"/>
    </w:rPr>
  </w:style>
  <w:style w:type="character" w:customStyle="1" w:styleId="WW8Num31z2">
    <w:name w:val="WW8Num31z2"/>
    <w:rsid w:val="003837A6"/>
    <w:rPr>
      <w:rFonts w:ascii="Wingdings" w:hAnsi="Wingdings" w:cs="Wingdings"/>
    </w:rPr>
  </w:style>
  <w:style w:type="character" w:customStyle="1" w:styleId="WW8Num34z0">
    <w:name w:val="WW8Num34z0"/>
    <w:rsid w:val="003837A6"/>
    <w:rPr>
      <w:color w:val="auto"/>
    </w:rPr>
  </w:style>
  <w:style w:type="character" w:customStyle="1" w:styleId="WW8Num34z1">
    <w:name w:val="WW8Num34z1"/>
    <w:rsid w:val="003837A6"/>
    <w:rPr>
      <w:rFonts w:ascii="Wingdings" w:hAnsi="Wingdings" w:cs="Wingdings"/>
    </w:rPr>
  </w:style>
  <w:style w:type="character" w:customStyle="1" w:styleId="WW8Num34z2">
    <w:name w:val="WW8Num34z2"/>
    <w:rsid w:val="003837A6"/>
    <w:rPr>
      <w:rFonts w:ascii="Symbol" w:hAnsi="Symbol" w:cs="Symbol"/>
    </w:rPr>
  </w:style>
  <w:style w:type="character" w:customStyle="1" w:styleId="WW8Num35z0">
    <w:name w:val="WW8Num35z0"/>
    <w:rsid w:val="003837A6"/>
    <w:rPr>
      <w:rFonts w:ascii="Symbol" w:hAnsi="Symbol" w:cs="Symbol"/>
    </w:rPr>
  </w:style>
  <w:style w:type="character" w:customStyle="1" w:styleId="WW8Num35z1">
    <w:name w:val="WW8Num35z1"/>
    <w:rsid w:val="003837A6"/>
    <w:rPr>
      <w:rFonts w:ascii="Courier New" w:hAnsi="Courier New" w:cs="Courier New"/>
    </w:rPr>
  </w:style>
  <w:style w:type="character" w:customStyle="1" w:styleId="WW8Num35z2">
    <w:name w:val="WW8Num35z2"/>
    <w:rsid w:val="003837A6"/>
    <w:rPr>
      <w:rFonts w:ascii="Wingdings" w:hAnsi="Wingdings" w:cs="Wingdings"/>
    </w:rPr>
  </w:style>
  <w:style w:type="character" w:customStyle="1" w:styleId="WW8Num36z2">
    <w:name w:val="WW8Num36z2"/>
    <w:rsid w:val="003837A6"/>
    <w:rPr>
      <w:rFonts w:ascii="Symbol" w:hAnsi="Symbol" w:cs="Symbol"/>
    </w:rPr>
  </w:style>
  <w:style w:type="character" w:customStyle="1" w:styleId="WW8Num38z0">
    <w:name w:val="WW8Num38z0"/>
    <w:rsid w:val="003837A6"/>
    <w:rPr>
      <w:rFonts w:ascii="Wingdings" w:hAnsi="Wingdings" w:cs="Wingdings"/>
    </w:rPr>
  </w:style>
  <w:style w:type="character" w:customStyle="1" w:styleId="WW8Num38z1">
    <w:name w:val="WW8Num38z1"/>
    <w:rsid w:val="003837A6"/>
    <w:rPr>
      <w:rFonts w:ascii="Courier New" w:hAnsi="Courier New" w:cs="Courier New"/>
    </w:rPr>
  </w:style>
  <w:style w:type="character" w:customStyle="1" w:styleId="WW8Num38z3">
    <w:name w:val="WW8Num38z3"/>
    <w:rsid w:val="003837A6"/>
    <w:rPr>
      <w:rFonts w:ascii="Symbol" w:hAnsi="Symbol" w:cs="Symbol"/>
    </w:rPr>
  </w:style>
  <w:style w:type="character" w:customStyle="1" w:styleId="WW8Num39z0">
    <w:name w:val="WW8Num39z0"/>
    <w:rsid w:val="003837A6"/>
    <w:rPr>
      <w:b/>
    </w:rPr>
  </w:style>
  <w:style w:type="character" w:customStyle="1" w:styleId="WW8Num40z0">
    <w:name w:val="WW8Num40z0"/>
    <w:rsid w:val="003837A6"/>
    <w:rPr>
      <w:rFonts w:ascii="Wingdings" w:hAnsi="Wingdings" w:cs="Wingdings"/>
    </w:rPr>
  </w:style>
  <w:style w:type="character" w:customStyle="1" w:styleId="WW8Num40z3">
    <w:name w:val="WW8Num40z3"/>
    <w:rsid w:val="003837A6"/>
    <w:rPr>
      <w:rFonts w:ascii="Symbol" w:hAnsi="Symbol" w:cs="Symbol"/>
    </w:rPr>
  </w:style>
  <w:style w:type="character" w:customStyle="1" w:styleId="WW8Num40z4">
    <w:name w:val="WW8Num40z4"/>
    <w:rsid w:val="003837A6"/>
    <w:rPr>
      <w:rFonts w:ascii="Courier New" w:hAnsi="Courier New" w:cs="Courier New"/>
    </w:rPr>
  </w:style>
  <w:style w:type="character" w:customStyle="1" w:styleId="WW8Num41z2">
    <w:name w:val="WW8Num41z2"/>
    <w:rsid w:val="003837A6"/>
    <w:rPr>
      <w:rFonts w:ascii="Symbol" w:hAnsi="Symbol" w:cs="Symbol"/>
    </w:rPr>
  </w:style>
  <w:style w:type="character" w:customStyle="1" w:styleId="WW8Num44z0">
    <w:name w:val="WW8Num44z0"/>
    <w:rsid w:val="003837A6"/>
    <w:rPr>
      <w:rFonts w:ascii="Wingdings" w:hAnsi="Wingdings" w:cs="Wingdings"/>
    </w:rPr>
  </w:style>
  <w:style w:type="character" w:customStyle="1" w:styleId="WW8Num44z2">
    <w:name w:val="WW8Num44z2"/>
    <w:rsid w:val="003837A6"/>
    <w:rPr>
      <w:rFonts w:ascii="Symbol" w:hAnsi="Symbol" w:cs="Symbol"/>
    </w:rPr>
  </w:style>
  <w:style w:type="character" w:customStyle="1" w:styleId="Domylnaczcionkaakapitu1">
    <w:name w:val="Domyślna czcionka akapitu1"/>
    <w:rsid w:val="003837A6"/>
  </w:style>
  <w:style w:type="paragraph" w:customStyle="1" w:styleId="Nagwek10">
    <w:name w:val="Nagłówek1"/>
    <w:basedOn w:val="Normalny"/>
    <w:next w:val="Tekstpodstawowy"/>
    <w:rsid w:val="003837A6"/>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rsid w:val="003837A6"/>
    <w:pPr>
      <w:suppressAutoHyphens/>
    </w:pPr>
    <w:rPr>
      <w:rFonts w:cs="Mangal"/>
      <w:lang w:eastAsia="ar-SA"/>
    </w:rPr>
  </w:style>
  <w:style w:type="paragraph" w:customStyle="1" w:styleId="Podpis1">
    <w:name w:val="Podpis1"/>
    <w:basedOn w:val="Normalny"/>
    <w:rsid w:val="003837A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837A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TekstdymkaZnak1">
    <w:name w:val="Tekst dymka Znak1"/>
    <w:link w:val="Tekstdymka"/>
    <w:rsid w:val="003837A6"/>
    <w:rPr>
      <w:rFonts w:ascii="Tahoma" w:eastAsia="Times New Roman" w:hAnsi="Tahoma" w:cs="Times New Roman"/>
      <w:sz w:val="16"/>
      <w:szCs w:val="16"/>
      <w:lang w:val="x-none" w:eastAsia="x-none"/>
    </w:rPr>
  </w:style>
  <w:style w:type="paragraph" w:customStyle="1" w:styleId="Zawartoramki">
    <w:name w:val="Zawartość ramki"/>
    <w:basedOn w:val="Tekstpodstawowy"/>
    <w:rsid w:val="003837A6"/>
    <w:pPr>
      <w:suppressAutoHyphens/>
    </w:pPr>
    <w:rPr>
      <w:lang w:eastAsia="ar-SA"/>
    </w:rPr>
  </w:style>
  <w:style w:type="numbering" w:customStyle="1" w:styleId="Bezlisty1">
    <w:name w:val="Bez listy1"/>
    <w:next w:val="Bezlisty"/>
    <w:uiPriority w:val="99"/>
    <w:semiHidden/>
    <w:unhideWhenUsed/>
    <w:rsid w:val="003837A6"/>
  </w:style>
  <w:style w:type="character" w:customStyle="1" w:styleId="WW8Num4z0">
    <w:name w:val="WW8Num4z0"/>
    <w:rsid w:val="003837A6"/>
    <w:rPr>
      <w:rFonts w:ascii="Wingdings" w:hAnsi="Wingdings"/>
      <w:sz w:val="18"/>
    </w:rPr>
  </w:style>
  <w:style w:type="character" w:customStyle="1" w:styleId="Domylnaczcionkaakapitu2">
    <w:name w:val="Domyślna czcionka akapitu2"/>
    <w:rsid w:val="003837A6"/>
  </w:style>
  <w:style w:type="character" w:customStyle="1" w:styleId="Absatz-Standardschriftart">
    <w:name w:val="Absatz-Standardschriftart"/>
    <w:rsid w:val="003837A6"/>
  </w:style>
  <w:style w:type="character" w:customStyle="1" w:styleId="WW8Num5z0">
    <w:name w:val="WW8Num5z0"/>
    <w:rsid w:val="003837A6"/>
    <w:rPr>
      <w:rFonts w:ascii="Times New Roman" w:hAnsi="Times New Roman" w:cs="Times New Roman"/>
    </w:rPr>
  </w:style>
  <w:style w:type="character" w:customStyle="1" w:styleId="WW8Num9z1">
    <w:name w:val="WW8Num9z1"/>
    <w:rsid w:val="003837A6"/>
    <w:rPr>
      <w:rFonts w:ascii="Courier New" w:hAnsi="Courier New" w:cs="Courier New"/>
    </w:rPr>
  </w:style>
  <w:style w:type="character" w:customStyle="1" w:styleId="WW8Num18z0">
    <w:name w:val="WW8Num18z0"/>
    <w:rsid w:val="003837A6"/>
    <w:rPr>
      <w:rFonts w:ascii="Times New Roman" w:eastAsia="Times New Roman" w:hAnsi="Times New Roman" w:cs="Times New Roman"/>
    </w:rPr>
  </w:style>
  <w:style w:type="character" w:customStyle="1" w:styleId="WW8Num18z1">
    <w:name w:val="WW8Num18z1"/>
    <w:rsid w:val="003837A6"/>
    <w:rPr>
      <w:rFonts w:ascii="Courier New" w:hAnsi="Courier New"/>
    </w:rPr>
  </w:style>
  <w:style w:type="character" w:customStyle="1" w:styleId="WW8Num18z2">
    <w:name w:val="WW8Num18z2"/>
    <w:rsid w:val="003837A6"/>
    <w:rPr>
      <w:rFonts w:ascii="Wingdings" w:hAnsi="Wingdings"/>
    </w:rPr>
  </w:style>
  <w:style w:type="character" w:customStyle="1" w:styleId="WW8Num18z3">
    <w:name w:val="WW8Num18z3"/>
    <w:rsid w:val="003837A6"/>
    <w:rPr>
      <w:rFonts w:ascii="Symbol" w:hAnsi="Symbol"/>
    </w:rPr>
  </w:style>
  <w:style w:type="character" w:customStyle="1" w:styleId="WW8Num19z2">
    <w:name w:val="WW8Num19z2"/>
    <w:rsid w:val="003837A6"/>
    <w:rPr>
      <w:rFonts w:ascii="Wingdings" w:hAnsi="Wingdings"/>
    </w:rPr>
  </w:style>
  <w:style w:type="character" w:customStyle="1" w:styleId="WW8Num25z0">
    <w:name w:val="WW8Num25z0"/>
    <w:rsid w:val="003837A6"/>
    <w:rPr>
      <w:rFonts w:ascii="Times New Roman" w:eastAsia="Times New Roman" w:hAnsi="Times New Roman" w:cs="Times New Roman"/>
    </w:rPr>
  </w:style>
  <w:style w:type="character" w:customStyle="1" w:styleId="WW8Num25z1">
    <w:name w:val="WW8Num25z1"/>
    <w:rsid w:val="003837A6"/>
    <w:rPr>
      <w:rFonts w:ascii="Courier New" w:hAnsi="Courier New"/>
    </w:rPr>
  </w:style>
  <w:style w:type="character" w:customStyle="1" w:styleId="WW8Num25z2">
    <w:name w:val="WW8Num25z2"/>
    <w:rsid w:val="003837A6"/>
    <w:rPr>
      <w:rFonts w:ascii="Wingdings" w:hAnsi="Wingdings"/>
    </w:rPr>
  </w:style>
  <w:style w:type="character" w:customStyle="1" w:styleId="WW8Num25z3">
    <w:name w:val="WW8Num25z3"/>
    <w:rsid w:val="003837A6"/>
    <w:rPr>
      <w:rFonts w:ascii="Symbol" w:hAnsi="Symbol"/>
    </w:rPr>
  </w:style>
  <w:style w:type="character" w:customStyle="1" w:styleId="TekstpodstawowyzwciciemZnak">
    <w:name w:val="Tekst podstawowy z wcięciem Znak"/>
    <w:rsid w:val="003837A6"/>
  </w:style>
  <w:style w:type="paragraph" w:customStyle="1" w:styleId="Nagwek20">
    <w:name w:val="Nagłówek2"/>
    <w:basedOn w:val="Normalny"/>
    <w:next w:val="Tekstpodstawowy"/>
    <w:rsid w:val="003837A6"/>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3837A6"/>
    <w:pPr>
      <w:suppressLineNumbers/>
      <w:suppressAutoHyphens/>
      <w:spacing w:before="120" w:after="120" w:line="240" w:lineRule="auto"/>
    </w:pPr>
    <w:rPr>
      <w:rFonts w:ascii="Bookman Old Style" w:eastAsia="Times New Roman" w:hAnsi="Bookman Old Style" w:cs="Tahoma"/>
      <w:i/>
      <w:iCs/>
      <w:sz w:val="24"/>
      <w:szCs w:val="24"/>
      <w:lang w:eastAsia="ar-SA"/>
    </w:rPr>
  </w:style>
  <w:style w:type="paragraph" w:styleId="Adresnakopercie">
    <w:name w:val="envelope address"/>
    <w:basedOn w:val="Normalny"/>
    <w:rsid w:val="003837A6"/>
    <w:pPr>
      <w:suppressAutoHyphens/>
      <w:spacing w:after="0" w:line="240" w:lineRule="auto"/>
      <w:ind w:left="2880"/>
    </w:pPr>
    <w:rPr>
      <w:rFonts w:ascii="Comic Sans MS" w:eastAsia="Times New Roman" w:hAnsi="Comic Sans MS" w:cs="Arial"/>
      <w:sz w:val="24"/>
      <w:szCs w:val="24"/>
      <w:lang w:eastAsia="ar-SA"/>
    </w:rPr>
  </w:style>
  <w:style w:type="paragraph" w:customStyle="1" w:styleId="Pismorczne1">
    <w:name w:val="Pismo ręczne 1"/>
    <w:basedOn w:val="Normalny"/>
    <w:rsid w:val="003837A6"/>
    <w:pPr>
      <w:suppressAutoHyphens/>
      <w:spacing w:after="0" w:line="240" w:lineRule="auto"/>
    </w:pPr>
    <w:rPr>
      <w:rFonts w:ascii="Coronet" w:eastAsia="Times New Roman" w:hAnsi="Coronet"/>
      <w:i/>
      <w:spacing w:val="24"/>
      <w:sz w:val="32"/>
      <w:szCs w:val="20"/>
      <w:lang w:eastAsia="ar-SA"/>
    </w:rPr>
  </w:style>
  <w:style w:type="paragraph" w:customStyle="1" w:styleId="Pismorczne2">
    <w:name w:val="Pismo ręczne 2"/>
    <w:basedOn w:val="Normalny"/>
    <w:rsid w:val="003837A6"/>
    <w:pPr>
      <w:suppressAutoHyphens/>
      <w:spacing w:after="0" w:line="240" w:lineRule="auto"/>
    </w:pPr>
    <w:rPr>
      <w:rFonts w:ascii="Garamond" w:eastAsia="Times New Roman" w:hAnsi="Garamond"/>
      <w:i/>
      <w:iCs/>
      <w:spacing w:val="14"/>
      <w:sz w:val="28"/>
      <w:szCs w:val="20"/>
      <w:lang w:eastAsia="ar-SA"/>
    </w:rPr>
  </w:style>
  <w:style w:type="paragraph" w:customStyle="1" w:styleId="Pismorczne3">
    <w:name w:val="Pismo ręczne 3"/>
    <w:basedOn w:val="Normalny"/>
    <w:rsid w:val="003837A6"/>
    <w:pPr>
      <w:suppressAutoHyphens/>
      <w:spacing w:after="0" w:line="240" w:lineRule="auto"/>
    </w:pPr>
    <w:rPr>
      <w:rFonts w:ascii="Marigold" w:eastAsia="Times New Roman" w:hAnsi="Marigold"/>
      <w:i/>
      <w:spacing w:val="20"/>
      <w:sz w:val="32"/>
      <w:szCs w:val="20"/>
      <w:lang w:eastAsia="ar-SA"/>
    </w:rPr>
  </w:style>
  <w:style w:type="paragraph" w:customStyle="1" w:styleId="Pismorczne4">
    <w:name w:val="Pismo ręczne 4"/>
    <w:basedOn w:val="Normalny"/>
    <w:rsid w:val="003837A6"/>
    <w:pPr>
      <w:suppressAutoHyphens/>
      <w:spacing w:after="0" w:line="240" w:lineRule="auto"/>
    </w:pPr>
    <w:rPr>
      <w:rFonts w:ascii="Mistral" w:eastAsia="Times New Roman" w:hAnsi="Mistral"/>
      <w:spacing w:val="20"/>
      <w:sz w:val="28"/>
      <w:szCs w:val="20"/>
      <w:lang w:eastAsia="ar-SA"/>
    </w:rPr>
  </w:style>
  <w:style w:type="paragraph" w:customStyle="1" w:styleId="Pismorczne5">
    <w:name w:val="Pismo ręczne 5"/>
    <w:basedOn w:val="Normalny"/>
    <w:rsid w:val="003837A6"/>
    <w:pPr>
      <w:suppressAutoHyphens/>
      <w:spacing w:after="0" w:line="240" w:lineRule="auto"/>
    </w:pPr>
    <w:rPr>
      <w:rFonts w:ascii="Monotype Corsiva" w:eastAsia="Times New Roman" w:hAnsi="Monotype Corsiva"/>
      <w:i/>
      <w:sz w:val="28"/>
      <w:szCs w:val="20"/>
      <w:lang w:eastAsia="ar-SA"/>
    </w:rPr>
  </w:style>
  <w:style w:type="paragraph" w:customStyle="1" w:styleId="Standardowy1">
    <w:name w:val="Standardowy 1"/>
    <w:basedOn w:val="Normalny"/>
    <w:rsid w:val="003837A6"/>
    <w:pPr>
      <w:suppressAutoHyphens/>
      <w:spacing w:after="0" w:line="240" w:lineRule="auto"/>
      <w:ind w:left="480"/>
    </w:pPr>
    <w:rPr>
      <w:rFonts w:ascii="Bookman Old Style" w:eastAsia="Times New Roman" w:hAnsi="Bookman Old Style"/>
      <w:sz w:val="24"/>
      <w:szCs w:val="20"/>
      <w:lang w:eastAsia="ar-SA"/>
    </w:rPr>
  </w:style>
  <w:style w:type="paragraph" w:customStyle="1" w:styleId="Standardowy2">
    <w:name w:val="Standardowy 2"/>
    <w:basedOn w:val="Standardowy1"/>
    <w:rsid w:val="003837A6"/>
    <w:pPr>
      <w:ind w:left="720"/>
    </w:pPr>
  </w:style>
  <w:style w:type="paragraph" w:customStyle="1" w:styleId="Standardowy3">
    <w:name w:val="Standardowy 3"/>
    <w:basedOn w:val="Normalny"/>
    <w:rsid w:val="003837A6"/>
    <w:pPr>
      <w:suppressAutoHyphens/>
      <w:spacing w:after="0" w:line="240" w:lineRule="auto"/>
      <w:ind w:left="1200"/>
    </w:pPr>
    <w:rPr>
      <w:rFonts w:ascii="Bookman Old Style" w:eastAsia="Times New Roman" w:hAnsi="Bookman Old Style"/>
      <w:sz w:val="24"/>
      <w:szCs w:val="20"/>
      <w:lang w:eastAsia="ar-SA"/>
    </w:rPr>
  </w:style>
  <w:style w:type="paragraph" w:customStyle="1" w:styleId="Tekstpodstawowywcity22">
    <w:name w:val="Tekst podstawowy wcięty 22"/>
    <w:basedOn w:val="Normalny"/>
    <w:rsid w:val="003837A6"/>
    <w:pPr>
      <w:suppressAutoHyphens/>
      <w:spacing w:after="0" w:line="360" w:lineRule="auto"/>
      <w:ind w:left="709"/>
      <w:jc w:val="both"/>
    </w:pPr>
    <w:rPr>
      <w:rFonts w:ascii="Arial" w:eastAsia="Times New Roman" w:hAnsi="Arial"/>
      <w:sz w:val="20"/>
      <w:szCs w:val="20"/>
      <w:lang w:eastAsia="ar-SA"/>
    </w:rPr>
  </w:style>
  <w:style w:type="paragraph" w:customStyle="1" w:styleId="Tekstpodstawowy22">
    <w:name w:val="Tekst podstawowy 22"/>
    <w:basedOn w:val="Normalny"/>
    <w:rsid w:val="003837A6"/>
    <w:pPr>
      <w:suppressAutoHyphens/>
      <w:spacing w:after="0" w:line="360" w:lineRule="auto"/>
      <w:jc w:val="both"/>
    </w:pPr>
    <w:rPr>
      <w:rFonts w:ascii="Arial" w:eastAsia="Times New Roman" w:hAnsi="Arial"/>
      <w:sz w:val="24"/>
      <w:szCs w:val="20"/>
      <w:lang w:eastAsia="ar-SA"/>
    </w:rPr>
  </w:style>
  <w:style w:type="paragraph" w:customStyle="1" w:styleId="Tekstkomentarza2">
    <w:name w:val="Tekst komentarza2"/>
    <w:basedOn w:val="Normalny"/>
    <w:rsid w:val="003837A6"/>
    <w:pPr>
      <w:suppressAutoHyphens/>
      <w:spacing w:after="0" w:line="240" w:lineRule="auto"/>
    </w:pPr>
    <w:rPr>
      <w:rFonts w:ascii="Times New Roman" w:eastAsia="Times New Roman" w:hAnsi="Times New Roman"/>
      <w:sz w:val="20"/>
      <w:szCs w:val="20"/>
      <w:lang w:eastAsia="ar-SA"/>
    </w:rPr>
  </w:style>
  <w:style w:type="paragraph" w:styleId="Spistreci1">
    <w:name w:val="toc 1"/>
    <w:basedOn w:val="Normalny"/>
    <w:next w:val="Normalny"/>
    <w:uiPriority w:val="39"/>
    <w:rsid w:val="003837A6"/>
    <w:pPr>
      <w:suppressAutoHyphens/>
      <w:spacing w:before="120" w:after="0" w:line="240" w:lineRule="auto"/>
    </w:pPr>
    <w:rPr>
      <w:rFonts w:ascii="Arial Narrow" w:eastAsia="Times New Roman" w:hAnsi="Arial Narrow"/>
      <w:b/>
      <w:bCs/>
      <w:i/>
      <w:iCs/>
      <w:smallCaps/>
      <w:sz w:val="20"/>
      <w:szCs w:val="28"/>
      <w:lang w:eastAsia="ar-SA"/>
    </w:rPr>
  </w:style>
  <w:style w:type="paragraph" w:styleId="Spistreci2">
    <w:name w:val="toc 2"/>
    <w:basedOn w:val="Normalny"/>
    <w:next w:val="Normalny"/>
    <w:uiPriority w:val="39"/>
    <w:rsid w:val="003837A6"/>
    <w:pPr>
      <w:tabs>
        <w:tab w:val="left" w:pos="960"/>
        <w:tab w:val="right" w:leader="underscore" w:pos="9628"/>
      </w:tabs>
      <w:suppressAutoHyphens/>
      <w:spacing w:before="120" w:after="0" w:line="240" w:lineRule="auto"/>
      <w:ind w:left="960" w:hanging="720"/>
    </w:pPr>
    <w:rPr>
      <w:rFonts w:ascii="Times New Roman" w:eastAsia="Times New Roman" w:hAnsi="Times New Roman"/>
      <w:b/>
      <w:bCs/>
      <w:sz w:val="24"/>
      <w:szCs w:val="26"/>
      <w:lang w:eastAsia="ar-SA"/>
    </w:rPr>
  </w:style>
  <w:style w:type="paragraph" w:styleId="Spistreci3">
    <w:name w:val="toc 3"/>
    <w:basedOn w:val="Normalny"/>
    <w:next w:val="Normalny"/>
    <w:uiPriority w:val="39"/>
    <w:rsid w:val="003837A6"/>
    <w:pPr>
      <w:suppressAutoHyphens/>
      <w:spacing w:after="0" w:line="240" w:lineRule="auto"/>
      <w:ind w:left="480"/>
    </w:pPr>
    <w:rPr>
      <w:rFonts w:ascii="Times New Roman" w:eastAsia="Times New Roman" w:hAnsi="Times New Roman"/>
      <w:sz w:val="24"/>
      <w:szCs w:val="24"/>
      <w:lang w:eastAsia="ar-SA"/>
    </w:rPr>
  </w:style>
  <w:style w:type="paragraph" w:styleId="Spistreci4">
    <w:name w:val="toc 4"/>
    <w:basedOn w:val="Normalny"/>
    <w:next w:val="Normalny"/>
    <w:rsid w:val="003837A6"/>
    <w:pPr>
      <w:suppressAutoHyphens/>
      <w:spacing w:after="0" w:line="240" w:lineRule="auto"/>
      <w:ind w:left="720"/>
    </w:pPr>
    <w:rPr>
      <w:rFonts w:ascii="Times New Roman" w:eastAsia="Times New Roman" w:hAnsi="Times New Roman"/>
      <w:sz w:val="24"/>
      <w:szCs w:val="24"/>
      <w:lang w:eastAsia="ar-SA"/>
    </w:rPr>
  </w:style>
  <w:style w:type="paragraph" w:styleId="Spistreci5">
    <w:name w:val="toc 5"/>
    <w:basedOn w:val="Normalny"/>
    <w:next w:val="Normalny"/>
    <w:rsid w:val="003837A6"/>
    <w:pPr>
      <w:suppressAutoHyphens/>
      <w:spacing w:after="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rsid w:val="003837A6"/>
    <w:pPr>
      <w:suppressAutoHyphens/>
      <w:spacing w:after="0" w:line="240" w:lineRule="auto"/>
      <w:ind w:left="1200"/>
    </w:pPr>
    <w:rPr>
      <w:rFonts w:ascii="Times New Roman" w:eastAsia="Times New Roman" w:hAnsi="Times New Roman"/>
      <w:sz w:val="24"/>
      <w:szCs w:val="24"/>
      <w:lang w:eastAsia="ar-SA"/>
    </w:rPr>
  </w:style>
  <w:style w:type="paragraph" w:styleId="Spistreci7">
    <w:name w:val="toc 7"/>
    <w:basedOn w:val="Normalny"/>
    <w:next w:val="Normalny"/>
    <w:rsid w:val="003837A6"/>
    <w:pPr>
      <w:suppressAutoHyphens/>
      <w:spacing w:after="0" w:line="240" w:lineRule="auto"/>
      <w:ind w:left="1440"/>
    </w:pPr>
    <w:rPr>
      <w:rFonts w:ascii="Times New Roman" w:eastAsia="Times New Roman" w:hAnsi="Times New Roman"/>
      <w:sz w:val="24"/>
      <w:szCs w:val="24"/>
      <w:lang w:eastAsia="ar-SA"/>
    </w:rPr>
  </w:style>
  <w:style w:type="paragraph" w:styleId="Spistreci8">
    <w:name w:val="toc 8"/>
    <w:basedOn w:val="Normalny"/>
    <w:next w:val="Normalny"/>
    <w:rsid w:val="003837A6"/>
    <w:pPr>
      <w:suppressAutoHyphens/>
      <w:spacing w:after="0" w:line="240" w:lineRule="auto"/>
      <w:ind w:left="1680"/>
    </w:pPr>
    <w:rPr>
      <w:rFonts w:ascii="Times New Roman" w:eastAsia="Times New Roman" w:hAnsi="Times New Roman"/>
      <w:sz w:val="24"/>
      <w:szCs w:val="24"/>
      <w:lang w:eastAsia="ar-SA"/>
    </w:rPr>
  </w:style>
  <w:style w:type="paragraph" w:styleId="Spistreci9">
    <w:name w:val="toc 9"/>
    <w:basedOn w:val="Normalny"/>
    <w:next w:val="Normalny"/>
    <w:rsid w:val="003837A6"/>
    <w:pPr>
      <w:suppressAutoHyphens/>
      <w:spacing w:after="0" w:line="240" w:lineRule="auto"/>
      <w:ind w:left="1920"/>
    </w:pPr>
    <w:rPr>
      <w:rFonts w:ascii="Times New Roman" w:eastAsia="Times New Roman" w:hAnsi="Times New Roman"/>
      <w:sz w:val="24"/>
      <w:szCs w:val="24"/>
      <w:lang w:eastAsia="ar-SA"/>
    </w:rPr>
  </w:style>
  <w:style w:type="paragraph" w:customStyle="1" w:styleId="Plandokumentu1">
    <w:name w:val="Plan dokumentu1"/>
    <w:basedOn w:val="Normalny"/>
    <w:rsid w:val="003837A6"/>
    <w:pPr>
      <w:shd w:val="clear" w:color="auto" w:fill="000080"/>
      <w:suppressAutoHyphens/>
      <w:spacing w:after="0" w:line="240" w:lineRule="auto"/>
    </w:pPr>
    <w:rPr>
      <w:rFonts w:ascii="Tahoma" w:eastAsia="Times New Roman" w:hAnsi="Tahoma" w:cs="Tahoma"/>
      <w:sz w:val="24"/>
      <w:szCs w:val="20"/>
      <w:lang w:eastAsia="ar-SA"/>
    </w:rPr>
  </w:style>
  <w:style w:type="paragraph" w:customStyle="1" w:styleId="Tekstpodstawowywcity32">
    <w:name w:val="Tekst podstawowy wcięty 32"/>
    <w:basedOn w:val="Normalny"/>
    <w:rsid w:val="003837A6"/>
    <w:pPr>
      <w:suppressAutoHyphens/>
      <w:spacing w:after="0" w:line="360" w:lineRule="auto"/>
      <w:ind w:left="709"/>
      <w:jc w:val="both"/>
    </w:pPr>
    <w:rPr>
      <w:rFonts w:ascii="Bookman Old Style" w:eastAsia="Times New Roman" w:hAnsi="Bookman Old Style"/>
      <w:sz w:val="24"/>
      <w:szCs w:val="20"/>
      <w:lang w:eastAsia="ar-SA"/>
    </w:rPr>
  </w:style>
  <w:style w:type="paragraph" w:customStyle="1" w:styleId="Tytu10">
    <w:name w:val="Tytuł 10"/>
    <w:basedOn w:val="Normalny"/>
    <w:rsid w:val="003837A6"/>
    <w:pPr>
      <w:suppressAutoHyphens/>
      <w:spacing w:after="0" w:line="240" w:lineRule="auto"/>
      <w:jc w:val="center"/>
    </w:pPr>
    <w:rPr>
      <w:rFonts w:ascii="Arial" w:eastAsia="Switzerland" w:hAnsi="Arial"/>
      <w:b/>
      <w:sz w:val="20"/>
      <w:szCs w:val="20"/>
      <w:lang w:eastAsia="ar-SA"/>
    </w:rPr>
  </w:style>
  <w:style w:type="paragraph" w:customStyle="1" w:styleId="Tekstpodstawowy31">
    <w:name w:val="Tekst podstawowy 31"/>
    <w:basedOn w:val="Normalny"/>
    <w:rsid w:val="003837A6"/>
    <w:pPr>
      <w:widowControl w:val="0"/>
      <w:suppressAutoHyphens/>
      <w:spacing w:after="0" w:line="240" w:lineRule="auto"/>
    </w:pPr>
    <w:rPr>
      <w:rFonts w:ascii="Arial Narrow" w:eastAsia="Times New Roman" w:hAnsi="Arial Narrow"/>
      <w:sz w:val="24"/>
      <w:szCs w:val="20"/>
      <w:lang w:eastAsia="ar-SA"/>
    </w:rPr>
  </w:style>
  <w:style w:type="paragraph" w:customStyle="1" w:styleId="Legenda1">
    <w:name w:val="Legenda1"/>
    <w:basedOn w:val="Normalny"/>
    <w:next w:val="Normalny"/>
    <w:rsid w:val="003837A6"/>
    <w:pPr>
      <w:suppressAutoHyphens/>
      <w:spacing w:after="0" w:line="240" w:lineRule="auto"/>
    </w:pPr>
    <w:rPr>
      <w:rFonts w:ascii="Bookman Old Style" w:eastAsia="Times New Roman" w:hAnsi="Bookman Old Style"/>
      <w:sz w:val="24"/>
      <w:szCs w:val="20"/>
      <w:u w:val="single"/>
      <w:lang w:eastAsia="ar-SA"/>
    </w:rPr>
  </w:style>
  <w:style w:type="paragraph" w:customStyle="1" w:styleId="Tekstpodstawowywcity21">
    <w:name w:val="Tekst podstawowy wcięty 21"/>
    <w:basedOn w:val="Normalny"/>
    <w:rsid w:val="003837A6"/>
    <w:pPr>
      <w:suppressAutoHyphens/>
      <w:spacing w:after="0" w:line="360" w:lineRule="auto"/>
      <w:ind w:left="709"/>
      <w:jc w:val="both"/>
    </w:pPr>
    <w:rPr>
      <w:rFonts w:ascii="Arial" w:eastAsia="Times New Roman" w:hAnsi="Arial"/>
      <w:sz w:val="20"/>
      <w:szCs w:val="20"/>
      <w:lang w:eastAsia="ar-SA"/>
    </w:rPr>
  </w:style>
  <w:style w:type="paragraph" w:customStyle="1" w:styleId="Tekstpodstawowywcity31">
    <w:name w:val="Tekst podstawowy wcięty 31"/>
    <w:basedOn w:val="Normalny"/>
    <w:rsid w:val="003837A6"/>
    <w:pPr>
      <w:suppressAutoHyphens/>
      <w:spacing w:after="0" w:line="360" w:lineRule="auto"/>
      <w:ind w:left="709"/>
      <w:jc w:val="both"/>
    </w:pPr>
    <w:rPr>
      <w:rFonts w:ascii="Bookman Old Style" w:eastAsia="Times New Roman" w:hAnsi="Bookman Old Style"/>
      <w:sz w:val="24"/>
      <w:szCs w:val="20"/>
      <w:lang w:eastAsia="ar-SA"/>
    </w:rPr>
  </w:style>
  <w:style w:type="paragraph" w:customStyle="1" w:styleId="Tekstpodstawowy21">
    <w:name w:val="Tekst podstawowy 21"/>
    <w:basedOn w:val="Normalny"/>
    <w:rsid w:val="003837A6"/>
    <w:pPr>
      <w:suppressAutoHyphens/>
      <w:spacing w:after="0" w:line="360" w:lineRule="auto"/>
      <w:jc w:val="both"/>
    </w:pPr>
    <w:rPr>
      <w:rFonts w:ascii="Arial" w:eastAsia="Times New Roman" w:hAnsi="Arial"/>
      <w:sz w:val="24"/>
      <w:szCs w:val="20"/>
      <w:lang w:eastAsia="ar-SA"/>
    </w:rPr>
  </w:style>
  <w:style w:type="paragraph" w:customStyle="1" w:styleId="Tekstkomentarza1">
    <w:name w:val="Tekst komentarza1"/>
    <w:basedOn w:val="Normalny"/>
    <w:rsid w:val="003837A6"/>
    <w:pPr>
      <w:suppressAutoHyphens/>
      <w:spacing w:after="0" w:line="240" w:lineRule="auto"/>
    </w:pPr>
    <w:rPr>
      <w:rFonts w:ascii="Times New Roman" w:eastAsia="Times New Roman" w:hAnsi="Times New Roman"/>
      <w:sz w:val="20"/>
      <w:szCs w:val="20"/>
      <w:lang w:eastAsia="ar-SA"/>
    </w:rPr>
  </w:style>
  <w:style w:type="paragraph" w:customStyle="1" w:styleId="Lista21">
    <w:name w:val="Lista 21"/>
    <w:basedOn w:val="Normalny"/>
    <w:rsid w:val="003837A6"/>
    <w:pPr>
      <w:suppressAutoHyphens/>
      <w:spacing w:after="0" w:line="360" w:lineRule="auto"/>
      <w:ind w:left="566" w:hanging="283"/>
      <w:jc w:val="both"/>
    </w:pPr>
    <w:rPr>
      <w:rFonts w:ascii="Univers" w:eastAsia="Times New Roman" w:hAnsi="Univers"/>
      <w:sz w:val="24"/>
      <w:szCs w:val="20"/>
      <w:lang w:eastAsia="ar-SA"/>
    </w:rPr>
  </w:style>
  <w:style w:type="paragraph" w:customStyle="1" w:styleId="Tekstpodstawowyzwciciem1">
    <w:name w:val="Tekst podstawowy z wcięciem1"/>
    <w:basedOn w:val="Tekstpodstawowy"/>
    <w:rsid w:val="003837A6"/>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3837A6"/>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3837A6"/>
    <w:pPr>
      <w:jc w:val="center"/>
    </w:pPr>
    <w:rPr>
      <w:b/>
      <w:bCs/>
    </w:rPr>
  </w:style>
  <w:style w:type="table" w:customStyle="1" w:styleId="Tabela-Siatka1">
    <w:name w:val="Tabela - Siatka1"/>
    <w:basedOn w:val="Standardowy"/>
    <w:next w:val="Tabela-Siatka"/>
    <w:uiPriority w:val="39"/>
    <w:rsid w:val="003837A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3837A6"/>
  </w:style>
  <w:style w:type="character" w:customStyle="1" w:styleId="trzynastka1">
    <w:name w:val="trzynastka1"/>
    <w:rsid w:val="003837A6"/>
    <w:rPr>
      <w:sz w:val="20"/>
      <w:szCs w:val="20"/>
    </w:rPr>
  </w:style>
  <w:style w:type="character" w:styleId="Odwoaniedokomentarza">
    <w:name w:val="annotation reference"/>
    <w:unhideWhenUsed/>
    <w:rsid w:val="003837A6"/>
    <w:rPr>
      <w:sz w:val="16"/>
      <w:szCs w:val="16"/>
    </w:rPr>
  </w:style>
  <w:style w:type="paragraph" w:styleId="Tekstkomentarza">
    <w:name w:val="annotation text"/>
    <w:basedOn w:val="Normalny"/>
    <w:link w:val="TekstkomentarzaZnak"/>
    <w:unhideWhenUsed/>
    <w:rsid w:val="003837A6"/>
    <w:pPr>
      <w:suppressAutoHyphens/>
      <w:spacing w:after="0" w:line="240" w:lineRule="auto"/>
    </w:pPr>
    <w:rPr>
      <w:rFonts w:ascii="Times New Roman" w:eastAsia="Times New Roman" w:hAnsi="Times New Roman"/>
      <w:sz w:val="20"/>
      <w:szCs w:val="20"/>
      <w:lang w:val="x-none" w:eastAsia="ar-SA"/>
    </w:rPr>
  </w:style>
  <w:style w:type="character" w:customStyle="1" w:styleId="TekstkomentarzaZnak">
    <w:name w:val="Tekst komentarza Znak"/>
    <w:basedOn w:val="Domylnaczcionkaakapitu"/>
    <w:link w:val="Tekstkomentarza"/>
    <w:rsid w:val="003837A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3837A6"/>
    <w:rPr>
      <w:b/>
      <w:bCs/>
    </w:rPr>
  </w:style>
  <w:style w:type="character" w:customStyle="1" w:styleId="TematkomentarzaZnak">
    <w:name w:val="Temat komentarza Znak"/>
    <w:basedOn w:val="TekstkomentarzaZnak"/>
    <w:link w:val="Tematkomentarza"/>
    <w:uiPriority w:val="99"/>
    <w:rsid w:val="003837A6"/>
    <w:rPr>
      <w:rFonts w:ascii="Times New Roman" w:eastAsia="Times New Roman" w:hAnsi="Times New Roman" w:cs="Times New Roman"/>
      <w:b/>
      <w:bCs/>
      <w:sz w:val="20"/>
      <w:szCs w:val="20"/>
      <w:lang w:val="x-none" w:eastAsia="ar-SA"/>
    </w:rPr>
  </w:style>
  <w:style w:type="paragraph" w:customStyle="1" w:styleId="font8">
    <w:name w:val="font8"/>
    <w:basedOn w:val="Normalny"/>
    <w:rsid w:val="003837A6"/>
    <w:pPr>
      <w:spacing w:before="100" w:beforeAutospacing="1" w:after="100" w:afterAutospacing="1" w:line="240" w:lineRule="auto"/>
    </w:pPr>
    <w:rPr>
      <w:rFonts w:ascii="Symbol" w:eastAsia="Times New Roman" w:hAnsi="Symbol"/>
      <w:sz w:val="16"/>
      <w:szCs w:val="16"/>
      <w:lang w:eastAsia="pl-PL"/>
    </w:rPr>
  </w:style>
  <w:style w:type="paragraph" w:styleId="Nagwekspisutreci">
    <w:name w:val="TOC Heading"/>
    <w:basedOn w:val="Nagwek1"/>
    <w:next w:val="Normalny"/>
    <w:uiPriority w:val="39"/>
    <w:unhideWhenUsed/>
    <w:qFormat/>
    <w:rsid w:val="003837A6"/>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3837A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3837A6"/>
    <w:pPr>
      <w:spacing w:after="0" w:line="240" w:lineRule="auto"/>
    </w:pPr>
    <w:rPr>
      <w:rFonts w:ascii="Times New Roman" w:eastAsia="Times New Roman" w:hAnsi="Times New Roman"/>
      <w:sz w:val="24"/>
      <w:szCs w:val="24"/>
      <w:lang w:eastAsia="pl-PL"/>
    </w:rPr>
  </w:style>
  <w:style w:type="character" w:customStyle="1" w:styleId="Bodytext4">
    <w:name w:val="Body text (4)_"/>
    <w:link w:val="Bodytext40"/>
    <w:rsid w:val="003837A6"/>
    <w:rPr>
      <w:rFonts w:ascii="Arial" w:eastAsia="Arial" w:hAnsi="Arial" w:cs="Arial"/>
      <w:b/>
      <w:bCs/>
      <w:sz w:val="19"/>
      <w:szCs w:val="19"/>
      <w:shd w:val="clear" w:color="auto" w:fill="FFFFFF"/>
    </w:rPr>
  </w:style>
  <w:style w:type="character" w:customStyle="1" w:styleId="Heading4">
    <w:name w:val="Heading #4_"/>
    <w:link w:val="Heading40"/>
    <w:rsid w:val="003837A6"/>
    <w:rPr>
      <w:rFonts w:ascii="Arial" w:eastAsia="Arial" w:hAnsi="Arial" w:cs="Arial"/>
      <w:b/>
      <w:bCs/>
      <w:sz w:val="21"/>
      <w:szCs w:val="21"/>
      <w:shd w:val="clear" w:color="auto" w:fill="FFFFFF"/>
    </w:rPr>
  </w:style>
  <w:style w:type="character" w:customStyle="1" w:styleId="Headerorfooter">
    <w:name w:val="Header or footer"/>
    <w:rsid w:val="003837A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3837A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3837A6"/>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3837A6"/>
    <w:rPr>
      <w:rFonts w:ascii="Arial" w:eastAsia="Arial" w:hAnsi="Arial" w:cs="Arial"/>
      <w:b/>
      <w:bCs/>
      <w:sz w:val="21"/>
      <w:szCs w:val="21"/>
      <w:shd w:val="clear" w:color="auto" w:fill="FFFFFF"/>
    </w:rPr>
  </w:style>
  <w:style w:type="character" w:customStyle="1" w:styleId="Bodytext2">
    <w:name w:val="Body text (2)"/>
    <w:rsid w:val="003837A6"/>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3837A6"/>
    <w:rPr>
      <w:rFonts w:ascii="Arial" w:eastAsia="Arial" w:hAnsi="Arial" w:cs="Arial"/>
      <w:sz w:val="19"/>
      <w:szCs w:val="19"/>
      <w:shd w:val="clear" w:color="auto" w:fill="FFFFFF"/>
    </w:rPr>
  </w:style>
  <w:style w:type="character" w:customStyle="1" w:styleId="Bodytext8">
    <w:name w:val="Body text (8)_"/>
    <w:link w:val="Bodytext80"/>
    <w:rsid w:val="003837A6"/>
    <w:rPr>
      <w:rFonts w:ascii="Arial" w:eastAsia="Arial" w:hAnsi="Arial" w:cs="Arial"/>
      <w:sz w:val="18"/>
      <w:szCs w:val="18"/>
      <w:shd w:val="clear" w:color="auto" w:fill="FFFFFF"/>
    </w:rPr>
  </w:style>
  <w:style w:type="character" w:customStyle="1" w:styleId="PicturecaptionExact">
    <w:name w:val="Picture caption Exact"/>
    <w:link w:val="Picturecaption"/>
    <w:rsid w:val="003837A6"/>
    <w:rPr>
      <w:rFonts w:ascii="Arial" w:eastAsia="Arial" w:hAnsi="Arial" w:cs="Arial"/>
      <w:sz w:val="15"/>
      <w:szCs w:val="15"/>
      <w:shd w:val="clear" w:color="auto" w:fill="FFFFFF"/>
    </w:rPr>
  </w:style>
  <w:style w:type="character" w:customStyle="1" w:styleId="Picturecaption2Exact">
    <w:name w:val="Picture caption (2) Exact"/>
    <w:link w:val="Picturecaption2"/>
    <w:rsid w:val="003837A6"/>
    <w:rPr>
      <w:rFonts w:ascii="Arial" w:eastAsia="Arial" w:hAnsi="Arial" w:cs="Arial"/>
      <w:sz w:val="11"/>
      <w:szCs w:val="11"/>
      <w:shd w:val="clear" w:color="auto" w:fill="FFFFFF"/>
    </w:rPr>
  </w:style>
  <w:style w:type="character" w:customStyle="1" w:styleId="Bodytext9Exact">
    <w:name w:val="Body text (9) Exact"/>
    <w:rsid w:val="003837A6"/>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3837A6"/>
    <w:rPr>
      <w:rFonts w:ascii="Arial" w:eastAsia="Arial" w:hAnsi="Arial" w:cs="Arial"/>
      <w:sz w:val="34"/>
      <w:szCs w:val="34"/>
      <w:shd w:val="clear" w:color="auto" w:fill="FFFFFF"/>
    </w:rPr>
  </w:style>
  <w:style w:type="character" w:customStyle="1" w:styleId="Bodytext9">
    <w:name w:val="Body text (9)_"/>
    <w:link w:val="Bodytext90"/>
    <w:rsid w:val="003837A6"/>
    <w:rPr>
      <w:rFonts w:ascii="Arial" w:eastAsia="Arial" w:hAnsi="Arial" w:cs="Arial"/>
      <w:sz w:val="18"/>
      <w:szCs w:val="18"/>
      <w:shd w:val="clear" w:color="auto" w:fill="FFFFFF"/>
    </w:rPr>
  </w:style>
  <w:style w:type="paragraph" w:customStyle="1" w:styleId="Bodytext40">
    <w:name w:val="Body text (4)"/>
    <w:basedOn w:val="Normalny"/>
    <w:link w:val="Bodytext4"/>
    <w:rsid w:val="003837A6"/>
    <w:pPr>
      <w:widowControl w:val="0"/>
      <w:shd w:val="clear" w:color="auto" w:fill="FFFFFF"/>
      <w:spacing w:before="8420" w:after="0" w:line="212" w:lineRule="exact"/>
      <w:jc w:val="center"/>
    </w:pPr>
    <w:rPr>
      <w:rFonts w:ascii="Arial" w:eastAsia="Arial" w:hAnsi="Arial" w:cs="Arial"/>
      <w:b/>
      <w:bCs/>
      <w:sz w:val="19"/>
      <w:szCs w:val="19"/>
    </w:rPr>
  </w:style>
  <w:style w:type="paragraph" w:customStyle="1" w:styleId="Heading40">
    <w:name w:val="Heading #4"/>
    <w:basedOn w:val="Normalny"/>
    <w:link w:val="Heading4"/>
    <w:rsid w:val="003837A6"/>
    <w:pPr>
      <w:widowControl w:val="0"/>
      <w:shd w:val="clear" w:color="auto" w:fill="FFFFFF"/>
      <w:spacing w:after="280" w:line="234" w:lineRule="exact"/>
      <w:jc w:val="both"/>
      <w:outlineLvl w:val="3"/>
    </w:pPr>
    <w:rPr>
      <w:rFonts w:ascii="Arial" w:eastAsia="Arial" w:hAnsi="Arial" w:cs="Arial"/>
      <w:b/>
      <w:bCs/>
      <w:sz w:val="21"/>
      <w:szCs w:val="21"/>
    </w:rPr>
  </w:style>
  <w:style w:type="paragraph" w:customStyle="1" w:styleId="Bodytext60">
    <w:name w:val="Body text (6)"/>
    <w:basedOn w:val="Normalny"/>
    <w:link w:val="Bodytext6"/>
    <w:rsid w:val="003837A6"/>
    <w:pPr>
      <w:widowControl w:val="0"/>
      <w:shd w:val="clear" w:color="auto" w:fill="FFFFFF"/>
      <w:spacing w:before="280" w:after="280" w:line="254" w:lineRule="exact"/>
      <w:jc w:val="both"/>
    </w:pPr>
    <w:rPr>
      <w:rFonts w:ascii="Arial" w:eastAsia="Arial" w:hAnsi="Arial" w:cs="Arial"/>
      <w:b/>
      <w:bCs/>
      <w:sz w:val="21"/>
      <w:szCs w:val="21"/>
    </w:rPr>
  </w:style>
  <w:style w:type="paragraph" w:customStyle="1" w:styleId="Bodytext70">
    <w:name w:val="Body text (7)"/>
    <w:basedOn w:val="Normalny"/>
    <w:link w:val="Bodytext7"/>
    <w:rsid w:val="003837A6"/>
    <w:pPr>
      <w:widowControl w:val="0"/>
      <w:shd w:val="clear" w:color="auto" w:fill="FFFFFF"/>
      <w:spacing w:before="520" w:after="0" w:line="226" w:lineRule="exact"/>
      <w:ind w:hanging="1480"/>
    </w:pPr>
    <w:rPr>
      <w:rFonts w:ascii="Arial" w:eastAsia="Arial" w:hAnsi="Arial" w:cs="Arial"/>
      <w:sz w:val="19"/>
      <w:szCs w:val="19"/>
    </w:rPr>
  </w:style>
  <w:style w:type="paragraph" w:customStyle="1" w:styleId="Bodytext80">
    <w:name w:val="Body text (8)"/>
    <w:basedOn w:val="Normalny"/>
    <w:link w:val="Bodytext8"/>
    <w:rsid w:val="003837A6"/>
    <w:pPr>
      <w:widowControl w:val="0"/>
      <w:shd w:val="clear" w:color="auto" w:fill="FFFFFF"/>
      <w:spacing w:after="1180" w:line="202" w:lineRule="exact"/>
      <w:ind w:hanging="160"/>
    </w:pPr>
    <w:rPr>
      <w:rFonts w:ascii="Arial" w:eastAsia="Arial" w:hAnsi="Arial" w:cs="Arial"/>
      <w:sz w:val="18"/>
      <w:szCs w:val="18"/>
    </w:rPr>
  </w:style>
  <w:style w:type="paragraph" w:customStyle="1" w:styleId="Picturecaption">
    <w:name w:val="Picture caption"/>
    <w:basedOn w:val="Normalny"/>
    <w:link w:val="PicturecaptionExact"/>
    <w:rsid w:val="003837A6"/>
    <w:pPr>
      <w:widowControl w:val="0"/>
      <w:shd w:val="clear" w:color="auto" w:fill="FFFFFF"/>
      <w:spacing w:after="0" w:line="168" w:lineRule="exact"/>
    </w:pPr>
    <w:rPr>
      <w:rFonts w:ascii="Arial" w:eastAsia="Arial" w:hAnsi="Arial" w:cs="Arial"/>
      <w:sz w:val="15"/>
      <w:szCs w:val="15"/>
    </w:rPr>
  </w:style>
  <w:style w:type="paragraph" w:customStyle="1" w:styleId="Picturecaption2">
    <w:name w:val="Picture caption (2)"/>
    <w:basedOn w:val="Normalny"/>
    <w:link w:val="Picturecaption2Exact"/>
    <w:rsid w:val="003837A6"/>
    <w:pPr>
      <w:widowControl w:val="0"/>
      <w:shd w:val="clear" w:color="auto" w:fill="FFFFFF"/>
      <w:spacing w:after="0" w:line="178" w:lineRule="exact"/>
      <w:jc w:val="center"/>
    </w:pPr>
    <w:rPr>
      <w:rFonts w:ascii="Arial" w:eastAsia="Arial" w:hAnsi="Arial" w:cs="Arial"/>
      <w:sz w:val="11"/>
      <w:szCs w:val="11"/>
    </w:rPr>
  </w:style>
  <w:style w:type="paragraph" w:customStyle="1" w:styleId="Bodytext90">
    <w:name w:val="Body text (9)"/>
    <w:basedOn w:val="Normalny"/>
    <w:link w:val="Bodytext9"/>
    <w:rsid w:val="003837A6"/>
    <w:pPr>
      <w:widowControl w:val="0"/>
      <w:shd w:val="clear" w:color="auto" w:fill="FFFFFF"/>
      <w:spacing w:before="3600" w:after="520" w:line="226" w:lineRule="exact"/>
    </w:pPr>
    <w:rPr>
      <w:rFonts w:ascii="Arial" w:eastAsia="Arial" w:hAnsi="Arial" w:cs="Arial"/>
      <w:sz w:val="18"/>
      <w:szCs w:val="18"/>
    </w:rPr>
  </w:style>
  <w:style w:type="paragraph" w:customStyle="1" w:styleId="Heading20">
    <w:name w:val="Heading #2"/>
    <w:basedOn w:val="Normalny"/>
    <w:link w:val="Heading2"/>
    <w:rsid w:val="003837A6"/>
    <w:pPr>
      <w:widowControl w:val="0"/>
      <w:shd w:val="clear" w:color="auto" w:fill="FFFFFF"/>
      <w:spacing w:after="3600" w:line="380" w:lineRule="exact"/>
      <w:jc w:val="right"/>
      <w:outlineLvl w:val="1"/>
    </w:pPr>
    <w:rPr>
      <w:rFonts w:ascii="Arial" w:eastAsia="Arial" w:hAnsi="Arial" w:cs="Arial"/>
      <w:sz w:val="34"/>
      <w:szCs w:val="34"/>
    </w:rPr>
  </w:style>
  <w:style w:type="character" w:customStyle="1" w:styleId="AkapitzlistZnak">
    <w:name w:val="Akapit z listą Znak"/>
    <w:aliases w:val="lp1 Znak,normalny tekst Znak,Akapit z list¹ Znak,CW_Lista Znak,L1 Znak,Numerowanie Znak,2 heading Znak,A_wyliczenie Znak,K-P_odwolanie Znak,Akapit z listą5 Znak,maz_wyliczenie Znak,opis dzialania Znak,Odstavec Znak"/>
    <w:link w:val="Akapitzlist"/>
    <w:uiPriority w:val="99"/>
    <w:qFormat/>
    <w:locked/>
    <w:rsid w:val="003837A6"/>
    <w:rPr>
      <w:rFonts w:ascii="Times New Roman" w:eastAsia="Times New Roman" w:hAnsi="Times New Roman" w:cs="Times New Roman"/>
      <w:sz w:val="24"/>
      <w:szCs w:val="24"/>
      <w:lang w:val="x-none" w:eastAsia="pl-PL"/>
    </w:rPr>
  </w:style>
  <w:style w:type="paragraph" w:customStyle="1" w:styleId="Default">
    <w:name w:val="Default"/>
    <w:rsid w:val="003837A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leGrid1">
    <w:name w:val="TableGrid1"/>
    <w:rsid w:val="003837A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3837A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2">
    <w:name w:val="Akapit z listą2"/>
    <w:basedOn w:val="Normalny"/>
    <w:uiPriority w:val="34"/>
    <w:qFormat/>
    <w:rsid w:val="003837A6"/>
    <w:pPr>
      <w:suppressAutoHyphens/>
      <w:spacing w:after="0" w:line="100" w:lineRule="atLeast"/>
      <w:ind w:left="720"/>
    </w:pPr>
    <w:rPr>
      <w:rFonts w:ascii="Times New Roman" w:eastAsia="Times New Roman" w:hAnsi="Times New Roman"/>
      <w:kern w:val="1"/>
      <w:sz w:val="24"/>
      <w:szCs w:val="24"/>
      <w:lang w:eastAsia="hi-IN" w:bidi="hi-IN"/>
    </w:rPr>
  </w:style>
  <w:style w:type="character" w:customStyle="1" w:styleId="Nierozpoznanawzmianka1">
    <w:name w:val="Nierozpoznana wzmianka1"/>
    <w:uiPriority w:val="99"/>
    <w:semiHidden/>
    <w:unhideWhenUsed/>
    <w:rsid w:val="003837A6"/>
    <w:rPr>
      <w:color w:val="605E5C"/>
      <w:shd w:val="clear" w:color="auto" w:fill="E1DFDD"/>
    </w:rPr>
  </w:style>
  <w:style w:type="paragraph" w:styleId="Poprawka">
    <w:name w:val="Revision"/>
    <w:hidden/>
    <w:uiPriority w:val="99"/>
    <w:semiHidden/>
    <w:rsid w:val="003837A6"/>
    <w:pPr>
      <w:spacing w:after="0" w:line="240" w:lineRule="auto"/>
    </w:pPr>
    <w:rPr>
      <w:rFonts w:ascii="Calibri" w:eastAsia="Calibri" w:hAnsi="Calibri" w:cs="Times New Roman"/>
    </w:rPr>
  </w:style>
  <w:style w:type="character" w:customStyle="1" w:styleId="Nierozpoznanawzmianka2">
    <w:name w:val="Nierozpoznana wzmianka2"/>
    <w:uiPriority w:val="99"/>
    <w:semiHidden/>
    <w:unhideWhenUsed/>
    <w:rsid w:val="003837A6"/>
    <w:rPr>
      <w:color w:val="605E5C"/>
      <w:shd w:val="clear" w:color="auto" w:fill="E1DFDD"/>
    </w:rPr>
  </w:style>
  <w:style w:type="character" w:styleId="Nierozpoznanawzmianka">
    <w:name w:val="Unresolved Mention"/>
    <w:uiPriority w:val="99"/>
    <w:semiHidden/>
    <w:unhideWhenUsed/>
    <w:rsid w:val="003837A6"/>
    <w:rPr>
      <w:color w:val="605E5C"/>
      <w:shd w:val="clear" w:color="auto" w:fill="E1DFDD"/>
    </w:rPr>
  </w:style>
  <w:style w:type="character" w:customStyle="1" w:styleId="Bodytext20">
    <w:name w:val="Body text (2)_"/>
    <w:rsid w:val="003837A6"/>
    <w:rPr>
      <w:sz w:val="21"/>
      <w:szCs w:val="21"/>
      <w:shd w:val="clear" w:color="auto" w:fill="FFFFFF"/>
    </w:rPr>
  </w:style>
  <w:style w:type="paragraph" w:styleId="Mapadokumentu">
    <w:name w:val="Document Map"/>
    <w:basedOn w:val="Normalny"/>
    <w:link w:val="MapadokumentuZnak"/>
    <w:uiPriority w:val="99"/>
    <w:semiHidden/>
    <w:unhideWhenUsed/>
    <w:rsid w:val="003837A6"/>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3837A6"/>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solowski@opecgdy.com.p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krawczyk@opecgdy.com.pl"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cgdy.com.pl/projektant-i-wykonaw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pecgdy.com.pl/images/wytyczne/instrukcja-ochrony-drzew-i-krzeww-podczas-prac-budowlanych.pdf" TargetMode="External"/><Relationship Id="rId4" Type="http://schemas.openxmlformats.org/officeDocument/2006/relationships/webSettings" Target="webSettings.xml"/><Relationship Id="rId9" Type="http://schemas.openxmlformats.org/officeDocument/2006/relationships/hyperlink" Target="https://opecgdy.com.pl/images/wytyczne/instrukcja-ochrony-drzew-i-krzeww-podczas-prac-budowlanych.pdf" TargetMode="External"/><Relationship Id="rId14" Type="http://schemas.openxmlformats.org/officeDocument/2006/relationships/hyperlink" Target="mailto:iod@opecgdy.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26</Pages>
  <Words>9561</Words>
  <Characters>57368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66796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Ewa Nosowska-Wichert</dc:creator>
  <cp:keywords/>
  <dc:description/>
  <cp:lastModifiedBy>Ewa Nosowska-Wichert</cp:lastModifiedBy>
  <cp:revision>8</cp:revision>
  <dcterms:created xsi:type="dcterms:W3CDTF">2024-03-05T08:25:00Z</dcterms:created>
  <dcterms:modified xsi:type="dcterms:W3CDTF">2024-03-18T07:10:00Z</dcterms:modified>
</cp:coreProperties>
</file>