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89" w:rsidRPr="0040136B" w:rsidRDefault="00844789" w:rsidP="00844789">
      <w:pPr>
        <w:shd w:val="clear" w:color="auto" w:fill="E0E0E0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Załącznik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 7</w:t>
      </w:r>
      <w:r w:rsidRPr="0040136B">
        <w:rPr>
          <w:sz w:val="32"/>
          <w:szCs w:val="32"/>
        </w:rPr>
        <w:t xml:space="preserve"> do SIWZ</w:t>
      </w:r>
    </w:p>
    <w:p w:rsidR="00747B44" w:rsidRPr="00FB4A4A" w:rsidRDefault="00747B44">
      <w:pPr>
        <w:pStyle w:val="Tekstpodstawowy"/>
        <w:spacing w:before="1"/>
        <w:rPr>
          <w:sz w:val="22"/>
          <w:szCs w:val="22"/>
          <w:lang w:val="pl-PL"/>
        </w:rPr>
      </w:pPr>
    </w:p>
    <w:p w:rsidR="00747B44" w:rsidRPr="004D5ACD" w:rsidRDefault="00747B44">
      <w:pPr>
        <w:spacing w:before="69" w:line="275" w:lineRule="exact"/>
        <w:ind w:left="458" w:right="459"/>
        <w:jc w:val="center"/>
        <w:rPr>
          <w:rFonts w:ascii="Times New Roman" w:hAnsi="Times New Roman" w:cs="Times New Roman"/>
          <w:b/>
          <w:lang w:val="pl-PL"/>
        </w:rPr>
      </w:pPr>
      <w:r w:rsidRPr="004D5ACD">
        <w:rPr>
          <w:rFonts w:ascii="Times New Roman" w:hAnsi="Times New Roman" w:cs="Times New Roman"/>
          <w:b/>
          <w:lang w:val="pl-PL"/>
        </w:rPr>
        <w:t xml:space="preserve">Wykaz osób, które będą uczestniczyć w wykonaniu zamówienia </w:t>
      </w:r>
    </w:p>
    <w:p w:rsidR="00747B44" w:rsidRPr="004D5ACD" w:rsidRDefault="00747B44">
      <w:pPr>
        <w:spacing w:line="242" w:lineRule="auto"/>
        <w:ind w:left="604" w:right="459"/>
        <w:jc w:val="center"/>
        <w:rPr>
          <w:rFonts w:ascii="Times New Roman" w:hAnsi="Times New Roman" w:cs="Times New Roman"/>
          <w:b/>
          <w:lang w:val="pl-PL"/>
        </w:rPr>
      </w:pPr>
    </w:p>
    <w:p w:rsidR="00747B44" w:rsidRPr="004D5ACD" w:rsidRDefault="00747B44">
      <w:pPr>
        <w:pStyle w:val="Tekstpodstawowy"/>
        <w:spacing w:before="6"/>
        <w:rPr>
          <w:rFonts w:ascii="Times New Roman" w:hAnsi="Times New Roman" w:cs="Times New Roman"/>
          <w:b/>
          <w:sz w:val="22"/>
          <w:szCs w:val="22"/>
          <w:lang w:val="pl-PL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822"/>
        <w:gridCol w:w="3826"/>
        <w:gridCol w:w="2126"/>
        <w:gridCol w:w="4397"/>
      </w:tblGrid>
      <w:tr w:rsidR="00747B44" w:rsidRPr="004D5ACD" w:rsidTr="00193A02">
        <w:trPr>
          <w:trHeight w:hRule="exact" w:val="907"/>
        </w:trPr>
        <w:tc>
          <w:tcPr>
            <w:tcW w:w="658" w:type="dxa"/>
            <w:vAlign w:val="center"/>
          </w:tcPr>
          <w:p w:rsidR="00747B44" w:rsidRPr="004D5ACD" w:rsidRDefault="00747B44" w:rsidP="00193A02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747B44" w:rsidRPr="004D5ACD" w:rsidRDefault="004D5ACD" w:rsidP="004D5ACD">
            <w:pPr>
              <w:pStyle w:val="TableParagraph"/>
              <w:spacing w:before="0"/>
              <w:ind w:left="19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</w:t>
            </w:r>
            <w:r w:rsidR="00747B44" w:rsidRPr="004D5ACD">
              <w:rPr>
                <w:rFonts w:ascii="Times New Roman" w:hAnsi="Times New Roman" w:cs="Times New Roman"/>
                <w:b/>
              </w:rPr>
              <w:t>p</w:t>
            </w:r>
            <w:proofErr w:type="spellEnd"/>
            <w:r w:rsidR="00747B44" w:rsidRPr="004D5A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22" w:type="dxa"/>
            <w:vAlign w:val="center"/>
          </w:tcPr>
          <w:p w:rsidR="00747B44" w:rsidRPr="004D5ACD" w:rsidRDefault="00747B44" w:rsidP="00193A02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7B44" w:rsidRPr="004D5ACD" w:rsidRDefault="00747B44" w:rsidP="00193A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4D5ACD">
              <w:rPr>
                <w:rFonts w:ascii="Times New Roman" w:hAnsi="Times New Roman" w:cs="Times New Roman"/>
                <w:b/>
              </w:rPr>
              <w:t xml:space="preserve">        </w:t>
            </w:r>
            <w:proofErr w:type="spellStart"/>
            <w:r w:rsidRPr="004D5ACD">
              <w:rPr>
                <w:rFonts w:ascii="Times New Roman" w:hAnsi="Times New Roman" w:cs="Times New Roman"/>
                <w:b/>
              </w:rPr>
              <w:t>Imię</w:t>
            </w:r>
            <w:proofErr w:type="spellEnd"/>
            <w:r w:rsidRPr="004D5A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5ACD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4D5A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5ACD">
              <w:rPr>
                <w:rFonts w:ascii="Times New Roman" w:hAnsi="Times New Roman" w:cs="Times New Roman"/>
                <w:b/>
              </w:rPr>
              <w:t>nazwisko</w:t>
            </w:r>
            <w:proofErr w:type="spellEnd"/>
          </w:p>
        </w:tc>
        <w:tc>
          <w:tcPr>
            <w:tcW w:w="3826" w:type="dxa"/>
            <w:vAlign w:val="center"/>
          </w:tcPr>
          <w:p w:rsidR="00747B44" w:rsidRPr="004D5ACD" w:rsidRDefault="00747B44" w:rsidP="00193A02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7B44" w:rsidRPr="004D5ACD" w:rsidRDefault="00747B44" w:rsidP="00193A02">
            <w:pPr>
              <w:pStyle w:val="TableParagraph"/>
              <w:spacing w:before="0"/>
              <w:ind w:left="0" w:right="115"/>
              <w:rPr>
                <w:rFonts w:ascii="Times New Roman" w:hAnsi="Times New Roman" w:cs="Times New Roman"/>
                <w:b/>
              </w:rPr>
            </w:pPr>
            <w:r w:rsidRPr="004D5ACD"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 w:rsidRPr="004D5ACD">
              <w:rPr>
                <w:rFonts w:ascii="Times New Roman" w:hAnsi="Times New Roman" w:cs="Times New Roman"/>
                <w:b/>
              </w:rPr>
              <w:t>Kwalifikacje</w:t>
            </w:r>
            <w:proofErr w:type="spellEnd"/>
            <w:r w:rsidRPr="004D5ACD">
              <w:rPr>
                <w:rFonts w:ascii="Times New Roman" w:hAnsi="Times New Roman" w:cs="Times New Roman"/>
                <w:b/>
              </w:rPr>
              <w:t xml:space="preserve"> </w:t>
            </w:r>
            <w:r w:rsidR="004D5A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5ACD">
              <w:rPr>
                <w:rFonts w:ascii="Times New Roman" w:hAnsi="Times New Roman" w:cs="Times New Roman"/>
                <w:b/>
              </w:rPr>
              <w:t>zawodowe</w:t>
            </w:r>
            <w:proofErr w:type="spellEnd"/>
          </w:p>
        </w:tc>
        <w:tc>
          <w:tcPr>
            <w:tcW w:w="2126" w:type="dxa"/>
            <w:vAlign w:val="center"/>
          </w:tcPr>
          <w:p w:rsidR="00747B44" w:rsidRPr="004D5ACD" w:rsidRDefault="00747B44" w:rsidP="00193A02">
            <w:pPr>
              <w:pStyle w:val="TableParagraph"/>
              <w:spacing w:before="96"/>
              <w:ind w:left="111" w:right="106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D5ACD">
              <w:rPr>
                <w:rFonts w:ascii="Times New Roman" w:hAnsi="Times New Roman" w:cs="Times New Roman"/>
                <w:b/>
                <w:lang w:val="pl-PL"/>
              </w:rPr>
              <w:t>Numer uprawnień</w:t>
            </w:r>
          </w:p>
          <w:p w:rsidR="00747B44" w:rsidRPr="004D5ACD" w:rsidRDefault="00747B44" w:rsidP="00193A02">
            <w:pPr>
              <w:pStyle w:val="TableParagraph"/>
              <w:spacing w:before="7" w:line="250" w:lineRule="exact"/>
              <w:ind w:left="106" w:right="106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D5ACD">
              <w:rPr>
                <w:rFonts w:ascii="Times New Roman" w:hAnsi="Times New Roman" w:cs="Times New Roman"/>
                <w:b/>
                <w:lang w:val="pl-PL"/>
              </w:rPr>
              <w:t>/ rok uzyskania uprawnień</w:t>
            </w:r>
          </w:p>
        </w:tc>
        <w:tc>
          <w:tcPr>
            <w:tcW w:w="4397" w:type="dxa"/>
            <w:vAlign w:val="center"/>
          </w:tcPr>
          <w:p w:rsidR="00747B44" w:rsidRPr="004D5ACD" w:rsidRDefault="00747B44" w:rsidP="004D5ACD">
            <w:pPr>
              <w:pStyle w:val="TableParagraph"/>
              <w:spacing w:before="78" w:line="250" w:lineRule="exact"/>
              <w:ind w:left="668" w:firstLine="119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D5ACD">
              <w:rPr>
                <w:rFonts w:ascii="Times New Roman" w:hAnsi="Times New Roman" w:cs="Times New Roman"/>
                <w:b/>
                <w:lang w:val="pl-PL"/>
              </w:rPr>
              <w:t xml:space="preserve">Informacja o podstawie </w:t>
            </w:r>
            <w:r w:rsidR="004D5ACD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4D5ACD">
              <w:rPr>
                <w:rFonts w:ascii="Times New Roman" w:hAnsi="Times New Roman" w:cs="Times New Roman"/>
                <w:b/>
                <w:lang w:val="pl-PL"/>
              </w:rPr>
              <w:t xml:space="preserve">do </w:t>
            </w:r>
            <w:r w:rsidR="004D5ACD"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Pr="004D5ACD">
              <w:rPr>
                <w:rFonts w:ascii="Times New Roman" w:hAnsi="Times New Roman" w:cs="Times New Roman"/>
                <w:b/>
                <w:lang w:val="pl-PL"/>
              </w:rPr>
              <w:t xml:space="preserve">ysponowania osobą </w:t>
            </w:r>
            <w:r w:rsidR="004D5ACD">
              <w:rPr>
                <w:rFonts w:ascii="Times New Roman" w:hAnsi="Times New Roman" w:cs="Times New Roman"/>
                <w:b/>
                <w:lang w:val="pl-PL"/>
              </w:rPr>
              <w:t xml:space="preserve">                                      </w:t>
            </w:r>
            <w:r w:rsidRPr="004D5ACD">
              <w:rPr>
                <w:rFonts w:ascii="Times New Roman" w:hAnsi="Times New Roman" w:cs="Times New Roman"/>
                <w:b/>
                <w:lang w:val="pl-PL"/>
              </w:rPr>
              <w:t>(rodzaj</w:t>
            </w:r>
            <w:r w:rsidR="004D5ACD">
              <w:rPr>
                <w:rFonts w:ascii="Times New Roman" w:hAnsi="Times New Roman" w:cs="Times New Roman"/>
                <w:b/>
                <w:lang w:val="pl-PL"/>
              </w:rPr>
              <w:t xml:space="preserve"> umo</w:t>
            </w:r>
            <w:r w:rsidRPr="004D5ACD">
              <w:rPr>
                <w:rFonts w:ascii="Times New Roman" w:hAnsi="Times New Roman" w:cs="Times New Roman"/>
                <w:b/>
                <w:lang w:val="pl-PL"/>
              </w:rPr>
              <w:t>wy)</w:t>
            </w:r>
          </w:p>
        </w:tc>
      </w:tr>
      <w:tr w:rsidR="00747B44" w:rsidRPr="004D5ACD" w:rsidTr="00193A02">
        <w:trPr>
          <w:trHeight w:hRule="exact" w:val="1205"/>
        </w:trPr>
        <w:tc>
          <w:tcPr>
            <w:tcW w:w="658" w:type="dxa"/>
            <w:vAlign w:val="center"/>
          </w:tcPr>
          <w:p w:rsidR="00747B44" w:rsidRPr="004D5ACD" w:rsidRDefault="00747B44" w:rsidP="004D5ACD">
            <w:pPr>
              <w:pStyle w:val="TableParagraph"/>
              <w:ind w:right="229"/>
              <w:rPr>
                <w:rFonts w:ascii="Times New Roman" w:hAnsi="Times New Roman" w:cs="Times New Roman"/>
              </w:rPr>
            </w:pPr>
            <w:r w:rsidRPr="004D5A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2" w:type="dxa"/>
            <w:vAlign w:val="center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747B44" w:rsidRPr="004D5ACD" w:rsidRDefault="00747B44" w:rsidP="004D5ACD">
            <w:pPr>
              <w:pStyle w:val="TableParagraph"/>
              <w:spacing w:line="254" w:lineRule="auto"/>
              <w:ind w:left="134" w:right="115"/>
              <w:rPr>
                <w:rFonts w:ascii="Times New Roman" w:hAnsi="Times New Roman" w:cs="Times New Roman"/>
                <w:lang w:val="pl-PL"/>
              </w:rPr>
            </w:pPr>
            <w:r w:rsidRPr="004D5ACD">
              <w:rPr>
                <w:rFonts w:ascii="Times New Roman" w:hAnsi="Times New Roman" w:cs="Times New Roman"/>
                <w:lang w:val="pl-PL"/>
              </w:rPr>
              <w:t>osoba z uprawnieniami budowlanymi do projektowania bez ograniczeń</w:t>
            </w:r>
            <w:r w:rsidR="004D5ACD">
              <w:rPr>
                <w:rFonts w:ascii="Times New Roman" w:hAnsi="Times New Roman" w:cs="Times New Roman"/>
                <w:lang w:val="pl-PL"/>
              </w:rPr>
              <w:t xml:space="preserve">                              </w:t>
            </w:r>
            <w:r w:rsidRPr="004D5ACD">
              <w:rPr>
                <w:rFonts w:ascii="Times New Roman" w:hAnsi="Times New Roman" w:cs="Times New Roman"/>
                <w:lang w:val="pl-PL"/>
              </w:rPr>
              <w:t>w specjalności konstrukcyjno-budowlanej</w:t>
            </w:r>
          </w:p>
        </w:tc>
        <w:tc>
          <w:tcPr>
            <w:tcW w:w="2126" w:type="dxa"/>
            <w:vAlign w:val="center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97" w:type="dxa"/>
            <w:vAlign w:val="center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47B44" w:rsidRPr="004D5ACD" w:rsidTr="004D5ACD">
        <w:trPr>
          <w:trHeight w:hRule="exact" w:val="1658"/>
        </w:trPr>
        <w:tc>
          <w:tcPr>
            <w:tcW w:w="658" w:type="dxa"/>
            <w:vAlign w:val="center"/>
          </w:tcPr>
          <w:p w:rsidR="00747B44" w:rsidRPr="004D5ACD" w:rsidRDefault="00747B44" w:rsidP="004D5ACD">
            <w:pPr>
              <w:pStyle w:val="TableParagraph"/>
              <w:ind w:right="229"/>
              <w:rPr>
                <w:rFonts w:ascii="Times New Roman" w:hAnsi="Times New Roman" w:cs="Times New Roman"/>
              </w:rPr>
            </w:pPr>
            <w:r w:rsidRPr="004D5A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2" w:type="dxa"/>
            <w:vAlign w:val="center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747B44" w:rsidRPr="004D5ACD" w:rsidRDefault="00747B44" w:rsidP="004D5ACD">
            <w:pPr>
              <w:pStyle w:val="TableParagraph"/>
              <w:spacing w:line="254" w:lineRule="auto"/>
              <w:ind w:left="100" w:right="115"/>
              <w:rPr>
                <w:rFonts w:ascii="Times New Roman" w:hAnsi="Times New Roman" w:cs="Times New Roman"/>
                <w:lang w:val="pl-PL"/>
              </w:rPr>
            </w:pPr>
            <w:r w:rsidRPr="004D5ACD">
              <w:rPr>
                <w:rFonts w:ascii="Times New Roman" w:hAnsi="Times New Roman" w:cs="Times New Roman"/>
                <w:lang w:val="pl-PL"/>
              </w:rPr>
              <w:t>osoba z uprawnieniami budowlanymi do projektowania bez ograniczeń w specjalności instalacyjnej obejmującej sieci, instalacje i urządzenia wodociągowe, kanalizacyjne, cieplne , wentylacyjne i gazowe</w:t>
            </w:r>
          </w:p>
        </w:tc>
        <w:tc>
          <w:tcPr>
            <w:tcW w:w="2126" w:type="dxa"/>
            <w:vAlign w:val="center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97" w:type="dxa"/>
            <w:vAlign w:val="center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47B44" w:rsidRPr="004D5ACD" w:rsidTr="00193A02">
        <w:trPr>
          <w:trHeight w:hRule="exact" w:val="1224"/>
        </w:trPr>
        <w:tc>
          <w:tcPr>
            <w:tcW w:w="658" w:type="dxa"/>
            <w:vAlign w:val="center"/>
          </w:tcPr>
          <w:p w:rsidR="00747B44" w:rsidRPr="004D5ACD" w:rsidRDefault="00747B44" w:rsidP="004D5ACD">
            <w:pPr>
              <w:pStyle w:val="TableParagraph"/>
              <w:ind w:right="229"/>
              <w:rPr>
                <w:rFonts w:ascii="Times New Roman" w:hAnsi="Times New Roman" w:cs="Times New Roman"/>
              </w:rPr>
            </w:pPr>
            <w:r w:rsidRPr="004D5A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2" w:type="dxa"/>
            <w:vAlign w:val="center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747B44" w:rsidRPr="004D5ACD" w:rsidRDefault="00747B44" w:rsidP="004D5ACD">
            <w:pPr>
              <w:pStyle w:val="TableParagraph"/>
              <w:spacing w:line="254" w:lineRule="auto"/>
              <w:ind w:left="100" w:right="115"/>
              <w:rPr>
                <w:rFonts w:ascii="Times New Roman" w:hAnsi="Times New Roman" w:cs="Times New Roman"/>
                <w:lang w:val="pl-PL"/>
              </w:rPr>
            </w:pPr>
            <w:r w:rsidRPr="004D5ACD">
              <w:rPr>
                <w:rFonts w:ascii="Times New Roman" w:hAnsi="Times New Roman" w:cs="Times New Roman"/>
                <w:lang w:val="pl-PL"/>
              </w:rPr>
              <w:t>osoba z uprawnieniami budowlanymi do projektowania bez ograniczeń w specjalności elektrycznej i elektroenergetycznej</w:t>
            </w:r>
          </w:p>
        </w:tc>
        <w:tc>
          <w:tcPr>
            <w:tcW w:w="2126" w:type="dxa"/>
            <w:vAlign w:val="center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97" w:type="dxa"/>
            <w:vAlign w:val="center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747B44" w:rsidRPr="004D5ACD" w:rsidRDefault="00747B44" w:rsidP="004D5ACD">
      <w:pPr>
        <w:rPr>
          <w:rFonts w:ascii="Times New Roman" w:hAnsi="Times New Roman" w:cs="Times New Roman"/>
          <w:lang w:val="pl-PL"/>
        </w:rPr>
        <w:sectPr w:rsidR="00747B44" w:rsidRPr="004D5ACD" w:rsidSect="00E875B2">
          <w:headerReference w:type="default" r:id="rId7"/>
          <w:type w:val="continuous"/>
          <w:pgSz w:w="16840" w:h="11900" w:orient="landscape"/>
          <w:pgMar w:top="1135" w:right="1300" w:bottom="280" w:left="940" w:header="1099" w:footer="708" w:gutter="0"/>
          <w:cols w:space="708"/>
        </w:sectPr>
      </w:pPr>
    </w:p>
    <w:p w:rsidR="00747B44" w:rsidRPr="004D5ACD" w:rsidRDefault="00747B44" w:rsidP="004D5ACD">
      <w:pPr>
        <w:pStyle w:val="Tekstpodstawowy"/>
        <w:spacing w:before="3"/>
        <w:rPr>
          <w:rFonts w:ascii="Times New Roman" w:hAnsi="Times New Roman" w:cs="Times New Roman"/>
          <w:b/>
          <w:sz w:val="22"/>
          <w:szCs w:val="22"/>
          <w:lang w:val="pl-PL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822"/>
        <w:gridCol w:w="3826"/>
        <w:gridCol w:w="2126"/>
        <w:gridCol w:w="4397"/>
      </w:tblGrid>
      <w:tr w:rsidR="00747B44" w:rsidRPr="004D5ACD" w:rsidTr="00193A02">
        <w:trPr>
          <w:trHeight w:hRule="exact" w:val="1200"/>
        </w:trPr>
        <w:tc>
          <w:tcPr>
            <w:tcW w:w="658" w:type="dxa"/>
          </w:tcPr>
          <w:p w:rsidR="00747B44" w:rsidRPr="004D5ACD" w:rsidRDefault="00747B44" w:rsidP="004D5ACD">
            <w:pPr>
              <w:pStyle w:val="TableParagraph"/>
              <w:ind w:right="229"/>
              <w:rPr>
                <w:rFonts w:ascii="Times New Roman" w:hAnsi="Times New Roman" w:cs="Times New Roman"/>
              </w:rPr>
            </w:pPr>
            <w:r w:rsidRPr="004D5A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2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747B44" w:rsidRPr="004D5ACD" w:rsidRDefault="00747B44" w:rsidP="004D5ACD">
            <w:pPr>
              <w:pStyle w:val="TableParagraph"/>
              <w:spacing w:line="252" w:lineRule="auto"/>
              <w:ind w:left="100"/>
              <w:rPr>
                <w:rFonts w:ascii="Times New Roman" w:hAnsi="Times New Roman" w:cs="Times New Roman"/>
                <w:lang w:val="pl-PL"/>
              </w:rPr>
            </w:pPr>
          </w:p>
          <w:p w:rsidR="00747B44" w:rsidRPr="004D5ACD" w:rsidRDefault="00747B44" w:rsidP="004D5ACD">
            <w:pPr>
              <w:pStyle w:val="TableParagraph"/>
              <w:spacing w:line="252" w:lineRule="auto"/>
              <w:ind w:left="100"/>
              <w:rPr>
                <w:rFonts w:ascii="Times New Roman" w:hAnsi="Times New Roman" w:cs="Times New Roman"/>
                <w:lang w:val="pl-PL"/>
              </w:rPr>
            </w:pPr>
            <w:r w:rsidRPr="004D5ACD">
              <w:rPr>
                <w:rFonts w:ascii="Times New Roman" w:hAnsi="Times New Roman" w:cs="Times New Roman"/>
                <w:lang w:val="pl-PL"/>
              </w:rPr>
              <w:t xml:space="preserve">osoba z uprawnieniami do kierowania robotami budowlanymi bez ograniczeń </w:t>
            </w:r>
            <w:r w:rsidR="004D5ACD">
              <w:rPr>
                <w:rFonts w:ascii="Times New Roman" w:hAnsi="Times New Roman" w:cs="Times New Roman"/>
                <w:lang w:val="pl-PL"/>
              </w:rPr>
              <w:t xml:space="preserve">                     </w:t>
            </w:r>
            <w:r w:rsidRPr="004D5ACD">
              <w:rPr>
                <w:rFonts w:ascii="Times New Roman" w:hAnsi="Times New Roman" w:cs="Times New Roman"/>
                <w:lang w:val="pl-PL"/>
              </w:rPr>
              <w:t>w specjalności  budowlanej</w:t>
            </w:r>
          </w:p>
        </w:tc>
        <w:tc>
          <w:tcPr>
            <w:tcW w:w="2126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97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47B44" w:rsidRPr="004D5ACD" w:rsidTr="00193A02">
        <w:trPr>
          <w:trHeight w:hRule="exact" w:val="1531"/>
        </w:trPr>
        <w:tc>
          <w:tcPr>
            <w:tcW w:w="658" w:type="dxa"/>
          </w:tcPr>
          <w:p w:rsidR="00747B44" w:rsidRPr="004D5ACD" w:rsidRDefault="00747B44" w:rsidP="004D5ACD">
            <w:pPr>
              <w:pStyle w:val="TableParagraph"/>
              <w:ind w:right="229"/>
              <w:rPr>
                <w:rFonts w:ascii="Times New Roman" w:hAnsi="Times New Roman" w:cs="Times New Roman"/>
              </w:rPr>
            </w:pPr>
            <w:r w:rsidRPr="004D5A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2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747B44" w:rsidRPr="004D5ACD" w:rsidRDefault="00747B44" w:rsidP="004D5ACD">
            <w:pPr>
              <w:pStyle w:val="TableParagraph"/>
              <w:tabs>
                <w:tab w:val="left" w:pos="1007"/>
                <w:tab w:val="left" w:pos="1396"/>
                <w:tab w:val="left" w:pos="1583"/>
                <w:tab w:val="left" w:pos="2289"/>
                <w:tab w:val="left" w:pos="2692"/>
                <w:tab w:val="left" w:pos="2779"/>
                <w:tab w:val="left" w:pos="3057"/>
              </w:tabs>
              <w:spacing w:line="242" w:lineRule="auto"/>
              <w:ind w:left="100" w:right="58"/>
              <w:rPr>
                <w:rFonts w:ascii="Times New Roman" w:hAnsi="Times New Roman" w:cs="Times New Roman"/>
                <w:lang w:val="pl-PL"/>
              </w:rPr>
            </w:pPr>
            <w:r w:rsidRPr="004D5ACD">
              <w:rPr>
                <w:rFonts w:ascii="Times New Roman" w:hAnsi="Times New Roman" w:cs="Times New Roman"/>
                <w:spacing w:val="-4"/>
                <w:lang w:val="pl-PL"/>
              </w:rPr>
              <w:t xml:space="preserve">osoba </w:t>
            </w:r>
            <w:r w:rsidRPr="004D5ACD">
              <w:rPr>
                <w:rFonts w:ascii="Times New Roman" w:hAnsi="Times New Roman" w:cs="Times New Roman"/>
                <w:lang w:val="pl-PL"/>
              </w:rPr>
              <w:t xml:space="preserve">z uprawnieniami </w:t>
            </w:r>
            <w:r w:rsidRPr="004D5ACD">
              <w:rPr>
                <w:rFonts w:ascii="Times New Roman" w:hAnsi="Times New Roman" w:cs="Times New Roman"/>
                <w:spacing w:val="-4"/>
                <w:lang w:val="pl-PL"/>
              </w:rPr>
              <w:t xml:space="preserve">do </w:t>
            </w:r>
            <w:r w:rsidRPr="004D5ACD">
              <w:rPr>
                <w:rFonts w:ascii="Times New Roman" w:hAnsi="Times New Roman" w:cs="Times New Roman"/>
                <w:lang w:val="pl-PL"/>
              </w:rPr>
              <w:t>kierowania robotami budowlanymi bez ograniczeń w specjalności</w:t>
            </w:r>
            <w:r w:rsidRPr="004D5ACD">
              <w:rPr>
                <w:rFonts w:ascii="Times New Roman" w:hAnsi="Times New Roman" w:cs="Times New Roman"/>
                <w:lang w:val="pl-PL"/>
              </w:rPr>
              <w:tab/>
              <w:t>instalacyjnej</w:t>
            </w:r>
            <w:r w:rsidRPr="004D5ACD">
              <w:rPr>
                <w:rFonts w:ascii="Times New Roman" w:hAnsi="Times New Roman" w:cs="Times New Roman"/>
                <w:lang w:val="pl-PL"/>
              </w:rPr>
              <w:tab/>
            </w:r>
            <w:r w:rsidRPr="004D5ACD">
              <w:rPr>
                <w:rFonts w:ascii="Times New Roman" w:hAnsi="Times New Roman" w:cs="Times New Roman"/>
                <w:spacing w:val="-2"/>
                <w:lang w:val="pl-PL"/>
              </w:rPr>
              <w:t xml:space="preserve">obejmującej </w:t>
            </w:r>
            <w:r w:rsidRPr="004D5ACD">
              <w:rPr>
                <w:rFonts w:ascii="Times New Roman" w:hAnsi="Times New Roman" w:cs="Times New Roman"/>
                <w:lang w:val="pl-PL"/>
              </w:rPr>
              <w:t>sieci,</w:t>
            </w:r>
            <w:r w:rsidRPr="004D5ACD">
              <w:rPr>
                <w:rFonts w:ascii="Times New Roman" w:hAnsi="Times New Roman" w:cs="Times New Roman"/>
                <w:lang w:val="pl-PL"/>
              </w:rPr>
              <w:tab/>
              <w:t>instalacje</w:t>
            </w:r>
            <w:bookmarkStart w:id="0" w:name="_GoBack"/>
            <w:bookmarkEnd w:id="0"/>
            <w:r w:rsidRPr="004D5ACD">
              <w:rPr>
                <w:rFonts w:ascii="Times New Roman" w:hAnsi="Times New Roman" w:cs="Times New Roman"/>
                <w:lang w:val="pl-PL"/>
              </w:rPr>
              <w:tab/>
              <w:t>i</w:t>
            </w:r>
            <w:r w:rsidRPr="004D5ACD">
              <w:rPr>
                <w:rFonts w:ascii="Times New Roman" w:hAnsi="Times New Roman" w:cs="Times New Roman"/>
                <w:lang w:val="pl-PL"/>
              </w:rPr>
              <w:tab/>
            </w:r>
            <w:r w:rsidRPr="004D5ACD">
              <w:rPr>
                <w:rFonts w:ascii="Times New Roman" w:hAnsi="Times New Roman" w:cs="Times New Roman"/>
                <w:lang w:val="pl-PL"/>
              </w:rPr>
              <w:tab/>
            </w:r>
            <w:r w:rsidRPr="004D5ACD">
              <w:rPr>
                <w:rFonts w:ascii="Times New Roman" w:hAnsi="Times New Roman" w:cs="Times New Roman"/>
                <w:spacing w:val="-1"/>
                <w:lang w:val="pl-PL"/>
              </w:rPr>
              <w:t xml:space="preserve">urządzenia </w:t>
            </w:r>
            <w:r w:rsidRPr="004D5ACD">
              <w:rPr>
                <w:rFonts w:ascii="Times New Roman" w:hAnsi="Times New Roman" w:cs="Times New Roman"/>
                <w:lang w:val="pl-PL"/>
              </w:rPr>
              <w:t>wodociągowe,</w:t>
            </w:r>
            <w:r w:rsidRPr="004D5ACD">
              <w:rPr>
                <w:rFonts w:ascii="Times New Roman" w:hAnsi="Times New Roman" w:cs="Times New Roman"/>
                <w:lang w:val="pl-PL"/>
              </w:rPr>
              <w:tab/>
            </w:r>
            <w:r w:rsidRPr="004D5ACD">
              <w:rPr>
                <w:rFonts w:ascii="Times New Roman" w:hAnsi="Times New Roman" w:cs="Times New Roman"/>
                <w:lang w:val="pl-PL"/>
              </w:rPr>
              <w:tab/>
              <w:t>kanalizacyjne,</w:t>
            </w:r>
            <w:r w:rsidRPr="004D5ACD">
              <w:rPr>
                <w:rFonts w:ascii="Times New Roman" w:hAnsi="Times New Roman" w:cs="Times New Roman"/>
                <w:lang w:val="pl-PL"/>
              </w:rPr>
              <w:tab/>
              <w:t>cieplne, wentylacyjne i</w:t>
            </w:r>
            <w:r w:rsidRPr="004D5ACD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4D5ACD">
              <w:rPr>
                <w:rFonts w:ascii="Times New Roman" w:hAnsi="Times New Roman" w:cs="Times New Roman"/>
                <w:spacing w:val="-3"/>
                <w:lang w:val="pl-PL"/>
              </w:rPr>
              <w:t>gazowe</w:t>
            </w:r>
          </w:p>
        </w:tc>
        <w:tc>
          <w:tcPr>
            <w:tcW w:w="2126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97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47B44" w:rsidRPr="004D5ACD" w:rsidTr="00193A02">
        <w:trPr>
          <w:trHeight w:hRule="exact" w:val="1166"/>
        </w:trPr>
        <w:tc>
          <w:tcPr>
            <w:tcW w:w="658" w:type="dxa"/>
          </w:tcPr>
          <w:p w:rsidR="00747B44" w:rsidRPr="004D5ACD" w:rsidRDefault="00747B44" w:rsidP="004D5ACD">
            <w:pPr>
              <w:pStyle w:val="TableParagraph"/>
              <w:ind w:right="229"/>
              <w:rPr>
                <w:rFonts w:ascii="Times New Roman" w:hAnsi="Times New Roman" w:cs="Times New Roman"/>
              </w:rPr>
            </w:pPr>
            <w:r w:rsidRPr="004D5A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2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747B44" w:rsidRPr="004D5ACD" w:rsidRDefault="00747B44" w:rsidP="004D5ACD">
            <w:pPr>
              <w:pStyle w:val="TableParagraph"/>
              <w:spacing w:line="249" w:lineRule="auto"/>
              <w:ind w:left="100" w:right="178"/>
              <w:rPr>
                <w:rFonts w:ascii="Times New Roman" w:hAnsi="Times New Roman" w:cs="Times New Roman"/>
                <w:lang w:val="pl-PL"/>
              </w:rPr>
            </w:pPr>
            <w:r w:rsidRPr="004D5ACD">
              <w:rPr>
                <w:rFonts w:ascii="Times New Roman" w:hAnsi="Times New Roman" w:cs="Times New Roman"/>
                <w:lang w:val="pl-PL"/>
              </w:rPr>
              <w:t>osoba z uprawnieniami do kierowania robotami budowlanymi bez ograniczeń w specjalności elektrycznej i elektroenergetycznej</w:t>
            </w:r>
          </w:p>
        </w:tc>
        <w:tc>
          <w:tcPr>
            <w:tcW w:w="2126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97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47B44" w:rsidRPr="004D5ACD" w:rsidTr="00193A02">
        <w:trPr>
          <w:trHeight w:hRule="exact" w:val="1166"/>
        </w:trPr>
        <w:tc>
          <w:tcPr>
            <w:tcW w:w="658" w:type="dxa"/>
          </w:tcPr>
          <w:p w:rsidR="00747B44" w:rsidRPr="004D5ACD" w:rsidRDefault="00747B44" w:rsidP="004D5ACD">
            <w:pPr>
              <w:pStyle w:val="TableParagraph"/>
              <w:ind w:right="229"/>
              <w:rPr>
                <w:rFonts w:ascii="Times New Roman" w:hAnsi="Times New Roman" w:cs="Times New Roman"/>
              </w:rPr>
            </w:pPr>
            <w:r w:rsidRPr="004D5A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2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747B44" w:rsidRPr="004D5ACD" w:rsidRDefault="004D5ACD" w:rsidP="004D5ACD">
            <w:pPr>
              <w:pStyle w:val="TableParagraph"/>
              <w:spacing w:line="254" w:lineRule="auto"/>
              <w:ind w:left="10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6"/>
                <w:lang w:val="pl-PL"/>
              </w:rPr>
              <w:t>o</w:t>
            </w:r>
            <w:r w:rsidR="00747B44" w:rsidRPr="004D5ACD">
              <w:rPr>
                <w:rFonts w:ascii="Times New Roman" w:hAnsi="Times New Roman" w:cs="Times New Roman"/>
                <w:spacing w:val="-6"/>
                <w:lang w:val="pl-PL"/>
              </w:rPr>
              <w:t xml:space="preserve">soba posiadająca </w:t>
            </w:r>
            <w:r w:rsidR="00747B44" w:rsidRPr="004D5ACD">
              <w:rPr>
                <w:rFonts w:ascii="Times New Roman" w:hAnsi="Times New Roman" w:cs="Times New Roman"/>
                <w:spacing w:val="-3"/>
                <w:lang w:val="pl-PL"/>
              </w:rPr>
              <w:t xml:space="preserve">co </w:t>
            </w:r>
            <w:r w:rsidR="00747B44" w:rsidRPr="004D5ACD">
              <w:rPr>
                <w:rFonts w:ascii="Times New Roman" w:hAnsi="Times New Roman" w:cs="Times New Roman"/>
                <w:spacing w:val="-6"/>
                <w:lang w:val="pl-PL"/>
              </w:rPr>
              <w:t xml:space="preserve">najmniej pięcioletnie doświadczenie </w:t>
            </w:r>
            <w:r w:rsidR="00747B44" w:rsidRPr="004D5ACD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="00747B44" w:rsidRPr="004D5ACD">
              <w:rPr>
                <w:rFonts w:ascii="Times New Roman" w:hAnsi="Times New Roman" w:cs="Times New Roman"/>
                <w:spacing w:val="-5"/>
                <w:lang w:val="pl-PL"/>
              </w:rPr>
              <w:t xml:space="preserve">dziedzinie </w:t>
            </w:r>
            <w:r w:rsidR="00747B44" w:rsidRPr="004D5ACD">
              <w:rPr>
                <w:rFonts w:ascii="Times New Roman" w:hAnsi="Times New Roman" w:cs="Times New Roman"/>
                <w:spacing w:val="-6"/>
                <w:lang w:val="pl-PL"/>
              </w:rPr>
              <w:t xml:space="preserve">akustyki przemysłowej (która </w:t>
            </w:r>
            <w:r w:rsidR="00747B44" w:rsidRPr="004D5ACD">
              <w:rPr>
                <w:rFonts w:ascii="Times New Roman" w:hAnsi="Times New Roman" w:cs="Times New Roman"/>
                <w:spacing w:val="-7"/>
                <w:lang w:val="pl-PL"/>
              </w:rPr>
              <w:t xml:space="preserve">wykonała </w:t>
            </w:r>
            <w:r w:rsidR="00747B44" w:rsidRPr="004D5ACD">
              <w:rPr>
                <w:rFonts w:ascii="Times New Roman" w:hAnsi="Times New Roman" w:cs="Times New Roman"/>
                <w:spacing w:val="-3"/>
                <w:lang w:val="pl-PL"/>
              </w:rPr>
              <w:t xml:space="preserve">co </w:t>
            </w:r>
            <w:r w:rsidR="00747B44" w:rsidRPr="004D5ACD">
              <w:rPr>
                <w:rFonts w:ascii="Times New Roman" w:hAnsi="Times New Roman" w:cs="Times New Roman"/>
                <w:spacing w:val="-6"/>
                <w:lang w:val="pl-PL"/>
              </w:rPr>
              <w:t xml:space="preserve">najmniej dwie </w:t>
            </w:r>
            <w:r w:rsidR="00747B44" w:rsidRPr="004D5ACD">
              <w:rPr>
                <w:rFonts w:ascii="Times New Roman" w:hAnsi="Times New Roman" w:cs="Times New Roman"/>
                <w:spacing w:val="-5"/>
                <w:lang w:val="pl-PL"/>
              </w:rPr>
              <w:t xml:space="preserve">analizy </w:t>
            </w:r>
            <w:r w:rsidR="00747B44" w:rsidRPr="004D5ACD">
              <w:rPr>
                <w:rFonts w:ascii="Times New Roman" w:hAnsi="Times New Roman" w:cs="Times New Roman"/>
                <w:spacing w:val="-7"/>
                <w:lang w:val="pl-PL"/>
              </w:rPr>
              <w:t xml:space="preserve">oddziaływań </w:t>
            </w:r>
            <w:r w:rsidR="00747B44" w:rsidRPr="004D5ACD">
              <w:rPr>
                <w:rFonts w:ascii="Times New Roman" w:hAnsi="Times New Roman" w:cs="Times New Roman"/>
                <w:spacing w:val="-6"/>
                <w:lang w:val="pl-PL"/>
              </w:rPr>
              <w:t>akustycznych)</w:t>
            </w:r>
          </w:p>
        </w:tc>
        <w:tc>
          <w:tcPr>
            <w:tcW w:w="2126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97" w:type="dxa"/>
          </w:tcPr>
          <w:p w:rsidR="00747B44" w:rsidRPr="004D5ACD" w:rsidRDefault="00747B44" w:rsidP="004D5AC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747B44" w:rsidRPr="004D5ACD" w:rsidRDefault="00747B44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747B44" w:rsidRPr="004D5ACD" w:rsidRDefault="00747B44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747B44" w:rsidRPr="004D5ACD" w:rsidRDefault="00747B44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747B44" w:rsidRPr="004D5ACD" w:rsidRDefault="00747B44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747B44" w:rsidRPr="004D5ACD" w:rsidRDefault="00747B44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747B44" w:rsidRPr="004D5ACD" w:rsidRDefault="00747B44">
      <w:pPr>
        <w:pStyle w:val="Tekstpodstawowy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:rsidR="00747B44" w:rsidRPr="004D5ACD" w:rsidRDefault="00747B44">
      <w:pPr>
        <w:pStyle w:val="Tekstpodstawowy"/>
        <w:ind w:left="475"/>
        <w:rPr>
          <w:rFonts w:ascii="Times New Roman" w:hAnsi="Times New Roman" w:cs="Times New Roman"/>
          <w:sz w:val="22"/>
          <w:szCs w:val="22"/>
          <w:lang w:val="pl-PL"/>
        </w:rPr>
      </w:pPr>
      <w:r w:rsidRPr="004D5ACD">
        <w:rPr>
          <w:rFonts w:ascii="Times New Roman" w:hAnsi="Times New Roman" w:cs="Times New Roman"/>
          <w:sz w:val="16"/>
          <w:szCs w:val="16"/>
          <w:lang w:val="pl-PL"/>
        </w:rPr>
        <w:t>...................</w:t>
      </w:r>
      <w:r w:rsidR="004D5ACD">
        <w:rPr>
          <w:rFonts w:ascii="Times New Roman" w:hAnsi="Times New Roman" w:cs="Times New Roman"/>
          <w:sz w:val="16"/>
          <w:szCs w:val="16"/>
          <w:lang w:val="pl-PL"/>
        </w:rPr>
        <w:t>...................</w:t>
      </w:r>
      <w:r w:rsidRPr="004D5ACD">
        <w:rPr>
          <w:rFonts w:ascii="Times New Roman" w:hAnsi="Times New Roman" w:cs="Times New Roman"/>
          <w:sz w:val="16"/>
          <w:szCs w:val="16"/>
          <w:lang w:val="pl-PL"/>
        </w:rPr>
        <w:t>...............,</w:t>
      </w:r>
      <w:r w:rsidRPr="004D5ACD">
        <w:rPr>
          <w:rFonts w:ascii="Times New Roman" w:hAnsi="Times New Roman" w:cs="Times New Roman"/>
          <w:sz w:val="22"/>
          <w:szCs w:val="22"/>
          <w:lang w:val="pl-PL"/>
        </w:rPr>
        <w:t xml:space="preserve"> dnia </w:t>
      </w:r>
      <w:r w:rsidR="004D5AC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………………………………………..</w:t>
      </w:r>
      <w:r w:rsidRPr="004D5ACD">
        <w:rPr>
          <w:rFonts w:ascii="Times New Roman" w:hAnsi="Times New Roman" w:cs="Times New Roman"/>
          <w:sz w:val="22"/>
          <w:szCs w:val="22"/>
          <w:lang w:val="pl-PL"/>
        </w:rPr>
        <w:t>.................</w:t>
      </w:r>
    </w:p>
    <w:p w:rsidR="00747B44" w:rsidRPr="004D5ACD" w:rsidRDefault="00747B44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:rsidR="00747B44" w:rsidRPr="004D5ACD" w:rsidRDefault="00747B44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:rsidR="00747B44" w:rsidRPr="004D5ACD" w:rsidRDefault="00747B44">
      <w:pPr>
        <w:pStyle w:val="Tekstpodstawowy"/>
        <w:spacing w:before="6"/>
        <w:rPr>
          <w:rFonts w:ascii="Times New Roman" w:hAnsi="Times New Roman" w:cs="Times New Roman"/>
          <w:sz w:val="22"/>
          <w:szCs w:val="22"/>
          <w:lang w:val="pl-PL"/>
        </w:rPr>
      </w:pPr>
    </w:p>
    <w:p w:rsidR="00747B44" w:rsidRPr="004D5ACD" w:rsidRDefault="00844789">
      <w:pPr>
        <w:pStyle w:val="Tekstpodstawowy"/>
        <w:spacing w:before="69"/>
        <w:ind w:left="6418"/>
        <w:rPr>
          <w:rFonts w:ascii="Times New Roman" w:hAnsi="Times New Roman" w:cs="Times New Roman"/>
          <w:sz w:val="16"/>
          <w:szCs w:val="16"/>
          <w:lang w:val="pl-PL"/>
        </w:rPr>
      </w:pPr>
      <w:r w:rsidRPr="004D5ACD">
        <w:rPr>
          <w:rFonts w:ascii="Times New Roman" w:hAnsi="Times New Roman" w:cs="Times New Roman"/>
          <w:sz w:val="16"/>
          <w:szCs w:val="16"/>
          <w:lang w:val="pl-PL"/>
        </w:rPr>
        <w:t xml:space="preserve">           </w:t>
      </w:r>
      <w:r w:rsidR="00747B44" w:rsidRPr="004D5ACD">
        <w:rPr>
          <w:rFonts w:ascii="Times New Roman" w:hAnsi="Times New Roman" w:cs="Times New Roman"/>
          <w:sz w:val="16"/>
          <w:szCs w:val="16"/>
          <w:lang w:val="pl-PL"/>
        </w:rPr>
        <w:t>................................</w:t>
      </w:r>
      <w:r w:rsidR="004D5ACD" w:rsidRPr="004D5ACD">
        <w:rPr>
          <w:rFonts w:ascii="Times New Roman" w:hAnsi="Times New Roman" w:cs="Times New Roman"/>
          <w:sz w:val="16"/>
          <w:szCs w:val="16"/>
          <w:lang w:val="pl-PL"/>
        </w:rPr>
        <w:t>..</w:t>
      </w:r>
      <w:r w:rsidR="00747B44" w:rsidRPr="004D5ACD">
        <w:rPr>
          <w:rFonts w:ascii="Times New Roman" w:hAnsi="Times New Roman" w:cs="Times New Roman"/>
          <w:sz w:val="16"/>
          <w:szCs w:val="16"/>
          <w:lang w:val="pl-PL"/>
        </w:rPr>
        <w:t>....................................</w:t>
      </w:r>
      <w:r w:rsidR="004D5ACD"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.............................................................................................</w:t>
      </w:r>
      <w:r w:rsidR="00747B44" w:rsidRPr="004D5ACD">
        <w:rPr>
          <w:rFonts w:ascii="Times New Roman" w:hAnsi="Times New Roman" w:cs="Times New Roman"/>
          <w:sz w:val="16"/>
          <w:szCs w:val="16"/>
          <w:lang w:val="pl-PL"/>
        </w:rPr>
        <w:t>.......................</w:t>
      </w:r>
    </w:p>
    <w:p w:rsidR="00747B44" w:rsidRPr="004D5ACD" w:rsidRDefault="004D5ACD">
      <w:pPr>
        <w:pStyle w:val="Tekstpodstawowy"/>
        <w:spacing w:before="128" w:line="274" w:lineRule="exact"/>
        <w:ind w:left="6399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</w:t>
      </w:r>
      <w:r w:rsidR="00747B44" w:rsidRPr="004D5ACD">
        <w:rPr>
          <w:rFonts w:ascii="Times New Roman" w:hAnsi="Times New Roman" w:cs="Times New Roman"/>
          <w:sz w:val="22"/>
          <w:szCs w:val="22"/>
          <w:lang w:val="pl-PL"/>
        </w:rPr>
        <w:t>(podpis i pieczęć imienna osoby/osób właściwej/</w:t>
      </w:r>
      <w:proofErr w:type="spellStart"/>
      <w:r w:rsidR="00747B44" w:rsidRPr="004D5ACD">
        <w:rPr>
          <w:rFonts w:ascii="Times New Roman" w:hAnsi="Times New Roman" w:cs="Times New Roman"/>
          <w:sz w:val="22"/>
          <w:szCs w:val="22"/>
          <w:lang w:val="pl-PL"/>
        </w:rPr>
        <w:t>ych</w:t>
      </w:r>
      <w:proofErr w:type="spellEnd"/>
      <w:r w:rsidR="00747B44" w:rsidRPr="004D5ACD">
        <w:rPr>
          <w:rFonts w:ascii="Times New Roman" w:hAnsi="Times New Roman" w:cs="Times New Roman"/>
          <w:sz w:val="22"/>
          <w:szCs w:val="22"/>
          <w:lang w:val="pl-PL"/>
        </w:rPr>
        <w:t xml:space="preserve"> do reprezentowania Wykonawcy)</w:t>
      </w:r>
    </w:p>
    <w:sectPr w:rsidR="00747B44" w:rsidRPr="004D5ACD" w:rsidSect="007C016E">
      <w:pgSz w:w="16840" w:h="11900" w:orient="landscape"/>
      <w:pgMar w:top="1320" w:right="1300" w:bottom="280" w:left="940" w:header="109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05" w:rsidRDefault="00C37905">
      <w:r>
        <w:separator/>
      </w:r>
    </w:p>
  </w:endnote>
  <w:endnote w:type="continuationSeparator" w:id="0">
    <w:p w:rsidR="00C37905" w:rsidRDefault="00C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05" w:rsidRDefault="00C37905">
      <w:r>
        <w:separator/>
      </w:r>
    </w:p>
  </w:footnote>
  <w:footnote w:type="continuationSeparator" w:id="0">
    <w:p w:rsidR="00C37905" w:rsidRDefault="00C3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CD" w:rsidRPr="004D5ACD" w:rsidRDefault="004D5ACD" w:rsidP="004D5ACD">
    <w:pPr>
      <w:pStyle w:val="Stopka"/>
      <w:ind w:right="360"/>
      <w:jc w:val="center"/>
      <w:rPr>
        <w:i/>
        <w:color w:val="C00000"/>
      </w:rPr>
    </w:pPr>
    <w:r>
      <w:object w:dxaOrig="1971" w:dyaOrig="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28.5pt" o:ole="">
          <v:imagedata r:id="rId1" o:title=""/>
        </v:shape>
        <o:OLEObject Type="Embed" ProgID="CorelDraw.Graphic.17" ShapeID="_x0000_i1025" DrawAspect="Content" ObjectID="_1688827423" r:id="rId2"/>
      </w:object>
    </w:r>
    <w:r w:rsidRPr="004B7907">
      <w:rPr>
        <w:color w:val="ED1C24"/>
        <w:position w:val="18"/>
        <w:sz w:val="20"/>
      </w:rPr>
      <w:tab/>
    </w:r>
    <w:r>
      <w:rPr>
        <w:color w:val="ED1C24"/>
        <w:position w:val="18"/>
        <w:sz w:val="20"/>
      </w:rPr>
      <w:t xml:space="preserve">                                                                                                                                                    </w:t>
    </w:r>
    <w:proofErr w:type="spellStart"/>
    <w:r w:rsidRPr="004D5ACD">
      <w:rPr>
        <w:i/>
        <w:color w:val="C00000"/>
      </w:rPr>
      <w:t>Ciepłownia</w:t>
    </w:r>
    <w:proofErr w:type="spellEnd"/>
    <w:r w:rsidRPr="004D5ACD">
      <w:rPr>
        <w:i/>
        <w:color w:val="C00000"/>
      </w:rPr>
      <w:t xml:space="preserve"> </w:t>
    </w:r>
    <w:proofErr w:type="spellStart"/>
    <w:r w:rsidRPr="004D5ACD">
      <w:rPr>
        <w:i/>
        <w:color w:val="C00000"/>
      </w:rPr>
      <w:t>Rydułtowy</w:t>
    </w:r>
    <w:proofErr w:type="spellEnd"/>
    <w:r w:rsidRPr="004D5ACD">
      <w:rPr>
        <w:i/>
        <w:color w:val="C00000"/>
      </w:rPr>
      <w:t xml:space="preserve"> Sp. z </w:t>
    </w:r>
    <w:proofErr w:type="spellStart"/>
    <w:r w:rsidRPr="004D5ACD">
      <w:rPr>
        <w:i/>
        <w:color w:val="C00000"/>
      </w:rPr>
      <w:t>o.o</w:t>
    </w:r>
    <w:proofErr w:type="spellEnd"/>
    <w:r w:rsidRPr="004D5ACD">
      <w:rPr>
        <w:i/>
        <w:color w:val="C00000"/>
      </w:rPr>
      <w:t xml:space="preserve">.  SIWZ </w:t>
    </w:r>
  </w:p>
  <w:p w:rsidR="004D5ACD" w:rsidRDefault="004D5AC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4808231" wp14:editId="110F79E1">
              <wp:simplePos x="0" y="0"/>
              <wp:positionH relativeFrom="column">
                <wp:posOffset>-6350</wp:posOffset>
              </wp:positionH>
              <wp:positionV relativeFrom="paragraph">
                <wp:posOffset>-3175</wp:posOffset>
              </wp:positionV>
              <wp:extent cx="9220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20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5pt,-.25pt" to="725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" strokecolor="#ed1c24"/>
          </w:pict>
        </mc:Fallback>
      </mc:AlternateContent>
    </w:r>
  </w:p>
  <w:p w:rsidR="00747B44" w:rsidRDefault="00747B44">
    <w:pPr>
      <w:pStyle w:val="Tekstpodstawowy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1"/>
    <w:rsid w:val="00193A02"/>
    <w:rsid w:val="00246D39"/>
    <w:rsid w:val="004D5ACD"/>
    <w:rsid w:val="005A7AC3"/>
    <w:rsid w:val="005D38EB"/>
    <w:rsid w:val="006155AB"/>
    <w:rsid w:val="00747B44"/>
    <w:rsid w:val="007C016E"/>
    <w:rsid w:val="007C24C4"/>
    <w:rsid w:val="00842FFA"/>
    <w:rsid w:val="00844789"/>
    <w:rsid w:val="009B0BC1"/>
    <w:rsid w:val="009D6382"/>
    <w:rsid w:val="00AC168D"/>
    <w:rsid w:val="00C37905"/>
    <w:rsid w:val="00C83212"/>
    <w:rsid w:val="00D43182"/>
    <w:rsid w:val="00DA0B24"/>
    <w:rsid w:val="00E875B2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6E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7C016E"/>
    <w:pPr>
      <w:ind w:left="20" w:right="45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A2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7C016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C016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A27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7C016E"/>
  </w:style>
  <w:style w:type="paragraph" w:customStyle="1" w:styleId="TableParagraph">
    <w:name w:val="Table Paragraph"/>
    <w:basedOn w:val="Normalny"/>
    <w:uiPriority w:val="99"/>
    <w:rsid w:val="007C016E"/>
    <w:pPr>
      <w:spacing w:before="4"/>
      <w:ind w:left="211"/>
    </w:pPr>
  </w:style>
  <w:style w:type="paragraph" w:styleId="Nagwek">
    <w:name w:val="header"/>
    <w:basedOn w:val="Normalny"/>
    <w:link w:val="NagwekZnak"/>
    <w:uiPriority w:val="99"/>
    <w:rsid w:val="00E87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75B2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rsid w:val="00E87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E875B2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C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6E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7C016E"/>
    <w:pPr>
      <w:ind w:left="20" w:right="45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A2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7C016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C016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A27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7C016E"/>
  </w:style>
  <w:style w:type="paragraph" w:customStyle="1" w:styleId="TableParagraph">
    <w:name w:val="Table Paragraph"/>
    <w:basedOn w:val="Normalny"/>
    <w:uiPriority w:val="99"/>
    <w:rsid w:val="007C016E"/>
    <w:pPr>
      <w:spacing w:before="4"/>
      <w:ind w:left="211"/>
    </w:pPr>
  </w:style>
  <w:style w:type="paragraph" w:styleId="Nagwek">
    <w:name w:val="header"/>
    <w:basedOn w:val="Normalny"/>
    <w:link w:val="NagwekZnak"/>
    <w:uiPriority w:val="99"/>
    <w:rsid w:val="00E87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75B2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rsid w:val="00E87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E875B2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Dąbrowski</dc:creator>
  <cp:keywords/>
  <dc:description/>
  <cp:lastModifiedBy>Wanglorz Kazimiera</cp:lastModifiedBy>
  <cp:revision>5</cp:revision>
  <dcterms:created xsi:type="dcterms:W3CDTF">2020-05-20T06:34:00Z</dcterms:created>
  <dcterms:modified xsi:type="dcterms:W3CDTF">2021-07-26T15:57:00Z</dcterms:modified>
</cp:coreProperties>
</file>