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388F41E0" w:rsidR="00517052" w:rsidRPr="003F50BE" w:rsidRDefault="00E74ABE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193CEF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1762CF">
      <w:pPr>
        <w:suppressAutoHyphens/>
        <w:spacing w:after="0" w:line="288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1762CF">
      <w:pPr>
        <w:suppressAutoHyphens/>
        <w:spacing w:after="0" w:line="288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1762CF">
      <w:pPr>
        <w:suppressAutoHyphens/>
        <w:spacing w:after="0" w:line="288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1762CF">
      <w:pPr>
        <w:suppressAutoHyphens/>
        <w:spacing w:after="0" w:line="288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1762CF">
      <w:pPr>
        <w:suppressAutoHyphens/>
        <w:spacing w:after="0" w:line="288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B756C6" w:rsidRDefault="00B756C6" w:rsidP="001762CF">
      <w:pPr>
        <w:suppressAutoHyphens/>
        <w:spacing w:after="0" w:line="288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B756C6" w:rsidRDefault="00B756C6" w:rsidP="001762CF">
      <w:pPr>
        <w:suppressAutoHyphens/>
        <w:spacing w:after="0" w:line="288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1762CF">
      <w:pPr>
        <w:suppressAutoHyphens/>
        <w:spacing w:after="0" w:line="288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1762CF">
      <w:pPr>
        <w:suppressAutoHyphens/>
        <w:spacing w:after="0" w:line="288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12EB05B5" w14:textId="77777777" w:rsidR="00193CEF" w:rsidRDefault="00193CEF" w:rsidP="001762CF">
      <w:pPr>
        <w:spacing w:before="240" w:after="120" w:line="288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bookmarkStart w:id="0" w:name="_Hlk78282644"/>
      <w:bookmarkStart w:id="1" w:name="_Hlk78282582"/>
    </w:p>
    <w:p w14:paraId="470951A2" w14:textId="77777777" w:rsidR="00AF47AE" w:rsidRPr="00024ED6" w:rsidRDefault="00AF47AE" w:rsidP="00AF47AE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bookmarkStart w:id="2" w:name="_Hlk82664859"/>
      <w:bookmarkEnd w:id="0"/>
      <w:bookmarkEnd w:id="1"/>
      <w:r w:rsidRPr="00024ED6">
        <w:rPr>
          <w:rFonts w:asciiTheme="majorHAnsi" w:hAnsiTheme="majorHAnsi" w:cstheme="majorHAnsi"/>
          <w:sz w:val="20"/>
          <w:szCs w:val="20"/>
          <w:lang w:eastAsia="pl-PL"/>
        </w:rPr>
        <w:t xml:space="preserve">Zamawiający: </w:t>
      </w:r>
    </w:p>
    <w:bookmarkEnd w:id="2"/>
    <w:p w14:paraId="4B8D9E06" w14:textId="77777777" w:rsidR="00AF47AE" w:rsidRPr="00273D95" w:rsidRDefault="00AF47AE" w:rsidP="00AF47AE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 xml:space="preserve">Gmina Kobylin, </w:t>
      </w:r>
    </w:p>
    <w:p w14:paraId="12F434C8" w14:textId="77777777" w:rsidR="00AF47AE" w:rsidRPr="00273D95" w:rsidRDefault="00AF47AE" w:rsidP="00AF47AE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>Rynek Marszałka Józefa Piłsudskiego 1,</w:t>
      </w:r>
    </w:p>
    <w:p w14:paraId="3D99A603" w14:textId="77777777" w:rsidR="00AF47AE" w:rsidRPr="00273D95" w:rsidRDefault="00AF47AE" w:rsidP="00AF47AE">
      <w:pPr>
        <w:suppressAutoHyphens/>
        <w:spacing w:after="0" w:line="276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>63-740 Kobylin</w:t>
      </w:r>
    </w:p>
    <w:p w14:paraId="0B6E7DFC" w14:textId="0862A855" w:rsidR="00AD799E" w:rsidRDefault="00AF47AE" w:rsidP="00AF47AE">
      <w:pPr>
        <w:suppressAutoHyphens/>
        <w:spacing w:after="0" w:line="288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r w:rsidRPr="00273D95">
        <w:rPr>
          <w:rFonts w:asciiTheme="majorHAnsi" w:hAnsiTheme="majorHAnsi" w:cstheme="majorHAnsi"/>
          <w:sz w:val="20"/>
          <w:szCs w:val="20"/>
          <w:lang w:eastAsia="pl-PL"/>
        </w:rPr>
        <w:t>NIP 6211693397</w:t>
      </w:r>
    </w:p>
    <w:p w14:paraId="4BE07C1A" w14:textId="77777777" w:rsidR="00AF47AE" w:rsidRDefault="00AF47AE" w:rsidP="00AF47AE">
      <w:pPr>
        <w:suppressAutoHyphens/>
        <w:spacing w:after="0" w:line="288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53B714C1" w14:textId="77777777" w:rsidR="005C2698" w:rsidRDefault="005C2698" w:rsidP="001762CF">
      <w:pPr>
        <w:suppressAutoHyphens/>
        <w:spacing w:after="0" w:line="288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31A416D7" w14:textId="77777777" w:rsidR="005C2698" w:rsidRDefault="005C2698" w:rsidP="001762CF">
      <w:pPr>
        <w:suppressAutoHyphens/>
        <w:spacing w:after="0" w:line="288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7F0D1111" w14:textId="77777777" w:rsidR="005C2698" w:rsidRDefault="005C2698" w:rsidP="001762CF">
      <w:pPr>
        <w:suppressAutoHyphens/>
        <w:spacing w:after="0" w:line="288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3354A6A6" w14:textId="77777777" w:rsidR="005C2698" w:rsidRDefault="005C2698" w:rsidP="001762CF">
      <w:pPr>
        <w:suppressAutoHyphens/>
        <w:spacing w:after="0" w:line="288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5189F051" w14:textId="77777777" w:rsidR="005C2698" w:rsidRPr="00BE6B06" w:rsidRDefault="005C2698" w:rsidP="001762CF">
      <w:pPr>
        <w:suppressAutoHyphens/>
        <w:spacing w:after="0" w:line="288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4F75DDC8" w14:textId="77777777" w:rsidR="00517052" w:rsidRPr="00DE4059" w:rsidRDefault="00517052" w:rsidP="001762CF">
      <w:pPr>
        <w:suppressAutoHyphens/>
        <w:spacing w:after="0" w:line="288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08090624" w14:textId="77777777" w:rsidR="00193CEF" w:rsidRDefault="00193CEF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bookmarkStart w:id="3" w:name="_Hlk62454254"/>
    </w:p>
    <w:p w14:paraId="30F42D6A" w14:textId="6ADEFFD2" w:rsidR="00DE4059" w:rsidRPr="00DE4059" w:rsidRDefault="00DE4059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 w:rsidRPr="00DE4059">
        <w:rPr>
          <w:rFonts w:asciiTheme="majorHAnsi" w:eastAsia="Times New Roman" w:hAnsiTheme="majorHAnsi" w:cstheme="majorHAnsi"/>
          <w:b/>
          <w:bCs/>
          <w:sz w:val="20"/>
          <w:szCs w:val="20"/>
        </w:rPr>
        <w:t xml:space="preserve">FORMULARZ OFERTOWY </w:t>
      </w:r>
    </w:p>
    <w:p w14:paraId="5810A35A" w14:textId="77777777" w:rsidR="00CF57F3" w:rsidRPr="00E74ABE" w:rsidRDefault="00CF57F3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bookmarkEnd w:id="3"/>
    <w:p w14:paraId="59C4B749" w14:textId="0574B6AD" w:rsidR="00517052" w:rsidRDefault="00517052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AF47AE" w:rsidRPr="00AF47AE">
        <w:rPr>
          <w:rFonts w:asciiTheme="majorHAnsi" w:hAnsiTheme="majorHAnsi" w:cstheme="majorHAnsi"/>
          <w:bCs/>
          <w:sz w:val="20"/>
          <w:szCs w:val="20"/>
        </w:rPr>
        <w:t>„Dostawa energii elektrycznej dla Gminy Kobylin i jej jednostek organizacyjnych na okres od 01.08.2022 r. do 31.07.2024 r.”</w:t>
      </w:r>
      <w:r w:rsidR="00AF47AE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0A6F2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(zamówienie planowane wraz ze zwiększeniem)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1762CF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1762CF">
      <w:pPr>
        <w:tabs>
          <w:tab w:val="left" w:pos="6510"/>
        </w:tabs>
        <w:suppressAutoHyphens/>
        <w:spacing w:after="0" w:line="288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73F41B6E" w:rsidR="004633FA" w:rsidRPr="00E74ABE" w:rsidRDefault="009518ED" w:rsidP="001762CF">
      <w:pPr>
        <w:suppressAutoHyphens/>
        <w:spacing w:after="0" w:line="288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 w:rsidR="00B25F02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oferty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0619B482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4BE45EE4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4866E9B5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0F3218C2" w14:textId="0CA76290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0C7CDC06" w14:textId="2D117E04" w:rsidR="00CE7C5F" w:rsidRDefault="00CE7C5F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131C1CE6" w14:textId="77777777" w:rsidR="00CE7C5F" w:rsidRDefault="00CE7C5F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2E9FD818" w14:textId="6990B076" w:rsidR="00E74ABE" w:rsidRDefault="00E74ABE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t>Wyliczona wg zasady:</w:t>
      </w:r>
    </w:p>
    <w:tbl>
      <w:tblPr>
        <w:tblW w:w="5007" w:type="pct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6"/>
        <w:gridCol w:w="1167"/>
        <w:gridCol w:w="1250"/>
        <w:gridCol w:w="965"/>
        <w:gridCol w:w="806"/>
        <w:gridCol w:w="1029"/>
        <w:gridCol w:w="980"/>
        <w:gridCol w:w="160"/>
      </w:tblGrid>
      <w:tr w:rsidR="00AF47AE" w:rsidRPr="00AF47AE" w14:paraId="2D00CA32" w14:textId="77777777" w:rsidTr="00AF47AE">
        <w:trPr>
          <w:gridAfter w:val="1"/>
          <w:wAfter w:w="88" w:type="pct"/>
          <w:trHeight w:val="450"/>
        </w:trPr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4313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Wyszczególnienie - grupa taryfowa lub okres zamówienia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0133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jednostkowa netto w zł/kWh wraz z podatkiem akcyzowym*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DE70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Zużycie energii elektrycznej w trakcie trwania zamówienia  w kWh (zamówienie planowane wraz ze zwiększeniem +20%)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5185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2532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Stawka podatku VAT  %*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CCBF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B692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AF47AE" w:rsidRPr="00AF47AE" w14:paraId="4770455C" w14:textId="77777777" w:rsidTr="00AF47AE">
        <w:trPr>
          <w:trHeight w:val="2364"/>
        </w:trPr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99AC3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DFF8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D841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0111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CBFA5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E7F1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01EF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118D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F47AE" w:rsidRPr="00AF47AE" w14:paraId="71CA7DF7" w14:textId="77777777" w:rsidTr="00AF47AE">
        <w:trPr>
          <w:trHeight w:val="330"/>
        </w:trPr>
        <w:tc>
          <w:tcPr>
            <w:tcW w:w="1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AD12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4C6D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D6FB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0571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AAF9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F403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3F7" w14:textId="77777777" w:rsidR="00AF47AE" w:rsidRPr="00AF47AE" w:rsidRDefault="00AF47AE" w:rsidP="00AF47A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G = D + F</w:t>
            </w:r>
          </w:p>
        </w:tc>
        <w:tc>
          <w:tcPr>
            <w:tcW w:w="88" w:type="pct"/>
            <w:vAlign w:val="center"/>
            <w:hideMark/>
          </w:tcPr>
          <w:p w14:paraId="26F3CB49" w14:textId="77777777" w:rsidR="00AF47AE" w:rsidRPr="00AF47AE" w:rsidRDefault="00AF47AE" w:rsidP="00AF4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1718" w:rsidRPr="00AF47AE" w14:paraId="416AC6CF" w14:textId="77777777" w:rsidTr="00456E5F">
        <w:trPr>
          <w:trHeight w:val="1104"/>
        </w:trPr>
        <w:tc>
          <w:tcPr>
            <w:tcW w:w="1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73C1" w14:textId="77777777" w:rsidR="00291718" w:rsidRPr="00AF47AE" w:rsidRDefault="00291718" w:rsidP="0029171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1. Dostawa energii elektrycznej w okresie od 01.08.2022 r. do 31.07.2024 r.  - dla grup taryfowych CXX,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72E2" w14:textId="77777777" w:rsidR="00291718" w:rsidRPr="00AF47AE" w:rsidRDefault="00291718" w:rsidP="0029171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EB51" w14:textId="69362A62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1 855 811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78E0" w14:textId="1352D825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09F5" w14:textId="5CC1D69B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DB04" w14:textId="4AA5FC03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E837" w14:textId="438118EC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" w:type="pct"/>
            <w:vAlign w:val="center"/>
            <w:hideMark/>
          </w:tcPr>
          <w:p w14:paraId="785A75EC" w14:textId="77777777" w:rsidR="00291718" w:rsidRPr="00AF47AE" w:rsidRDefault="00291718" w:rsidP="002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1718" w:rsidRPr="00AF47AE" w14:paraId="49E44473" w14:textId="77777777" w:rsidTr="00456E5F">
        <w:trPr>
          <w:trHeight w:val="768"/>
        </w:trPr>
        <w:tc>
          <w:tcPr>
            <w:tcW w:w="1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D894" w14:textId="77777777" w:rsidR="00291718" w:rsidRPr="00AF47AE" w:rsidRDefault="00291718" w:rsidP="0029171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Dostawa energii elektrycznej w okresie od 01.08.2022 r. do 31.07.2024 r. dla grup taryfowych GXX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7663" w14:textId="77777777" w:rsidR="00291718" w:rsidRPr="00AF47AE" w:rsidRDefault="00291718" w:rsidP="0029171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9EE3" w14:textId="7AE360DE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17 267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44C06" w14:textId="3385571D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48B0" w14:textId="702416A3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5EDA" w14:textId="255CB1F7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C603" w14:textId="6C3AC321" w:rsidR="00291718" w:rsidRPr="00AF47AE" w:rsidRDefault="00291718" w:rsidP="00291718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" w:type="pct"/>
            <w:vAlign w:val="center"/>
            <w:hideMark/>
          </w:tcPr>
          <w:p w14:paraId="76021B75" w14:textId="77777777" w:rsidR="00291718" w:rsidRPr="00AF47AE" w:rsidRDefault="00291718" w:rsidP="002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47AE" w:rsidRPr="00AF47AE" w14:paraId="7B4A270A" w14:textId="77777777" w:rsidTr="00AF47AE">
        <w:trPr>
          <w:trHeight w:val="468"/>
        </w:trPr>
        <w:tc>
          <w:tcPr>
            <w:tcW w:w="43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2CDD0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Suma z pozycji 1-2.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7CD4" w14:textId="1D6BBC98" w:rsidR="00AF47AE" w:rsidRPr="00AF47AE" w:rsidRDefault="00AF47AE" w:rsidP="00AF47A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" w:type="pct"/>
            <w:vAlign w:val="center"/>
          </w:tcPr>
          <w:p w14:paraId="7F47A9CD" w14:textId="77777777" w:rsidR="00AF47AE" w:rsidRPr="00AF47AE" w:rsidRDefault="00AF47AE" w:rsidP="00AF4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47AE" w:rsidRPr="00AF47AE" w14:paraId="53AC0132" w14:textId="77777777" w:rsidTr="00AF47AE">
        <w:trPr>
          <w:trHeight w:val="300"/>
        </w:trPr>
        <w:tc>
          <w:tcPr>
            <w:tcW w:w="4912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8975A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sz w:val="20"/>
                <w:szCs w:val="20"/>
                <w:lang w:eastAsia="pl-PL"/>
              </w:rPr>
            </w:pPr>
            <w:r w:rsidRPr="00AF47AE">
              <w:rPr>
                <w:rFonts w:ascii="Calibri Light" w:eastAsia="Times New Roman" w:hAnsi="Calibri Light" w:cs="Calibri Light"/>
                <w:color w:val="FF0000"/>
                <w:sz w:val="20"/>
                <w:szCs w:val="20"/>
                <w:lang w:eastAsia="pl-PL"/>
              </w:rPr>
              <w:t>*kwota podatku akcyzowego oraz stawka podatku od towarów i usług VAT, obowiązująca na dzień rozpoczęcia sprzedaży energii elektrycznej zgodnie z terminem podanym w Załączniku nr 1 do SWZ (opis przedmiotu zamówienia)</w:t>
            </w:r>
          </w:p>
        </w:tc>
        <w:tc>
          <w:tcPr>
            <w:tcW w:w="88" w:type="pct"/>
            <w:vAlign w:val="center"/>
            <w:hideMark/>
          </w:tcPr>
          <w:p w14:paraId="3863471D" w14:textId="77777777" w:rsidR="00AF47AE" w:rsidRPr="00AF47AE" w:rsidRDefault="00AF47AE" w:rsidP="00AF4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47AE" w:rsidRPr="00AF47AE" w14:paraId="54D028D1" w14:textId="77777777" w:rsidTr="00AF47AE">
        <w:trPr>
          <w:trHeight w:val="492"/>
        </w:trPr>
        <w:tc>
          <w:tcPr>
            <w:tcW w:w="4912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6B6F4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75AC" w14:textId="77777777" w:rsidR="00AF47AE" w:rsidRPr="00AF47AE" w:rsidRDefault="00AF47AE" w:rsidP="00AF47AE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6ECE7FBF" w14:textId="77777777" w:rsidR="00AF47AE" w:rsidRDefault="00AF47AE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78CF8F1D" w14:textId="69001C21" w:rsidR="00A8043C" w:rsidRPr="00864B53" w:rsidRDefault="00A8043C" w:rsidP="001762CF">
      <w:pPr>
        <w:suppressAutoHyphens/>
        <w:spacing w:line="288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B0301"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t>UWAGA: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cenę jednostkową netto w zł/kWh (w kolumnie B) należy podać z dokładnością do </w:t>
      </w:r>
      <w:r w:rsidR="003057C7" w:rsidRPr="003057C7">
        <w:rPr>
          <w:rFonts w:asciiTheme="majorHAnsi" w:hAnsiTheme="majorHAnsi" w:cstheme="majorHAnsi"/>
          <w:iCs/>
          <w:sz w:val="20"/>
          <w:szCs w:val="20"/>
        </w:rPr>
        <w:t>czterech</w:t>
      </w:r>
      <w:r w:rsidRPr="003057C7">
        <w:rPr>
          <w:rFonts w:asciiTheme="majorHAnsi" w:hAnsiTheme="majorHAnsi" w:cstheme="majorHAnsi"/>
          <w:iCs/>
          <w:sz w:val="20"/>
          <w:szCs w:val="20"/>
        </w:rPr>
        <w:t xml:space="preserve"> miejsc 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po przecinku, natomiast pozostałe obliczenia (w kolumnach D,F,G)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lastRenderedPageBreak/>
        <w:t>Wynagrodzenie płatne będzie przez Zamawiającego w terminie do 30 dni od dnia wystawienia przez Wykonawcę prawidłowej pod względem formalnym i merytorycznym faktury.</w:t>
      </w:r>
    </w:p>
    <w:p w14:paraId="0A740AA1" w14:textId="2E69A69B" w:rsidR="00583608" w:rsidRPr="00E74ABE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</w:t>
      </w:r>
      <w:r w:rsidRPr="001E5F3C">
        <w:rPr>
          <w:rFonts w:asciiTheme="majorHAnsi" w:hAnsiTheme="majorHAnsi" w:cstheme="majorHAnsi"/>
          <w:sz w:val="20"/>
          <w:szCs w:val="20"/>
        </w:rPr>
        <w:t xml:space="preserve">W przypadku braku oświadczenia w zamawiający uzna, że </w:t>
      </w:r>
      <w:r>
        <w:rPr>
          <w:rFonts w:asciiTheme="majorHAnsi" w:hAnsiTheme="majorHAnsi" w:cstheme="majorHAnsi"/>
          <w:sz w:val="20"/>
          <w:szCs w:val="20"/>
        </w:rPr>
        <w:t xml:space="preserve">wykonawca nie powierzy zamówienia podwykonawcy/-om. </w:t>
      </w:r>
    </w:p>
    <w:p w14:paraId="09875B72" w14:textId="77777777" w:rsidR="001762CF" w:rsidRPr="001E5F3C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4FDD3186" w14:textId="1B87AA69" w:rsidR="000E51A6" w:rsidRPr="00E74ABE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E74ABE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***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261968" w:rsidRPr="002709CD">
        <w:rPr>
          <w:rFonts w:asciiTheme="majorHAnsi" w:hAnsiTheme="majorHAnsi" w:cstheme="majorHAnsi"/>
          <w:sz w:val="20"/>
          <w:szCs w:val="20"/>
        </w:rPr>
        <w:t>oświadczenia zamawiający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4D2C8211" w:rsidR="003C51F9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B7DCE39" w14:textId="21C87568" w:rsidR="00583608" w:rsidRPr="002B139A" w:rsidRDefault="002B139A" w:rsidP="001762CF">
      <w:pPr>
        <w:suppressAutoHyphens/>
        <w:spacing w:after="0" w:line="288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1762CF">
      <w:pPr>
        <w:suppressAutoHyphens/>
        <w:spacing w:after="0" w:line="288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1762CF">
      <w:pPr>
        <w:suppressAutoHyphens/>
        <w:spacing w:after="0" w:line="288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1762CF">
      <w:pPr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3F8698D2" w:rsidR="00423B73" w:rsidRPr="00E74ABE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451142B" w:rsidR="00583608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4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lastRenderedPageBreak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1762CF">
      <w:pPr>
        <w:pStyle w:val="Akapitzlist"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1762CF">
      <w:pPr>
        <w:pStyle w:val="Akapitzlist"/>
        <w:spacing w:after="0" w:line="288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4"/>
    <w:p w14:paraId="509CE513" w14:textId="29A1978B" w:rsidR="002B656E" w:rsidRPr="009761BC" w:rsidRDefault="002B656E" w:rsidP="001762C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88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3C3A425D" w14:textId="77777777" w:rsidR="009F134F" w:rsidRPr="009F134F" w:rsidRDefault="002B139A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 w:rsidR="009F134F" w:rsidRPr="009F134F">
        <w:rPr>
          <w:rFonts w:ascii="Tahoma" w:hAnsi="Tahoma" w:cs="Tahoma"/>
          <w:sz w:val="20"/>
          <w:szCs w:val="20"/>
          <w:lang w:eastAsia="zh-CN"/>
        </w:rPr>
        <w:t xml:space="preserve">       jest mikroprzedsiębiorstwem</w:t>
      </w:r>
    </w:p>
    <w:p w14:paraId="2210BC49" w14:textId="77777777" w:rsidR="009F134F" w:rsidRPr="009F134F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9F134F">
        <w:rPr>
          <w:rFonts w:ascii="Tahoma" w:hAnsi="Tahoma" w:cs="Tahoma"/>
          <w:sz w:val="20"/>
          <w:szCs w:val="20"/>
          <w:lang w:eastAsia="zh-CN"/>
        </w:rPr>
        <w:t xml:space="preserve">    ⃣       jest małym przedsiębiorstwem</w:t>
      </w:r>
    </w:p>
    <w:p w14:paraId="7713EF78" w14:textId="57420A87" w:rsidR="009F134F" w:rsidRPr="009F134F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9F134F">
        <w:rPr>
          <w:rFonts w:ascii="Tahoma" w:hAnsi="Tahoma" w:cs="Tahoma"/>
          <w:sz w:val="20"/>
          <w:szCs w:val="20"/>
          <w:lang w:eastAsia="zh-CN"/>
        </w:rPr>
        <w:t xml:space="preserve">    ⃣       jest średnim przedsiębiorstwem</w:t>
      </w:r>
    </w:p>
    <w:p w14:paraId="6929D208" w14:textId="5E363023" w:rsidR="009F134F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="Tahoma" w:hAnsi="Tahoma" w:cs="Tahoma"/>
          <w:sz w:val="20"/>
          <w:szCs w:val="20"/>
          <w:lang w:eastAsia="zh-CN"/>
        </w:rPr>
      </w:pPr>
      <w:r w:rsidRPr="009F134F">
        <w:rPr>
          <w:rFonts w:ascii="Tahoma" w:hAnsi="Tahoma" w:cs="Tahoma"/>
          <w:sz w:val="20"/>
          <w:szCs w:val="20"/>
          <w:lang w:eastAsia="zh-CN"/>
        </w:rPr>
        <w:t xml:space="preserve">    ⃣       jest inny rodzaj</w:t>
      </w:r>
    </w:p>
    <w:p w14:paraId="10505473" w14:textId="373F6E83" w:rsidR="002B656E" w:rsidRDefault="002B656E" w:rsidP="001762CF">
      <w:pPr>
        <w:tabs>
          <w:tab w:val="left" w:pos="426"/>
          <w:tab w:val="left" w:pos="851"/>
        </w:tabs>
        <w:suppressAutoHyphens/>
        <w:spacing w:after="200" w:line="288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*zaznaczyć krzyżykiem odpowiednio   </w:t>
      </w:r>
    </w:p>
    <w:p w14:paraId="0D023675" w14:textId="311C06A0" w:rsidR="009518ED" w:rsidRPr="00E74ABE" w:rsidRDefault="006618E1" w:rsidP="001762CF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88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EE1DC5B" w:rsidR="003C51F9" w:rsidRPr="00E74ABE" w:rsidRDefault="003C51F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 xml:space="preserve">Oferta składana jest pod </w:t>
      </w:r>
      <w:r w:rsidR="001349D4" w:rsidRPr="001349D4">
        <w:rPr>
          <w:rFonts w:asciiTheme="majorHAnsi" w:hAnsiTheme="majorHAnsi" w:cstheme="majorHAnsi"/>
          <w:sz w:val="20"/>
          <w:szCs w:val="20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189F1" w14:textId="77777777" w:rsidR="00A526BF" w:rsidRDefault="00A526BF" w:rsidP="00517052">
      <w:pPr>
        <w:spacing w:after="0" w:line="240" w:lineRule="auto"/>
      </w:pPr>
      <w:r>
        <w:separator/>
      </w:r>
    </w:p>
  </w:endnote>
  <w:endnote w:type="continuationSeparator" w:id="0">
    <w:p w14:paraId="49EB5A37" w14:textId="77777777" w:rsidR="00A526BF" w:rsidRDefault="00A526BF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A526BF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377D1" w14:textId="77777777" w:rsidR="00A526BF" w:rsidRDefault="00A526BF" w:rsidP="00517052">
      <w:pPr>
        <w:spacing w:after="0" w:line="240" w:lineRule="auto"/>
      </w:pPr>
      <w:r>
        <w:separator/>
      </w:r>
    </w:p>
  </w:footnote>
  <w:footnote w:type="continuationSeparator" w:id="0">
    <w:p w14:paraId="55643582" w14:textId="77777777" w:rsidR="00A526BF" w:rsidRDefault="00A526BF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13AD0" w14:textId="77777777" w:rsidR="00AF47AE" w:rsidRPr="00273D95" w:rsidRDefault="00AF47AE" w:rsidP="00AF47AE">
    <w:pPr>
      <w:pStyle w:val="Nagwek"/>
    </w:pPr>
    <w:r w:rsidRPr="00273D95">
      <w:rPr>
        <w:rFonts w:asciiTheme="majorHAnsi" w:eastAsia="Calibri" w:hAnsiTheme="majorHAnsi" w:cstheme="majorHAnsi"/>
        <w:bCs/>
        <w:sz w:val="20"/>
        <w:szCs w:val="20"/>
      </w:rPr>
      <w:t>„Dostawa energii elektrycznej dla Gminy Kobylin i jej jednostek organizacyjnych na okres od 01.08.202</w:t>
    </w:r>
    <w:r>
      <w:rPr>
        <w:rFonts w:asciiTheme="majorHAnsi" w:eastAsia="Calibri" w:hAnsiTheme="majorHAnsi" w:cstheme="majorHAnsi"/>
        <w:bCs/>
        <w:sz w:val="20"/>
        <w:szCs w:val="20"/>
      </w:rPr>
      <w:t>2 r.</w:t>
    </w:r>
    <w:r w:rsidRPr="00273D95">
      <w:rPr>
        <w:rFonts w:asciiTheme="majorHAnsi" w:eastAsia="Calibri" w:hAnsiTheme="majorHAnsi" w:cstheme="majorHAnsi"/>
        <w:bCs/>
        <w:sz w:val="20"/>
        <w:szCs w:val="20"/>
      </w:rPr>
      <w:t xml:space="preserve"> do 31.07.202</w:t>
    </w:r>
    <w:r>
      <w:rPr>
        <w:rFonts w:asciiTheme="majorHAnsi" w:eastAsia="Calibri" w:hAnsiTheme="majorHAnsi" w:cstheme="majorHAnsi"/>
        <w:bCs/>
        <w:sz w:val="20"/>
        <w:szCs w:val="20"/>
      </w:rPr>
      <w:t>4</w:t>
    </w:r>
    <w:r w:rsidRPr="00273D95">
      <w:rPr>
        <w:rFonts w:asciiTheme="majorHAnsi" w:eastAsia="Calibri" w:hAnsiTheme="majorHAnsi" w:cstheme="majorHAnsi"/>
        <w:bCs/>
        <w:sz w:val="20"/>
        <w:szCs w:val="20"/>
      </w:rPr>
      <w:t xml:space="preserve"> r.”</w:t>
    </w:r>
  </w:p>
  <w:p w14:paraId="116AB812" w14:textId="7E019FDB" w:rsidR="00617F18" w:rsidRPr="00AF47AE" w:rsidRDefault="00617F18" w:rsidP="00AF4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51A6"/>
    <w:rsid w:val="000F14B5"/>
    <w:rsid w:val="0010048C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5A58"/>
    <w:rsid w:val="001C1DC6"/>
    <w:rsid w:val="001C6ECE"/>
    <w:rsid w:val="001E5F3C"/>
    <w:rsid w:val="001F5A65"/>
    <w:rsid w:val="00201E7B"/>
    <w:rsid w:val="00212FF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5982"/>
    <w:rsid w:val="00267680"/>
    <w:rsid w:val="002709CD"/>
    <w:rsid w:val="00276124"/>
    <w:rsid w:val="00285AAC"/>
    <w:rsid w:val="00291718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60857"/>
    <w:rsid w:val="00381C5A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A8F"/>
    <w:rsid w:val="0044390D"/>
    <w:rsid w:val="00455C42"/>
    <w:rsid w:val="004633FA"/>
    <w:rsid w:val="00463A61"/>
    <w:rsid w:val="00464E49"/>
    <w:rsid w:val="00465230"/>
    <w:rsid w:val="00473E72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35543"/>
    <w:rsid w:val="00641AD8"/>
    <w:rsid w:val="006430EC"/>
    <w:rsid w:val="00646BE4"/>
    <w:rsid w:val="00660781"/>
    <w:rsid w:val="00660A3A"/>
    <w:rsid w:val="006618E1"/>
    <w:rsid w:val="00695804"/>
    <w:rsid w:val="006972C7"/>
    <w:rsid w:val="006A219F"/>
    <w:rsid w:val="006B6C5B"/>
    <w:rsid w:val="006C70A3"/>
    <w:rsid w:val="006D3C91"/>
    <w:rsid w:val="006D6095"/>
    <w:rsid w:val="006D789F"/>
    <w:rsid w:val="006E1D5E"/>
    <w:rsid w:val="006F18DB"/>
    <w:rsid w:val="00710188"/>
    <w:rsid w:val="00714B1C"/>
    <w:rsid w:val="00722B39"/>
    <w:rsid w:val="007351A4"/>
    <w:rsid w:val="007359FF"/>
    <w:rsid w:val="0075119B"/>
    <w:rsid w:val="007545BA"/>
    <w:rsid w:val="00764620"/>
    <w:rsid w:val="007A3F32"/>
    <w:rsid w:val="007A59B8"/>
    <w:rsid w:val="007B5D05"/>
    <w:rsid w:val="007B6BE8"/>
    <w:rsid w:val="007B7345"/>
    <w:rsid w:val="007B79C5"/>
    <w:rsid w:val="007F035B"/>
    <w:rsid w:val="007F201E"/>
    <w:rsid w:val="00802A7F"/>
    <w:rsid w:val="008103AD"/>
    <w:rsid w:val="00836F05"/>
    <w:rsid w:val="00844108"/>
    <w:rsid w:val="0084565E"/>
    <w:rsid w:val="0086358C"/>
    <w:rsid w:val="0086411C"/>
    <w:rsid w:val="00864B53"/>
    <w:rsid w:val="008713C9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604"/>
    <w:rsid w:val="00A17BFF"/>
    <w:rsid w:val="00A26BA3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B2CAD"/>
    <w:rsid w:val="00AB52D2"/>
    <w:rsid w:val="00AC69AF"/>
    <w:rsid w:val="00AD0AD7"/>
    <w:rsid w:val="00AD799E"/>
    <w:rsid w:val="00AF16D1"/>
    <w:rsid w:val="00AF47AE"/>
    <w:rsid w:val="00B06624"/>
    <w:rsid w:val="00B1326E"/>
    <w:rsid w:val="00B25F02"/>
    <w:rsid w:val="00B30DAE"/>
    <w:rsid w:val="00B32BD9"/>
    <w:rsid w:val="00B5118B"/>
    <w:rsid w:val="00B531D8"/>
    <w:rsid w:val="00B74F5A"/>
    <w:rsid w:val="00B756C6"/>
    <w:rsid w:val="00B84809"/>
    <w:rsid w:val="00B977E2"/>
    <w:rsid w:val="00BA600B"/>
    <w:rsid w:val="00BB4CE1"/>
    <w:rsid w:val="00BB4F46"/>
    <w:rsid w:val="00BB58E7"/>
    <w:rsid w:val="00BD3563"/>
    <w:rsid w:val="00BD3A6D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4FE8"/>
    <w:rsid w:val="00D9577F"/>
    <w:rsid w:val="00DA37AA"/>
    <w:rsid w:val="00DB3F37"/>
    <w:rsid w:val="00DB6C4D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503D1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3DF8"/>
    <w:rsid w:val="00EE4D94"/>
    <w:rsid w:val="00F03EB6"/>
    <w:rsid w:val="00F34BB6"/>
    <w:rsid w:val="00F3627A"/>
    <w:rsid w:val="00F52ED9"/>
    <w:rsid w:val="00F723A7"/>
    <w:rsid w:val="00F824C5"/>
    <w:rsid w:val="00F85EDE"/>
    <w:rsid w:val="00F92C8E"/>
    <w:rsid w:val="00FA45A9"/>
    <w:rsid w:val="00FB4BAF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13</cp:revision>
  <dcterms:created xsi:type="dcterms:W3CDTF">2022-01-30T11:53:00Z</dcterms:created>
  <dcterms:modified xsi:type="dcterms:W3CDTF">2022-04-28T06:21:00Z</dcterms:modified>
</cp:coreProperties>
</file>