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BEC56" w14:textId="3E4F07BD" w:rsidR="008B5BAC" w:rsidRPr="007546DF" w:rsidRDefault="00DF52C5" w:rsidP="007546DF">
      <w:pPr>
        <w:spacing w:line="276" w:lineRule="auto"/>
        <w:ind w:left="-14"/>
        <w:jc w:val="right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Załącznik nr </w:t>
      </w:r>
      <w:r w:rsidR="000B7EF9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6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do SWZ</w:t>
      </w:r>
    </w:p>
    <w:p w14:paraId="13FE6D9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 xml:space="preserve">Nazwa Wykonawcy/Wykonawców w przypadku oferty wspólnej: </w:t>
      </w:r>
    </w:p>
    <w:p w14:paraId="22BE115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…………………………………………………………………………………..……</w:t>
      </w:r>
    </w:p>
    <w:p w14:paraId="70AC2340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...............................................................................................</w:t>
      </w:r>
    </w:p>
    <w:p w14:paraId="16D136A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Adres: ...................................................................................</w:t>
      </w:r>
    </w:p>
    <w:p w14:paraId="73297303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TEL.: .........…….……................………</w:t>
      </w:r>
    </w:p>
    <w:p w14:paraId="182E209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NIP: ………………………………………....</w:t>
      </w:r>
    </w:p>
    <w:p w14:paraId="3CA52D47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reprezentowany przez:  ……………………………………………………………………………</w:t>
      </w:r>
    </w:p>
    <w:p w14:paraId="303769EF" w14:textId="7C519006" w:rsidR="002B030F" w:rsidRDefault="002B030F" w:rsidP="002B030F">
      <w:pPr>
        <w:spacing w:line="264" w:lineRule="auto"/>
        <w:ind w:right="6"/>
        <w:rPr>
          <w:rFonts w:ascii="Calibri Light" w:hAnsi="Calibri Light" w:cs="Calibri Light"/>
          <w:i/>
          <w:color w:val="auto"/>
          <w:sz w:val="20"/>
          <w:szCs w:val="20"/>
        </w:rPr>
      </w:pPr>
      <w:r>
        <w:rPr>
          <w:rFonts w:ascii="Calibri Light" w:hAnsi="Calibri Light" w:cs="Calibri Light"/>
          <w:bCs/>
          <w:color w:val="auto"/>
          <w:sz w:val="20"/>
          <w:szCs w:val="20"/>
        </w:rPr>
        <w:t xml:space="preserve">                                                      </w:t>
      </w: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(imię, nazwisko/podstawa do reprezentacji)</w:t>
      </w:r>
      <w:r w:rsidRPr="002B030F">
        <w:rPr>
          <w:rFonts w:ascii="Calibri Light" w:hAnsi="Calibri Light" w:cs="Calibri Light"/>
          <w:i/>
          <w:color w:val="auto"/>
          <w:sz w:val="20"/>
          <w:szCs w:val="20"/>
        </w:rPr>
        <w:tab/>
      </w:r>
    </w:p>
    <w:p w14:paraId="4477CA66" w14:textId="77777777" w:rsidR="002B030F" w:rsidRDefault="002B030F" w:rsidP="002B030F">
      <w:pPr>
        <w:spacing w:line="264" w:lineRule="auto"/>
        <w:ind w:left="4536" w:right="6" w:firstLine="1276"/>
        <w:rPr>
          <w:rFonts w:asciiTheme="majorHAnsi" w:hAnsiTheme="majorHAnsi" w:cstheme="majorHAnsi"/>
          <w:bCs/>
          <w:color w:val="auto"/>
          <w:sz w:val="20"/>
          <w:szCs w:val="20"/>
        </w:rPr>
      </w:pPr>
    </w:p>
    <w:p w14:paraId="02F87A90" w14:textId="77777777" w:rsidR="00C53D69" w:rsidRPr="00C53D69" w:rsidRDefault="00C53D69" w:rsidP="00C53D69">
      <w:pPr>
        <w:suppressAutoHyphens/>
        <w:spacing w:line="276" w:lineRule="auto"/>
        <w:ind w:left="5670"/>
        <w:rPr>
          <w:rFonts w:asciiTheme="majorHAnsi" w:eastAsiaTheme="minorHAnsi" w:hAnsiTheme="majorHAnsi" w:cstheme="majorHAnsi"/>
          <w:color w:val="auto"/>
          <w:sz w:val="20"/>
          <w:szCs w:val="20"/>
        </w:rPr>
      </w:pPr>
      <w:bookmarkStart w:id="0" w:name="_Hlk82664859"/>
      <w:r w:rsidRPr="00C53D69">
        <w:rPr>
          <w:rFonts w:asciiTheme="majorHAnsi" w:eastAsiaTheme="minorHAnsi" w:hAnsiTheme="majorHAnsi" w:cstheme="majorHAnsi"/>
          <w:color w:val="auto"/>
          <w:sz w:val="20"/>
          <w:szCs w:val="20"/>
        </w:rPr>
        <w:t xml:space="preserve">Zamawiający: </w:t>
      </w:r>
    </w:p>
    <w:bookmarkEnd w:id="0"/>
    <w:p w14:paraId="11829140" w14:textId="77777777" w:rsidR="00C53D69" w:rsidRPr="00C53D69" w:rsidRDefault="00C53D69" w:rsidP="00C53D69">
      <w:pPr>
        <w:suppressAutoHyphens/>
        <w:spacing w:line="276" w:lineRule="auto"/>
        <w:ind w:left="5670"/>
        <w:rPr>
          <w:rFonts w:asciiTheme="majorHAnsi" w:eastAsiaTheme="minorHAnsi" w:hAnsiTheme="majorHAnsi" w:cstheme="majorHAnsi"/>
          <w:color w:val="auto"/>
          <w:sz w:val="20"/>
          <w:szCs w:val="20"/>
        </w:rPr>
      </w:pPr>
      <w:r w:rsidRPr="00C53D69">
        <w:rPr>
          <w:rFonts w:asciiTheme="majorHAnsi" w:eastAsiaTheme="minorHAnsi" w:hAnsiTheme="majorHAnsi" w:cstheme="majorHAnsi"/>
          <w:color w:val="auto"/>
          <w:sz w:val="20"/>
          <w:szCs w:val="20"/>
        </w:rPr>
        <w:t xml:space="preserve">Gmina Kobylin, </w:t>
      </w:r>
    </w:p>
    <w:p w14:paraId="590AFACD" w14:textId="77777777" w:rsidR="00C53D69" w:rsidRPr="00C53D69" w:rsidRDefault="00C53D69" w:rsidP="00C53D69">
      <w:pPr>
        <w:suppressAutoHyphens/>
        <w:spacing w:line="276" w:lineRule="auto"/>
        <w:ind w:left="5670"/>
        <w:rPr>
          <w:rFonts w:asciiTheme="majorHAnsi" w:eastAsiaTheme="minorHAnsi" w:hAnsiTheme="majorHAnsi" w:cstheme="majorHAnsi"/>
          <w:color w:val="auto"/>
          <w:sz w:val="20"/>
          <w:szCs w:val="20"/>
        </w:rPr>
      </w:pPr>
      <w:r w:rsidRPr="00C53D69">
        <w:rPr>
          <w:rFonts w:asciiTheme="majorHAnsi" w:eastAsiaTheme="minorHAnsi" w:hAnsiTheme="majorHAnsi" w:cstheme="majorHAnsi"/>
          <w:color w:val="auto"/>
          <w:sz w:val="20"/>
          <w:szCs w:val="20"/>
        </w:rPr>
        <w:t>Rynek Marszałka Józefa Piłsudskiego 1,</w:t>
      </w:r>
    </w:p>
    <w:p w14:paraId="15445DF2" w14:textId="77777777" w:rsidR="00C53D69" w:rsidRPr="00C53D69" w:rsidRDefault="00C53D69" w:rsidP="00C53D69">
      <w:pPr>
        <w:suppressAutoHyphens/>
        <w:spacing w:line="276" w:lineRule="auto"/>
        <w:ind w:left="5670"/>
        <w:rPr>
          <w:rFonts w:asciiTheme="majorHAnsi" w:eastAsiaTheme="minorHAnsi" w:hAnsiTheme="majorHAnsi" w:cstheme="majorHAnsi"/>
          <w:color w:val="auto"/>
          <w:sz w:val="20"/>
          <w:szCs w:val="20"/>
        </w:rPr>
      </w:pPr>
      <w:r w:rsidRPr="00C53D69">
        <w:rPr>
          <w:rFonts w:asciiTheme="majorHAnsi" w:eastAsiaTheme="minorHAnsi" w:hAnsiTheme="majorHAnsi" w:cstheme="majorHAnsi"/>
          <w:color w:val="auto"/>
          <w:sz w:val="20"/>
          <w:szCs w:val="20"/>
        </w:rPr>
        <w:t>63-740 Kobylin</w:t>
      </w:r>
    </w:p>
    <w:p w14:paraId="7AD4CDB9" w14:textId="77777777" w:rsidR="00C53D69" w:rsidRPr="00C53D69" w:rsidRDefault="00C53D69" w:rsidP="00C53D69">
      <w:pPr>
        <w:suppressAutoHyphens/>
        <w:spacing w:line="276" w:lineRule="auto"/>
        <w:ind w:left="5670"/>
        <w:rPr>
          <w:rFonts w:asciiTheme="majorHAnsi" w:eastAsiaTheme="minorHAnsi" w:hAnsiTheme="majorHAnsi" w:cstheme="majorHAnsi"/>
          <w:color w:val="auto"/>
          <w:sz w:val="20"/>
          <w:szCs w:val="20"/>
        </w:rPr>
      </w:pPr>
      <w:r w:rsidRPr="00C53D69">
        <w:rPr>
          <w:rFonts w:asciiTheme="majorHAnsi" w:eastAsiaTheme="minorHAnsi" w:hAnsiTheme="majorHAnsi" w:cstheme="majorHAnsi"/>
          <w:color w:val="auto"/>
          <w:sz w:val="20"/>
          <w:szCs w:val="20"/>
        </w:rPr>
        <w:t>NIP 6211693397</w:t>
      </w:r>
    </w:p>
    <w:p w14:paraId="50E536FB" w14:textId="77777777" w:rsidR="00C53D69" w:rsidRPr="00C53D69" w:rsidRDefault="00C53D69" w:rsidP="00C53D69">
      <w:pPr>
        <w:suppressAutoHyphens/>
        <w:spacing w:line="276" w:lineRule="auto"/>
        <w:ind w:left="5670"/>
        <w:rPr>
          <w:rFonts w:asciiTheme="majorHAnsi" w:eastAsiaTheme="minorHAnsi" w:hAnsiTheme="majorHAnsi" w:cstheme="majorHAnsi"/>
          <w:color w:val="auto"/>
          <w:sz w:val="20"/>
          <w:szCs w:val="20"/>
        </w:rPr>
      </w:pPr>
      <w:r w:rsidRPr="00C53D69">
        <w:rPr>
          <w:rFonts w:asciiTheme="majorHAnsi" w:eastAsiaTheme="minorHAnsi" w:hAnsiTheme="majorHAnsi" w:cstheme="majorHAnsi"/>
          <w:color w:val="auto"/>
          <w:sz w:val="20"/>
          <w:szCs w:val="20"/>
        </w:rPr>
        <w:br/>
      </w:r>
      <w:r w:rsidRPr="00C53D69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Pełnomocnik zamawiającego:</w:t>
      </w:r>
    </w:p>
    <w:p w14:paraId="047B0FEE" w14:textId="77777777" w:rsidR="00C53D69" w:rsidRPr="00C53D69" w:rsidRDefault="00C53D69" w:rsidP="00C53D69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C53D69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Enmedia Aleksandra Adamska</w:t>
      </w:r>
    </w:p>
    <w:p w14:paraId="001EE1A6" w14:textId="77777777" w:rsidR="00C53D69" w:rsidRPr="00C53D69" w:rsidRDefault="00C53D69" w:rsidP="00C53D69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C53D69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Ul. Hetmańska 26/3</w:t>
      </w:r>
    </w:p>
    <w:p w14:paraId="3BC35C05" w14:textId="77777777" w:rsidR="00C53D69" w:rsidRPr="00C53D69" w:rsidRDefault="00C53D69" w:rsidP="00C53D69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C53D69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60-252 Poznań</w:t>
      </w:r>
    </w:p>
    <w:p w14:paraId="50AE06EE" w14:textId="77777777" w:rsidR="00C53D69" w:rsidRPr="00C53D69" w:rsidRDefault="00C53D69" w:rsidP="00C53D69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C53D69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NIP 781016514 </w:t>
      </w:r>
    </w:p>
    <w:p w14:paraId="46E8AE55" w14:textId="77777777" w:rsidR="00F50FCD" w:rsidRDefault="00F50FCD" w:rsidP="002B030F">
      <w:pPr>
        <w:spacing w:line="276" w:lineRule="auto"/>
        <w:ind w:left="5812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55849F35" w14:textId="77777777" w:rsidR="002B030F" w:rsidRDefault="002B030F" w:rsidP="002B030F">
      <w:pPr>
        <w:spacing w:line="276" w:lineRule="auto"/>
        <w:ind w:left="5812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</w:p>
    <w:p w14:paraId="08AD8487" w14:textId="77777777" w:rsidR="00AB363A" w:rsidRDefault="00AB363A" w:rsidP="00AB363A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 xml:space="preserve">OŚWIADCZENIE O PRZYNALEŻNOŚCI LUB BRAKU PRZYNALEŻNOŚCI DO TEJ SAMEJ GRUPY KAPITAŁOWEJ </w:t>
      </w:r>
    </w:p>
    <w:p w14:paraId="38334133" w14:textId="77777777" w:rsidR="00373936" w:rsidRDefault="00373936" w:rsidP="00373936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bCs/>
          <w:color w:val="auto"/>
          <w:sz w:val="20"/>
          <w:szCs w:val="20"/>
          <w:lang w:eastAsia="en-US"/>
        </w:rPr>
      </w:pPr>
    </w:p>
    <w:p w14:paraId="130A15A9" w14:textId="37124DBE" w:rsidR="005028A8" w:rsidRDefault="00373936" w:rsidP="005028A8">
      <w:pPr>
        <w:pStyle w:val="Nagwek"/>
        <w:rPr>
          <w:rFonts w:asciiTheme="majorHAnsi" w:eastAsia="Calibri" w:hAnsiTheme="majorHAnsi" w:cstheme="majorHAnsi"/>
          <w:sz w:val="20"/>
          <w:szCs w:val="20"/>
        </w:rPr>
      </w:pPr>
      <w:r w:rsidRPr="00373936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Na potrzeby postępowania o udzielenie zamówienia publicznego pn. </w:t>
      </w:r>
      <w:r w:rsidR="00C53D69" w:rsidRPr="00C53D69">
        <w:rPr>
          <w:rFonts w:asciiTheme="majorHAnsi" w:eastAsia="Calibri" w:hAnsiTheme="majorHAnsi" w:cstheme="majorHAnsi"/>
          <w:sz w:val="20"/>
          <w:szCs w:val="20"/>
        </w:rPr>
        <w:t>„Dostawa energii elektrycznej dla Gminy Kobylin i jej jednostek organizacyjnych na okres od 01.08.2022 r. do 31.07.2024 r.”</w:t>
      </w:r>
    </w:p>
    <w:p w14:paraId="54839877" w14:textId="77777777" w:rsidR="005A44DE" w:rsidRPr="005028A8" w:rsidRDefault="005A44DE" w:rsidP="005028A8">
      <w:pPr>
        <w:pStyle w:val="Nagwek"/>
        <w:rPr>
          <w:rFonts w:asciiTheme="majorHAnsi" w:eastAsia="Calibri" w:hAnsiTheme="majorHAnsi" w:cstheme="majorHAnsi"/>
          <w:bCs/>
          <w:sz w:val="20"/>
          <w:szCs w:val="20"/>
        </w:rPr>
      </w:pPr>
    </w:p>
    <w:p w14:paraId="6B4386C9" w14:textId="04EDA4F4" w:rsidR="007546DF" w:rsidRPr="007546DF" w:rsidRDefault="007546DF" w:rsidP="005028A8">
      <w:pPr>
        <w:pStyle w:val="Nagwek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W celu wykazania braku podstaw do wykluczenia Wykonawcy z postępowania o udzielenie zamówienia w okolicznościach, o których mowa w art. 108 ust. 1 pkt 5 PZP, oświadczam/y</w:t>
      </w: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, że:</w:t>
      </w:r>
    </w:p>
    <w:p w14:paraId="25E90E0D" w14:textId="77777777" w:rsidR="00511DFE" w:rsidRPr="007546DF" w:rsidRDefault="00511DFE" w:rsidP="00511DFE">
      <w:pPr>
        <w:spacing w:line="276" w:lineRule="auto"/>
        <w:ind w:left="-1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78CCD299" w14:textId="44A34256" w:rsidR="00511DFE" w:rsidRPr="00E71B2F" w:rsidRDefault="00F91903" w:rsidP="000F4A53">
      <w:pPr>
        <w:widowControl w:val="0"/>
        <w:adjustRightInd w:val="0"/>
        <w:spacing w:before="120" w:after="200" w:line="276" w:lineRule="auto"/>
        <w:ind w:left="709" w:hanging="851"/>
        <w:contextualSpacing/>
        <w:jc w:val="both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  <w:r w:rsidRPr="00F91903">
        <w:rPr>
          <w:rFonts w:ascii="Symbol" w:eastAsia="Calibri" w:hAnsi="Symbol" w:cstheme="majorHAnsi"/>
          <w:color w:val="auto"/>
          <w:sz w:val="20"/>
          <w:szCs w:val="20"/>
          <w:lang w:eastAsia="en-US"/>
        </w:rPr>
        <w:t xml:space="preserve"> </w:t>
      </w:r>
      <w:r>
        <w:rPr>
          <w:rFonts w:ascii="Calibri Light" w:hAnsi="Calibri Light" w:cs="Calibri Light"/>
          <w:sz w:val="20"/>
          <w:szCs w:val="20"/>
          <w:lang w:eastAsia="zh-CN"/>
        </w:rPr>
        <w:t xml:space="preserve">   </w:t>
      </w:r>
      <w:r>
        <w:rPr>
          <w:rFonts w:ascii="Tahoma" w:hAnsi="Tahoma" w:cs="Tahoma"/>
          <w:sz w:val="20"/>
          <w:szCs w:val="20"/>
          <w:lang w:eastAsia="zh-CN"/>
        </w:rPr>
        <w:t xml:space="preserve">⃣  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nie 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konsumentów, o której mowa </w:t>
      </w:r>
      <w:r w:rsidR="000F4A53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Pzp;</w:t>
      </w:r>
    </w:p>
    <w:p w14:paraId="64B83B87" w14:textId="77777777" w:rsidR="00511DFE" w:rsidRPr="00E71B2F" w:rsidRDefault="00511DFE" w:rsidP="00614F9F">
      <w:pPr>
        <w:widowControl w:val="0"/>
        <w:adjustRightInd w:val="0"/>
        <w:spacing w:before="120"/>
        <w:ind w:left="709" w:hanging="851"/>
        <w:contextualSpacing/>
        <w:jc w:val="right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</w:p>
    <w:p w14:paraId="2754CBEB" w14:textId="6F6BF1C8" w:rsidR="007546DF" w:rsidRPr="007546DF" w:rsidRDefault="00F91903" w:rsidP="000F4A53">
      <w:pPr>
        <w:widowControl w:val="0"/>
        <w:adjustRightInd w:val="0"/>
        <w:spacing w:before="120" w:after="200" w:line="276" w:lineRule="auto"/>
        <w:ind w:left="709" w:hanging="567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  <w:r>
        <w:rPr>
          <w:rFonts w:ascii="Calibri Light" w:hAnsi="Calibri Light" w:cs="Calibri Light"/>
          <w:sz w:val="20"/>
          <w:szCs w:val="20"/>
          <w:lang w:eastAsia="zh-CN"/>
        </w:rPr>
        <w:t xml:space="preserve">  </w:t>
      </w:r>
      <w:r>
        <w:rPr>
          <w:rFonts w:ascii="Tahoma" w:hAnsi="Tahoma" w:cs="Tahoma"/>
          <w:sz w:val="20"/>
          <w:szCs w:val="20"/>
          <w:lang w:eastAsia="zh-CN"/>
        </w:rPr>
        <w:t xml:space="preserve">⃣  </w:t>
      </w:r>
      <w:r w:rsidR="00614F9F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o ochronie konkurencji i konsumentó</w:t>
      </w:r>
      <w:r w:rsidR="000F4A53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w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, o której mowa </w:t>
      </w:r>
      <w:r w:rsidR="000F4A53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 i przedkładam/y listę podmiotów należących do tej samej grupy kapitałowej oraz przedstawiam/y dowody </w:t>
      </w:r>
      <w:r w:rsidR="00511DFE" w:rsidRPr="00E71B2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potwierdzające  </w:t>
      </w:r>
      <w:r w:rsidR="007546DF" w:rsidRP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>że istniejące między Wykonawcami należącymi do tej samej grupy kapitałowej powiązania nie prowadzą do zachwiania uczciwej konkurencji w postępowaniu</w:t>
      </w:r>
      <w:r w:rsid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 o udzielenie zamówienia.</w:t>
      </w:r>
    </w:p>
    <w:p w14:paraId="01624D19" w14:textId="14F71334" w:rsidR="00511DFE" w:rsidRDefault="00511DFE" w:rsidP="007546DF">
      <w:pPr>
        <w:widowControl w:val="0"/>
        <w:adjustRightInd w:val="0"/>
        <w:spacing w:before="120" w:after="200" w:line="276" w:lineRule="auto"/>
        <w:ind w:left="1080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</w:p>
    <w:p w14:paraId="1A5CFAE6" w14:textId="4E5CFDC5" w:rsidR="000E4A8E" w:rsidRPr="007546DF" w:rsidRDefault="007546DF" w:rsidP="007546DF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16"/>
          <w:szCs w:val="16"/>
          <w:lang w:eastAsia="en-US"/>
        </w:rPr>
      </w:pPr>
      <w:r w:rsidRPr="007546DF">
        <w:rPr>
          <w:rFonts w:asciiTheme="majorHAnsi" w:hAnsiTheme="majorHAnsi" w:cstheme="majorHAnsi"/>
          <w:sz w:val="20"/>
          <w:szCs w:val="20"/>
        </w:rPr>
        <w:t xml:space="preserve">Lista  </w:t>
      </w:r>
      <w:r w:rsidRPr="007546DF">
        <w:rPr>
          <w:rFonts w:asciiTheme="majorHAnsi" w:eastAsia="Lucida Sans Unicode" w:hAnsiTheme="majorHAnsi" w:cstheme="majorHAnsi"/>
          <w:color w:val="auto"/>
          <w:kern w:val="2"/>
          <w:sz w:val="20"/>
          <w:szCs w:val="20"/>
          <w:lang w:eastAsia="zh-CN" w:bidi="hi-IN"/>
        </w:rPr>
        <w:t>W</w:t>
      </w:r>
      <w:r w:rsidRPr="007546DF">
        <w:rPr>
          <w:rFonts w:asciiTheme="majorHAnsi" w:hAnsiTheme="majorHAnsi" w:cstheme="majorHAnsi"/>
          <w:sz w:val="20"/>
          <w:szCs w:val="20"/>
        </w:rPr>
        <w:t>ykonawców należących do tej samej grupy kapitałowej, którzy złożyli oferty</w:t>
      </w:r>
      <w:r>
        <w:rPr>
          <w:rFonts w:asciiTheme="majorHAnsi" w:hAnsiTheme="majorHAnsi" w:cstheme="majorHAnsi"/>
          <w:sz w:val="20"/>
          <w:szCs w:val="20"/>
        </w:rPr>
        <w:t>:</w:t>
      </w:r>
    </w:p>
    <w:tbl>
      <w:tblPr>
        <w:tblW w:w="6804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5808"/>
      </w:tblGrid>
      <w:tr w:rsidR="00DF52C5" w:rsidRPr="00E71B2F" w14:paraId="392B0584" w14:textId="77777777" w:rsidTr="00DF52C5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0C3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2591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Lista podmiotów należących do tej samej grupy kapitałowej</w:t>
            </w:r>
          </w:p>
        </w:tc>
      </w:tr>
      <w:tr w:rsidR="00DF52C5" w:rsidRPr="00E71B2F" w14:paraId="4C1F772E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6AA0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584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4315D249" w14:textId="77777777" w:rsidTr="00533368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B7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003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6DAB0688" w14:textId="77777777" w:rsidTr="00533368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1CFA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7038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</w:tbl>
    <w:p w14:paraId="6934CB2C" w14:textId="0CF361BA" w:rsidR="00DF52C5" w:rsidRDefault="00DF52C5" w:rsidP="00DF52C5">
      <w:pPr>
        <w:spacing w:after="200" w:line="276" w:lineRule="auto"/>
        <w:ind w:left="720" w:hanging="294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  <w:t>*zaznaczyć właściwe</w:t>
      </w:r>
    </w:p>
    <w:p w14:paraId="33346E8E" w14:textId="7D34CCC3" w:rsidR="00511DFE" w:rsidRPr="00E71B2F" w:rsidRDefault="00511DFE" w:rsidP="00687E3E">
      <w:pPr>
        <w:spacing w:after="200" w:line="276" w:lineRule="auto"/>
        <w:ind w:left="2832" w:firstLine="708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 xml:space="preserve">              </w:t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</w:p>
    <w:p w14:paraId="7D821972" w14:textId="77777777" w:rsidR="00511DFE" w:rsidRPr="00E71B2F" w:rsidRDefault="00511DFE" w:rsidP="00511DFE">
      <w:pPr>
        <w:shd w:val="clear" w:color="auto" w:fill="BFBFBF"/>
        <w:spacing w:line="360" w:lineRule="auto"/>
        <w:jc w:val="both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DOTYCZĄCE PODANYCH INFORMACJI:</w:t>
      </w:r>
    </w:p>
    <w:p w14:paraId="03172A49" w14:textId="77777777" w:rsidR="00511DFE" w:rsidRPr="00E71B2F" w:rsidRDefault="00511DFE" w:rsidP="00511DFE">
      <w:pPr>
        <w:spacing w:before="120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lastRenderedPageBreak/>
        <w:t xml:space="preserve">Oświadczam, że wszystkie informacje podane w powyższych oświadczeniach są aktualne </w:t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2D40F8F" w14:textId="77777777" w:rsidR="007546DF" w:rsidRDefault="007546DF" w:rsidP="006F1B7D">
      <w:pPr>
        <w:spacing w:line="200" w:lineRule="atLeast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6DBD2B43" w14:textId="58C11874" w:rsidR="006F1B7D" w:rsidRPr="006F1B7D" w:rsidRDefault="006F1B7D" w:rsidP="006F1B7D">
      <w:pPr>
        <w:spacing w:line="200" w:lineRule="atLeast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F1B7D">
        <w:rPr>
          <w:rFonts w:asciiTheme="majorHAnsi" w:hAnsiTheme="majorHAnsi" w:cstheme="majorHAnsi"/>
          <w:bCs/>
          <w:sz w:val="20"/>
          <w:szCs w:val="20"/>
        </w:rPr>
        <w:t>W przypadku Wykonawców wspólnie ubiegających się o udzielenie zamówienia każdy z Wykonawców składa odrębne oświadczenie.</w:t>
      </w:r>
    </w:p>
    <w:p w14:paraId="623F3DB5" w14:textId="77777777" w:rsidR="00F50FCD" w:rsidRDefault="00511DFE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t xml:space="preserve">      </w:t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br/>
      </w:r>
    </w:p>
    <w:p w14:paraId="7851ADA5" w14:textId="77777777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230C9545" w14:textId="77032C67" w:rsidR="008B0A2E" w:rsidRPr="00E71B2F" w:rsidRDefault="00984213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Oświadczenie składane jest na wezwanie zamawiającego.</w:t>
      </w:r>
      <w:r w:rsidR="000E4A8E" w:rsidRPr="000E4A8E">
        <w:t xml:space="preserve"> </w:t>
      </w:r>
    </w:p>
    <w:sectPr w:rsidR="008B0A2E" w:rsidRPr="00E71B2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0ADE0" w14:textId="77777777" w:rsidR="003E3B7C" w:rsidRDefault="003E3B7C" w:rsidP="00DF52C5">
      <w:r>
        <w:separator/>
      </w:r>
    </w:p>
  </w:endnote>
  <w:endnote w:type="continuationSeparator" w:id="0">
    <w:p w14:paraId="461D845F" w14:textId="77777777" w:rsidR="003E3B7C" w:rsidRDefault="003E3B7C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97059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FE136A" w14:textId="4A37F980" w:rsidR="005735C3" w:rsidRDefault="005735C3">
            <w:pPr>
              <w:pStyle w:val="Stopka"/>
              <w:jc w:val="right"/>
            </w:pP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PAGE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NUMPAGES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sdtContent>
      </w:sdt>
    </w:sdtContent>
  </w:sdt>
  <w:p w14:paraId="64AABE44" w14:textId="77777777" w:rsidR="005735C3" w:rsidRDefault="0057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003D4" w14:textId="77777777" w:rsidR="003E3B7C" w:rsidRDefault="003E3B7C" w:rsidP="00DF52C5">
      <w:r>
        <w:separator/>
      </w:r>
    </w:p>
  </w:footnote>
  <w:footnote w:type="continuationSeparator" w:id="0">
    <w:p w14:paraId="220B71BD" w14:textId="77777777" w:rsidR="003E3B7C" w:rsidRDefault="003E3B7C" w:rsidP="00DF5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9B33A" w14:textId="4A5E22DE" w:rsidR="00E71B2F" w:rsidRPr="00D45127" w:rsidRDefault="00C53D69" w:rsidP="00D45127">
    <w:pPr>
      <w:pStyle w:val="Nagwek"/>
    </w:pPr>
    <w:r w:rsidRPr="00C53D69">
      <w:rPr>
        <w:rFonts w:asciiTheme="majorHAnsi" w:eastAsia="Calibri" w:hAnsiTheme="majorHAnsi" w:cstheme="majorHAnsi"/>
        <w:bCs/>
        <w:sz w:val="20"/>
        <w:szCs w:val="20"/>
      </w:rPr>
      <w:t>„Dostawa energii elektrycznej dla Gminy Kobylin i jej jednostek organizacyjnych na okres od 01.08.2022 r. do 31.07.2024 r.”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85328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FE"/>
    <w:rsid w:val="00015F44"/>
    <w:rsid w:val="00021429"/>
    <w:rsid w:val="00071C28"/>
    <w:rsid w:val="00097840"/>
    <w:rsid w:val="000A5C77"/>
    <w:rsid w:val="000B7EF9"/>
    <w:rsid w:val="000E4A8E"/>
    <w:rsid w:val="000F4A53"/>
    <w:rsid w:val="0011171C"/>
    <w:rsid w:val="001D4DE4"/>
    <w:rsid w:val="001F122B"/>
    <w:rsid w:val="0024248C"/>
    <w:rsid w:val="00261D67"/>
    <w:rsid w:val="002B030F"/>
    <w:rsid w:val="002C0FA4"/>
    <w:rsid w:val="002E2008"/>
    <w:rsid w:val="002F74E6"/>
    <w:rsid w:val="00341C0B"/>
    <w:rsid w:val="00373936"/>
    <w:rsid w:val="00383BE9"/>
    <w:rsid w:val="003D03D4"/>
    <w:rsid w:val="003E3B7C"/>
    <w:rsid w:val="00417450"/>
    <w:rsid w:val="00423EEE"/>
    <w:rsid w:val="00480B14"/>
    <w:rsid w:val="00494DBB"/>
    <w:rsid w:val="00496698"/>
    <w:rsid w:val="004A181D"/>
    <w:rsid w:val="005028A8"/>
    <w:rsid w:val="00503EEB"/>
    <w:rsid w:val="00511DFE"/>
    <w:rsid w:val="00533368"/>
    <w:rsid w:val="00552384"/>
    <w:rsid w:val="005735C3"/>
    <w:rsid w:val="00583CC0"/>
    <w:rsid w:val="005A44DE"/>
    <w:rsid w:val="005F284F"/>
    <w:rsid w:val="00614F9F"/>
    <w:rsid w:val="00687E3E"/>
    <w:rsid w:val="006A253F"/>
    <w:rsid w:val="006B3145"/>
    <w:rsid w:val="006F18EF"/>
    <w:rsid w:val="006F1B7D"/>
    <w:rsid w:val="006F5E40"/>
    <w:rsid w:val="00726915"/>
    <w:rsid w:val="007546DF"/>
    <w:rsid w:val="0079702E"/>
    <w:rsid w:val="007A4BBA"/>
    <w:rsid w:val="007A7FC4"/>
    <w:rsid w:val="007D2FD2"/>
    <w:rsid w:val="00820F1C"/>
    <w:rsid w:val="00827737"/>
    <w:rsid w:val="00863A18"/>
    <w:rsid w:val="008B5BAC"/>
    <w:rsid w:val="0090237D"/>
    <w:rsid w:val="00942CCF"/>
    <w:rsid w:val="00984213"/>
    <w:rsid w:val="009D5519"/>
    <w:rsid w:val="009D59F5"/>
    <w:rsid w:val="00A66F86"/>
    <w:rsid w:val="00AB363A"/>
    <w:rsid w:val="00AB5239"/>
    <w:rsid w:val="00AE1EBE"/>
    <w:rsid w:val="00AE662A"/>
    <w:rsid w:val="00AE7915"/>
    <w:rsid w:val="00B066FD"/>
    <w:rsid w:val="00B669A4"/>
    <w:rsid w:val="00B87FA2"/>
    <w:rsid w:val="00BE5E25"/>
    <w:rsid w:val="00C158C2"/>
    <w:rsid w:val="00C26B68"/>
    <w:rsid w:val="00C53D69"/>
    <w:rsid w:val="00C74FA1"/>
    <w:rsid w:val="00C96AB2"/>
    <w:rsid w:val="00CA76DB"/>
    <w:rsid w:val="00CF3EC7"/>
    <w:rsid w:val="00D127BA"/>
    <w:rsid w:val="00D45127"/>
    <w:rsid w:val="00DA41FE"/>
    <w:rsid w:val="00DC0165"/>
    <w:rsid w:val="00DF52C5"/>
    <w:rsid w:val="00E0195D"/>
    <w:rsid w:val="00E701CF"/>
    <w:rsid w:val="00E71B2F"/>
    <w:rsid w:val="00E768D7"/>
    <w:rsid w:val="00EA2BFB"/>
    <w:rsid w:val="00EB1EF5"/>
    <w:rsid w:val="00F24DB6"/>
    <w:rsid w:val="00F261EA"/>
    <w:rsid w:val="00F50FCD"/>
    <w:rsid w:val="00F91903"/>
    <w:rsid w:val="00FC357F"/>
    <w:rsid w:val="00FC5582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B31E"/>
  <w15:chartTrackingRefBased/>
  <w15:docId w15:val="{0A323842-A830-45CB-9043-470D8186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4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358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Aleksandra Alex</cp:lastModifiedBy>
  <cp:revision>10</cp:revision>
  <dcterms:created xsi:type="dcterms:W3CDTF">2021-10-17T09:21:00Z</dcterms:created>
  <dcterms:modified xsi:type="dcterms:W3CDTF">2022-04-27T06:46:00Z</dcterms:modified>
</cp:coreProperties>
</file>