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33F6" w14:textId="77777777" w:rsidR="00B94B9E" w:rsidRPr="001B1CD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29EFD9E2" w14:textId="19570634" w:rsidR="00B94B9E" w:rsidRPr="001B1CD7" w:rsidRDefault="00B94B9E" w:rsidP="00B94B9E">
      <w:pPr>
        <w:pStyle w:val="Nagwek"/>
        <w:jc w:val="right"/>
        <w:rPr>
          <w:rFonts w:asciiTheme="majorHAnsi" w:hAnsiTheme="majorHAnsi" w:cstheme="majorHAnsi"/>
        </w:rPr>
      </w:pPr>
      <w:r w:rsidRPr="001B1CD7">
        <w:rPr>
          <w:rFonts w:asciiTheme="majorHAnsi" w:hAnsiTheme="majorHAnsi" w:cstheme="majorHAnsi"/>
        </w:rPr>
        <w:t>Załącznik nr 4</w:t>
      </w:r>
      <w:r w:rsidR="000F18FC" w:rsidRPr="001B1CD7">
        <w:rPr>
          <w:rFonts w:asciiTheme="majorHAnsi" w:hAnsiTheme="majorHAnsi" w:cstheme="majorHAnsi"/>
        </w:rPr>
        <w:t>B</w:t>
      </w:r>
      <w:r w:rsidRPr="001B1CD7">
        <w:rPr>
          <w:rFonts w:asciiTheme="majorHAnsi" w:hAnsiTheme="majorHAnsi" w:cstheme="majorHAnsi"/>
        </w:rPr>
        <w:t xml:space="preserve"> do SWZ</w:t>
      </w:r>
    </w:p>
    <w:p w14:paraId="71867170" w14:textId="77777777" w:rsidR="00B94B9E" w:rsidRPr="001B1CD7" w:rsidRDefault="00B94B9E" w:rsidP="00B94B9E">
      <w:pPr>
        <w:pStyle w:val="Nagwek"/>
        <w:jc w:val="right"/>
        <w:rPr>
          <w:rFonts w:asciiTheme="majorHAnsi" w:hAnsiTheme="majorHAnsi" w:cstheme="majorHAnsi"/>
          <w:b/>
        </w:rPr>
      </w:pPr>
    </w:p>
    <w:p w14:paraId="60AEB8AE" w14:textId="77777777" w:rsidR="00B94B9E" w:rsidRPr="001B1CD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343468E2" w14:textId="19A81808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59A86352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2BF71AA1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...............................................................................................</w:t>
      </w:r>
    </w:p>
    <w:p w14:paraId="41C56429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Adres: ...................................................................................</w:t>
      </w:r>
    </w:p>
    <w:p w14:paraId="4CA05249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TEL.: .........…….……................………</w:t>
      </w:r>
    </w:p>
    <w:p w14:paraId="3D8188BF" w14:textId="6F57F4D4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NIP: ………………………………………....</w:t>
      </w:r>
    </w:p>
    <w:p w14:paraId="1C5851D8" w14:textId="2F816E8C" w:rsidR="006C6977" w:rsidRPr="001B1CD7" w:rsidRDefault="006C6977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KRS:……………………………………………</w:t>
      </w:r>
    </w:p>
    <w:p w14:paraId="2D67D324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031BD80F" w14:textId="77777777" w:rsidR="002E5970" w:rsidRPr="001B1CD7" w:rsidRDefault="002E5970" w:rsidP="002E5970">
      <w:pPr>
        <w:widowControl w:val="0"/>
        <w:suppressAutoHyphens/>
        <w:spacing w:line="288" w:lineRule="auto"/>
        <w:ind w:left="1416" w:firstLine="708"/>
        <w:textAlignment w:val="baseline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(imię, nazwisko/podstawa do reprezentacji)</w:t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</w:p>
    <w:p w14:paraId="5E3C71F7" w14:textId="77777777" w:rsidR="002E5970" w:rsidRPr="001B1CD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Zamawiający: </w:t>
      </w:r>
    </w:p>
    <w:p w14:paraId="1C2D7764" w14:textId="77777777" w:rsidR="00B94B9E" w:rsidRPr="001B1CD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Gmina Kobylin, </w:t>
      </w:r>
    </w:p>
    <w:p w14:paraId="1749FAB1" w14:textId="77777777" w:rsidR="00B94B9E" w:rsidRPr="001B1CD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Rynek Marszałka Józefa Piłsudskiego 1, </w:t>
      </w:r>
    </w:p>
    <w:p w14:paraId="0C231718" w14:textId="77777777" w:rsidR="00B94B9E" w:rsidRPr="001B1CD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63-740 Kobylin </w:t>
      </w:r>
    </w:p>
    <w:p w14:paraId="3939AF70" w14:textId="77777777" w:rsidR="00B94B9E" w:rsidRPr="001B1CD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NIP: 6211693397</w:t>
      </w:r>
    </w:p>
    <w:p w14:paraId="043BDE32" w14:textId="77777777" w:rsidR="002E5970" w:rsidRPr="001B1CD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</w:p>
    <w:p w14:paraId="07C7D0E6" w14:textId="5217C858" w:rsidR="002E5970" w:rsidRPr="001B1CD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Pełnomocnik zamawiającego:</w:t>
      </w:r>
    </w:p>
    <w:p w14:paraId="17A5CBE4" w14:textId="77777777" w:rsidR="002E5970" w:rsidRPr="001B1CD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Enmedia Aleksandra Adamska</w:t>
      </w:r>
    </w:p>
    <w:p w14:paraId="4E8BB67B" w14:textId="77777777" w:rsidR="002E5970" w:rsidRPr="001B1CD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Ul. Hetmańska 26/3</w:t>
      </w:r>
    </w:p>
    <w:p w14:paraId="60E45F8D" w14:textId="77777777" w:rsidR="002E5970" w:rsidRPr="001B1CD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60-252 Poznań</w:t>
      </w:r>
    </w:p>
    <w:p w14:paraId="3432A061" w14:textId="77777777" w:rsidR="002E5970" w:rsidRPr="001B1CD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NIP 781016514</w:t>
      </w:r>
    </w:p>
    <w:p w14:paraId="5CAF97F8" w14:textId="77777777" w:rsidR="00A351F8" w:rsidRPr="001B1CD7" w:rsidRDefault="00A351F8" w:rsidP="002E5970">
      <w:pPr>
        <w:spacing w:line="288" w:lineRule="auto"/>
        <w:rPr>
          <w:rFonts w:asciiTheme="majorHAnsi" w:eastAsia="Times New Roman" w:hAnsiTheme="majorHAnsi" w:cstheme="majorHAnsi"/>
          <w:lang w:eastAsia="pl-PL"/>
        </w:rPr>
      </w:pPr>
    </w:p>
    <w:p w14:paraId="382013AF" w14:textId="77777777" w:rsidR="000F18FC" w:rsidRPr="001B1CD7" w:rsidRDefault="000F18FC" w:rsidP="000F18FC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bookmarkStart w:id="0" w:name="_Hlk83814355"/>
      <w:r w:rsidRPr="001B1CD7">
        <w:rPr>
          <w:rFonts w:asciiTheme="majorHAnsi" w:hAnsiTheme="majorHAnsi" w:cstheme="majorHAnsi"/>
          <w:b/>
          <w:u w:val="single"/>
        </w:rPr>
        <w:t xml:space="preserve">Oświadczenia podmiotu udostępniającego zasoby </w:t>
      </w:r>
    </w:p>
    <w:p w14:paraId="419FED00" w14:textId="77777777" w:rsidR="000F18FC" w:rsidRPr="001B1CD7" w:rsidRDefault="000F18FC" w:rsidP="000F18FC">
      <w:pPr>
        <w:spacing w:before="120" w:line="360" w:lineRule="auto"/>
        <w:jc w:val="center"/>
        <w:rPr>
          <w:rFonts w:asciiTheme="majorHAnsi" w:hAnsiTheme="majorHAnsi" w:cstheme="majorHAnsi"/>
          <w:b/>
          <w:caps/>
          <w:sz w:val="20"/>
          <w:szCs w:val="20"/>
          <w:u w:val="single"/>
        </w:rPr>
      </w:pPr>
      <w:r w:rsidRPr="001B1CD7">
        <w:rPr>
          <w:rFonts w:asciiTheme="majorHAnsi" w:hAnsiTheme="majorHAnsi" w:cstheme="maj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B1CD7">
        <w:rPr>
          <w:rFonts w:asciiTheme="majorHAnsi" w:hAnsiTheme="majorHAnsi" w:cstheme="maj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53FD55" w14:textId="77777777" w:rsidR="000F18FC" w:rsidRPr="001B1CD7" w:rsidRDefault="000F18FC" w:rsidP="000F18FC">
      <w:pPr>
        <w:spacing w:before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składane na podstawie art. 125 ust. 5 ustawy Pzp</w:t>
      </w:r>
    </w:p>
    <w:p w14:paraId="442A61AC" w14:textId="468FCF72" w:rsidR="000F18FC" w:rsidRPr="001B1CD7" w:rsidRDefault="000F18FC" w:rsidP="00973462">
      <w:pPr>
        <w:spacing w:before="240" w:line="360" w:lineRule="auto"/>
        <w:ind w:firstLine="709"/>
        <w:rPr>
          <w:rFonts w:asciiTheme="majorHAnsi" w:hAnsiTheme="majorHAnsi" w:cstheme="majorHAnsi"/>
          <w:sz w:val="20"/>
          <w:szCs w:val="20"/>
        </w:rPr>
      </w:pPr>
      <w:r w:rsidRPr="001B1CD7">
        <w:rPr>
          <w:rFonts w:asciiTheme="majorHAnsi" w:hAnsiTheme="majorHAnsi" w:cstheme="majorHAnsi"/>
          <w:sz w:val="21"/>
          <w:szCs w:val="21"/>
        </w:rPr>
        <w:t>Na potrzeby postępowania o udzielenie zamówienia publicznego oświadczam, co następuje:</w:t>
      </w:r>
    </w:p>
    <w:p w14:paraId="28F1DB61" w14:textId="77777777" w:rsidR="000F18FC" w:rsidRPr="001B1CD7" w:rsidRDefault="000F18FC" w:rsidP="000F18FC">
      <w:pPr>
        <w:shd w:val="clear" w:color="auto" w:fill="BFBFBF" w:themeFill="background1" w:themeFillShade="BF"/>
        <w:spacing w:before="36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OŚWIADCZENIA DOTYCZĄCE PODMIOTU UDOSTEPNIAJĄCEGO ZASOBY:</w:t>
      </w:r>
    </w:p>
    <w:p w14:paraId="6179CE2F" w14:textId="77777777" w:rsidR="000F18FC" w:rsidRPr="001B1CD7" w:rsidRDefault="000F18FC" w:rsidP="000F18F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1B1CD7">
        <w:rPr>
          <w:rFonts w:asciiTheme="majorHAnsi" w:hAnsiTheme="majorHAnsi" w:cstheme="majorHAnsi"/>
          <w:sz w:val="21"/>
          <w:szCs w:val="21"/>
        </w:rPr>
        <w:lastRenderedPageBreak/>
        <w:t>Rosji destabilizującymi sytuację na Ukrainie (Dz. Urz. UE nr L 111 z 8.4.2022, str. 1), dalej: rozporządzenie 2022/576.</w:t>
      </w:r>
      <w:r w:rsidRPr="001B1CD7">
        <w:rPr>
          <w:rStyle w:val="Odwoanieprzypisudolnego"/>
          <w:rFonts w:asciiTheme="majorHAnsi" w:hAnsiTheme="majorHAnsi" w:cstheme="majorHAnsi"/>
          <w:sz w:val="21"/>
          <w:szCs w:val="21"/>
        </w:rPr>
        <w:footnoteReference w:id="1"/>
      </w:r>
    </w:p>
    <w:p w14:paraId="18E7D8E3" w14:textId="77777777" w:rsidR="000F18FC" w:rsidRPr="001B1CD7" w:rsidRDefault="000F18FC" w:rsidP="000F18F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 xml:space="preserve">Oświadczam, że nie zachodzą w stosunku do mnie przesłanki wykluczenia z postępowania na podstawie art. </w:t>
      </w:r>
      <w:r w:rsidRPr="001B1CD7">
        <w:rPr>
          <w:rFonts w:asciiTheme="majorHAnsi" w:eastAsia="Times New Roman" w:hAnsiTheme="majorHAnsi" w:cstheme="majorHAnsi"/>
          <w:color w:val="222222"/>
          <w:sz w:val="21"/>
          <w:szCs w:val="21"/>
          <w:lang w:eastAsia="pl-PL"/>
        </w:rPr>
        <w:t xml:space="preserve">7 ust. 1 ustawy </w:t>
      </w:r>
      <w:r w:rsidRPr="001B1CD7">
        <w:rPr>
          <w:rFonts w:asciiTheme="majorHAnsi" w:hAnsiTheme="majorHAnsi" w:cstheme="majorHAnsi"/>
          <w:color w:val="222222"/>
          <w:sz w:val="21"/>
          <w:szCs w:val="21"/>
        </w:rPr>
        <w:t>z dnia 13 kwietnia 2022 r.</w:t>
      </w:r>
      <w:r w:rsidRPr="001B1CD7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B1CD7">
        <w:rPr>
          <w:rFonts w:asciiTheme="majorHAnsi" w:hAnsiTheme="majorHAnsi" w:cstheme="majorHAnsi"/>
          <w:color w:val="222222"/>
          <w:sz w:val="21"/>
          <w:szCs w:val="21"/>
        </w:rPr>
        <w:t>(Dz. U. poz. 835)</w:t>
      </w:r>
      <w:r w:rsidRPr="001B1CD7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1B1CD7">
        <w:rPr>
          <w:rStyle w:val="Odwoanieprzypisudolnego"/>
          <w:rFonts w:asciiTheme="majorHAnsi" w:hAnsiTheme="majorHAnsi" w:cstheme="majorHAnsi"/>
          <w:color w:val="222222"/>
          <w:sz w:val="21"/>
          <w:szCs w:val="21"/>
        </w:rPr>
        <w:footnoteReference w:id="2"/>
      </w:r>
    </w:p>
    <w:p w14:paraId="117840F4" w14:textId="77777777" w:rsidR="000F18FC" w:rsidRPr="001B1CD7" w:rsidRDefault="000F18FC" w:rsidP="000F18FC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D6084DD" w14:textId="77777777" w:rsidR="000F18FC" w:rsidRPr="001B1CD7" w:rsidRDefault="000F18FC" w:rsidP="000F18FC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0AD60348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14:paraId="4F489156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1B1CD7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FC6237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650A6E1" w14:textId="77777777" w:rsidR="000F18FC" w:rsidRPr="001B1CD7" w:rsidRDefault="000F18FC" w:rsidP="000F18F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1F1EE9D8" w14:textId="77777777" w:rsidR="000F18FC" w:rsidRPr="001B1CD7" w:rsidRDefault="000F18FC" w:rsidP="000F18FC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B1CD7">
        <w:rPr>
          <w:rFonts w:asciiTheme="majorHAnsi" w:hAnsiTheme="majorHAnsi" w:cstheme="majorHAnsi"/>
        </w:rPr>
        <w:t xml:space="preserve"> </w:t>
      </w:r>
      <w:r w:rsidRPr="001B1CD7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7FFDD0B7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73D0719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46256C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D1663D2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0042FB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4E11C09E" w14:textId="53A5076E" w:rsidR="000F18FC" w:rsidRPr="001B1CD7" w:rsidRDefault="000F18FC" w:rsidP="001B1CD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</w:p>
    <w:p w14:paraId="21939E14" w14:textId="10552E8D" w:rsidR="006C6977" w:rsidRPr="001B1CD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EE782E9" w14:textId="3E1B3149" w:rsidR="006C6977" w:rsidRPr="001B1CD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Oświadczenie składane jest wraz z ofertą.</w:t>
      </w:r>
    </w:p>
    <w:p w14:paraId="63277BD6" w14:textId="200CFD6A" w:rsidR="006C6977" w:rsidRPr="001B1CD7" w:rsidRDefault="006C6977" w:rsidP="006C6977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1B1CD7">
        <w:rPr>
          <w:rFonts w:asciiTheme="majorHAnsi" w:hAnsiTheme="majorHAnsi" w:cstheme="majorHAnsi"/>
          <w:sz w:val="21"/>
          <w:szCs w:val="21"/>
        </w:rPr>
        <w:lastRenderedPageBreak/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bookmarkEnd w:id="0"/>
    </w:p>
    <w:sectPr w:rsidR="006C6977" w:rsidRPr="001B1CD7" w:rsidSect="0051704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6AB2" w14:textId="77777777" w:rsidR="00080F09" w:rsidRDefault="00080F09">
      <w:r>
        <w:separator/>
      </w:r>
    </w:p>
  </w:endnote>
  <w:endnote w:type="continuationSeparator" w:id="0">
    <w:p w14:paraId="2346DDE9" w14:textId="77777777" w:rsidR="00080F09" w:rsidRDefault="0008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C53A" w14:textId="77777777" w:rsidR="002B2BEE" w:rsidRDefault="00080F09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2D46" w14:textId="77777777" w:rsidR="00080F09" w:rsidRDefault="00080F09">
      <w:r>
        <w:separator/>
      </w:r>
    </w:p>
  </w:footnote>
  <w:footnote w:type="continuationSeparator" w:id="0">
    <w:p w14:paraId="4CD4DC81" w14:textId="77777777" w:rsidR="00080F09" w:rsidRDefault="00080F09">
      <w:r>
        <w:continuationSeparator/>
      </w:r>
    </w:p>
  </w:footnote>
  <w:footnote w:id="1">
    <w:p w14:paraId="1A174D62" w14:textId="77777777" w:rsidR="000F18FC" w:rsidRPr="00B929A1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0763B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BC46FCE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A01F86C" w14:textId="77777777" w:rsidR="000F18FC" w:rsidRPr="00B929A1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A3FEC2" w14:textId="77777777" w:rsidR="000F18FC" w:rsidRPr="004E3F67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67122CE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5119DF" w14:textId="77777777" w:rsidR="000F18FC" w:rsidRPr="00A82964" w:rsidRDefault="000F18FC" w:rsidP="000F18F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5A3C1B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0A535" w14:textId="77777777" w:rsidR="000F18FC" w:rsidRPr="00896587" w:rsidRDefault="000F18FC" w:rsidP="000F18F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FA4D" w14:textId="77777777" w:rsidR="00B94B9E" w:rsidRPr="00B94B9E" w:rsidRDefault="00B94B9E" w:rsidP="00B94B9E">
    <w:pPr>
      <w:tabs>
        <w:tab w:val="center" w:pos="4536"/>
        <w:tab w:val="right" w:pos="9072"/>
      </w:tabs>
      <w:suppressAutoHyphens/>
      <w:jc w:val="center"/>
      <w:rPr>
        <w:rFonts w:ascii="Calibri Light" w:eastAsia="Times New Roman" w:hAnsi="Calibri Light" w:cs="Calibri Light"/>
        <w:sz w:val="20"/>
        <w:szCs w:val="20"/>
        <w:lang w:eastAsia="pl-PL"/>
      </w:rPr>
    </w:pPr>
    <w:r w:rsidRPr="00B94B9E">
      <w:rPr>
        <w:rFonts w:ascii="Calibri Light" w:eastAsia="Times New Roman" w:hAnsi="Calibri Light" w:cs="Calibri Light"/>
        <w:sz w:val="20"/>
        <w:szCs w:val="20"/>
        <w:lang w:eastAsia="pl-PL"/>
      </w:rPr>
      <w:t>„Dostawa energii elektrycznej dla Gminy Kobylin i jej jednostek organizacyjnych na okres od 01.08.2022 r. do 31.07.2024 r.”</w:t>
    </w:r>
  </w:p>
  <w:p w14:paraId="2AB8992D" w14:textId="1A691CB9" w:rsidR="00C00F73" w:rsidRDefault="00080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2010">
    <w:abstractNumId w:val="1"/>
  </w:num>
  <w:num w:numId="2" w16cid:durableId="12510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F8"/>
    <w:rsid w:val="00080F09"/>
    <w:rsid w:val="000F18FC"/>
    <w:rsid w:val="0010334A"/>
    <w:rsid w:val="001B1CD7"/>
    <w:rsid w:val="0020184A"/>
    <w:rsid w:val="00232455"/>
    <w:rsid w:val="002E5970"/>
    <w:rsid w:val="0047156E"/>
    <w:rsid w:val="005B4B88"/>
    <w:rsid w:val="006C6977"/>
    <w:rsid w:val="00757CA8"/>
    <w:rsid w:val="007A2C46"/>
    <w:rsid w:val="007E0FF1"/>
    <w:rsid w:val="00845DCF"/>
    <w:rsid w:val="008D096C"/>
    <w:rsid w:val="00973462"/>
    <w:rsid w:val="00A351F8"/>
    <w:rsid w:val="00B94B9E"/>
    <w:rsid w:val="00D64DFD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Enmedia</cp:lastModifiedBy>
  <cp:revision>3</cp:revision>
  <dcterms:created xsi:type="dcterms:W3CDTF">2022-05-09T07:54:00Z</dcterms:created>
  <dcterms:modified xsi:type="dcterms:W3CDTF">2022-05-09T07:55:00Z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