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5710F2" w:rsidRDefault="00C84C17" w:rsidP="00C84C17">
      <w:pPr>
        <w:pStyle w:val="pkt"/>
        <w:tabs>
          <w:tab w:val="right" w:pos="9000"/>
        </w:tabs>
        <w:ind w:left="0" w:firstLine="0"/>
        <w:rPr>
          <w:rFonts w:ascii="Arial" w:hAnsi="Arial" w:cs="Arial"/>
          <w:sz w:val="20"/>
        </w:rPr>
      </w:pPr>
      <w:r w:rsidRPr="005710F2">
        <w:rPr>
          <w:rFonts w:ascii="Arial" w:hAnsi="Arial" w:cs="Arial"/>
          <w:b/>
          <w:sz w:val="20"/>
        </w:rPr>
        <w:t>Znak sprawy</w:t>
      </w:r>
      <w:r w:rsidRPr="005710F2">
        <w:rPr>
          <w:rFonts w:ascii="Arial" w:hAnsi="Arial" w:cs="Arial"/>
          <w:sz w:val="20"/>
        </w:rPr>
        <w:t xml:space="preserve">: </w:t>
      </w:r>
      <w:r w:rsidR="00891DAA" w:rsidRPr="005710F2">
        <w:rPr>
          <w:rFonts w:ascii="Arial" w:hAnsi="Arial" w:cs="Arial"/>
          <w:b/>
          <w:sz w:val="20"/>
        </w:rPr>
        <w:t>I</w:t>
      </w:r>
      <w:r w:rsidRPr="005710F2">
        <w:rPr>
          <w:rFonts w:ascii="Arial" w:hAnsi="Arial" w:cs="Arial"/>
          <w:b/>
          <w:sz w:val="20"/>
        </w:rPr>
        <w:t>RG.271</w:t>
      </w:r>
      <w:r w:rsidR="00210B87" w:rsidRPr="005710F2">
        <w:rPr>
          <w:rFonts w:ascii="Arial" w:hAnsi="Arial" w:cs="Arial"/>
          <w:b/>
          <w:sz w:val="20"/>
        </w:rPr>
        <w:t>.</w:t>
      </w:r>
      <w:r w:rsidR="00DB6436">
        <w:rPr>
          <w:rFonts w:ascii="Arial" w:hAnsi="Arial" w:cs="Arial"/>
          <w:b/>
          <w:sz w:val="20"/>
        </w:rPr>
        <w:t>8</w:t>
      </w:r>
      <w:r w:rsidRPr="005710F2">
        <w:rPr>
          <w:rFonts w:ascii="Arial" w:hAnsi="Arial" w:cs="Arial"/>
          <w:b/>
          <w:sz w:val="20"/>
        </w:rPr>
        <w:t>.20</w:t>
      </w:r>
      <w:r w:rsidR="00891DAA" w:rsidRPr="005710F2">
        <w:rPr>
          <w:rFonts w:ascii="Arial" w:hAnsi="Arial" w:cs="Arial"/>
          <w:b/>
          <w:sz w:val="20"/>
        </w:rPr>
        <w:t>2</w:t>
      </w:r>
      <w:r w:rsidR="001C5D91" w:rsidRPr="005710F2">
        <w:rPr>
          <w:rFonts w:ascii="Arial" w:hAnsi="Arial" w:cs="Arial"/>
          <w:b/>
          <w:sz w:val="20"/>
        </w:rPr>
        <w:t>2</w:t>
      </w:r>
      <w:r w:rsidRPr="005710F2">
        <w:rPr>
          <w:rFonts w:ascii="Arial" w:hAnsi="Arial" w:cs="Arial"/>
          <w:sz w:val="20"/>
        </w:rPr>
        <w:tab/>
      </w:r>
    </w:p>
    <w:p w:rsidR="00C84C17" w:rsidRPr="005710F2" w:rsidRDefault="00C84C17" w:rsidP="00C84C17">
      <w:pPr>
        <w:pStyle w:val="Tytu"/>
        <w:rPr>
          <w:rFonts w:ascii="Arial" w:hAnsi="Arial"/>
          <w:sz w:val="20"/>
          <w:szCs w:val="20"/>
        </w:rPr>
      </w:pPr>
    </w:p>
    <w:p w:rsidR="00C84C17" w:rsidRPr="005710F2" w:rsidRDefault="00C84C17" w:rsidP="00C84C17">
      <w:pPr>
        <w:rPr>
          <w:rFonts w:ascii="Arial" w:hAnsi="Arial" w:cs="Arial"/>
          <w:sz w:val="20"/>
          <w:szCs w:val="20"/>
        </w:rPr>
      </w:pPr>
    </w:p>
    <w:p w:rsidR="00C84C17" w:rsidRPr="005710F2" w:rsidRDefault="00C84C17" w:rsidP="00C84C17">
      <w:pPr>
        <w:pStyle w:val="Tytu"/>
        <w:rPr>
          <w:rFonts w:ascii="Arial" w:hAnsi="Arial"/>
          <w:sz w:val="20"/>
          <w:szCs w:val="20"/>
        </w:rPr>
      </w:pPr>
    </w:p>
    <w:p w:rsidR="00C84C17" w:rsidRPr="005710F2" w:rsidRDefault="00C84C17" w:rsidP="00EA428B">
      <w:pPr>
        <w:jc w:val="center"/>
        <w:rPr>
          <w:rFonts w:ascii="Arial" w:hAnsi="Arial" w:cs="Arial"/>
          <w:b/>
          <w:sz w:val="22"/>
          <w:szCs w:val="20"/>
        </w:rPr>
      </w:pPr>
      <w:r w:rsidRPr="005710F2">
        <w:rPr>
          <w:rFonts w:ascii="Arial" w:hAnsi="Arial" w:cs="Arial"/>
          <w:b/>
          <w:sz w:val="22"/>
          <w:szCs w:val="20"/>
        </w:rPr>
        <w:t>SPECYFIKACJA WARUNKÓW ZAMÓWIENIA</w:t>
      </w:r>
    </w:p>
    <w:p w:rsidR="00C84C17" w:rsidRPr="005710F2" w:rsidRDefault="00C84C17" w:rsidP="00C84C17">
      <w:pPr>
        <w:keepNext/>
        <w:suppressAutoHyphens/>
        <w:spacing w:after="120"/>
        <w:jc w:val="center"/>
        <w:outlineLvl w:val="1"/>
        <w:rPr>
          <w:rFonts w:ascii="Arial" w:hAnsi="Arial" w:cs="Arial"/>
          <w:b/>
          <w:sz w:val="22"/>
          <w:szCs w:val="20"/>
          <w:lang w:eastAsia="ar-SA"/>
        </w:rPr>
      </w:pPr>
      <w:r w:rsidRPr="005710F2">
        <w:rPr>
          <w:rFonts w:ascii="Arial" w:hAnsi="Arial" w:cs="Arial"/>
          <w:sz w:val="22"/>
          <w:szCs w:val="20"/>
          <w:lang w:eastAsia="ar-SA"/>
        </w:rPr>
        <w:t>zwana dalej</w:t>
      </w:r>
      <w:r w:rsidRPr="005710F2">
        <w:rPr>
          <w:rFonts w:ascii="Arial" w:hAnsi="Arial" w:cs="Arial"/>
          <w:b/>
          <w:sz w:val="22"/>
          <w:szCs w:val="20"/>
          <w:lang w:eastAsia="ar-SA"/>
        </w:rPr>
        <w:t xml:space="preserve"> (SWZ)</w:t>
      </w:r>
    </w:p>
    <w:p w:rsidR="00C84C17" w:rsidRPr="005710F2" w:rsidRDefault="0070205F" w:rsidP="00C84C17">
      <w:pPr>
        <w:jc w:val="center"/>
        <w:rPr>
          <w:rFonts w:ascii="Arial" w:hAnsi="Arial" w:cs="Arial"/>
          <w:b/>
          <w:sz w:val="20"/>
          <w:szCs w:val="20"/>
        </w:rPr>
      </w:pPr>
      <w:r w:rsidRPr="005710F2">
        <w:rPr>
          <w:rFonts w:ascii="Arial" w:hAnsi="Arial" w:cs="Arial"/>
          <w:b/>
          <w:sz w:val="20"/>
          <w:szCs w:val="20"/>
        </w:rPr>
        <w:t xml:space="preserve">na </w:t>
      </w:r>
      <w:r w:rsidR="00494462" w:rsidRPr="005710F2">
        <w:rPr>
          <w:rFonts w:ascii="Arial" w:hAnsi="Arial" w:cs="Arial"/>
          <w:b/>
          <w:sz w:val="20"/>
          <w:szCs w:val="20"/>
        </w:rPr>
        <w:t xml:space="preserve">wykonanie </w:t>
      </w:r>
      <w:r w:rsidR="00BC4E5E" w:rsidRPr="005710F2">
        <w:rPr>
          <w:rFonts w:ascii="Arial" w:hAnsi="Arial" w:cs="Arial"/>
          <w:b/>
          <w:sz w:val="20"/>
          <w:szCs w:val="20"/>
        </w:rPr>
        <w:t>zadani</w:t>
      </w:r>
      <w:r w:rsidR="009E064B" w:rsidRPr="005710F2">
        <w:rPr>
          <w:rFonts w:ascii="Arial" w:hAnsi="Arial" w:cs="Arial"/>
          <w:b/>
          <w:sz w:val="20"/>
          <w:szCs w:val="20"/>
        </w:rPr>
        <w:t>a</w:t>
      </w:r>
      <w:r w:rsidRPr="005710F2">
        <w:rPr>
          <w:rFonts w:ascii="Arial" w:hAnsi="Arial" w:cs="Arial"/>
          <w:b/>
          <w:sz w:val="20"/>
          <w:szCs w:val="20"/>
        </w:rPr>
        <w:t>, pn.</w:t>
      </w:r>
      <w:r w:rsidR="00C84C17" w:rsidRPr="005710F2">
        <w:rPr>
          <w:rFonts w:ascii="Arial" w:hAnsi="Arial" w:cs="Arial"/>
          <w:b/>
          <w:sz w:val="20"/>
          <w:szCs w:val="20"/>
        </w:rPr>
        <w:t>:</w:t>
      </w:r>
    </w:p>
    <w:p w:rsidR="00C84C17" w:rsidRPr="005710F2" w:rsidRDefault="00C84C17" w:rsidP="00C84C17">
      <w:pPr>
        <w:jc w:val="center"/>
        <w:rPr>
          <w:rFonts w:ascii="Arial" w:hAnsi="Arial" w:cs="Arial"/>
          <w:b/>
          <w:sz w:val="20"/>
          <w:szCs w:val="20"/>
        </w:rPr>
      </w:pPr>
    </w:p>
    <w:p w:rsidR="0070205F" w:rsidRPr="005710F2" w:rsidRDefault="0070205F" w:rsidP="00C84C17">
      <w:pPr>
        <w:jc w:val="center"/>
        <w:rPr>
          <w:rFonts w:ascii="Arial" w:hAnsi="Arial" w:cs="Arial"/>
          <w:b/>
          <w:sz w:val="22"/>
          <w:szCs w:val="20"/>
        </w:rPr>
      </w:pPr>
    </w:p>
    <w:p w:rsidR="005E5E7B" w:rsidRPr="005710F2" w:rsidRDefault="005E5E7B" w:rsidP="00C84C17">
      <w:pPr>
        <w:jc w:val="center"/>
        <w:rPr>
          <w:rFonts w:ascii="Arial" w:hAnsi="Arial" w:cs="Arial"/>
          <w:b/>
          <w:sz w:val="22"/>
          <w:szCs w:val="20"/>
        </w:rPr>
      </w:pPr>
    </w:p>
    <w:p w:rsidR="00C84C17" w:rsidRPr="005710F2" w:rsidRDefault="0070205F" w:rsidP="0070205F">
      <w:pPr>
        <w:jc w:val="center"/>
        <w:rPr>
          <w:rFonts w:ascii="Arial" w:hAnsi="Arial" w:cs="Arial"/>
          <w:b/>
          <w:sz w:val="22"/>
          <w:szCs w:val="20"/>
        </w:rPr>
      </w:pPr>
      <w:r w:rsidRPr="005710F2">
        <w:rPr>
          <w:rFonts w:ascii="Arial" w:hAnsi="Arial" w:cs="Arial"/>
          <w:b/>
          <w:sz w:val="22"/>
          <w:szCs w:val="20"/>
        </w:rPr>
        <w:t>„</w:t>
      </w:r>
      <w:r w:rsidR="00DB6436">
        <w:rPr>
          <w:rFonts w:ascii="Arial" w:hAnsi="Arial" w:cs="Arial"/>
          <w:b/>
          <w:sz w:val="22"/>
          <w:szCs w:val="20"/>
        </w:rPr>
        <w:t xml:space="preserve">Opracowanie dokumentacji projektowej dla zadania: Stabilizacja osuwiska przy </w:t>
      </w:r>
      <w:r w:rsidR="00DB6436">
        <w:rPr>
          <w:rFonts w:ascii="Arial" w:hAnsi="Arial" w:cs="Arial"/>
          <w:b/>
          <w:sz w:val="22"/>
          <w:szCs w:val="20"/>
        </w:rPr>
        <w:br/>
        <w:t>ul. Gilówka w Rabce-Zdroju w km 0+600 – 0+720</w:t>
      </w:r>
      <w:r w:rsidR="00AA079B" w:rsidRPr="005710F2">
        <w:rPr>
          <w:rFonts w:ascii="Arial" w:hAnsi="Arial" w:cs="Arial"/>
          <w:b/>
          <w:sz w:val="22"/>
          <w:szCs w:val="20"/>
        </w:rPr>
        <w:t>”</w:t>
      </w:r>
    </w:p>
    <w:p w:rsidR="006E17C9" w:rsidRPr="005710F2" w:rsidRDefault="006E17C9" w:rsidP="0070205F">
      <w:pPr>
        <w:jc w:val="center"/>
        <w:rPr>
          <w:rFonts w:ascii="Arial" w:hAnsi="Arial" w:cs="Arial"/>
          <w:b/>
          <w:color w:val="FF0000"/>
          <w:sz w:val="20"/>
          <w:szCs w:val="20"/>
        </w:rPr>
      </w:pPr>
    </w:p>
    <w:p w:rsidR="005E5E7B" w:rsidRPr="005710F2" w:rsidRDefault="005E5E7B" w:rsidP="00C84C17">
      <w:pPr>
        <w:jc w:val="center"/>
        <w:rPr>
          <w:rFonts w:ascii="Arial" w:hAnsi="Arial" w:cs="Arial"/>
          <w:b/>
          <w:sz w:val="20"/>
          <w:szCs w:val="20"/>
        </w:rPr>
      </w:pPr>
    </w:p>
    <w:p w:rsidR="00E36482" w:rsidRPr="005710F2" w:rsidRDefault="00E36482" w:rsidP="00C84C17">
      <w:pPr>
        <w:jc w:val="center"/>
        <w:rPr>
          <w:rFonts w:ascii="Arial" w:hAnsi="Arial" w:cs="Arial"/>
          <w:b/>
          <w:sz w:val="20"/>
          <w:szCs w:val="20"/>
        </w:rPr>
      </w:pPr>
    </w:p>
    <w:p w:rsidR="005E5E7B" w:rsidRPr="005710F2" w:rsidRDefault="005E5E7B" w:rsidP="00C84C17">
      <w:pPr>
        <w:jc w:val="center"/>
        <w:rPr>
          <w:rFonts w:ascii="Arial" w:hAnsi="Arial" w:cs="Arial"/>
          <w:b/>
          <w:sz w:val="20"/>
          <w:szCs w:val="20"/>
        </w:rPr>
      </w:pPr>
    </w:p>
    <w:p w:rsidR="00020FF3" w:rsidRPr="005710F2" w:rsidRDefault="00033447" w:rsidP="0070205F">
      <w:pPr>
        <w:jc w:val="center"/>
        <w:rPr>
          <w:rFonts w:ascii="Arial" w:hAnsi="Arial" w:cs="Arial"/>
          <w:sz w:val="20"/>
          <w:szCs w:val="20"/>
        </w:rPr>
      </w:pPr>
      <w:r w:rsidRPr="005710F2">
        <w:rPr>
          <w:rFonts w:ascii="Arial" w:hAnsi="Arial" w:cs="Arial"/>
          <w:sz w:val="20"/>
          <w:szCs w:val="20"/>
        </w:rPr>
        <w:t xml:space="preserve">Postępowanie o udzielenie zamówienia prowadzone jest na podstawie ustawy z dnia </w:t>
      </w:r>
      <w:r w:rsidR="008E0880" w:rsidRPr="005710F2">
        <w:rPr>
          <w:rFonts w:ascii="Arial" w:hAnsi="Arial" w:cs="Arial"/>
          <w:sz w:val="20"/>
          <w:szCs w:val="20"/>
        </w:rPr>
        <w:br/>
      </w:r>
      <w:r w:rsidR="00EA05AD" w:rsidRPr="005710F2">
        <w:rPr>
          <w:rFonts w:ascii="Arial" w:hAnsi="Arial" w:cs="Arial"/>
          <w:sz w:val="20"/>
          <w:szCs w:val="20"/>
        </w:rPr>
        <w:t>11</w:t>
      </w:r>
      <w:r w:rsidR="000C2CDF" w:rsidRPr="005710F2">
        <w:rPr>
          <w:rFonts w:ascii="Arial" w:hAnsi="Arial" w:cs="Arial"/>
          <w:sz w:val="20"/>
          <w:szCs w:val="20"/>
        </w:rPr>
        <w:t xml:space="preserve"> </w:t>
      </w:r>
      <w:r w:rsidR="00EA05AD" w:rsidRPr="005710F2">
        <w:rPr>
          <w:rFonts w:ascii="Arial" w:hAnsi="Arial" w:cs="Arial"/>
          <w:sz w:val="20"/>
          <w:szCs w:val="20"/>
        </w:rPr>
        <w:t>września</w:t>
      </w:r>
      <w:r w:rsidRPr="005710F2">
        <w:rPr>
          <w:rFonts w:ascii="Arial" w:hAnsi="Arial" w:cs="Arial"/>
          <w:sz w:val="20"/>
          <w:szCs w:val="20"/>
        </w:rPr>
        <w:t xml:space="preserve"> 20</w:t>
      </w:r>
      <w:r w:rsidR="00EA05AD" w:rsidRPr="005710F2">
        <w:rPr>
          <w:rFonts w:ascii="Arial" w:hAnsi="Arial" w:cs="Arial"/>
          <w:sz w:val="20"/>
          <w:szCs w:val="20"/>
        </w:rPr>
        <w:t>19</w:t>
      </w:r>
      <w:r w:rsidRPr="005710F2">
        <w:rPr>
          <w:rFonts w:ascii="Arial" w:hAnsi="Arial" w:cs="Arial"/>
          <w:sz w:val="20"/>
          <w:szCs w:val="20"/>
        </w:rPr>
        <w:t xml:space="preserve"> r</w:t>
      </w:r>
      <w:r w:rsidR="00EA05AD" w:rsidRPr="005710F2">
        <w:rPr>
          <w:rFonts w:ascii="Arial" w:hAnsi="Arial" w:cs="Arial"/>
          <w:sz w:val="20"/>
          <w:szCs w:val="20"/>
        </w:rPr>
        <w:t xml:space="preserve">.– </w:t>
      </w:r>
      <w:r w:rsidRPr="005710F2">
        <w:rPr>
          <w:rFonts w:ascii="Arial" w:hAnsi="Arial" w:cs="Arial"/>
          <w:sz w:val="20"/>
          <w:szCs w:val="20"/>
        </w:rPr>
        <w:t xml:space="preserve">Prawo zamówień publicznych </w:t>
      </w:r>
      <w:r w:rsidR="00E15C4E" w:rsidRPr="005710F2">
        <w:rPr>
          <w:rFonts w:ascii="Arial" w:hAnsi="Arial" w:cs="Arial"/>
          <w:sz w:val="20"/>
          <w:szCs w:val="20"/>
        </w:rPr>
        <w:t>(</w:t>
      </w:r>
      <w:proofErr w:type="spellStart"/>
      <w:r w:rsidR="00CC4C09" w:rsidRPr="005710F2">
        <w:rPr>
          <w:rFonts w:ascii="Arial" w:hAnsi="Arial" w:cs="Arial"/>
          <w:sz w:val="20"/>
          <w:szCs w:val="20"/>
        </w:rPr>
        <w:t>t.j</w:t>
      </w:r>
      <w:proofErr w:type="spellEnd"/>
      <w:r w:rsidR="00CC4C09" w:rsidRPr="005710F2">
        <w:rPr>
          <w:rFonts w:ascii="Arial" w:hAnsi="Arial" w:cs="Arial"/>
          <w:sz w:val="20"/>
          <w:szCs w:val="20"/>
        </w:rPr>
        <w:t xml:space="preserve">. </w:t>
      </w:r>
      <w:r w:rsidR="00E15C4E" w:rsidRPr="005710F2">
        <w:rPr>
          <w:rFonts w:ascii="Arial" w:hAnsi="Arial" w:cs="Arial"/>
          <w:sz w:val="20"/>
          <w:szCs w:val="20"/>
        </w:rPr>
        <w:t>Dz. U. z 20</w:t>
      </w:r>
      <w:r w:rsidR="0020123F" w:rsidRPr="005710F2">
        <w:rPr>
          <w:rFonts w:ascii="Arial" w:hAnsi="Arial" w:cs="Arial"/>
          <w:sz w:val="20"/>
          <w:szCs w:val="20"/>
        </w:rPr>
        <w:t>21</w:t>
      </w:r>
      <w:r w:rsidR="00E15C4E" w:rsidRPr="005710F2">
        <w:rPr>
          <w:rFonts w:ascii="Arial" w:hAnsi="Arial" w:cs="Arial"/>
          <w:sz w:val="20"/>
          <w:szCs w:val="20"/>
        </w:rPr>
        <w:t xml:space="preserve"> r. poz. </w:t>
      </w:r>
      <w:r w:rsidR="0020123F" w:rsidRPr="005710F2">
        <w:rPr>
          <w:rFonts w:ascii="Arial" w:hAnsi="Arial" w:cs="Arial"/>
          <w:sz w:val="20"/>
          <w:szCs w:val="20"/>
        </w:rPr>
        <w:t>112</w:t>
      </w:r>
      <w:r w:rsidR="00202AA5" w:rsidRPr="005710F2">
        <w:rPr>
          <w:rFonts w:ascii="Arial" w:hAnsi="Arial" w:cs="Arial"/>
          <w:sz w:val="20"/>
          <w:szCs w:val="20"/>
        </w:rPr>
        <w:t>9</w:t>
      </w:r>
      <w:r w:rsidR="00EA05AD" w:rsidRPr="005710F2">
        <w:rPr>
          <w:rFonts w:ascii="Arial" w:hAnsi="Arial" w:cs="Arial"/>
          <w:sz w:val="20"/>
          <w:szCs w:val="20"/>
        </w:rPr>
        <w:t xml:space="preserve"> ze </w:t>
      </w:r>
      <w:r w:rsidR="004827B4" w:rsidRPr="005710F2">
        <w:rPr>
          <w:rFonts w:ascii="Arial" w:hAnsi="Arial" w:cs="Arial"/>
          <w:sz w:val="20"/>
          <w:szCs w:val="20"/>
        </w:rPr>
        <w:t>zmian.</w:t>
      </w:r>
      <w:r w:rsidR="00E15C4E" w:rsidRPr="005710F2">
        <w:rPr>
          <w:rFonts w:ascii="Arial" w:hAnsi="Arial" w:cs="Arial"/>
          <w:sz w:val="20"/>
          <w:szCs w:val="20"/>
        </w:rPr>
        <w:t>)</w:t>
      </w:r>
      <w:r w:rsidR="0014236F" w:rsidRPr="005710F2">
        <w:rPr>
          <w:rFonts w:ascii="Arial" w:hAnsi="Arial" w:cs="Arial"/>
          <w:sz w:val="20"/>
          <w:szCs w:val="20"/>
        </w:rPr>
        <w:t>, zwanej dalej „ustawa</w:t>
      </w:r>
      <w:r w:rsidR="00DB6436">
        <w:rPr>
          <w:rFonts w:ascii="Arial" w:hAnsi="Arial" w:cs="Arial"/>
          <w:sz w:val="20"/>
          <w:szCs w:val="20"/>
        </w:rPr>
        <w:t xml:space="preserve"> </w:t>
      </w:r>
      <w:r w:rsidRPr="005710F2">
        <w:rPr>
          <w:rFonts w:ascii="Arial" w:hAnsi="Arial" w:cs="Arial"/>
          <w:sz w:val="20"/>
          <w:szCs w:val="20"/>
        </w:rPr>
        <w:t>Pzp”</w:t>
      </w:r>
      <w:r w:rsidR="00627ED2" w:rsidRPr="005710F2">
        <w:rPr>
          <w:rFonts w:ascii="Arial" w:hAnsi="Arial" w:cs="Arial"/>
          <w:sz w:val="20"/>
          <w:szCs w:val="20"/>
        </w:rPr>
        <w:t>.</w:t>
      </w:r>
    </w:p>
    <w:p w:rsidR="00AE237D" w:rsidRPr="005710F2" w:rsidRDefault="00AE237D" w:rsidP="0070205F">
      <w:pPr>
        <w:jc w:val="center"/>
        <w:rPr>
          <w:rFonts w:ascii="Arial" w:hAnsi="Arial" w:cs="Arial"/>
          <w:sz w:val="20"/>
          <w:szCs w:val="20"/>
        </w:rPr>
      </w:pPr>
    </w:p>
    <w:p w:rsidR="00642650" w:rsidRPr="005710F2" w:rsidRDefault="00642650" w:rsidP="0070205F">
      <w:pPr>
        <w:jc w:val="center"/>
        <w:rPr>
          <w:rFonts w:ascii="Arial" w:hAnsi="Arial" w:cs="Arial"/>
          <w:sz w:val="20"/>
          <w:szCs w:val="20"/>
        </w:rPr>
      </w:pPr>
    </w:p>
    <w:p w:rsidR="00494462" w:rsidRPr="005710F2" w:rsidRDefault="00494462" w:rsidP="0070205F">
      <w:pPr>
        <w:jc w:val="center"/>
        <w:rPr>
          <w:rFonts w:ascii="Arial" w:hAnsi="Arial" w:cs="Arial"/>
          <w:sz w:val="20"/>
          <w:szCs w:val="20"/>
        </w:rPr>
      </w:pPr>
    </w:p>
    <w:p w:rsidR="00642650" w:rsidRPr="005710F2" w:rsidRDefault="00642650" w:rsidP="0070205F">
      <w:pPr>
        <w:jc w:val="center"/>
        <w:rPr>
          <w:rFonts w:ascii="Arial" w:hAnsi="Arial" w:cs="Arial"/>
          <w:b/>
          <w:sz w:val="20"/>
          <w:szCs w:val="20"/>
        </w:rPr>
      </w:pPr>
      <w:r w:rsidRPr="005710F2">
        <w:rPr>
          <w:rFonts w:ascii="Arial" w:hAnsi="Arial" w:cs="Arial"/>
          <w:b/>
          <w:sz w:val="20"/>
          <w:szCs w:val="20"/>
        </w:rPr>
        <w:t xml:space="preserve">Przedmiotowe postępowanie prowadzone jest przy użyciu środków komunikacji elektronicznej. </w:t>
      </w:r>
    </w:p>
    <w:p w:rsidR="00642650" w:rsidRPr="005710F2" w:rsidRDefault="00642650" w:rsidP="0070205F">
      <w:pPr>
        <w:jc w:val="center"/>
        <w:rPr>
          <w:rFonts w:ascii="Arial" w:hAnsi="Arial" w:cs="Arial"/>
          <w:b/>
          <w:sz w:val="20"/>
          <w:szCs w:val="20"/>
        </w:rPr>
      </w:pPr>
      <w:r w:rsidRPr="005710F2">
        <w:rPr>
          <w:rFonts w:ascii="Arial" w:hAnsi="Arial" w:cs="Arial"/>
          <w:b/>
          <w:sz w:val="20"/>
          <w:szCs w:val="20"/>
        </w:rPr>
        <w:t>Składanie ofert następuje za pośrednictwem platformy zakupowej dostępnej pod adresem internetowym:</w:t>
      </w:r>
    </w:p>
    <w:p w:rsidR="00642650" w:rsidRPr="005710F2" w:rsidRDefault="00642650" w:rsidP="0070205F">
      <w:pPr>
        <w:jc w:val="center"/>
        <w:rPr>
          <w:rFonts w:ascii="Arial" w:hAnsi="Arial" w:cs="Arial"/>
          <w:b/>
          <w:sz w:val="20"/>
          <w:szCs w:val="20"/>
        </w:rPr>
      </w:pPr>
    </w:p>
    <w:p w:rsidR="00AE237D" w:rsidRPr="005710F2" w:rsidRDefault="00F97151" w:rsidP="0070205F">
      <w:pPr>
        <w:jc w:val="center"/>
        <w:rPr>
          <w:rFonts w:ascii="Arial" w:hAnsi="Arial" w:cs="Arial"/>
          <w:sz w:val="20"/>
          <w:szCs w:val="20"/>
        </w:rPr>
      </w:pPr>
      <w:r w:rsidRPr="005710F2">
        <w:rPr>
          <w:rFonts w:ascii="Arial" w:hAnsi="Arial" w:cs="Arial"/>
          <w:b/>
          <w:sz w:val="20"/>
          <w:szCs w:val="20"/>
        </w:rPr>
        <w:t>https://platformazakupowa.pl/pn/rabka</w:t>
      </w: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8B13A8" w:rsidRPr="005710F2" w:rsidRDefault="008B13A8">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5E5E7B" w:rsidRPr="005710F2" w:rsidRDefault="005E5E7B">
      <w:pPr>
        <w:jc w:val="both"/>
        <w:rPr>
          <w:rFonts w:ascii="Arial" w:hAnsi="Arial" w:cs="Arial"/>
          <w:sz w:val="20"/>
          <w:szCs w:val="20"/>
        </w:rPr>
      </w:pPr>
    </w:p>
    <w:p w:rsidR="005E5E7B" w:rsidRPr="005710F2" w:rsidRDefault="005E5E7B">
      <w:pPr>
        <w:jc w:val="both"/>
        <w:rPr>
          <w:rFonts w:ascii="Arial" w:hAnsi="Arial" w:cs="Arial"/>
          <w:sz w:val="20"/>
          <w:szCs w:val="20"/>
        </w:rPr>
      </w:pPr>
    </w:p>
    <w:p w:rsidR="00EB7871" w:rsidRPr="005710F2" w:rsidRDefault="00EB7871">
      <w:pPr>
        <w:ind w:left="5940"/>
        <w:rPr>
          <w:rFonts w:ascii="Arial" w:hAnsi="Arial" w:cs="Arial"/>
          <w:sz w:val="20"/>
          <w:szCs w:val="20"/>
        </w:rPr>
      </w:pPr>
      <w:r w:rsidRPr="005710F2">
        <w:rPr>
          <w:rFonts w:ascii="Arial" w:hAnsi="Arial" w:cs="Arial"/>
          <w:sz w:val="20"/>
          <w:szCs w:val="20"/>
        </w:rPr>
        <w:t>Zatwierdz</w:t>
      </w:r>
      <w:r w:rsidR="00C53937">
        <w:rPr>
          <w:rFonts w:ascii="Arial" w:hAnsi="Arial" w:cs="Arial"/>
          <w:sz w:val="20"/>
          <w:szCs w:val="20"/>
        </w:rPr>
        <w:t>ił</w:t>
      </w:r>
      <w:r w:rsidRPr="005710F2">
        <w:rPr>
          <w:rFonts w:ascii="Arial" w:hAnsi="Arial" w:cs="Arial"/>
          <w:sz w:val="20"/>
          <w:szCs w:val="20"/>
        </w:rPr>
        <w:t>:</w:t>
      </w:r>
    </w:p>
    <w:p w:rsidR="00EB7871" w:rsidRPr="005710F2" w:rsidRDefault="00EB7871">
      <w:pPr>
        <w:ind w:left="5940"/>
        <w:rPr>
          <w:rFonts w:ascii="Arial" w:hAnsi="Arial" w:cs="Arial"/>
          <w:sz w:val="20"/>
          <w:szCs w:val="20"/>
        </w:rPr>
      </w:pPr>
    </w:p>
    <w:p w:rsidR="00EB7871" w:rsidRPr="005710F2" w:rsidRDefault="00EB7871">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F02D29" w:rsidRPr="00427328" w:rsidRDefault="00F02D29">
      <w:pPr>
        <w:ind w:left="5940"/>
        <w:rPr>
          <w:rFonts w:ascii="Arial" w:hAnsi="Arial" w:cs="Arial"/>
          <w:sz w:val="20"/>
          <w:szCs w:val="20"/>
        </w:rPr>
      </w:pPr>
    </w:p>
    <w:p w:rsidR="00F02D29" w:rsidRPr="00427328" w:rsidRDefault="00F02D29">
      <w:pPr>
        <w:ind w:left="5940"/>
        <w:rPr>
          <w:rFonts w:ascii="Arial" w:hAnsi="Arial" w:cs="Arial"/>
          <w:sz w:val="20"/>
          <w:szCs w:val="20"/>
        </w:rPr>
      </w:pPr>
    </w:p>
    <w:p w:rsidR="006A3A40" w:rsidRPr="00427328" w:rsidRDefault="006A3A40" w:rsidP="006A3A40">
      <w:pPr>
        <w:rPr>
          <w:rFonts w:ascii="Arial" w:hAnsi="Arial" w:cs="Arial"/>
          <w:sz w:val="20"/>
          <w:szCs w:val="20"/>
        </w:rPr>
      </w:pPr>
    </w:p>
    <w:p w:rsidR="00E36482" w:rsidRPr="00427328" w:rsidRDefault="00E3648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6E0F7B" w:rsidRDefault="005710F2" w:rsidP="006A3A40">
      <w:pPr>
        <w:rPr>
          <w:rFonts w:ascii="Arial" w:hAnsi="Arial" w:cs="Arial"/>
          <w:sz w:val="20"/>
          <w:szCs w:val="20"/>
        </w:rPr>
      </w:pPr>
    </w:p>
    <w:p w:rsidR="009224E9" w:rsidRPr="005426A5" w:rsidRDefault="007A6B2C">
      <w:pPr>
        <w:pStyle w:val="Spistreci1"/>
        <w:tabs>
          <w:tab w:val="left" w:pos="440"/>
          <w:tab w:val="right" w:leader="dot" w:pos="9288"/>
        </w:tabs>
        <w:rPr>
          <w:rFonts w:ascii="Arial" w:eastAsiaTheme="minorEastAsia" w:hAnsi="Arial" w:cs="Arial"/>
          <w:noProof/>
          <w:sz w:val="20"/>
          <w:szCs w:val="20"/>
        </w:rPr>
      </w:pPr>
      <w:r w:rsidRPr="005426A5">
        <w:rPr>
          <w:rFonts w:ascii="Arial" w:hAnsi="Arial" w:cs="Arial"/>
          <w:sz w:val="20"/>
          <w:szCs w:val="20"/>
        </w:rPr>
        <w:lastRenderedPageBreak/>
        <w:fldChar w:fldCharType="begin"/>
      </w:r>
      <w:r w:rsidR="00EA428B" w:rsidRPr="005426A5">
        <w:rPr>
          <w:rFonts w:ascii="Arial" w:hAnsi="Arial" w:cs="Arial"/>
          <w:sz w:val="20"/>
          <w:szCs w:val="20"/>
        </w:rPr>
        <w:instrText xml:space="preserve"> TOC \o "1-1" \h \z \u </w:instrText>
      </w:r>
      <w:r w:rsidRPr="005426A5">
        <w:rPr>
          <w:rFonts w:ascii="Arial" w:hAnsi="Arial" w:cs="Arial"/>
          <w:sz w:val="20"/>
          <w:szCs w:val="20"/>
        </w:rPr>
        <w:fldChar w:fldCharType="separate"/>
      </w:r>
      <w:hyperlink w:anchor="_Toc95204686" w:history="1">
        <w:r w:rsidR="009224E9" w:rsidRPr="005426A5">
          <w:rPr>
            <w:rStyle w:val="Hipercze"/>
            <w:rFonts w:ascii="Arial" w:hAnsi="Arial" w:cs="Arial"/>
            <w:noProof/>
            <w:sz w:val="20"/>
            <w:szCs w:val="20"/>
            <w:highlight w:val="lightGray"/>
          </w:rPr>
          <w:t>1.</w:t>
        </w:r>
        <w:r w:rsidR="009224E9" w:rsidRPr="005426A5">
          <w:rPr>
            <w:rFonts w:ascii="Arial" w:eastAsiaTheme="minorEastAsia" w:hAnsi="Arial" w:cs="Arial"/>
            <w:noProof/>
            <w:sz w:val="20"/>
            <w:szCs w:val="20"/>
          </w:rPr>
          <w:tab/>
        </w:r>
        <w:r w:rsidR="009224E9" w:rsidRPr="005426A5">
          <w:rPr>
            <w:rStyle w:val="Hipercze"/>
            <w:rFonts w:ascii="Arial" w:hAnsi="Arial" w:cs="Arial"/>
            <w:noProof/>
            <w:sz w:val="20"/>
            <w:szCs w:val="20"/>
            <w:highlight w:val="lightGray"/>
          </w:rPr>
          <w:t>Nazwa (firma) oraz adres Zamawiającego</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_Toc95204686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3</w:t>
        </w:r>
        <w:r w:rsidRPr="005426A5">
          <w:rPr>
            <w:rFonts w:ascii="Arial" w:hAnsi="Arial" w:cs="Arial"/>
            <w:noProof/>
            <w:webHidden/>
            <w:sz w:val="20"/>
            <w:szCs w:val="20"/>
          </w:rPr>
          <w:fldChar w:fldCharType="end"/>
        </w:r>
      </w:hyperlink>
    </w:p>
    <w:p w:rsidR="009224E9" w:rsidRPr="005426A5" w:rsidRDefault="007A6B2C">
      <w:pPr>
        <w:pStyle w:val="Spistreci1"/>
        <w:tabs>
          <w:tab w:val="left" w:pos="440"/>
          <w:tab w:val="right" w:leader="dot" w:pos="9288"/>
        </w:tabs>
        <w:rPr>
          <w:rFonts w:ascii="Arial" w:eastAsiaTheme="minorEastAsia" w:hAnsi="Arial" w:cs="Arial"/>
          <w:noProof/>
          <w:sz w:val="20"/>
          <w:szCs w:val="20"/>
        </w:rPr>
      </w:pPr>
      <w:hyperlink w:anchor="_Toc95204687" w:history="1">
        <w:r w:rsidR="009224E9" w:rsidRPr="005426A5">
          <w:rPr>
            <w:rStyle w:val="Hipercze"/>
            <w:rFonts w:ascii="Arial" w:hAnsi="Arial" w:cs="Arial"/>
            <w:noProof/>
            <w:sz w:val="20"/>
            <w:szCs w:val="20"/>
            <w:highlight w:val="lightGray"/>
          </w:rPr>
          <w:t>2.</w:t>
        </w:r>
        <w:r w:rsidR="009224E9" w:rsidRPr="005426A5">
          <w:rPr>
            <w:rFonts w:ascii="Arial" w:eastAsiaTheme="minorEastAsia" w:hAnsi="Arial" w:cs="Arial"/>
            <w:noProof/>
            <w:sz w:val="20"/>
            <w:szCs w:val="20"/>
          </w:rPr>
          <w:tab/>
        </w:r>
        <w:r w:rsidR="009224E9" w:rsidRPr="005426A5">
          <w:rPr>
            <w:rStyle w:val="Hipercze"/>
            <w:rFonts w:ascii="Arial" w:hAnsi="Arial" w:cs="Arial"/>
            <w:noProof/>
            <w:sz w:val="20"/>
            <w:szCs w:val="20"/>
            <w:highlight w:val="lightGray"/>
          </w:rPr>
          <w:t>Ochrona danych osobowych</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_Toc95204687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3</w:t>
        </w:r>
        <w:r w:rsidRPr="005426A5">
          <w:rPr>
            <w:rFonts w:ascii="Arial" w:hAnsi="Arial" w:cs="Arial"/>
            <w:noProof/>
            <w:webHidden/>
            <w:sz w:val="20"/>
            <w:szCs w:val="20"/>
          </w:rPr>
          <w:fldChar w:fldCharType="end"/>
        </w:r>
      </w:hyperlink>
    </w:p>
    <w:p w:rsidR="009224E9" w:rsidRPr="005426A5" w:rsidRDefault="007A6B2C">
      <w:pPr>
        <w:pStyle w:val="Spistreci1"/>
        <w:tabs>
          <w:tab w:val="left" w:pos="440"/>
          <w:tab w:val="right" w:leader="dot" w:pos="9288"/>
        </w:tabs>
        <w:rPr>
          <w:rFonts w:ascii="Arial" w:eastAsiaTheme="minorEastAsia" w:hAnsi="Arial" w:cs="Arial"/>
          <w:noProof/>
          <w:sz w:val="20"/>
          <w:szCs w:val="20"/>
        </w:rPr>
      </w:pPr>
      <w:hyperlink w:anchor="_Toc95204688" w:history="1">
        <w:r w:rsidR="009224E9" w:rsidRPr="005426A5">
          <w:rPr>
            <w:rStyle w:val="Hipercze"/>
            <w:rFonts w:ascii="Arial" w:hAnsi="Arial" w:cs="Arial"/>
            <w:noProof/>
            <w:sz w:val="20"/>
            <w:szCs w:val="20"/>
            <w:highlight w:val="lightGray"/>
          </w:rPr>
          <w:t>3.</w:t>
        </w:r>
        <w:r w:rsidR="009224E9" w:rsidRPr="005426A5">
          <w:rPr>
            <w:rFonts w:ascii="Arial" w:eastAsiaTheme="minorEastAsia" w:hAnsi="Arial" w:cs="Arial"/>
            <w:noProof/>
            <w:sz w:val="20"/>
            <w:szCs w:val="20"/>
          </w:rPr>
          <w:tab/>
        </w:r>
        <w:r w:rsidR="009224E9" w:rsidRPr="005426A5">
          <w:rPr>
            <w:rStyle w:val="Hipercze"/>
            <w:rFonts w:ascii="Arial" w:hAnsi="Arial" w:cs="Arial"/>
            <w:noProof/>
            <w:sz w:val="20"/>
            <w:szCs w:val="20"/>
            <w:highlight w:val="lightGray"/>
          </w:rPr>
          <w:t>Tryb udzielenia zamówienia</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_Toc95204688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4</w:t>
        </w:r>
        <w:r w:rsidRPr="005426A5">
          <w:rPr>
            <w:rFonts w:ascii="Arial" w:hAnsi="Arial" w:cs="Arial"/>
            <w:noProof/>
            <w:webHidden/>
            <w:sz w:val="20"/>
            <w:szCs w:val="20"/>
          </w:rPr>
          <w:fldChar w:fldCharType="end"/>
        </w:r>
      </w:hyperlink>
    </w:p>
    <w:p w:rsidR="009224E9" w:rsidRPr="005426A5" w:rsidRDefault="007A6B2C">
      <w:pPr>
        <w:pStyle w:val="Spistreci1"/>
        <w:tabs>
          <w:tab w:val="left" w:pos="440"/>
          <w:tab w:val="right" w:leader="dot" w:pos="9288"/>
        </w:tabs>
        <w:rPr>
          <w:rFonts w:ascii="Arial" w:eastAsiaTheme="minorEastAsia" w:hAnsi="Arial" w:cs="Arial"/>
          <w:noProof/>
          <w:sz w:val="20"/>
          <w:szCs w:val="20"/>
        </w:rPr>
      </w:pPr>
      <w:hyperlink w:anchor="_Toc95204689" w:history="1">
        <w:r w:rsidR="009224E9" w:rsidRPr="005426A5">
          <w:rPr>
            <w:rStyle w:val="Hipercze"/>
            <w:rFonts w:ascii="Arial" w:hAnsi="Arial" w:cs="Arial"/>
            <w:noProof/>
            <w:sz w:val="20"/>
            <w:szCs w:val="20"/>
            <w:highlight w:val="lightGray"/>
          </w:rPr>
          <w:t>4.</w:t>
        </w:r>
        <w:r w:rsidR="009224E9" w:rsidRPr="005426A5">
          <w:rPr>
            <w:rFonts w:ascii="Arial" w:eastAsiaTheme="minorEastAsia" w:hAnsi="Arial" w:cs="Arial"/>
            <w:noProof/>
            <w:sz w:val="20"/>
            <w:szCs w:val="20"/>
          </w:rPr>
          <w:tab/>
        </w:r>
        <w:r w:rsidR="009224E9" w:rsidRPr="005426A5">
          <w:rPr>
            <w:rStyle w:val="Hipercze"/>
            <w:rFonts w:ascii="Arial" w:hAnsi="Arial" w:cs="Arial"/>
            <w:noProof/>
            <w:sz w:val="20"/>
            <w:szCs w:val="20"/>
            <w:highlight w:val="lightGray"/>
          </w:rPr>
          <w:t>Opis przedmiotu zamówienia</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_Toc95204689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4</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0" w:history="1">
        <w:r w:rsidR="009224E9" w:rsidRPr="005426A5">
          <w:rPr>
            <w:rStyle w:val="Hipercze"/>
            <w:rFonts w:ascii="Arial" w:hAnsi="Arial" w:cs="Arial"/>
            <w:noProof/>
            <w:sz w:val="20"/>
            <w:szCs w:val="20"/>
            <w:highlight w:val="lightGray"/>
          </w:rPr>
          <w:t>6. WIZJA LOKALNA</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_Toc95204690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8</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1" w:history="1">
        <w:r w:rsidR="009224E9" w:rsidRPr="005426A5">
          <w:rPr>
            <w:rStyle w:val="Hipercze"/>
            <w:rFonts w:ascii="Arial" w:hAnsi="Arial" w:cs="Arial"/>
            <w:noProof/>
            <w:sz w:val="20"/>
            <w:szCs w:val="20"/>
            <w:highlight w:val="lightGray"/>
          </w:rPr>
          <w:t>7. PODWYKONAWSTWO</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_Toc95204691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8</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2" w:history="1">
        <w:r w:rsidR="009224E9" w:rsidRPr="005426A5">
          <w:rPr>
            <w:rStyle w:val="Hipercze"/>
            <w:rFonts w:ascii="Arial" w:hAnsi="Arial" w:cs="Arial"/>
            <w:noProof/>
            <w:sz w:val="20"/>
            <w:szCs w:val="20"/>
            <w:highlight w:val="lightGray"/>
          </w:rPr>
          <w:t>8. INNE POSTANOWIENIA:</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_Toc95204692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8</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3" w:history="1">
        <w:r w:rsidR="009224E9" w:rsidRPr="005426A5">
          <w:rPr>
            <w:rStyle w:val="Hipercze"/>
            <w:rFonts w:ascii="Arial" w:hAnsi="Arial" w:cs="Arial"/>
            <w:noProof/>
            <w:sz w:val="20"/>
            <w:szCs w:val="20"/>
            <w:highlight w:val="lightGray"/>
          </w:rPr>
          <w:t>9. Termin wykonania zamówienia.</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_Toc95204693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9</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4" w:history="1">
        <w:r w:rsidR="009224E9" w:rsidRPr="005426A5">
          <w:rPr>
            <w:rStyle w:val="Hipercze"/>
            <w:rFonts w:ascii="Arial" w:hAnsi="Arial" w:cs="Arial"/>
            <w:noProof/>
            <w:sz w:val="20"/>
            <w:szCs w:val="20"/>
            <w:highlight w:val="lightGray"/>
          </w:rPr>
          <w:t>10. Warunki udziału w postępowaniu I podstawy WYKLUCZENIA.</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_Toc95204694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9</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5" w:history="1">
        <w:r w:rsidR="009224E9" w:rsidRPr="005426A5">
          <w:rPr>
            <w:rStyle w:val="Hipercze"/>
            <w:rFonts w:ascii="Arial" w:hAnsi="Arial" w:cs="Arial"/>
            <w:noProof/>
            <w:sz w:val="20"/>
            <w:szCs w:val="20"/>
            <w:highlight w:val="lightGray"/>
          </w:rPr>
          <w:t>11. PODSTAWY WYKLUCZENIA Z POSTĘPOWANIA.</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_Toc95204695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10</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6" w:history="1">
        <w:r w:rsidR="009224E9" w:rsidRPr="005426A5">
          <w:rPr>
            <w:rStyle w:val="Hipercze"/>
            <w:rFonts w:ascii="Arial" w:hAnsi="Arial" w:cs="Arial"/>
            <w:noProof/>
            <w:sz w:val="20"/>
            <w:szCs w:val="20"/>
            <w:highlight w:val="lightGray"/>
          </w:rPr>
          <w:t>12. OŚWIADCZENIA I DOKUMENTY, JAKIE ZOBOWIĄZANI SĄ DOSTARCZYĆ WYKONAWCY W CELU POTWIERDZENIA SPEŁNIANIA WARUNKÓW UDZIAŁU W POSTĘPOWANIU ORAZ WYKAZANIA BRAKU PODSTAW WYKLUCZENIA (PODMIOTOWE ŚRODKI DOWODOWE).</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_Toc95204696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11</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7" w:history="1">
        <w:r w:rsidR="009224E9" w:rsidRPr="005426A5">
          <w:rPr>
            <w:rStyle w:val="Hipercze"/>
            <w:rFonts w:ascii="Arial" w:hAnsi="Arial" w:cs="Arial"/>
            <w:noProof/>
            <w:sz w:val="20"/>
            <w:szCs w:val="20"/>
            <w:highlight w:val="lightGray"/>
          </w:rPr>
          <w:t>13. POLEGANIE NA ZASOBACH INNYCH PODMIOTÓW.</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_Toc95204697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12</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8" w:history="1">
        <w:r w:rsidR="009224E9" w:rsidRPr="005426A5">
          <w:rPr>
            <w:rStyle w:val="Hipercze"/>
            <w:rFonts w:ascii="Arial" w:hAnsi="Arial" w:cs="Arial"/>
            <w:noProof/>
            <w:sz w:val="20"/>
            <w:szCs w:val="20"/>
            <w:highlight w:val="lightGray"/>
          </w:rPr>
          <w:t>14. INFORMACJA DLA WYKONAWCÓW WSPÓLNIE UBIEGAJĄCYCH się O UDZIELENIE ZAMÓWIENIA (NP. SPÓŁKI CYWILNE/KONSORCJA).</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_Toc95204698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13</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699" w:history="1">
        <w:r w:rsidR="009224E9" w:rsidRPr="005426A5">
          <w:rPr>
            <w:rStyle w:val="Hipercze"/>
            <w:rFonts w:ascii="Arial" w:hAnsi="Arial" w:cs="Arial"/>
            <w:noProof/>
            <w:sz w:val="20"/>
            <w:szCs w:val="20"/>
            <w:highlight w:val="lightGray"/>
          </w:rPr>
          <w:t>15. SPOSÓB KOMUNIKACJI ORAZ WYJAŚNIENIA TREŚCI SWZ.</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_Toc95204699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13</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0" w:history="1">
        <w:r w:rsidR="009224E9" w:rsidRPr="005426A5">
          <w:rPr>
            <w:rStyle w:val="Hipercze"/>
            <w:rFonts w:ascii="Arial" w:hAnsi="Arial" w:cs="Arial"/>
            <w:noProof/>
            <w:sz w:val="20"/>
            <w:szCs w:val="20"/>
            <w:highlight w:val="lightGray"/>
          </w:rPr>
          <w:t>16. OPIS SPOSOBU PRZYGOTOWANIA OFERT ORAZ WYMAGANIA FORMALNE DOTYCZACE SKŁADANYCH OŚWIADCZEŃ I DOKUMENTÓW.</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_Toc95204700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15</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1" w:history="1">
        <w:r w:rsidR="009224E9" w:rsidRPr="005426A5">
          <w:rPr>
            <w:rStyle w:val="Hipercze"/>
            <w:rFonts w:ascii="Arial" w:hAnsi="Arial" w:cs="Arial"/>
            <w:noProof/>
            <w:sz w:val="20"/>
            <w:szCs w:val="20"/>
            <w:highlight w:val="lightGray"/>
          </w:rPr>
          <w:t>17. SPOSÓB OBLICZENIA CENY OFERTY.</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_Toc95204701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16</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2" w:history="1">
        <w:r w:rsidR="009224E9" w:rsidRPr="005426A5">
          <w:rPr>
            <w:rStyle w:val="Hipercze"/>
            <w:rFonts w:ascii="Arial" w:hAnsi="Arial" w:cs="Arial"/>
            <w:noProof/>
            <w:sz w:val="20"/>
            <w:szCs w:val="20"/>
            <w:highlight w:val="lightGray"/>
          </w:rPr>
          <w:t>18. Wymagania dotycz</w:t>
        </w:r>
        <w:r w:rsidR="009224E9" w:rsidRPr="005426A5">
          <w:rPr>
            <w:rStyle w:val="Hipercze"/>
            <w:rFonts w:ascii="Arial" w:eastAsia="TimesNewRoman" w:hAnsi="Arial" w:cs="Arial"/>
            <w:noProof/>
            <w:sz w:val="20"/>
            <w:szCs w:val="20"/>
            <w:highlight w:val="lightGray"/>
          </w:rPr>
          <w:t>ą</w:t>
        </w:r>
        <w:r w:rsidR="009224E9" w:rsidRPr="005426A5">
          <w:rPr>
            <w:rStyle w:val="Hipercze"/>
            <w:rFonts w:ascii="Arial" w:hAnsi="Arial" w:cs="Arial"/>
            <w:noProof/>
            <w:sz w:val="20"/>
            <w:szCs w:val="20"/>
            <w:highlight w:val="lightGray"/>
          </w:rPr>
          <w:t>ce wadium</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_Toc95204702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17</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3" w:history="1">
        <w:r w:rsidR="009224E9" w:rsidRPr="005426A5">
          <w:rPr>
            <w:rStyle w:val="Hipercze"/>
            <w:rFonts w:ascii="Arial" w:hAnsi="Arial" w:cs="Arial"/>
            <w:noProof/>
            <w:sz w:val="20"/>
            <w:szCs w:val="20"/>
            <w:highlight w:val="lightGray"/>
          </w:rPr>
          <w:t>19. TERMIN ZWIĄZANIA OFERTĄ.</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_Toc95204703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18</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4" w:history="1">
        <w:r w:rsidR="009224E9" w:rsidRPr="005426A5">
          <w:rPr>
            <w:rStyle w:val="Hipercze"/>
            <w:rFonts w:ascii="Arial" w:hAnsi="Arial" w:cs="Arial"/>
            <w:noProof/>
            <w:sz w:val="20"/>
            <w:szCs w:val="20"/>
            <w:highlight w:val="lightGray"/>
          </w:rPr>
          <w:t>20. SPOSÓB I TERMIN SKŁADANIA I OTWARCIA OFERT</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_Toc95204704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18</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5" w:history="1">
        <w:r w:rsidR="009224E9" w:rsidRPr="005426A5">
          <w:rPr>
            <w:rStyle w:val="Hipercze"/>
            <w:rFonts w:ascii="Arial" w:hAnsi="Arial" w:cs="Arial"/>
            <w:noProof/>
            <w:sz w:val="20"/>
            <w:szCs w:val="20"/>
            <w:highlight w:val="lightGray"/>
          </w:rPr>
          <w:t>21. OPIS KRYTERIÓW OCENY OFERT, WRAZ Z PODANIEM WAG KRYTERIÓW I SPOSOBU OCENY OFERT.</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_Toc95204705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18</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6" w:history="1">
        <w:r w:rsidR="009224E9" w:rsidRPr="005426A5">
          <w:rPr>
            <w:rStyle w:val="Hipercze"/>
            <w:rFonts w:ascii="Arial" w:hAnsi="Arial" w:cs="Arial"/>
            <w:noProof/>
            <w:sz w:val="20"/>
            <w:szCs w:val="20"/>
            <w:highlight w:val="lightGray"/>
          </w:rPr>
          <w:t>22. INFORMACJE O FORMALNOŚCIACH, JAKIE POWINNI BYĆ DOPEŁNIONE PO WYBORZE OFERTY W CELU ZAWARCIA UMOWY W SPRAWIE ZAMÓWIENIA PUBLICZNEGO.</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_Toc95204706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19</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7" w:history="1">
        <w:r w:rsidR="009224E9" w:rsidRPr="005426A5">
          <w:rPr>
            <w:rStyle w:val="Hipercze"/>
            <w:rFonts w:ascii="Arial" w:hAnsi="Arial" w:cs="Arial"/>
            <w:noProof/>
            <w:sz w:val="20"/>
            <w:szCs w:val="20"/>
            <w:highlight w:val="lightGray"/>
          </w:rPr>
          <w:t>23. Wymagania dotycz</w:t>
        </w:r>
        <w:r w:rsidR="009224E9" w:rsidRPr="005426A5">
          <w:rPr>
            <w:rStyle w:val="Hipercze"/>
            <w:rFonts w:ascii="Arial" w:eastAsia="TimesNewRoman" w:hAnsi="Arial" w:cs="Arial"/>
            <w:noProof/>
            <w:sz w:val="20"/>
            <w:szCs w:val="20"/>
            <w:highlight w:val="lightGray"/>
          </w:rPr>
          <w:t>ą</w:t>
        </w:r>
        <w:r w:rsidR="009224E9" w:rsidRPr="005426A5">
          <w:rPr>
            <w:rStyle w:val="Hipercze"/>
            <w:rFonts w:ascii="Arial" w:hAnsi="Arial" w:cs="Arial"/>
            <w:noProof/>
            <w:sz w:val="20"/>
            <w:szCs w:val="20"/>
            <w:highlight w:val="lightGray"/>
          </w:rPr>
          <w:t>ce zabezpieczenia nale</w:t>
        </w:r>
        <w:r w:rsidR="009224E9" w:rsidRPr="005426A5">
          <w:rPr>
            <w:rStyle w:val="Hipercze"/>
            <w:rFonts w:ascii="Arial" w:eastAsia="TimesNewRoman" w:hAnsi="Arial" w:cs="Arial"/>
            <w:noProof/>
            <w:sz w:val="20"/>
            <w:szCs w:val="20"/>
            <w:highlight w:val="lightGray"/>
          </w:rPr>
          <w:t>ż</w:t>
        </w:r>
        <w:r w:rsidR="009224E9" w:rsidRPr="005426A5">
          <w:rPr>
            <w:rStyle w:val="Hipercze"/>
            <w:rFonts w:ascii="Arial" w:hAnsi="Arial" w:cs="Arial"/>
            <w:noProof/>
            <w:sz w:val="20"/>
            <w:szCs w:val="20"/>
            <w:highlight w:val="lightGray"/>
          </w:rPr>
          <w:t>ytego wykonania umowy.</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_Toc95204707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20</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8" w:history="1">
        <w:r w:rsidR="009224E9" w:rsidRPr="005426A5">
          <w:rPr>
            <w:rStyle w:val="Hipercze"/>
            <w:rFonts w:ascii="Arial" w:hAnsi="Arial" w:cs="Arial"/>
            <w:noProof/>
            <w:sz w:val="20"/>
            <w:szCs w:val="20"/>
            <w:highlight w:val="lightGray"/>
          </w:rPr>
          <w:t>24. INFORMACJE O TREŚCI ZAWIEANEJ UMOWY ORAZ MOŻLIWOŚCI JEJ ZMIANY.</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_Toc95204708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20</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09" w:history="1">
        <w:r w:rsidR="009224E9" w:rsidRPr="005426A5">
          <w:rPr>
            <w:rStyle w:val="Hipercze"/>
            <w:rFonts w:ascii="Arial" w:hAnsi="Arial" w:cs="Arial"/>
            <w:noProof/>
            <w:sz w:val="20"/>
            <w:szCs w:val="20"/>
            <w:highlight w:val="lightGray"/>
          </w:rPr>
          <w:t>25. POUCZENIE O ŚRODKACH OCHRONY PRAWNEJ PRZYSŁUGUJĄCYCH WYKONAWCY.</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_Toc95204709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20</w:t>
        </w:r>
        <w:r w:rsidRPr="005426A5">
          <w:rPr>
            <w:rFonts w:ascii="Arial" w:hAnsi="Arial" w:cs="Arial"/>
            <w:noProof/>
            <w:webHidden/>
            <w:sz w:val="20"/>
            <w:szCs w:val="20"/>
          </w:rPr>
          <w:fldChar w:fldCharType="end"/>
        </w:r>
      </w:hyperlink>
    </w:p>
    <w:p w:rsidR="009224E9" w:rsidRPr="005426A5" w:rsidRDefault="007A6B2C">
      <w:pPr>
        <w:pStyle w:val="Spistreci1"/>
        <w:tabs>
          <w:tab w:val="right" w:leader="dot" w:pos="9288"/>
        </w:tabs>
        <w:rPr>
          <w:rFonts w:ascii="Arial" w:eastAsiaTheme="minorEastAsia" w:hAnsi="Arial" w:cs="Arial"/>
          <w:noProof/>
          <w:sz w:val="20"/>
          <w:szCs w:val="20"/>
        </w:rPr>
      </w:pPr>
      <w:hyperlink w:anchor="_Toc95204710" w:history="1">
        <w:r w:rsidR="009224E9" w:rsidRPr="005426A5">
          <w:rPr>
            <w:rStyle w:val="Hipercze"/>
            <w:rFonts w:ascii="Arial" w:hAnsi="Arial" w:cs="Arial"/>
            <w:noProof/>
            <w:sz w:val="20"/>
            <w:szCs w:val="20"/>
            <w:highlight w:val="lightGray"/>
          </w:rPr>
          <w:t>26. WYKAZ ZAŁĄCZNIKÓW DO SWZ</w:t>
        </w:r>
        <w:r w:rsidR="009224E9" w:rsidRPr="005426A5">
          <w:rPr>
            <w:rStyle w:val="Hipercze"/>
            <w:rFonts w:ascii="Arial" w:hAnsi="Arial" w:cs="Arial"/>
            <w:noProof/>
            <w:sz w:val="20"/>
            <w:szCs w:val="20"/>
          </w:rPr>
          <w:t>.</w:t>
        </w:r>
        <w:r w:rsidR="009224E9" w:rsidRPr="005426A5">
          <w:rPr>
            <w:rFonts w:ascii="Arial" w:hAnsi="Arial" w:cs="Arial"/>
            <w:noProof/>
            <w:webHidden/>
            <w:sz w:val="20"/>
            <w:szCs w:val="20"/>
          </w:rPr>
          <w:tab/>
        </w:r>
        <w:r w:rsidRPr="005426A5">
          <w:rPr>
            <w:rFonts w:ascii="Arial" w:hAnsi="Arial" w:cs="Arial"/>
            <w:noProof/>
            <w:webHidden/>
            <w:sz w:val="20"/>
            <w:szCs w:val="20"/>
          </w:rPr>
          <w:fldChar w:fldCharType="begin"/>
        </w:r>
        <w:r w:rsidR="009224E9" w:rsidRPr="005426A5">
          <w:rPr>
            <w:rFonts w:ascii="Arial" w:hAnsi="Arial" w:cs="Arial"/>
            <w:noProof/>
            <w:webHidden/>
            <w:sz w:val="20"/>
            <w:szCs w:val="20"/>
          </w:rPr>
          <w:instrText xml:space="preserve"> PAGEREF _Toc95204710 \h </w:instrText>
        </w:r>
        <w:r w:rsidRPr="005426A5">
          <w:rPr>
            <w:rFonts w:ascii="Arial" w:hAnsi="Arial" w:cs="Arial"/>
            <w:noProof/>
            <w:webHidden/>
            <w:sz w:val="20"/>
            <w:szCs w:val="20"/>
          </w:rPr>
        </w:r>
        <w:r w:rsidRPr="005426A5">
          <w:rPr>
            <w:rFonts w:ascii="Arial" w:hAnsi="Arial" w:cs="Arial"/>
            <w:noProof/>
            <w:webHidden/>
            <w:sz w:val="20"/>
            <w:szCs w:val="20"/>
          </w:rPr>
          <w:fldChar w:fldCharType="separate"/>
        </w:r>
        <w:r w:rsidR="00294DA5">
          <w:rPr>
            <w:rFonts w:ascii="Arial" w:hAnsi="Arial" w:cs="Arial"/>
            <w:noProof/>
            <w:webHidden/>
            <w:sz w:val="20"/>
            <w:szCs w:val="20"/>
          </w:rPr>
          <w:t>21</w:t>
        </w:r>
        <w:r w:rsidRPr="005426A5">
          <w:rPr>
            <w:rFonts w:ascii="Arial" w:hAnsi="Arial" w:cs="Arial"/>
            <w:noProof/>
            <w:webHidden/>
            <w:sz w:val="20"/>
            <w:szCs w:val="20"/>
          </w:rPr>
          <w:fldChar w:fldCharType="end"/>
        </w:r>
      </w:hyperlink>
    </w:p>
    <w:p w:rsidR="00EA428B" w:rsidRPr="006E0F7B" w:rsidRDefault="007A6B2C">
      <w:pPr>
        <w:rPr>
          <w:rFonts w:ascii="Arial" w:hAnsi="Arial" w:cs="Arial"/>
          <w:sz w:val="20"/>
          <w:szCs w:val="20"/>
        </w:rPr>
      </w:pPr>
      <w:r w:rsidRPr="005426A5">
        <w:rPr>
          <w:rFonts w:ascii="Arial" w:hAnsi="Arial" w:cs="Arial"/>
          <w:sz w:val="20"/>
          <w:szCs w:val="20"/>
        </w:rPr>
        <w:fldChar w:fldCharType="end"/>
      </w:r>
      <w:r w:rsidR="00EA428B" w:rsidRPr="006E0F7B">
        <w:rPr>
          <w:rFonts w:ascii="Arial" w:hAnsi="Arial" w:cs="Arial"/>
          <w:sz w:val="20"/>
          <w:szCs w:val="20"/>
        </w:rPr>
        <w:br w:type="page"/>
      </w:r>
    </w:p>
    <w:p w:rsidR="009838C7" w:rsidRPr="005710F2" w:rsidRDefault="009838C7" w:rsidP="00EB43F6">
      <w:pPr>
        <w:pStyle w:val="Nagwek1"/>
        <w:rPr>
          <w:highlight w:val="lightGray"/>
        </w:rPr>
      </w:pPr>
      <w:bookmarkStart w:id="0" w:name="_Toc258314242"/>
      <w:bookmarkStart w:id="1" w:name="_Toc95204686"/>
      <w:r w:rsidRPr="005710F2">
        <w:rPr>
          <w:highlight w:val="lightGray"/>
        </w:rPr>
        <w:lastRenderedPageBreak/>
        <w:t>Nazwa (firma) oraz adres Zamawiającego</w:t>
      </w:r>
      <w:bookmarkEnd w:id="0"/>
      <w:bookmarkEnd w:id="1"/>
    </w:p>
    <w:p w:rsidR="0000502D" w:rsidRPr="005710F2" w:rsidRDefault="0000502D" w:rsidP="0000502D">
      <w:pPr>
        <w:pStyle w:val="Tekstpodstawowy"/>
        <w:spacing w:after="0" w:line="276" w:lineRule="auto"/>
        <w:ind w:left="431"/>
        <w:rPr>
          <w:rFonts w:ascii="Arial" w:hAnsi="Arial" w:cs="Arial"/>
          <w:sz w:val="20"/>
          <w:szCs w:val="20"/>
        </w:rPr>
      </w:pPr>
    </w:p>
    <w:p w:rsidR="009838C7" w:rsidRPr="005710F2" w:rsidRDefault="00E15C4E" w:rsidP="006466C7">
      <w:pPr>
        <w:pStyle w:val="Tekstpodstawowy"/>
        <w:spacing w:after="0" w:line="276" w:lineRule="auto"/>
        <w:rPr>
          <w:rFonts w:ascii="Arial" w:hAnsi="Arial" w:cs="Arial"/>
          <w:b/>
          <w:sz w:val="20"/>
          <w:szCs w:val="20"/>
        </w:rPr>
      </w:pPr>
      <w:r w:rsidRPr="005710F2">
        <w:rPr>
          <w:rFonts w:ascii="Arial" w:hAnsi="Arial" w:cs="Arial"/>
          <w:b/>
          <w:sz w:val="20"/>
          <w:szCs w:val="20"/>
        </w:rPr>
        <w:t>Gmina Rabka-Zdrój</w:t>
      </w:r>
    </w:p>
    <w:p w:rsidR="009838C7"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ul. Parkowa2</w:t>
      </w:r>
    </w:p>
    <w:p w:rsidR="008B60B4"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34-700</w:t>
      </w:r>
      <w:r w:rsidR="003C2C54" w:rsidRPr="005710F2">
        <w:rPr>
          <w:rFonts w:ascii="Arial" w:hAnsi="Arial" w:cs="Arial"/>
          <w:sz w:val="20"/>
          <w:szCs w:val="20"/>
        </w:rPr>
        <w:t xml:space="preserve"> </w:t>
      </w:r>
      <w:r w:rsidRPr="005710F2">
        <w:rPr>
          <w:rFonts w:ascii="Arial" w:hAnsi="Arial" w:cs="Arial"/>
          <w:sz w:val="20"/>
          <w:szCs w:val="20"/>
        </w:rPr>
        <w:t>Rabka-Zdrój</w:t>
      </w:r>
    </w:p>
    <w:p w:rsidR="0000502D" w:rsidRPr="005710F2" w:rsidRDefault="0000502D" w:rsidP="006466C7">
      <w:pPr>
        <w:pStyle w:val="Tekstpodstawowy"/>
        <w:spacing w:after="0" w:line="276" w:lineRule="auto"/>
        <w:rPr>
          <w:rFonts w:ascii="Arial" w:hAnsi="Arial" w:cs="Arial"/>
          <w:sz w:val="20"/>
          <w:szCs w:val="20"/>
        </w:rPr>
      </w:pP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Adres do korespondencji:</w:t>
      </w:r>
    </w:p>
    <w:p w:rsidR="00FE3C7F" w:rsidRPr="005710F2" w:rsidRDefault="00FE3C7F" w:rsidP="006466C7">
      <w:pPr>
        <w:pStyle w:val="Tekstpodstawowy"/>
        <w:spacing w:after="0" w:line="276" w:lineRule="auto"/>
        <w:rPr>
          <w:rFonts w:ascii="Arial" w:hAnsi="Arial" w:cs="Arial"/>
          <w:sz w:val="20"/>
          <w:szCs w:val="20"/>
        </w:rPr>
      </w:pPr>
    </w:p>
    <w:p w:rsidR="00FE3C7F" w:rsidRPr="005710F2" w:rsidRDefault="00FE3C7F" w:rsidP="006466C7">
      <w:pPr>
        <w:pStyle w:val="Tekstpodstawowy"/>
        <w:spacing w:after="0" w:line="276" w:lineRule="auto"/>
        <w:rPr>
          <w:rFonts w:ascii="Arial" w:hAnsi="Arial" w:cs="Arial"/>
          <w:b/>
          <w:sz w:val="20"/>
          <w:szCs w:val="20"/>
        </w:rPr>
      </w:pPr>
      <w:r w:rsidRPr="005710F2">
        <w:rPr>
          <w:rFonts w:ascii="Arial" w:hAnsi="Arial" w:cs="Arial"/>
          <w:b/>
          <w:sz w:val="20"/>
          <w:szCs w:val="20"/>
        </w:rPr>
        <w:t>Urząd Miejski w Rabce-Zdroju</w:t>
      </w: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ul. Parkowa 2 </w:t>
      </w: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34-700 Rabka-Zdrój</w:t>
      </w:r>
    </w:p>
    <w:p w:rsidR="00FE3C7F" w:rsidRPr="005710F2" w:rsidRDefault="00FE3C7F" w:rsidP="006466C7">
      <w:pPr>
        <w:pStyle w:val="Tekstpodstawowy"/>
        <w:spacing w:after="0" w:line="276" w:lineRule="auto"/>
        <w:rPr>
          <w:rFonts w:ascii="Arial" w:hAnsi="Arial" w:cs="Arial"/>
          <w:sz w:val="20"/>
          <w:szCs w:val="20"/>
        </w:rPr>
      </w:pPr>
    </w:p>
    <w:p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Tel.: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26 92 000</w:t>
      </w:r>
    </w:p>
    <w:p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Faks: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26 77 700</w:t>
      </w:r>
    </w:p>
    <w:p w:rsidR="000E7443" w:rsidRPr="005710F2" w:rsidRDefault="00CD3D02" w:rsidP="006466C7">
      <w:pPr>
        <w:pStyle w:val="Tekstpodstawowy"/>
        <w:spacing w:after="0" w:line="276" w:lineRule="auto"/>
        <w:rPr>
          <w:rFonts w:ascii="Arial" w:hAnsi="Arial" w:cs="Arial"/>
          <w:b/>
          <w:sz w:val="20"/>
          <w:szCs w:val="20"/>
        </w:rPr>
      </w:pPr>
      <w:r w:rsidRPr="005710F2">
        <w:rPr>
          <w:rFonts w:ascii="Arial" w:hAnsi="Arial" w:cs="Arial"/>
          <w:sz w:val="20"/>
          <w:szCs w:val="20"/>
        </w:rPr>
        <w:t>adres poczty elektronicznej Zamawiającego:</w:t>
      </w:r>
      <w:r w:rsidR="00E15C4E" w:rsidRPr="005710F2">
        <w:rPr>
          <w:rFonts w:ascii="Arial" w:hAnsi="Arial" w:cs="Arial"/>
          <w:b/>
          <w:sz w:val="20"/>
          <w:szCs w:val="20"/>
        </w:rPr>
        <w:t>urzad@rabka.pl</w:t>
      </w:r>
    </w:p>
    <w:p w:rsidR="00642650" w:rsidRPr="005710F2" w:rsidRDefault="00642650" w:rsidP="006466C7">
      <w:pPr>
        <w:pStyle w:val="Tekstpodstawowy"/>
        <w:spacing w:after="0" w:line="276" w:lineRule="auto"/>
        <w:rPr>
          <w:rFonts w:ascii="Arial" w:hAnsi="Arial" w:cs="Arial"/>
          <w:b/>
          <w:sz w:val="20"/>
          <w:szCs w:val="20"/>
        </w:rPr>
      </w:pPr>
    </w:p>
    <w:p w:rsidR="00695190" w:rsidRPr="005710F2" w:rsidRDefault="00642650" w:rsidP="006466C7">
      <w:pPr>
        <w:pStyle w:val="Tekstpodstawowy"/>
        <w:spacing w:after="0" w:line="276" w:lineRule="auto"/>
        <w:jc w:val="both"/>
        <w:rPr>
          <w:rFonts w:ascii="Arial" w:hAnsi="Arial" w:cs="Arial"/>
          <w:b/>
          <w:sz w:val="20"/>
          <w:szCs w:val="20"/>
        </w:rPr>
      </w:pPr>
      <w:r w:rsidRPr="005710F2">
        <w:rPr>
          <w:rFonts w:ascii="Arial" w:hAnsi="Arial" w:cs="Arial"/>
          <w:b/>
          <w:sz w:val="20"/>
          <w:szCs w:val="20"/>
        </w:rPr>
        <w:t>A</w:t>
      </w:r>
      <w:r w:rsidR="000E7443" w:rsidRPr="005710F2">
        <w:rPr>
          <w:rFonts w:ascii="Arial" w:hAnsi="Arial" w:cs="Arial"/>
          <w:b/>
          <w:sz w:val="20"/>
          <w:szCs w:val="20"/>
        </w:rPr>
        <w:t>dres strony internetowej</w:t>
      </w:r>
      <w:r w:rsidR="00CD3D02" w:rsidRPr="005710F2">
        <w:rPr>
          <w:rFonts w:ascii="Arial" w:hAnsi="Arial" w:cs="Arial"/>
          <w:b/>
          <w:sz w:val="20"/>
          <w:szCs w:val="20"/>
        </w:rPr>
        <w:t xml:space="preserve"> Zamawiającego</w:t>
      </w:r>
      <w:r w:rsidRPr="005710F2">
        <w:rPr>
          <w:rFonts w:ascii="Arial" w:hAnsi="Arial" w:cs="Arial"/>
          <w:b/>
          <w:sz w:val="20"/>
          <w:szCs w:val="20"/>
        </w:rPr>
        <w:t xml:space="preserve">, na której </w:t>
      </w:r>
      <w:r w:rsidR="00695190" w:rsidRPr="005710F2">
        <w:rPr>
          <w:rFonts w:ascii="Arial" w:hAnsi="Arial" w:cs="Arial"/>
          <w:b/>
          <w:sz w:val="20"/>
          <w:szCs w:val="20"/>
        </w:rPr>
        <w:t xml:space="preserve">jest </w:t>
      </w:r>
      <w:r w:rsidRPr="005710F2">
        <w:rPr>
          <w:rFonts w:ascii="Arial" w:hAnsi="Arial" w:cs="Arial"/>
          <w:b/>
          <w:sz w:val="20"/>
          <w:szCs w:val="20"/>
        </w:rPr>
        <w:t>prowadzo</w:t>
      </w:r>
      <w:r w:rsidR="00695190" w:rsidRPr="005710F2">
        <w:rPr>
          <w:rFonts w:ascii="Arial" w:hAnsi="Arial" w:cs="Arial"/>
          <w:b/>
          <w:sz w:val="20"/>
          <w:szCs w:val="20"/>
        </w:rPr>
        <w:t xml:space="preserve">ne postępowanie </w:t>
      </w:r>
      <w:r w:rsidR="009A23BC" w:rsidRPr="005710F2">
        <w:rPr>
          <w:rFonts w:ascii="Arial" w:hAnsi="Arial" w:cs="Arial"/>
          <w:b/>
          <w:sz w:val="20"/>
          <w:szCs w:val="20"/>
        </w:rPr>
        <w:br/>
      </w:r>
      <w:r w:rsidR="00695190" w:rsidRPr="005710F2">
        <w:rPr>
          <w:rFonts w:ascii="Arial" w:hAnsi="Arial" w:cs="Arial"/>
          <w:b/>
          <w:sz w:val="20"/>
          <w:szCs w:val="20"/>
        </w:rPr>
        <w:t xml:space="preserve">i na której będą dostępne wszelkie dokumenty </w:t>
      </w:r>
      <w:r w:rsidR="009A23BC" w:rsidRPr="005710F2">
        <w:rPr>
          <w:rFonts w:ascii="Arial" w:hAnsi="Arial" w:cs="Arial"/>
          <w:b/>
          <w:sz w:val="20"/>
          <w:szCs w:val="20"/>
        </w:rPr>
        <w:t xml:space="preserve">(SWZ, załączniki do SWZ, zmiany </w:t>
      </w:r>
      <w:r w:rsidR="009A23BC" w:rsidRPr="005710F2">
        <w:rPr>
          <w:rFonts w:ascii="Arial" w:hAnsi="Arial" w:cs="Arial"/>
          <w:b/>
          <w:sz w:val="20"/>
          <w:szCs w:val="20"/>
        </w:rPr>
        <w:br/>
        <w:t xml:space="preserve">i wyjaśnienia SWZ oraz inne dokumenty zamówienia) </w:t>
      </w:r>
      <w:r w:rsidR="00695190" w:rsidRPr="005710F2">
        <w:rPr>
          <w:rFonts w:ascii="Arial" w:hAnsi="Arial" w:cs="Arial"/>
          <w:b/>
          <w:sz w:val="20"/>
          <w:szCs w:val="20"/>
        </w:rPr>
        <w:t>związane z prowadzoną procedurą</w:t>
      </w:r>
      <w:r w:rsidR="000E7443" w:rsidRPr="005710F2">
        <w:rPr>
          <w:rFonts w:ascii="Arial" w:hAnsi="Arial" w:cs="Arial"/>
          <w:b/>
          <w:sz w:val="20"/>
          <w:szCs w:val="20"/>
        </w:rPr>
        <w:t xml:space="preserve">: </w:t>
      </w:r>
    </w:p>
    <w:p w:rsidR="00695190" w:rsidRPr="005710F2" w:rsidRDefault="00695190" w:rsidP="006466C7">
      <w:pPr>
        <w:pStyle w:val="Tekstpodstawowy"/>
        <w:spacing w:after="0" w:line="276" w:lineRule="auto"/>
        <w:rPr>
          <w:rFonts w:ascii="Arial" w:hAnsi="Arial" w:cs="Arial"/>
          <w:b/>
          <w:sz w:val="20"/>
          <w:szCs w:val="20"/>
        </w:rPr>
      </w:pPr>
    </w:p>
    <w:p w:rsidR="009B05F0" w:rsidRPr="005710F2" w:rsidRDefault="007A6B2C" w:rsidP="006466C7">
      <w:pPr>
        <w:pStyle w:val="Tekstpodstawowy"/>
        <w:spacing w:line="276" w:lineRule="auto"/>
        <w:jc w:val="center"/>
        <w:rPr>
          <w:rFonts w:ascii="Arial" w:hAnsi="Arial" w:cs="Arial"/>
          <w:b/>
          <w:sz w:val="20"/>
          <w:szCs w:val="20"/>
        </w:rPr>
      </w:pPr>
      <w:hyperlink r:id="rId8" w:history="1">
        <w:r w:rsidR="005443C5" w:rsidRPr="005710F2">
          <w:rPr>
            <w:rStyle w:val="Hipercze"/>
            <w:rFonts w:ascii="Arial" w:hAnsi="Arial" w:cs="Arial"/>
            <w:b/>
            <w:color w:val="auto"/>
            <w:sz w:val="20"/>
            <w:szCs w:val="20"/>
          </w:rPr>
          <w:t>https://platformazakupowa.pl/pn/rabka</w:t>
        </w:r>
      </w:hyperlink>
    </w:p>
    <w:p w:rsidR="005443C5" w:rsidRPr="005710F2" w:rsidRDefault="005443C5" w:rsidP="00850EF7">
      <w:pPr>
        <w:pStyle w:val="Tekstpodstawowy"/>
        <w:spacing w:line="276" w:lineRule="auto"/>
        <w:ind w:left="360"/>
        <w:jc w:val="center"/>
        <w:rPr>
          <w:rFonts w:ascii="Arial" w:hAnsi="Arial" w:cs="Arial"/>
          <w:color w:val="FF0000"/>
          <w:sz w:val="20"/>
          <w:szCs w:val="20"/>
        </w:rPr>
      </w:pPr>
    </w:p>
    <w:p w:rsidR="00625708" w:rsidRPr="005710F2" w:rsidRDefault="00625708" w:rsidP="00EB43F6">
      <w:pPr>
        <w:pStyle w:val="Nagwek1"/>
        <w:rPr>
          <w:highlight w:val="lightGray"/>
        </w:rPr>
      </w:pPr>
      <w:bookmarkStart w:id="2" w:name="_Toc95204687"/>
      <w:bookmarkStart w:id="3" w:name="_Toc258314243"/>
      <w:r w:rsidRPr="005710F2">
        <w:rPr>
          <w:highlight w:val="lightGray"/>
        </w:rPr>
        <w:t>Ochrona danych osobowych</w:t>
      </w:r>
      <w:bookmarkEnd w:id="2"/>
    </w:p>
    <w:p w:rsidR="00625708" w:rsidRPr="005710F2" w:rsidRDefault="00625708" w:rsidP="007D2853">
      <w:pPr>
        <w:pStyle w:val="Nagwek2"/>
      </w:pPr>
      <w:r w:rsidRPr="005710F2">
        <w:t xml:space="preserve">Zgodnie z art. 13 ust. 1 i 2 rozporządzenia Parlamentu Europejskiego i Rady (UE) 2016/679 </w:t>
      </w:r>
      <w:r w:rsidR="000F6BE3" w:rsidRPr="005710F2">
        <w:br/>
      </w:r>
      <w:r w:rsidRPr="005710F2">
        <w:t>z</w:t>
      </w:r>
      <w:r w:rsidR="000F6BE3" w:rsidRPr="005710F2">
        <w:t xml:space="preserve"> </w:t>
      </w:r>
      <w:r w:rsidRPr="005710F2">
        <w:t>dnia 27 kwietnia 2016 r. w sprawie ochrony osób fizycznych w związku z</w:t>
      </w:r>
      <w:r w:rsidR="000F6BE3" w:rsidRPr="005710F2">
        <w:t xml:space="preserve"> </w:t>
      </w:r>
      <w:r w:rsidRPr="005710F2">
        <w:t xml:space="preserve">przetwarzaniem danych osobowych i w sprawie swobodnego przepływu takich danych oraz uchylenia dyrektywy 95/46/WE (ogólne rozporządzenie o ochronie danych) (Dz. Urz. UE L 119 z 04.05.2016, str. 1), dalej „RODO”, informujemy, że: </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5710F2">
        <w:rPr>
          <w:rFonts w:ascii="Arial" w:eastAsia="Times New Roman" w:hAnsi="Arial" w:cs="Arial"/>
          <w:sz w:val="20"/>
          <w:szCs w:val="20"/>
          <w:lang w:eastAsia="pl-PL"/>
        </w:rPr>
        <w:t xml:space="preserve">administratorem Pani/Pana danych osobowych jest </w:t>
      </w:r>
      <w:r w:rsidRPr="005710F2">
        <w:rPr>
          <w:rFonts w:ascii="Arial" w:eastAsia="Times New Roman" w:hAnsi="Arial" w:cs="Arial"/>
          <w:b/>
          <w:sz w:val="20"/>
          <w:szCs w:val="20"/>
          <w:lang w:eastAsia="pl-PL"/>
        </w:rPr>
        <w:t>Urząd Miejski w Rabce-Zdroju</w:t>
      </w:r>
      <w:r w:rsidRPr="005710F2">
        <w:rPr>
          <w:rFonts w:ascii="Arial" w:hAnsi="Arial" w:cs="Arial"/>
          <w:i/>
          <w:sz w:val="20"/>
          <w:szCs w:val="20"/>
        </w:rPr>
        <w:t xml:space="preserve">, </w:t>
      </w:r>
      <w:r w:rsidRPr="005710F2">
        <w:rPr>
          <w:rFonts w:ascii="Arial" w:hAnsi="Arial" w:cs="Arial"/>
          <w:sz w:val="20"/>
          <w:szCs w:val="20"/>
        </w:rPr>
        <w:t xml:space="preserve">e-mail: </w:t>
      </w:r>
      <w:hyperlink r:id="rId9" w:history="1">
        <w:r w:rsidRPr="005710F2">
          <w:rPr>
            <w:rStyle w:val="Hipercze"/>
            <w:rFonts w:ascii="Arial" w:hAnsi="Arial" w:cs="Arial"/>
            <w:sz w:val="20"/>
            <w:szCs w:val="20"/>
          </w:rPr>
          <w:t>urzad@rabka.pl</w:t>
        </w:r>
      </w:hyperlink>
      <w:r w:rsidRPr="005710F2">
        <w:rPr>
          <w:rFonts w:ascii="Arial" w:hAnsi="Arial" w:cs="Arial"/>
          <w:sz w:val="20"/>
          <w:szCs w:val="20"/>
        </w:rPr>
        <w:t>;telefon kontaktowy: 18 26</w:t>
      </w:r>
      <w:r w:rsidR="00CA4E45">
        <w:rPr>
          <w:rFonts w:ascii="Arial" w:hAnsi="Arial" w:cs="Arial"/>
          <w:sz w:val="20"/>
          <w:szCs w:val="20"/>
        </w:rPr>
        <w:t xml:space="preserve"> </w:t>
      </w:r>
      <w:r w:rsidRPr="005710F2">
        <w:rPr>
          <w:rFonts w:ascii="Arial" w:hAnsi="Arial" w:cs="Arial"/>
          <w:sz w:val="20"/>
          <w:szCs w:val="20"/>
        </w:rPr>
        <w:t>92 000;</w:t>
      </w:r>
    </w:p>
    <w:p w:rsidR="006A5DB9" w:rsidRPr="005710F2" w:rsidRDefault="00625708">
      <w:pPr>
        <w:pStyle w:val="Akapitzlist"/>
        <w:numPr>
          <w:ilvl w:val="0"/>
          <w:numId w:val="7"/>
        </w:numPr>
        <w:spacing w:after="150"/>
        <w:ind w:left="993" w:hanging="426"/>
        <w:jc w:val="both"/>
        <w:rPr>
          <w:rFonts w:ascii="Arial" w:hAnsi="Arial" w:cs="Arial"/>
          <w:b/>
          <w:sz w:val="20"/>
          <w:szCs w:val="20"/>
        </w:rPr>
      </w:pPr>
      <w:r w:rsidRPr="005710F2">
        <w:rPr>
          <w:rFonts w:ascii="Arial" w:eastAsia="Times New Roman" w:hAnsi="Arial" w:cs="Arial"/>
          <w:sz w:val="20"/>
          <w:szCs w:val="20"/>
          <w:lang w:eastAsia="pl-PL"/>
        </w:rPr>
        <w:t xml:space="preserve">W sprawach z zakresu ochrony danych osobowych mogą Państwo kontaktować się </w:t>
      </w:r>
      <w:r w:rsidRPr="005710F2">
        <w:rPr>
          <w:rFonts w:ascii="Arial" w:eastAsia="Times New Roman" w:hAnsi="Arial" w:cs="Arial"/>
          <w:sz w:val="20"/>
          <w:szCs w:val="20"/>
          <w:lang w:eastAsia="pl-PL"/>
        </w:rPr>
        <w:br/>
        <w:t xml:space="preserve">z Inspektorem Ochrony Danych pod adresem e-mail: </w:t>
      </w:r>
      <w:hyperlink r:id="rId10" w:history="1">
        <w:r w:rsidRPr="005710F2">
          <w:rPr>
            <w:rStyle w:val="Hipercze"/>
            <w:rFonts w:ascii="Arial" w:eastAsia="Times New Roman" w:hAnsi="Arial" w:cs="Arial"/>
            <w:sz w:val="20"/>
            <w:szCs w:val="20"/>
            <w:lang w:eastAsia="pl-PL"/>
          </w:rPr>
          <w:t>inspektor@cbi24.pl</w:t>
        </w:r>
      </w:hyperlink>
      <w:r w:rsidRPr="005710F2">
        <w:rPr>
          <w:rFonts w:ascii="Arial" w:eastAsia="Times New Roman" w:hAnsi="Arial" w:cs="Arial"/>
          <w:sz w:val="20"/>
          <w:szCs w:val="20"/>
          <w:lang w:eastAsia="pl-PL"/>
        </w:rPr>
        <w:t>.</w:t>
      </w:r>
    </w:p>
    <w:p w:rsidR="006A5DB9" w:rsidRPr="00924977" w:rsidRDefault="00625708" w:rsidP="00924977">
      <w:pPr>
        <w:pStyle w:val="Akapitzlist"/>
        <w:numPr>
          <w:ilvl w:val="0"/>
          <w:numId w:val="7"/>
        </w:numPr>
        <w:spacing w:after="150"/>
        <w:ind w:left="993" w:hanging="426"/>
        <w:jc w:val="both"/>
        <w:rPr>
          <w:rFonts w:ascii="Arial" w:hAnsi="Arial" w:cs="Arial"/>
          <w:b/>
          <w:sz w:val="20"/>
          <w:szCs w:val="20"/>
        </w:rPr>
      </w:pPr>
      <w:r w:rsidRPr="00924977">
        <w:rPr>
          <w:rFonts w:ascii="Arial" w:eastAsia="Times New Roman" w:hAnsi="Arial" w:cs="Arial"/>
          <w:sz w:val="20"/>
          <w:szCs w:val="20"/>
          <w:lang w:eastAsia="pl-PL"/>
        </w:rPr>
        <w:t xml:space="preserve">Pani/Pana dane osobowe przetwarzane będą na podstawie art. 6 ust. 1 lit. </w:t>
      </w:r>
      <w:r w:rsidR="00512381" w:rsidRPr="00924977">
        <w:rPr>
          <w:rFonts w:ascii="Arial" w:eastAsia="Times New Roman" w:hAnsi="Arial" w:cs="Arial"/>
          <w:sz w:val="20"/>
          <w:szCs w:val="20"/>
          <w:lang w:eastAsia="pl-PL"/>
        </w:rPr>
        <w:t>C</w:t>
      </w:r>
      <w:r w:rsidRPr="00924977">
        <w:rPr>
          <w:rFonts w:ascii="Arial" w:eastAsia="Times New Roman" w:hAnsi="Arial" w:cs="Arial"/>
          <w:sz w:val="20"/>
          <w:szCs w:val="20"/>
          <w:lang w:eastAsia="pl-PL"/>
        </w:rPr>
        <w:t xml:space="preserve">RODO </w:t>
      </w:r>
      <w:r w:rsidRPr="00924977">
        <w:rPr>
          <w:rFonts w:ascii="Arial" w:eastAsia="Times New Roman" w:hAnsi="Arial" w:cs="Arial"/>
          <w:sz w:val="20"/>
          <w:szCs w:val="20"/>
          <w:lang w:eastAsia="pl-PL"/>
        </w:rPr>
        <w:br/>
        <w:t xml:space="preserve">w celu </w:t>
      </w:r>
      <w:r w:rsidRPr="00924977">
        <w:rPr>
          <w:rFonts w:ascii="Arial" w:hAnsi="Arial" w:cs="Arial"/>
          <w:sz w:val="20"/>
          <w:szCs w:val="20"/>
        </w:rPr>
        <w:t xml:space="preserve">związanym z postępowaniem o udzielenie zamówienia publicznego znak sprawy </w:t>
      </w:r>
      <w:r w:rsidRPr="00924977">
        <w:rPr>
          <w:rFonts w:ascii="Arial" w:hAnsi="Arial" w:cs="Arial"/>
          <w:b/>
          <w:sz w:val="20"/>
          <w:szCs w:val="20"/>
        </w:rPr>
        <w:t>IRG.271.</w:t>
      </w:r>
      <w:r w:rsidR="00924977" w:rsidRPr="00924977">
        <w:rPr>
          <w:rFonts w:ascii="Arial" w:hAnsi="Arial" w:cs="Arial"/>
          <w:b/>
          <w:sz w:val="20"/>
          <w:szCs w:val="20"/>
        </w:rPr>
        <w:t>8</w:t>
      </w:r>
      <w:r w:rsidRPr="00924977">
        <w:rPr>
          <w:rFonts w:ascii="Arial" w:hAnsi="Arial" w:cs="Arial"/>
          <w:b/>
          <w:sz w:val="20"/>
          <w:szCs w:val="20"/>
        </w:rPr>
        <w:t>.202</w:t>
      </w:r>
      <w:r w:rsidR="00CA4E45" w:rsidRPr="00924977">
        <w:rPr>
          <w:rFonts w:ascii="Arial" w:hAnsi="Arial" w:cs="Arial"/>
          <w:b/>
          <w:sz w:val="20"/>
          <w:szCs w:val="20"/>
        </w:rPr>
        <w:t>2</w:t>
      </w:r>
      <w:r w:rsidR="00FB0F08" w:rsidRPr="00924977">
        <w:rPr>
          <w:rFonts w:ascii="Arial" w:hAnsi="Arial" w:cs="Arial"/>
          <w:b/>
          <w:sz w:val="20"/>
          <w:szCs w:val="20"/>
        </w:rPr>
        <w:t xml:space="preserve"> </w:t>
      </w:r>
      <w:r w:rsidRPr="00924977">
        <w:rPr>
          <w:rFonts w:ascii="Arial" w:hAnsi="Arial" w:cs="Arial"/>
          <w:b/>
          <w:sz w:val="20"/>
          <w:szCs w:val="20"/>
        </w:rPr>
        <w:t>„</w:t>
      </w:r>
      <w:r w:rsidR="00924977" w:rsidRPr="00924977">
        <w:rPr>
          <w:rFonts w:ascii="Arial" w:hAnsi="Arial" w:cs="Arial"/>
          <w:b/>
          <w:sz w:val="20"/>
          <w:szCs w:val="20"/>
        </w:rPr>
        <w:t>Opracowanie dokumentacji projektowej dla zadania: Stabilizacja osuwiska przy ul. Gilówka w Rabce-Zdroju w km 0+600 – 0+720</w:t>
      </w:r>
      <w:r w:rsidR="006E4E00" w:rsidRPr="00924977">
        <w:rPr>
          <w:rFonts w:ascii="Arial" w:hAnsi="Arial" w:cs="Arial"/>
          <w:b/>
          <w:sz w:val="20"/>
          <w:szCs w:val="20"/>
        </w:rPr>
        <w:t>”</w:t>
      </w:r>
      <w:r w:rsidR="00CE5DA7" w:rsidRPr="00924977">
        <w:rPr>
          <w:rFonts w:ascii="Arial" w:hAnsi="Arial" w:cs="Arial"/>
          <w:b/>
          <w:sz w:val="20"/>
          <w:szCs w:val="20"/>
        </w:rPr>
        <w:t>,</w:t>
      </w:r>
      <w:r w:rsidR="00FB0F08" w:rsidRPr="00924977">
        <w:rPr>
          <w:rFonts w:ascii="Arial" w:hAnsi="Arial" w:cs="Arial"/>
          <w:b/>
          <w:sz w:val="20"/>
          <w:szCs w:val="20"/>
        </w:rPr>
        <w:t xml:space="preserve"> </w:t>
      </w:r>
      <w:r w:rsidRPr="00924977">
        <w:rPr>
          <w:rFonts w:ascii="Arial" w:hAnsi="Arial" w:cs="Arial"/>
          <w:sz w:val="20"/>
          <w:szCs w:val="20"/>
        </w:rPr>
        <w:t>prowadzonym w trybie p</w:t>
      </w:r>
      <w:r w:rsidR="00BA11C4" w:rsidRPr="00924977">
        <w:rPr>
          <w:rFonts w:ascii="Arial" w:hAnsi="Arial" w:cs="Arial"/>
          <w:sz w:val="20"/>
          <w:szCs w:val="20"/>
        </w:rPr>
        <w:t>odstawowym</w:t>
      </w:r>
      <w:r w:rsidRPr="00924977">
        <w:rPr>
          <w:rFonts w:ascii="Arial" w:hAnsi="Arial" w:cs="Arial"/>
          <w:sz w:val="20"/>
          <w:szCs w:val="20"/>
        </w:rPr>
        <w:t>;</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5710F2">
        <w:rPr>
          <w:rFonts w:ascii="Arial" w:eastAsia="Times New Roman" w:hAnsi="Arial" w:cs="Arial"/>
          <w:sz w:val="20"/>
          <w:szCs w:val="20"/>
          <w:lang w:eastAsia="pl-PL"/>
        </w:rPr>
        <w:t>74</w:t>
      </w:r>
      <w:r w:rsidRPr="005710F2">
        <w:rPr>
          <w:rFonts w:ascii="Arial" w:eastAsia="Times New Roman" w:hAnsi="Arial" w:cs="Arial"/>
          <w:sz w:val="20"/>
          <w:szCs w:val="20"/>
          <w:lang w:eastAsia="pl-PL"/>
        </w:rPr>
        <w:t xml:space="preserve"> ustawy </w:t>
      </w:r>
      <w:r w:rsidR="00B1433A" w:rsidRPr="005710F2">
        <w:rPr>
          <w:rFonts w:ascii="Arial" w:eastAsia="Times New Roman" w:hAnsi="Arial" w:cs="Arial"/>
          <w:sz w:val="20"/>
          <w:szCs w:val="20"/>
          <w:lang w:eastAsia="pl-PL"/>
        </w:rPr>
        <w:t>Pzp</w:t>
      </w:r>
      <w:r w:rsidRPr="005710F2">
        <w:rPr>
          <w:rFonts w:ascii="Arial" w:eastAsia="Times New Roman" w:hAnsi="Arial" w:cs="Arial"/>
          <w:sz w:val="20"/>
          <w:szCs w:val="20"/>
          <w:lang w:eastAsia="pl-PL"/>
        </w:rPr>
        <w:t xml:space="preserve">; </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 xml:space="preserve">Pani/Pana dane osobowe będą przechowywane, zgodnie z art. </w:t>
      </w:r>
      <w:r w:rsidR="008926D3" w:rsidRPr="005710F2">
        <w:rPr>
          <w:rFonts w:ascii="Arial" w:eastAsia="Times New Roman" w:hAnsi="Arial" w:cs="Arial"/>
          <w:sz w:val="20"/>
          <w:szCs w:val="20"/>
          <w:lang w:eastAsia="pl-PL"/>
        </w:rPr>
        <w:t>78</w:t>
      </w:r>
      <w:r w:rsidR="000B215B" w:rsidRPr="005710F2">
        <w:rPr>
          <w:rFonts w:ascii="Arial" w:eastAsia="Times New Roman" w:hAnsi="Arial" w:cs="Arial"/>
          <w:sz w:val="20"/>
          <w:szCs w:val="20"/>
          <w:lang w:eastAsia="pl-PL"/>
        </w:rPr>
        <w:t xml:space="preserve"> </w:t>
      </w:r>
      <w:r w:rsidRPr="005710F2">
        <w:rPr>
          <w:rFonts w:ascii="Arial" w:eastAsia="Times New Roman" w:hAnsi="Arial" w:cs="Arial"/>
          <w:sz w:val="20"/>
          <w:szCs w:val="20"/>
          <w:lang w:eastAsia="pl-PL"/>
        </w:rPr>
        <w:t xml:space="preserve">ust. 1 ustawy Pzp, przez okres 4 lat od dnia zakończenia postępowania o udzielenie zamówienia, </w:t>
      </w:r>
      <w:r w:rsidRPr="005710F2">
        <w:rPr>
          <w:rFonts w:ascii="Arial" w:eastAsia="Times New Roman" w:hAnsi="Arial" w:cs="Arial"/>
          <w:sz w:val="20"/>
          <w:szCs w:val="20"/>
          <w:lang w:eastAsia="pl-PL"/>
        </w:rPr>
        <w:br/>
        <w:t>a jeżeli czas trwania umowy przekracza 4 lata, okres przechowywania obejmuje cały czas trwania umowy;</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5710F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3588B">
        <w:rPr>
          <w:rFonts w:ascii="Arial" w:eastAsia="Times New Roman" w:hAnsi="Arial" w:cs="Arial"/>
          <w:sz w:val="20"/>
          <w:szCs w:val="20"/>
          <w:lang w:eastAsia="pl-PL"/>
        </w:rPr>
        <w:br/>
      </w:r>
      <w:r w:rsidRPr="005710F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5710F2" w:rsidRDefault="00625708">
      <w:pPr>
        <w:pStyle w:val="Akapitzlist"/>
        <w:numPr>
          <w:ilvl w:val="0"/>
          <w:numId w:val="7"/>
        </w:numPr>
        <w:spacing w:after="150" w:line="240" w:lineRule="auto"/>
        <w:ind w:left="993" w:hanging="426"/>
        <w:jc w:val="both"/>
        <w:rPr>
          <w:rFonts w:ascii="Arial" w:hAnsi="Arial" w:cs="Arial"/>
          <w:sz w:val="20"/>
          <w:szCs w:val="20"/>
        </w:rPr>
      </w:pPr>
      <w:r w:rsidRPr="005710F2">
        <w:rPr>
          <w:rFonts w:ascii="Arial" w:eastAsia="Times New Roman" w:hAnsi="Arial" w:cs="Arial"/>
          <w:sz w:val="20"/>
          <w:szCs w:val="20"/>
          <w:lang w:eastAsia="pl-PL"/>
        </w:rPr>
        <w:t xml:space="preserve">w odniesieniu do Pani/Pana danych osobowych decyzje nie będą podejmowane </w:t>
      </w:r>
      <w:r w:rsidRPr="005710F2">
        <w:rPr>
          <w:rFonts w:ascii="Arial" w:eastAsia="Times New Roman" w:hAnsi="Arial" w:cs="Arial"/>
          <w:sz w:val="20"/>
          <w:szCs w:val="20"/>
          <w:lang w:eastAsia="pl-PL"/>
        </w:rPr>
        <w:br/>
        <w:t>w sposób zautomatyzowany, stosowanie do art. 22 RODO;</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posiada Pani/Pan:</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na podstawie art. 15 RODO prawo dostępu do danych osobowych Pani/Pana dotyczących;</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5710F2">
        <w:rPr>
          <w:rFonts w:ascii="Arial" w:eastAsia="Times New Roman" w:hAnsi="Arial" w:cs="Arial"/>
          <w:sz w:val="20"/>
          <w:szCs w:val="20"/>
          <w:lang w:eastAsia="pl-PL"/>
        </w:rPr>
        <w:t xml:space="preserve">na podstawie art. 16 RODO prawo do sprostowania Pani/Pana danych osobowych </w:t>
      </w:r>
      <w:r w:rsidRPr="005710F2">
        <w:rPr>
          <w:rFonts w:ascii="Arial" w:eastAsia="Times New Roman" w:hAnsi="Arial" w:cs="Arial"/>
          <w:sz w:val="20"/>
          <w:szCs w:val="20"/>
          <w:lang w:eastAsia="pl-PL"/>
        </w:rPr>
        <w:br/>
      </w:r>
      <w:r w:rsidRPr="005710F2">
        <w:rPr>
          <w:rFonts w:ascii="Arial" w:hAnsi="Arial" w:cs="Arial"/>
          <w:sz w:val="20"/>
          <w:szCs w:val="20"/>
        </w:rPr>
        <w:t xml:space="preserve">z tym że skorzystanie z prawa do sprostowania nie może skutkować zmianą wyniku postępowania o udzielenie zamówienia publicznego ani zmianą postanowień umowy </w:t>
      </w:r>
      <w:r w:rsidR="00C107B5">
        <w:rPr>
          <w:rFonts w:ascii="Arial" w:hAnsi="Arial" w:cs="Arial"/>
          <w:sz w:val="20"/>
          <w:szCs w:val="20"/>
        </w:rPr>
        <w:br/>
      </w:r>
      <w:r w:rsidRPr="005710F2">
        <w:rPr>
          <w:rFonts w:ascii="Arial" w:hAnsi="Arial" w:cs="Arial"/>
          <w:sz w:val="20"/>
          <w:szCs w:val="20"/>
        </w:rPr>
        <w:lastRenderedPageBreak/>
        <w:t>w zakresie niezgodnym z ustawą Pzp oraz nie może naruszać integralności protokołu oraz jego załączników</w:t>
      </w:r>
      <w:r w:rsidRPr="005710F2">
        <w:rPr>
          <w:rFonts w:ascii="Arial" w:eastAsia="Times New Roman" w:hAnsi="Arial" w:cs="Arial"/>
          <w:sz w:val="20"/>
          <w:szCs w:val="20"/>
          <w:lang w:eastAsia="pl-PL"/>
        </w:rPr>
        <w:t>;</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5710F2">
        <w:rPr>
          <w:rFonts w:ascii="Arial" w:eastAsia="Times New Roman" w:hAnsi="Arial" w:cs="Arial"/>
          <w:sz w:val="20"/>
          <w:szCs w:val="20"/>
          <w:lang w:eastAsia="pl-PL"/>
        </w:rPr>
        <w:t>na podstawie art. 18 RODO prawo żądania od administratora ograniczenia przetwarzania danych osobowych, z</w:t>
      </w:r>
      <w:r w:rsidRPr="005710F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33588B">
        <w:rPr>
          <w:rFonts w:ascii="Arial" w:hAnsi="Arial" w:cs="Arial"/>
          <w:sz w:val="20"/>
          <w:szCs w:val="20"/>
        </w:rPr>
        <w:br/>
      </w:r>
      <w:r w:rsidRPr="005710F2">
        <w:rPr>
          <w:rFonts w:ascii="Arial" w:hAnsi="Arial" w:cs="Arial"/>
          <w:sz w:val="20"/>
          <w:szCs w:val="20"/>
        </w:rPr>
        <w:t>z uwagi na ważne względy interesu publicznego Unii Europejskiej lub państwa członkowskiego</w:t>
      </w:r>
      <w:r w:rsidRPr="005710F2">
        <w:rPr>
          <w:rFonts w:ascii="Arial" w:eastAsia="Times New Roman" w:hAnsi="Arial" w:cs="Arial"/>
          <w:sz w:val="20"/>
          <w:szCs w:val="20"/>
          <w:lang w:eastAsia="pl-PL"/>
        </w:rPr>
        <w:t xml:space="preserve">;  </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prawo do</w:t>
      </w:r>
      <w:r w:rsidRPr="005710F2">
        <w:rPr>
          <w:rFonts w:ascii="Arial" w:hAnsi="Arial" w:cs="Arial"/>
          <w:sz w:val="20"/>
          <w:szCs w:val="20"/>
        </w:rPr>
        <w:t xml:space="preserve"> wniesienia skargi do organu nadzorczego w przypadku gdy przetwarzanie danych odbywa się</w:t>
      </w:r>
      <w:r w:rsidR="00FB0F08" w:rsidRPr="005710F2">
        <w:rPr>
          <w:rFonts w:ascii="Arial" w:hAnsi="Arial" w:cs="Arial"/>
          <w:sz w:val="20"/>
          <w:szCs w:val="20"/>
        </w:rPr>
        <w:t xml:space="preserve"> </w:t>
      </w:r>
      <w:r w:rsidRPr="005710F2">
        <w:rPr>
          <w:rFonts w:ascii="Arial" w:hAnsi="Arial" w:cs="Arial"/>
          <w:sz w:val="20"/>
          <w:szCs w:val="20"/>
        </w:rPr>
        <w:t>z naruszeniem przepisów powyższego rozporządzenia tj. Prezesa Ochrony Danych Osobowych, ul. Stawki 2, 00-193 Warszawa;</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nie przysługuje Pani/Panu:</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w związku z art. 17 ust. 3 lit. b, d lub e RODO prawo do usunięcia danych osobowych;</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5710F2">
        <w:rPr>
          <w:rFonts w:ascii="Arial" w:eastAsia="Times New Roman" w:hAnsi="Arial" w:cs="Arial"/>
          <w:sz w:val="20"/>
          <w:szCs w:val="20"/>
          <w:lang w:eastAsia="pl-PL"/>
        </w:rPr>
        <w:t>prawo do przenoszenia danych osobowych, o którym mowa w art. 20 RODO;</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5710F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5710F2" w:rsidRDefault="009838C7" w:rsidP="00EB43F6">
      <w:pPr>
        <w:pStyle w:val="Nagwek1"/>
        <w:rPr>
          <w:highlight w:val="lightGray"/>
        </w:rPr>
      </w:pPr>
      <w:bookmarkStart w:id="4" w:name="_Toc95204688"/>
      <w:r w:rsidRPr="005710F2">
        <w:rPr>
          <w:highlight w:val="lightGray"/>
        </w:rPr>
        <w:t>Tryb udzielenia zamówienia</w:t>
      </w:r>
      <w:bookmarkEnd w:id="3"/>
      <w:bookmarkEnd w:id="4"/>
    </w:p>
    <w:p w:rsidR="00EA23F1"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 xml:space="preserve">3.1. </w:t>
      </w:r>
      <w:bookmarkStart w:id="5" w:name="_Toc258314244"/>
      <w:r w:rsidR="00114E10" w:rsidRPr="005710F2">
        <w:rPr>
          <w:rFonts w:ascii="Arial" w:hAnsi="Arial" w:cs="Arial"/>
          <w:sz w:val="20"/>
          <w:szCs w:val="20"/>
        </w:rPr>
        <w:t>Niniejsze p</w:t>
      </w:r>
      <w:r w:rsidR="00EA23F1" w:rsidRPr="005710F2">
        <w:rPr>
          <w:rFonts w:ascii="Arial" w:hAnsi="Arial" w:cs="Arial"/>
          <w:sz w:val="20"/>
          <w:szCs w:val="20"/>
        </w:rPr>
        <w:t>ostępowanie jest prowadzone w trybie p</w:t>
      </w:r>
      <w:r w:rsidR="00114E10" w:rsidRPr="005710F2">
        <w:rPr>
          <w:rFonts w:ascii="Arial" w:hAnsi="Arial" w:cs="Arial"/>
          <w:sz w:val="20"/>
          <w:szCs w:val="20"/>
        </w:rPr>
        <w:t>odstawowym</w:t>
      </w:r>
      <w:r w:rsidR="00EA23F1" w:rsidRPr="005710F2">
        <w:rPr>
          <w:rFonts w:ascii="Arial" w:hAnsi="Arial" w:cs="Arial"/>
          <w:sz w:val="20"/>
          <w:szCs w:val="20"/>
        </w:rPr>
        <w:t xml:space="preserve"> na podstawie art. </w:t>
      </w:r>
      <w:r w:rsidR="00114E10" w:rsidRPr="005710F2">
        <w:rPr>
          <w:rFonts w:ascii="Arial" w:hAnsi="Arial" w:cs="Arial"/>
          <w:sz w:val="20"/>
          <w:szCs w:val="20"/>
        </w:rPr>
        <w:t>275</w:t>
      </w:r>
      <w:r w:rsidR="00EA23F1" w:rsidRPr="005710F2">
        <w:rPr>
          <w:rFonts w:ascii="Arial" w:hAnsi="Arial" w:cs="Arial"/>
          <w:sz w:val="20"/>
          <w:szCs w:val="20"/>
        </w:rPr>
        <w:t xml:space="preserve"> ust. </w:t>
      </w:r>
      <w:r w:rsidR="00114E10" w:rsidRPr="005710F2">
        <w:rPr>
          <w:rFonts w:ascii="Arial" w:hAnsi="Arial" w:cs="Arial"/>
          <w:sz w:val="20"/>
          <w:szCs w:val="20"/>
        </w:rPr>
        <w:t>1</w:t>
      </w:r>
      <w:r w:rsidR="006411FE" w:rsidRPr="005710F2">
        <w:rPr>
          <w:rFonts w:ascii="Arial" w:hAnsi="Arial" w:cs="Arial"/>
          <w:sz w:val="20"/>
          <w:szCs w:val="20"/>
        </w:rPr>
        <w:t xml:space="preserve"> </w:t>
      </w:r>
      <w:r w:rsidR="00B1744C" w:rsidRPr="005710F2">
        <w:rPr>
          <w:rFonts w:ascii="Arial" w:hAnsi="Arial" w:cs="Arial"/>
          <w:sz w:val="20"/>
          <w:szCs w:val="20"/>
        </w:rPr>
        <w:t>u</w:t>
      </w:r>
      <w:r w:rsidR="00A05E24" w:rsidRPr="005710F2">
        <w:rPr>
          <w:rFonts w:ascii="Arial" w:hAnsi="Arial" w:cs="Arial"/>
          <w:sz w:val="20"/>
          <w:szCs w:val="20"/>
        </w:rPr>
        <w:t xml:space="preserve">stawy </w:t>
      </w:r>
      <w:r w:rsidR="00EA23F1" w:rsidRPr="005710F2">
        <w:rPr>
          <w:rFonts w:ascii="Arial" w:hAnsi="Arial" w:cs="Arial"/>
          <w:sz w:val="20"/>
          <w:szCs w:val="20"/>
        </w:rPr>
        <w:t>Pzp.</w:t>
      </w:r>
    </w:p>
    <w:p w:rsidR="00B56154"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3.2. Zamawiający nie przewiduje wyboru najkorzystniejszej oferty z możliwością przeprowadzenia negocjacji.</w:t>
      </w:r>
    </w:p>
    <w:p w:rsidR="00BC6C9D" w:rsidRPr="005710F2" w:rsidRDefault="00BC6C9D" w:rsidP="00356719">
      <w:pPr>
        <w:spacing w:before="120" w:after="120"/>
        <w:jc w:val="both"/>
        <w:rPr>
          <w:rFonts w:ascii="Arial" w:hAnsi="Arial" w:cs="Arial"/>
          <w:sz w:val="20"/>
          <w:szCs w:val="20"/>
        </w:rPr>
      </w:pPr>
      <w:r w:rsidRPr="005710F2">
        <w:rPr>
          <w:rFonts w:ascii="Arial" w:hAnsi="Arial" w:cs="Arial"/>
          <w:sz w:val="20"/>
          <w:szCs w:val="20"/>
        </w:rPr>
        <w:t>3.3. Szacunkowa wartość przedmiotowego zamówienia nie przekracza progów unijnych o, których mowa w art. 3 ustawy Pzp.</w:t>
      </w:r>
    </w:p>
    <w:p w:rsidR="00533642" w:rsidRPr="005710F2" w:rsidRDefault="00533642" w:rsidP="00356719">
      <w:pPr>
        <w:spacing w:before="120" w:after="120"/>
        <w:jc w:val="both"/>
        <w:rPr>
          <w:rFonts w:ascii="Arial" w:hAnsi="Arial" w:cs="Arial"/>
          <w:sz w:val="20"/>
          <w:szCs w:val="20"/>
        </w:rPr>
      </w:pPr>
      <w:r w:rsidRPr="005710F2">
        <w:rPr>
          <w:rFonts w:ascii="Arial" w:hAnsi="Arial" w:cs="Arial"/>
          <w:sz w:val="20"/>
          <w:szCs w:val="20"/>
        </w:rPr>
        <w:t xml:space="preserve">3.4. Zgodnie z art. 310 </w:t>
      </w:r>
      <w:proofErr w:type="spellStart"/>
      <w:r w:rsidRPr="005710F2">
        <w:rPr>
          <w:rFonts w:ascii="Arial" w:hAnsi="Arial" w:cs="Arial"/>
          <w:sz w:val="20"/>
          <w:szCs w:val="20"/>
        </w:rPr>
        <w:t>pkt</w:t>
      </w:r>
      <w:proofErr w:type="spellEnd"/>
      <w:r w:rsidRPr="005710F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5710F2" w:rsidRDefault="00F23594" w:rsidP="00EB43F6">
      <w:pPr>
        <w:pStyle w:val="Nagwek1"/>
        <w:rPr>
          <w:highlight w:val="lightGray"/>
        </w:rPr>
      </w:pPr>
      <w:bookmarkStart w:id="6" w:name="_Toc95204689"/>
      <w:r w:rsidRPr="005710F2">
        <w:rPr>
          <w:highlight w:val="lightGray"/>
        </w:rPr>
        <w:t>Opis przedmiotu zamówienia</w:t>
      </w:r>
      <w:bookmarkEnd w:id="5"/>
      <w:bookmarkEnd w:id="6"/>
    </w:p>
    <w:p w:rsidR="002A1E32" w:rsidRDefault="002A1E32" w:rsidP="00C25BBF">
      <w:pPr>
        <w:rPr>
          <w:rFonts w:ascii="Arial" w:hAnsi="Arial" w:cs="Arial"/>
          <w:b/>
          <w:sz w:val="20"/>
        </w:rPr>
      </w:pPr>
    </w:p>
    <w:p w:rsidR="00C25BBF" w:rsidRPr="00253055" w:rsidRDefault="002A1E32" w:rsidP="002E37C7">
      <w:pPr>
        <w:rPr>
          <w:rFonts w:ascii="Arial" w:hAnsi="Arial" w:cs="Arial"/>
          <w:b/>
          <w:sz w:val="20"/>
        </w:rPr>
      </w:pPr>
      <w:r w:rsidRPr="00253055">
        <w:rPr>
          <w:rFonts w:ascii="Arial" w:hAnsi="Arial" w:cs="Arial"/>
          <w:b/>
          <w:sz w:val="20"/>
        </w:rPr>
        <w:t>4</w:t>
      </w:r>
      <w:r w:rsidR="00C25BBF" w:rsidRPr="00253055">
        <w:rPr>
          <w:rFonts w:ascii="Arial" w:hAnsi="Arial" w:cs="Arial"/>
          <w:b/>
          <w:sz w:val="20"/>
        </w:rPr>
        <w:t>.1. Przedmiot</w:t>
      </w:r>
      <w:r w:rsidR="006C2827" w:rsidRPr="00253055">
        <w:rPr>
          <w:rFonts w:ascii="Arial" w:hAnsi="Arial" w:cs="Arial"/>
          <w:b/>
          <w:sz w:val="20"/>
        </w:rPr>
        <w:t>em</w:t>
      </w:r>
      <w:r w:rsidR="00C25BBF" w:rsidRPr="00253055">
        <w:rPr>
          <w:rFonts w:ascii="Arial" w:hAnsi="Arial" w:cs="Arial"/>
          <w:b/>
          <w:sz w:val="20"/>
        </w:rPr>
        <w:t xml:space="preserve"> zamówienia </w:t>
      </w:r>
      <w:r w:rsidR="006C2827" w:rsidRPr="00253055">
        <w:rPr>
          <w:rFonts w:ascii="Arial" w:hAnsi="Arial" w:cs="Arial"/>
          <w:b/>
          <w:sz w:val="20"/>
        </w:rPr>
        <w:t xml:space="preserve">jest wykonanie </w:t>
      </w:r>
      <w:r w:rsidR="00C25BBF" w:rsidRPr="00253055">
        <w:rPr>
          <w:rFonts w:ascii="Arial" w:hAnsi="Arial" w:cs="Arial"/>
          <w:b/>
          <w:sz w:val="20"/>
        </w:rPr>
        <w:t>dokumentacji projektowo</w:t>
      </w:r>
      <w:r w:rsidR="006C2827" w:rsidRPr="00253055">
        <w:rPr>
          <w:rFonts w:ascii="Arial" w:hAnsi="Arial" w:cs="Arial"/>
          <w:b/>
          <w:sz w:val="20"/>
        </w:rPr>
        <w:t>-kosztorysowej</w:t>
      </w:r>
      <w:r w:rsidR="00C25BBF" w:rsidRPr="00253055">
        <w:rPr>
          <w:rFonts w:ascii="Arial" w:hAnsi="Arial" w:cs="Arial"/>
          <w:b/>
          <w:sz w:val="20"/>
        </w:rPr>
        <w:t xml:space="preserve"> stabilizacji osuwiska przy ul. Gilówka w Rabce-Zdroju a km 0+600-0+720 wraz z odbudową drogi gminnej ul. Gilówka</w:t>
      </w:r>
      <w:r w:rsidR="006C2827" w:rsidRPr="00253055">
        <w:rPr>
          <w:rFonts w:ascii="Arial" w:hAnsi="Arial" w:cs="Arial"/>
          <w:b/>
          <w:sz w:val="20"/>
        </w:rPr>
        <w:t xml:space="preserve">, </w:t>
      </w:r>
      <w:r w:rsidR="002E37C7" w:rsidRPr="00253055">
        <w:rPr>
          <w:rFonts w:ascii="Arial" w:hAnsi="Arial" w:cs="Arial"/>
          <w:b/>
          <w:sz w:val="20"/>
        </w:rPr>
        <w:t>wraz  z  uzyskaniem opinii, uzgodnień i decyzji administracyjnych pozwalających na zrealizowanie robót budowlanych obejmujących przedmiot zamówienia</w:t>
      </w:r>
      <w:r w:rsidR="00253055">
        <w:rPr>
          <w:rFonts w:ascii="Arial" w:hAnsi="Arial" w:cs="Arial"/>
          <w:b/>
          <w:sz w:val="20"/>
        </w:rPr>
        <w:t>.</w:t>
      </w:r>
    </w:p>
    <w:p w:rsidR="00E145DB" w:rsidRPr="00402EC7" w:rsidRDefault="00E145DB" w:rsidP="00E145DB">
      <w:pPr>
        <w:pStyle w:val="Tekstpodstawowywcity"/>
        <w:spacing w:before="120"/>
        <w:ind w:left="0"/>
        <w:jc w:val="both"/>
        <w:rPr>
          <w:rFonts w:ascii="Arial" w:hAnsi="Arial" w:cs="Arial"/>
          <w:sz w:val="20"/>
          <w:szCs w:val="20"/>
        </w:rPr>
      </w:pPr>
      <w:r>
        <w:rPr>
          <w:rFonts w:ascii="Arial" w:hAnsi="Arial" w:cs="Arial"/>
          <w:sz w:val="20"/>
          <w:szCs w:val="20"/>
        </w:rPr>
        <w:t>4.</w:t>
      </w:r>
      <w:r w:rsidRPr="00402EC7">
        <w:rPr>
          <w:rFonts w:ascii="Arial" w:hAnsi="Arial" w:cs="Arial"/>
          <w:sz w:val="20"/>
          <w:szCs w:val="20"/>
        </w:rPr>
        <w:t>2. Przedmiot umowy obejmuje wykonanie:</w:t>
      </w:r>
    </w:p>
    <w:p w:rsidR="00E145DB" w:rsidRPr="00402EC7" w:rsidRDefault="00E145DB" w:rsidP="00E145DB">
      <w:pPr>
        <w:spacing w:before="120" w:after="120"/>
        <w:jc w:val="both"/>
        <w:rPr>
          <w:rFonts w:ascii="Arial" w:hAnsi="Arial" w:cs="Arial"/>
          <w:b/>
          <w:sz w:val="20"/>
          <w:szCs w:val="20"/>
        </w:rPr>
      </w:pPr>
      <w:r w:rsidRPr="00402EC7">
        <w:rPr>
          <w:rFonts w:ascii="Arial" w:hAnsi="Arial" w:cs="Arial"/>
          <w:sz w:val="20"/>
          <w:szCs w:val="20"/>
        </w:rPr>
        <w:t xml:space="preserve">a) opracowanie i zatwierdzenie projektu budowlanego wraz z uzyskaniem wymaganych uzgodnień w tym </w:t>
      </w:r>
      <w:r w:rsidRPr="00402EC7">
        <w:rPr>
          <w:rFonts w:ascii="Arial" w:hAnsi="Arial" w:cs="Arial"/>
          <w:sz w:val="20"/>
          <w:szCs w:val="20"/>
        </w:rPr>
        <w:br/>
        <w:t xml:space="preserve">z Państwowym Instytutem Geologicznym – Państwowego Instytutu Badawczego z siedzibą w Krakowie, pozwoleń i decyzji administracyjnych, umożliwiających wykonanie przedmiotu zamówienia zgodnie </w:t>
      </w:r>
      <w:r w:rsidRPr="00402EC7">
        <w:rPr>
          <w:rFonts w:ascii="Arial" w:hAnsi="Arial" w:cs="Arial"/>
          <w:sz w:val="20"/>
          <w:szCs w:val="20"/>
        </w:rPr>
        <w:br/>
        <w:t xml:space="preserve">z założeniami, w tym także obejmujące uzyskanie opinii warunków, uzgodnień i zgód z odpowiednimi zarządcami oraz </w:t>
      </w:r>
      <w:r w:rsidRPr="00402EC7">
        <w:rPr>
          <w:rFonts w:ascii="Arial" w:hAnsi="Arial" w:cs="Arial"/>
          <w:b/>
          <w:sz w:val="20"/>
          <w:szCs w:val="20"/>
        </w:rPr>
        <w:t>uzyskanie na jego podstawie w imieniu Zamawiającego ostatecznej (prawomocnej) decyzji o pozwoleniu na budowę.</w:t>
      </w:r>
    </w:p>
    <w:p w:rsidR="00E145DB" w:rsidRPr="00402EC7" w:rsidRDefault="00E145DB" w:rsidP="00E145DB">
      <w:pPr>
        <w:spacing w:before="120" w:after="120"/>
        <w:jc w:val="both"/>
        <w:rPr>
          <w:rFonts w:ascii="Arial" w:hAnsi="Arial" w:cs="Arial"/>
          <w:sz w:val="20"/>
          <w:szCs w:val="20"/>
        </w:rPr>
      </w:pPr>
      <w:r>
        <w:rPr>
          <w:rFonts w:ascii="Arial" w:hAnsi="Arial" w:cs="Arial"/>
          <w:sz w:val="20"/>
          <w:szCs w:val="20"/>
        </w:rPr>
        <w:t>b</w:t>
      </w:r>
      <w:r w:rsidRPr="00402EC7">
        <w:rPr>
          <w:rFonts w:ascii="Arial" w:hAnsi="Arial" w:cs="Arial"/>
          <w:sz w:val="20"/>
          <w:szCs w:val="20"/>
        </w:rPr>
        <w:t>) opracowanie projektu technicznego w szczegółowości odpowiadającej projektowi wykonawczemu lub projektu technicznego i projektu wykonawczego z uwzględnieniem projektów branżowych; projekt należy opracować w taki sposób aby na etapie realizacji inwestycji nie wynikła potrzeba zmiany otrzymanych uzgodnień i pozwoleń.</w:t>
      </w:r>
    </w:p>
    <w:p w:rsidR="00E145DB" w:rsidRPr="00402EC7" w:rsidRDefault="00E145DB" w:rsidP="00E145DB">
      <w:pPr>
        <w:spacing w:before="120" w:after="120"/>
        <w:rPr>
          <w:rFonts w:ascii="Arial" w:hAnsi="Arial" w:cs="Arial"/>
          <w:sz w:val="20"/>
          <w:szCs w:val="20"/>
        </w:rPr>
      </w:pPr>
      <w:r>
        <w:rPr>
          <w:rFonts w:ascii="Arial" w:hAnsi="Arial" w:cs="Arial"/>
          <w:sz w:val="20"/>
          <w:szCs w:val="20"/>
        </w:rPr>
        <w:t>c</w:t>
      </w:r>
      <w:r w:rsidRPr="00402EC7">
        <w:rPr>
          <w:rFonts w:ascii="Arial" w:hAnsi="Arial" w:cs="Arial"/>
          <w:sz w:val="20"/>
          <w:szCs w:val="20"/>
        </w:rPr>
        <w:t xml:space="preserve">) uczestniczenie w konsultacjach społecznych. </w:t>
      </w:r>
    </w:p>
    <w:p w:rsidR="00E145DB" w:rsidRPr="00402EC7" w:rsidRDefault="00E145DB" w:rsidP="00E145DB">
      <w:pPr>
        <w:spacing w:before="120" w:after="120"/>
        <w:rPr>
          <w:rFonts w:ascii="Arial" w:hAnsi="Arial" w:cs="Arial"/>
          <w:sz w:val="20"/>
          <w:szCs w:val="20"/>
        </w:rPr>
      </w:pPr>
      <w:r>
        <w:rPr>
          <w:rFonts w:ascii="Arial" w:hAnsi="Arial" w:cs="Arial"/>
          <w:sz w:val="20"/>
          <w:szCs w:val="20"/>
        </w:rPr>
        <w:t>d</w:t>
      </w:r>
      <w:r w:rsidRPr="00402EC7">
        <w:rPr>
          <w:rFonts w:ascii="Arial" w:hAnsi="Arial" w:cs="Arial"/>
          <w:sz w:val="20"/>
          <w:szCs w:val="20"/>
        </w:rPr>
        <w:t>) opracowanie specyfikacji technicznej wykonania i odbioru robót budowanych.</w:t>
      </w:r>
    </w:p>
    <w:p w:rsidR="00E145DB" w:rsidRPr="00402EC7" w:rsidRDefault="00E145DB" w:rsidP="00E145DB">
      <w:pPr>
        <w:spacing w:before="120" w:after="120"/>
        <w:rPr>
          <w:rFonts w:ascii="Arial" w:hAnsi="Arial" w:cs="Arial"/>
          <w:sz w:val="20"/>
          <w:szCs w:val="20"/>
        </w:rPr>
      </w:pPr>
      <w:r>
        <w:rPr>
          <w:rFonts w:ascii="Arial" w:hAnsi="Arial" w:cs="Arial"/>
          <w:sz w:val="20"/>
          <w:szCs w:val="20"/>
        </w:rPr>
        <w:t>e</w:t>
      </w:r>
      <w:r w:rsidRPr="00402EC7">
        <w:rPr>
          <w:rFonts w:ascii="Arial" w:hAnsi="Arial" w:cs="Arial"/>
          <w:sz w:val="20"/>
          <w:szCs w:val="20"/>
        </w:rPr>
        <w:t>) opracowanie przedmiaru robót i kosztorysu inwestorskiego zgodnie z obowiązującymi przepisami.</w:t>
      </w:r>
    </w:p>
    <w:p w:rsidR="00E145DB" w:rsidRPr="00402EC7" w:rsidRDefault="00E145DB" w:rsidP="00E145DB">
      <w:pPr>
        <w:spacing w:before="120" w:after="120"/>
        <w:rPr>
          <w:rFonts w:ascii="Arial" w:hAnsi="Arial" w:cs="Arial"/>
          <w:sz w:val="20"/>
          <w:szCs w:val="20"/>
        </w:rPr>
      </w:pPr>
      <w:r>
        <w:rPr>
          <w:rFonts w:ascii="Arial" w:hAnsi="Arial" w:cs="Arial"/>
          <w:sz w:val="20"/>
          <w:szCs w:val="20"/>
        </w:rPr>
        <w:t>f</w:t>
      </w:r>
      <w:r w:rsidRPr="00402EC7">
        <w:rPr>
          <w:rFonts w:ascii="Arial" w:hAnsi="Arial" w:cs="Arial"/>
          <w:sz w:val="20"/>
          <w:szCs w:val="20"/>
        </w:rPr>
        <w:t>) sprawowanie nadzoru autorskiego w czasie realizacji inwestycji na podstawie tej dokumentacji.</w:t>
      </w:r>
    </w:p>
    <w:p w:rsidR="00E145DB" w:rsidRPr="00402EC7" w:rsidRDefault="00E145DB" w:rsidP="00E145DB">
      <w:pPr>
        <w:spacing w:before="120" w:after="120"/>
        <w:rPr>
          <w:rFonts w:ascii="Arial" w:hAnsi="Arial" w:cs="Arial"/>
          <w:sz w:val="20"/>
          <w:szCs w:val="20"/>
        </w:rPr>
      </w:pPr>
      <w:r>
        <w:rPr>
          <w:rFonts w:ascii="Arial" w:hAnsi="Arial" w:cs="Arial"/>
          <w:sz w:val="20"/>
          <w:szCs w:val="20"/>
        </w:rPr>
        <w:t xml:space="preserve">4. </w:t>
      </w:r>
      <w:r w:rsidRPr="00402EC7">
        <w:rPr>
          <w:rFonts w:ascii="Arial" w:hAnsi="Arial" w:cs="Arial"/>
          <w:sz w:val="20"/>
          <w:szCs w:val="20"/>
        </w:rPr>
        <w:t xml:space="preserve">3. Przedmiot zamówienia powinien zawierać rozwiązania architektoniczno-budowlane, które będą zgodne z warunkami technicznymi, jakim powinny odpowiadać tego typu obiekty inżynierskie, a w szczególności: </w:t>
      </w:r>
    </w:p>
    <w:p w:rsidR="00E145DB" w:rsidRPr="00402EC7" w:rsidRDefault="00E145DB" w:rsidP="00E145DB">
      <w:pPr>
        <w:spacing w:before="120" w:after="120"/>
        <w:rPr>
          <w:rFonts w:ascii="Arial" w:hAnsi="Arial" w:cs="Arial"/>
          <w:sz w:val="20"/>
          <w:szCs w:val="20"/>
        </w:rPr>
      </w:pPr>
      <w:r w:rsidRPr="00402EC7">
        <w:rPr>
          <w:rFonts w:ascii="Arial" w:hAnsi="Arial" w:cs="Arial"/>
          <w:sz w:val="20"/>
          <w:szCs w:val="20"/>
        </w:rPr>
        <w:t xml:space="preserve">1) racjonalne rozwiązania lokalizacji i efektywne zagospodarowanie przestrzeni przeznaczonej pod inwestycję, </w:t>
      </w:r>
    </w:p>
    <w:p w:rsidR="00E145DB" w:rsidRPr="00402EC7" w:rsidRDefault="00E145DB" w:rsidP="00E145DB">
      <w:pPr>
        <w:spacing w:before="120" w:after="120"/>
        <w:rPr>
          <w:rFonts w:ascii="Arial" w:hAnsi="Arial" w:cs="Arial"/>
          <w:sz w:val="20"/>
          <w:szCs w:val="20"/>
        </w:rPr>
      </w:pPr>
      <w:r w:rsidRPr="00402EC7">
        <w:rPr>
          <w:rFonts w:ascii="Arial" w:hAnsi="Arial" w:cs="Arial"/>
          <w:sz w:val="20"/>
          <w:szCs w:val="20"/>
        </w:rPr>
        <w:lastRenderedPageBreak/>
        <w:t xml:space="preserve">2) rozwiązanie komunikacji z przyległymi pasami drogowymi i terenami, z uwzględnieniem dostosowania do poruszania się osób niepełnosprawnych, </w:t>
      </w:r>
    </w:p>
    <w:p w:rsidR="00E145DB" w:rsidRPr="00402EC7" w:rsidRDefault="00E145DB" w:rsidP="00E145DB">
      <w:pPr>
        <w:spacing w:before="120" w:after="120"/>
        <w:rPr>
          <w:rFonts w:ascii="Arial" w:hAnsi="Arial" w:cs="Arial"/>
          <w:sz w:val="20"/>
          <w:szCs w:val="20"/>
        </w:rPr>
      </w:pPr>
      <w:r w:rsidRPr="00402EC7">
        <w:rPr>
          <w:rFonts w:ascii="Arial" w:hAnsi="Arial" w:cs="Arial"/>
          <w:sz w:val="20"/>
          <w:szCs w:val="20"/>
        </w:rPr>
        <w:t>3) dowiązanie elementów projektowanej inwestycji do stanu istniejącego.</w:t>
      </w:r>
    </w:p>
    <w:p w:rsidR="00E145DB" w:rsidRPr="00402EC7" w:rsidRDefault="00E145DB" w:rsidP="00E145DB">
      <w:pPr>
        <w:spacing w:before="120" w:after="120"/>
        <w:jc w:val="both"/>
        <w:rPr>
          <w:rFonts w:ascii="Arial" w:hAnsi="Arial" w:cs="Arial"/>
          <w:sz w:val="20"/>
          <w:szCs w:val="20"/>
        </w:rPr>
      </w:pPr>
      <w:r>
        <w:rPr>
          <w:rFonts w:ascii="Arial" w:hAnsi="Arial" w:cs="Arial"/>
          <w:sz w:val="20"/>
          <w:szCs w:val="20"/>
        </w:rPr>
        <w:t>4.</w:t>
      </w:r>
      <w:r w:rsidRPr="00402EC7">
        <w:rPr>
          <w:rFonts w:ascii="Arial" w:hAnsi="Arial" w:cs="Arial"/>
          <w:sz w:val="20"/>
          <w:szCs w:val="20"/>
        </w:rPr>
        <w:t xml:space="preserve">4. Przedmiot umowy będzie służył jako opis przedmiotu zamówienia w rozumieniu przepisów </w:t>
      </w:r>
      <w:r w:rsidRPr="00402EC7">
        <w:rPr>
          <w:rFonts w:ascii="Arial" w:hAnsi="Arial" w:cs="Arial"/>
          <w:sz w:val="20"/>
          <w:szCs w:val="20"/>
        </w:rPr>
        <w:br/>
        <w:t xml:space="preserve">z dnia 11 września 2019 r. Prawo zamówień publicznych w sposób nie utrudniający uczciwej konkurencji. </w:t>
      </w:r>
    </w:p>
    <w:p w:rsidR="00E145DB" w:rsidRPr="00402EC7" w:rsidRDefault="00E145DB" w:rsidP="00E145DB">
      <w:pPr>
        <w:spacing w:before="120" w:after="120"/>
        <w:jc w:val="both"/>
        <w:rPr>
          <w:rFonts w:ascii="Arial" w:hAnsi="Arial" w:cs="Arial"/>
          <w:sz w:val="20"/>
          <w:szCs w:val="20"/>
        </w:rPr>
      </w:pPr>
      <w:r>
        <w:rPr>
          <w:rFonts w:ascii="Arial" w:hAnsi="Arial" w:cs="Arial"/>
          <w:sz w:val="20"/>
          <w:szCs w:val="20"/>
        </w:rPr>
        <w:t>4.</w:t>
      </w:r>
      <w:r w:rsidRPr="00402EC7">
        <w:rPr>
          <w:rFonts w:ascii="Arial" w:hAnsi="Arial" w:cs="Arial"/>
          <w:sz w:val="20"/>
          <w:szCs w:val="20"/>
        </w:rPr>
        <w:t>5. Wykonawca zobowiązany jest na bieżąco konsultować z Zamawiającym przyjęte rozwiązania koncepcyjne poszczególnych elementów przedmiotu zamówienia, mające w efekcie stanowić kompletną dokumentację projektową.</w:t>
      </w:r>
    </w:p>
    <w:p w:rsidR="00E145DB" w:rsidRPr="00402EC7" w:rsidRDefault="00E145DB" w:rsidP="00E145DB">
      <w:pPr>
        <w:spacing w:before="120" w:after="120"/>
        <w:rPr>
          <w:rFonts w:ascii="Arial" w:hAnsi="Arial" w:cs="Arial"/>
          <w:sz w:val="20"/>
          <w:szCs w:val="20"/>
        </w:rPr>
      </w:pPr>
      <w:r>
        <w:rPr>
          <w:rFonts w:ascii="Arial" w:hAnsi="Arial" w:cs="Arial"/>
          <w:sz w:val="20"/>
          <w:szCs w:val="20"/>
        </w:rPr>
        <w:t>4.</w:t>
      </w:r>
      <w:r w:rsidRPr="00402EC7">
        <w:rPr>
          <w:rFonts w:ascii="Arial" w:hAnsi="Arial" w:cs="Arial"/>
          <w:sz w:val="20"/>
          <w:szCs w:val="20"/>
        </w:rPr>
        <w:t xml:space="preserve">6. Wykonawca wykona przedmiot umowy w formie: </w:t>
      </w:r>
    </w:p>
    <w:p w:rsidR="00E145DB" w:rsidRPr="00402EC7" w:rsidRDefault="00E145DB" w:rsidP="00E145DB">
      <w:pPr>
        <w:spacing w:before="120" w:after="120"/>
        <w:ind w:firstLine="426"/>
        <w:rPr>
          <w:rFonts w:ascii="Arial" w:hAnsi="Arial" w:cs="Arial"/>
          <w:sz w:val="20"/>
          <w:szCs w:val="20"/>
        </w:rPr>
      </w:pPr>
      <w:r w:rsidRPr="00402EC7">
        <w:rPr>
          <w:rFonts w:ascii="Arial" w:hAnsi="Arial" w:cs="Arial"/>
          <w:sz w:val="20"/>
          <w:szCs w:val="20"/>
        </w:rPr>
        <w:t xml:space="preserve">1) zbroszurowanej, w ilości: </w:t>
      </w:r>
    </w:p>
    <w:p w:rsidR="00E145DB" w:rsidRPr="00402EC7" w:rsidRDefault="00E145DB" w:rsidP="00E145DB">
      <w:pPr>
        <w:spacing w:before="120" w:after="120"/>
        <w:ind w:left="426"/>
        <w:jc w:val="both"/>
        <w:rPr>
          <w:rFonts w:ascii="Arial" w:hAnsi="Arial" w:cs="Arial"/>
          <w:sz w:val="20"/>
          <w:szCs w:val="20"/>
        </w:rPr>
      </w:pPr>
      <w:r w:rsidRPr="00402EC7">
        <w:rPr>
          <w:rFonts w:ascii="Arial" w:hAnsi="Arial" w:cs="Arial"/>
          <w:sz w:val="20"/>
          <w:szCs w:val="20"/>
        </w:rPr>
        <w:t>a) wykonanie mapy sytuacyjno-wysokościowej dla celów projektowych w skali 1:500 oraz ewentualnie projektów podziału nieruchomości dla potrzeb realizacji zadania wraz z wypisami z rejestru gruntów, dla działek objętych przedmiotowym zadaniem – 3 egz. w wersji papierowej, 1 egz. w wersji elektronicznej;</w:t>
      </w:r>
    </w:p>
    <w:p w:rsidR="00E145DB" w:rsidRPr="00402EC7" w:rsidRDefault="00E145DB" w:rsidP="00E145DB">
      <w:pPr>
        <w:spacing w:before="120" w:after="120"/>
        <w:ind w:left="426"/>
        <w:rPr>
          <w:rFonts w:ascii="Arial" w:hAnsi="Arial" w:cs="Arial"/>
          <w:sz w:val="20"/>
          <w:szCs w:val="20"/>
        </w:rPr>
      </w:pPr>
      <w:r w:rsidRPr="00402EC7">
        <w:rPr>
          <w:rFonts w:ascii="Arial" w:hAnsi="Arial" w:cs="Arial"/>
          <w:sz w:val="20"/>
          <w:szCs w:val="20"/>
        </w:rPr>
        <w:t>b) wykonanie projektu zagospodarowania terenu w 5 egzemplarzach w wersji papierowej + wersja elektroniczna;</w:t>
      </w:r>
    </w:p>
    <w:p w:rsidR="00E145DB" w:rsidRPr="00402EC7" w:rsidRDefault="00E145DB" w:rsidP="00E145DB">
      <w:pPr>
        <w:spacing w:before="120" w:after="120"/>
        <w:ind w:firstLine="426"/>
        <w:rPr>
          <w:rFonts w:ascii="Arial" w:hAnsi="Arial" w:cs="Arial"/>
          <w:sz w:val="20"/>
          <w:szCs w:val="20"/>
        </w:rPr>
      </w:pPr>
      <w:r w:rsidRPr="00402EC7">
        <w:rPr>
          <w:rFonts w:ascii="Arial" w:hAnsi="Arial" w:cs="Arial"/>
          <w:sz w:val="20"/>
          <w:szCs w:val="20"/>
        </w:rPr>
        <w:t>c) wykonanie projektu budowlanego w 5 egzemplarzach w wersji papierowej + wersja elektroniczna;</w:t>
      </w:r>
    </w:p>
    <w:p w:rsidR="00E145DB" w:rsidRPr="00402EC7" w:rsidRDefault="00E145DB" w:rsidP="00E145DB">
      <w:pPr>
        <w:spacing w:before="120" w:after="120"/>
        <w:ind w:left="426"/>
        <w:rPr>
          <w:rFonts w:ascii="Arial" w:hAnsi="Arial" w:cs="Arial"/>
          <w:sz w:val="20"/>
          <w:szCs w:val="20"/>
        </w:rPr>
      </w:pPr>
      <w:r w:rsidRPr="00402EC7">
        <w:rPr>
          <w:rFonts w:ascii="Arial" w:hAnsi="Arial" w:cs="Arial"/>
          <w:sz w:val="20"/>
          <w:szCs w:val="20"/>
        </w:rPr>
        <w:t>d) opracowanie projektu wykonawczego w 5 egzemplarzach w wersji papierowej + wersja elektroniczna;</w:t>
      </w:r>
    </w:p>
    <w:p w:rsidR="00E145DB" w:rsidRPr="00402EC7" w:rsidRDefault="00E145DB" w:rsidP="00E145DB">
      <w:pPr>
        <w:spacing w:before="120" w:after="120"/>
        <w:ind w:left="426"/>
        <w:rPr>
          <w:rFonts w:ascii="Arial" w:hAnsi="Arial" w:cs="Arial"/>
          <w:sz w:val="20"/>
          <w:szCs w:val="20"/>
        </w:rPr>
      </w:pPr>
      <w:r w:rsidRPr="00402EC7">
        <w:rPr>
          <w:rFonts w:ascii="Arial" w:hAnsi="Arial" w:cs="Arial"/>
          <w:sz w:val="20"/>
          <w:szCs w:val="20"/>
        </w:rPr>
        <w:t>c) opracowanie Specyfikacji Technicznych Wykonania i Odbioru Robót w 3 egzemplarzach + wersja elektroniczna;</w:t>
      </w:r>
    </w:p>
    <w:p w:rsidR="00E145DB" w:rsidRPr="00402EC7" w:rsidRDefault="00E145DB" w:rsidP="00E145DB">
      <w:pPr>
        <w:spacing w:before="120" w:after="120"/>
        <w:ind w:left="426"/>
        <w:rPr>
          <w:rFonts w:ascii="Arial" w:hAnsi="Arial" w:cs="Arial"/>
          <w:sz w:val="20"/>
          <w:szCs w:val="20"/>
        </w:rPr>
      </w:pPr>
      <w:r w:rsidRPr="00402EC7">
        <w:rPr>
          <w:rFonts w:ascii="Arial" w:hAnsi="Arial" w:cs="Arial"/>
          <w:sz w:val="20"/>
          <w:szCs w:val="20"/>
        </w:rPr>
        <w:t>d) Przedmiar Robót w 3 egzemplarzach + wersja elektroniczna oraz kosztorys inwestorski w wersji papierowej i elektronicznej;</w:t>
      </w:r>
    </w:p>
    <w:p w:rsidR="00E145DB" w:rsidRPr="00402EC7" w:rsidRDefault="00E145DB" w:rsidP="00E145DB">
      <w:pPr>
        <w:spacing w:before="120" w:after="120"/>
        <w:ind w:firstLine="426"/>
        <w:rPr>
          <w:rFonts w:ascii="Arial" w:hAnsi="Arial" w:cs="Arial"/>
          <w:sz w:val="20"/>
          <w:szCs w:val="20"/>
        </w:rPr>
      </w:pPr>
      <w:r w:rsidRPr="00402EC7">
        <w:rPr>
          <w:rFonts w:ascii="Arial" w:hAnsi="Arial" w:cs="Arial"/>
          <w:sz w:val="20"/>
          <w:szCs w:val="20"/>
        </w:rPr>
        <w:t>e) ostateczna (prawomocna) decyzja pozwolenia na budowę – 1 szt.,</w:t>
      </w:r>
    </w:p>
    <w:p w:rsidR="00E145DB" w:rsidRPr="00402EC7" w:rsidRDefault="00E145DB" w:rsidP="00E145DB">
      <w:pPr>
        <w:spacing w:before="120" w:after="120"/>
        <w:ind w:firstLine="426"/>
        <w:rPr>
          <w:rFonts w:ascii="Arial" w:hAnsi="Arial" w:cs="Arial"/>
          <w:sz w:val="20"/>
          <w:szCs w:val="20"/>
        </w:rPr>
      </w:pPr>
      <w:r w:rsidRPr="00402EC7">
        <w:rPr>
          <w:rFonts w:ascii="Arial" w:hAnsi="Arial" w:cs="Arial"/>
          <w:sz w:val="20"/>
          <w:szCs w:val="20"/>
        </w:rPr>
        <w:t>g) Projekt czasowej organizacji ruchu – 3 egz.,</w:t>
      </w:r>
    </w:p>
    <w:p w:rsidR="00E145DB" w:rsidRPr="00402EC7" w:rsidRDefault="00E145DB" w:rsidP="00E145DB">
      <w:pPr>
        <w:spacing w:before="120" w:after="120"/>
        <w:ind w:firstLine="426"/>
        <w:rPr>
          <w:rFonts w:ascii="Arial" w:hAnsi="Arial" w:cs="Arial"/>
          <w:sz w:val="20"/>
          <w:szCs w:val="20"/>
        </w:rPr>
      </w:pPr>
      <w:r w:rsidRPr="00402EC7">
        <w:rPr>
          <w:rFonts w:ascii="Arial" w:hAnsi="Arial" w:cs="Arial"/>
          <w:sz w:val="20"/>
          <w:szCs w:val="20"/>
        </w:rPr>
        <w:t>h) Projekt stałej organizacji ruchu – 3 egz.,</w:t>
      </w:r>
    </w:p>
    <w:p w:rsidR="00E145DB" w:rsidRPr="00402EC7" w:rsidRDefault="00E145DB" w:rsidP="00E145DB">
      <w:pPr>
        <w:spacing w:before="120" w:after="120"/>
        <w:ind w:left="426"/>
        <w:jc w:val="both"/>
        <w:rPr>
          <w:rFonts w:ascii="Arial" w:hAnsi="Arial" w:cs="Arial"/>
          <w:sz w:val="20"/>
          <w:szCs w:val="20"/>
        </w:rPr>
      </w:pPr>
      <w:r w:rsidRPr="00402EC7">
        <w:rPr>
          <w:rFonts w:ascii="Arial" w:hAnsi="Arial" w:cs="Arial"/>
          <w:sz w:val="20"/>
          <w:szCs w:val="20"/>
        </w:rPr>
        <w:t xml:space="preserve">i) informację o bezpieczeństwie i ochronie zdrowia na budowie, zgodnie z art. 20 ust. 1 </w:t>
      </w:r>
      <w:proofErr w:type="spellStart"/>
      <w:r w:rsidRPr="00402EC7">
        <w:rPr>
          <w:rFonts w:ascii="Arial" w:hAnsi="Arial" w:cs="Arial"/>
          <w:sz w:val="20"/>
          <w:szCs w:val="20"/>
        </w:rPr>
        <w:t>pkt</w:t>
      </w:r>
      <w:proofErr w:type="spellEnd"/>
      <w:r w:rsidRPr="00402EC7">
        <w:rPr>
          <w:rFonts w:ascii="Arial" w:hAnsi="Arial" w:cs="Arial"/>
          <w:sz w:val="20"/>
          <w:szCs w:val="20"/>
        </w:rPr>
        <w:t xml:space="preserve"> 1b ustawy z dnia 7 lipca 1994 r. Prawo budowlane (Dz. U. z 2021 r., poz. 2351, z </w:t>
      </w:r>
      <w:proofErr w:type="spellStart"/>
      <w:r w:rsidRPr="00402EC7">
        <w:rPr>
          <w:rFonts w:ascii="Arial" w:hAnsi="Arial" w:cs="Arial"/>
          <w:sz w:val="20"/>
          <w:szCs w:val="20"/>
        </w:rPr>
        <w:t>późn</w:t>
      </w:r>
      <w:proofErr w:type="spellEnd"/>
      <w:r w:rsidRPr="00402EC7">
        <w:rPr>
          <w:rFonts w:ascii="Arial" w:hAnsi="Arial" w:cs="Arial"/>
          <w:sz w:val="20"/>
          <w:szCs w:val="20"/>
        </w:rPr>
        <w:t xml:space="preserve">. zm.) oraz innymi obowiązującymi ustawami, rozporządzeniami i normami budowlanymi, technicznymi, bezpieczeństwa i higieny pracy, sanitarnymi, zagospodarowania przestrzennego, ochrony </w:t>
      </w:r>
      <w:r>
        <w:rPr>
          <w:rFonts w:ascii="Arial" w:hAnsi="Arial" w:cs="Arial"/>
          <w:sz w:val="20"/>
          <w:szCs w:val="20"/>
        </w:rPr>
        <w:br/>
      </w:r>
      <w:r w:rsidRPr="00402EC7">
        <w:rPr>
          <w:rFonts w:ascii="Arial" w:hAnsi="Arial" w:cs="Arial"/>
          <w:sz w:val="20"/>
          <w:szCs w:val="20"/>
        </w:rPr>
        <w:t xml:space="preserve">i kształtowania środowiska, ochrony przeciwpożarowej, energetycznymi, kolejowymi, drogowymi, </w:t>
      </w:r>
      <w:r w:rsidRPr="00402EC7">
        <w:rPr>
          <w:rFonts w:ascii="Arial" w:hAnsi="Arial" w:cs="Arial"/>
          <w:sz w:val="20"/>
          <w:szCs w:val="20"/>
        </w:rPr>
        <w:br/>
        <w:t>w tym ustaleniami zawartymi w obowiązującym planie zagospodarowania przestrzennego – 2 egz.</w:t>
      </w:r>
    </w:p>
    <w:p w:rsidR="00E145DB" w:rsidRPr="00402EC7" w:rsidRDefault="00E145DB" w:rsidP="00E145DB">
      <w:pPr>
        <w:spacing w:before="120" w:after="120"/>
        <w:ind w:left="426"/>
        <w:rPr>
          <w:rFonts w:ascii="Arial" w:hAnsi="Arial" w:cs="Arial"/>
          <w:sz w:val="20"/>
          <w:szCs w:val="20"/>
        </w:rPr>
      </w:pPr>
      <w:r w:rsidRPr="00402EC7">
        <w:rPr>
          <w:rFonts w:ascii="Arial" w:hAnsi="Arial" w:cs="Arial"/>
          <w:sz w:val="20"/>
          <w:szCs w:val="20"/>
        </w:rPr>
        <w:t xml:space="preserve">2) Przedmiot umowy przekazany w formie elektronicznej musi być odpowiednikiem wersji papierowej, wraz ze stosownymi podpisami i klauzulami. </w:t>
      </w:r>
    </w:p>
    <w:p w:rsidR="00E145DB" w:rsidRPr="00402EC7" w:rsidRDefault="00E145DB" w:rsidP="00E145DB">
      <w:pPr>
        <w:jc w:val="both"/>
        <w:rPr>
          <w:rFonts w:ascii="Arial" w:hAnsi="Arial" w:cs="Arial"/>
          <w:sz w:val="20"/>
          <w:szCs w:val="20"/>
        </w:rPr>
      </w:pPr>
      <w:r>
        <w:rPr>
          <w:rFonts w:ascii="Arial" w:hAnsi="Arial" w:cs="Arial"/>
          <w:sz w:val="20"/>
          <w:szCs w:val="20"/>
        </w:rPr>
        <w:t>4.</w:t>
      </w:r>
      <w:r w:rsidRPr="00402EC7">
        <w:rPr>
          <w:rFonts w:ascii="Arial" w:hAnsi="Arial" w:cs="Arial"/>
          <w:sz w:val="20"/>
          <w:szCs w:val="20"/>
        </w:rPr>
        <w:t xml:space="preserve">7. Za wszelkie szkody powstałe w czasie realizacji przedmiotu Umowy odpowiada Wykonawca. Wykonawca zapewnia, że wykonany przez niego przedmiot umowy będzie spełniał warunki przewidziane przez obowiązujące na dzień jego przekazania Zamawiającemu przepisy prawa, w tym </w:t>
      </w:r>
      <w:r>
        <w:rPr>
          <w:rFonts w:ascii="Arial" w:hAnsi="Arial" w:cs="Arial"/>
          <w:sz w:val="20"/>
          <w:szCs w:val="20"/>
        </w:rPr>
        <w:br/>
      </w:r>
      <w:r w:rsidRPr="00402EC7">
        <w:rPr>
          <w:rFonts w:ascii="Arial" w:hAnsi="Arial" w:cs="Arial"/>
          <w:sz w:val="20"/>
          <w:szCs w:val="20"/>
        </w:rPr>
        <w:t xml:space="preserve">w szczególności będzie zgodny z: </w:t>
      </w:r>
    </w:p>
    <w:p w:rsidR="00E145DB" w:rsidRPr="00402EC7" w:rsidRDefault="00E145DB" w:rsidP="00E145DB">
      <w:pPr>
        <w:ind w:firstLine="360"/>
        <w:jc w:val="both"/>
        <w:rPr>
          <w:rFonts w:ascii="Arial" w:hAnsi="Arial" w:cs="Arial"/>
          <w:sz w:val="20"/>
          <w:szCs w:val="20"/>
        </w:rPr>
      </w:pPr>
      <w:r w:rsidRPr="00402EC7">
        <w:rPr>
          <w:rFonts w:ascii="Arial" w:hAnsi="Arial" w:cs="Arial"/>
          <w:sz w:val="20"/>
          <w:szCs w:val="20"/>
        </w:rPr>
        <w:t xml:space="preserve">1) obowiązującymi polskimi i europejskimi normami, </w:t>
      </w:r>
    </w:p>
    <w:p w:rsidR="00E145DB" w:rsidRPr="00402EC7" w:rsidRDefault="00E145DB" w:rsidP="00E145DB">
      <w:pPr>
        <w:ind w:firstLine="360"/>
        <w:jc w:val="both"/>
        <w:rPr>
          <w:rFonts w:ascii="Arial" w:hAnsi="Arial" w:cs="Arial"/>
          <w:sz w:val="20"/>
          <w:szCs w:val="20"/>
        </w:rPr>
      </w:pPr>
      <w:r w:rsidRPr="00402EC7">
        <w:rPr>
          <w:rFonts w:ascii="Arial" w:hAnsi="Arial" w:cs="Arial"/>
          <w:sz w:val="20"/>
          <w:szCs w:val="20"/>
        </w:rPr>
        <w:t xml:space="preserve">2) przepisami p. </w:t>
      </w:r>
      <w:proofErr w:type="spellStart"/>
      <w:r w:rsidRPr="00402EC7">
        <w:rPr>
          <w:rFonts w:ascii="Arial" w:hAnsi="Arial" w:cs="Arial"/>
          <w:sz w:val="20"/>
          <w:szCs w:val="20"/>
        </w:rPr>
        <w:t>poż</w:t>
      </w:r>
      <w:proofErr w:type="spellEnd"/>
      <w:r w:rsidRPr="00402EC7">
        <w:rPr>
          <w:rFonts w:ascii="Arial" w:hAnsi="Arial" w:cs="Arial"/>
          <w:sz w:val="20"/>
          <w:szCs w:val="20"/>
        </w:rPr>
        <w:t xml:space="preserve">. i ochrony środowiska, </w:t>
      </w:r>
    </w:p>
    <w:p w:rsidR="00E145DB" w:rsidRPr="00402EC7" w:rsidRDefault="00E145DB" w:rsidP="00E145DB">
      <w:pPr>
        <w:ind w:left="360"/>
        <w:jc w:val="both"/>
        <w:rPr>
          <w:rFonts w:ascii="Arial" w:hAnsi="Arial" w:cs="Arial"/>
          <w:sz w:val="20"/>
          <w:szCs w:val="20"/>
        </w:rPr>
      </w:pPr>
      <w:r w:rsidRPr="00402EC7">
        <w:rPr>
          <w:rFonts w:ascii="Arial" w:hAnsi="Arial" w:cs="Arial"/>
          <w:sz w:val="20"/>
          <w:szCs w:val="20"/>
        </w:rPr>
        <w:t xml:space="preserve">3) zasadami wiedzy technicznej, </w:t>
      </w:r>
    </w:p>
    <w:p w:rsidR="00E145DB" w:rsidRPr="00402EC7" w:rsidRDefault="00E145DB" w:rsidP="00E145DB">
      <w:pPr>
        <w:ind w:left="360"/>
        <w:jc w:val="both"/>
        <w:rPr>
          <w:rFonts w:ascii="Arial" w:hAnsi="Arial" w:cs="Arial"/>
          <w:sz w:val="20"/>
          <w:szCs w:val="20"/>
        </w:rPr>
      </w:pPr>
      <w:r w:rsidRPr="00402EC7">
        <w:rPr>
          <w:rFonts w:ascii="Arial" w:hAnsi="Arial" w:cs="Arial"/>
          <w:sz w:val="20"/>
          <w:szCs w:val="20"/>
        </w:rPr>
        <w:t xml:space="preserve">4) prawem budowlanym. </w:t>
      </w:r>
    </w:p>
    <w:p w:rsidR="00E145DB" w:rsidRPr="00402EC7" w:rsidRDefault="00E145DB" w:rsidP="00E145DB">
      <w:pPr>
        <w:jc w:val="both"/>
        <w:rPr>
          <w:rFonts w:ascii="Arial" w:hAnsi="Arial" w:cs="Arial"/>
          <w:sz w:val="20"/>
          <w:szCs w:val="20"/>
        </w:rPr>
      </w:pPr>
      <w:r>
        <w:rPr>
          <w:rFonts w:ascii="Arial" w:hAnsi="Arial" w:cs="Arial"/>
          <w:sz w:val="20"/>
          <w:szCs w:val="20"/>
        </w:rPr>
        <w:t>4.</w:t>
      </w:r>
      <w:r w:rsidRPr="00402EC7">
        <w:rPr>
          <w:rFonts w:ascii="Arial" w:hAnsi="Arial" w:cs="Arial"/>
          <w:sz w:val="20"/>
          <w:szCs w:val="20"/>
        </w:rPr>
        <w:t xml:space="preserve">8. Wykonawca zapewnia, że </w:t>
      </w:r>
      <w:r>
        <w:rPr>
          <w:rFonts w:ascii="Arial" w:hAnsi="Arial" w:cs="Arial"/>
          <w:sz w:val="20"/>
          <w:szCs w:val="20"/>
        </w:rPr>
        <w:t>przedmiot umowy</w:t>
      </w:r>
      <w:r w:rsidRPr="00402EC7">
        <w:rPr>
          <w:rFonts w:ascii="Arial" w:hAnsi="Arial" w:cs="Arial"/>
          <w:sz w:val="20"/>
          <w:szCs w:val="20"/>
        </w:rPr>
        <w:t xml:space="preserve"> w tym je</w:t>
      </w:r>
      <w:r>
        <w:rPr>
          <w:rFonts w:ascii="Arial" w:hAnsi="Arial" w:cs="Arial"/>
          <w:sz w:val="20"/>
          <w:szCs w:val="20"/>
        </w:rPr>
        <w:t>go</w:t>
      </w:r>
      <w:r w:rsidRPr="00402EC7">
        <w:rPr>
          <w:rFonts w:ascii="Arial" w:hAnsi="Arial" w:cs="Arial"/>
          <w:sz w:val="20"/>
          <w:szCs w:val="20"/>
        </w:rPr>
        <w:t xml:space="preserve"> poszczególne elementy: </w:t>
      </w:r>
    </w:p>
    <w:p w:rsidR="00E145DB" w:rsidRPr="00402EC7" w:rsidRDefault="00E145DB" w:rsidP="00E145DB">
      <w:pPr>
        <w:ind w:left="360"/>
        <w:jc w:val="both"/>
        <w:rPr>
          <w:rFonts w:ascii="Arial" w:hAnsi="Arial" w:cs="Arial"/>
          <w:sz w:val="20"/>
          <w:szCs w:val="20"/>
        </w:rPr>
      </w:pPr>
      <w:r w:rsidRPr="00402EC7">
        <w:rPr>
          <w:rFonts w:ascii="Arial" w:hAnsi="Arial" w:cs="Arial"/>
          <w:sz w:val="20"/>
          <w:szCs w:val="20"/>
        </w:rPr>
        <w:t>1) będzie całkowicie oryginaln</w:t>
      </w:r>
      <w:r>
        <w:rPr>
          <w:rFonts w:ascii="Arial" w:hAnsi="Arial" w:cs="Arial"/>
          <w:sz w:val="20"/>
          <w:szCs w:val="20"/>
        </w:rPr>
        <w:t>y</w:t>
      </w:r>
      <w:r w:rsidRPr="00402EC7">
        <w:rPr>
          <w:rFonts w:ascii="Arial" w:hAnsi="Arial" w:cs="Arial"/>
          <w:sz w:val="20"/>
          <w:szCs w:val="20"/>
        </w:rPr>
        <w:t>, woln</w:t>
      </w:r>
      <w:r>
        <w:rPr>
          <w:rFonts w:ascii="Arial" w:hAnsi="Arial" w:cs="Arial"/>
          <w:sz w:val="20"/>
          <w:szCs w:val="20"/>
        </w:rPr>
        <w:t>y</w:t>
      </w:r>
      <w:r w:rsidRPr="00402EC7">
        <w:rPr>
          <w:rFonts w:ascii="Arial" w:hAnsi="Arial" w:cs="Arial"/>
          <w:sz w:val="20"/>
          <w:szCs w:val="20"/>
        </w:rPr>
        <w:t xml:space="preserve"> od innych wad prawnych i fizycznych, które </w:t>
      </w:r>
    </w:p>
    <w:p w:rsidR="00E145DB" w:rsidRPr="00402EC7" w:rsidRDefault="00E145DB" w:rsidP="00E145DB">
      <w:pPr>
        <w:ind w:left="360"/>
        <w:jc w:val="both"/>
        <w:rPr>
          <w:rFonts w:ascii="Arial" w:hAnsi="Arial" w:cs="Arial"/>
          <w:sz w:val="20"/>
          <w:szCs w:val="20"/>
        </w:rPr>
      </w:pPr>
      <w:r w:rsidRPr="00402EC7">
        <w:rPr>
          <w:rFonts w:ascii="Arial" w:hAnsi="Arial" w:cs="Arial"/>
          <w:sz w:val="20"/>
          <w:szCs w:val="20"/>
        </w:rPr>
        <w:t xml:space="preserve">mogłyby spowodować odpowiedzialność Zamawiającego, </w:t>
      </w:r>
    </w:p>
    <w:p w:rsidR="00E145DB" w:rsidRPr="00402EC7" w:rsidRDefault="00E145DB" w:rsidP="00E145DB">
      <w:pPr>
        <w:ind w:left="360"/>
        <w:jc w:val="both"/>
        <w:rPr>
          <w:rFonts w:ascii="Arial" w:hAnsi="Arial" w:cs="Arial"/>
          <w:sz w:val="20"/>
          <w:szCs w:val="20"/>
        </w:rPr>
      </w:pPr>
      <w:r w:rsidRPr="00402EC7">
        <w:rPr>
          <w:rFonts w:ascii="Arial" w:hAnsi="Arial" w:cs="Arial"/>
          <w:sz w:val="20"/>
          <w:szCs w:val="20"/>
        </w:rPr>
        <w:t xml:space="preserve">2) nie będzie naruszać żadnych praw osób trzecich i że prawa autorskie autora do przedmiotu umowy nie są ograniczone w zakresie objętym niniejszą Umową, </w:t>
      </w:r>
    </w:p>
    <w:p w:rsidR="00E145DB" w:rsidRPr="00402EC7" w:rsidRDefault="00E145DB" w:rsidP="00E145DB">
      <w:pPr>
        <w:ind w:left="360"/>
        <w:jc w:val="both"/>
        <w:rPr>
          <w:rFonts w:ascii="Arial" w:hAnsi="Arial" w:cs="Arial"/>
          <w:sz w:val="20"/>
          <w:szCs w:val="20"/>
        </w:rPr>
      </w:pPr>
      <w:r w:rsidRPr="00402EC7">
        <w:rPr>
          <w:rFonts w:ascii="Arial" w:hAnsi="Arial" w:cs="Arial"/>
          <w:sz w:val="20"/>
          <w:szCs w:val="20"/>
        </w:rPr>
        <w:t>3) będzie zgodn</w:t>
      </w:r>
      <w:r>
        <w:rPr>
          <w:rFonts w:ascii="Arial" w:hAnsi="Arial" w:cs="Arial"/>
          <w:sz w:val="20"/>
          <w:szCs w:val="20"/>
        </w:rPr>
        <w:t>y</w:t>
      </w:r>
      <w:r w:rsidRPr="00402EC7">
        <w:rPr>
          <w:rFonts w:ascii="Arial" w:hAnsi="Arial" w:cs="Arial"/>
          <w:sz w:val="20"/>
          <w:szCs w:val="20"/>
        </w:rPr>
        <w:t xml:space="preserve"> z obowiązującymi przepisami</w:t>
      </w:r>
      <w:r>
        <w:rPr>
          <w:rFonts w:ascii="Arial" w:hAnsi="Arial" w:cs="Arial"/>
          <w:sz w:val="20"/>
          <w:szCs w:val="20"/>
        </w:rPr>
        <w:t>.</w:t>
      </w:r>
    </w:p>
    <w:p w:rsidR="00E145DB" w:rsidRPr="00402EC7" w:rsidRDefault="00FD21F0" w:rsidP="00E145DB">
      <w:pPr>
        <w:spacing w:before="120" w:after="120"/>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 xml:space="preserve">9. Przedmiot umowy musi być wykonany zgodnie z umową, obowiązującymi przepisami techniczno – budowlanymi, wytycznymi Zamawiającego i być kompletna z punktu widzenia celu, któremu ma służyć. </w:t>
      </w:r>
      <w:r w:rsidR="00E145DB" w:rsidRPr="00402EC7">
        <w:rPr>
          <w:rFonts w:ascii="Arial" w:hAnsi="Arial" w:cs="Arial"/>
          <w:sz w:val="20"/>
          <w:szCs w:val="20"/>
        </w:rPr>
        <w:lastRenderedPageBreak/>
        <w:t xml:space="preserve">Musi być opracowany w oparciu o aktualne warunki techniczne wszystkich  gestorów sieci, obejmować wszystkie branże oraz zawierać wszystkie  dokumenty, uzgodnienia, opinie. </w:t>
      </w:r>
    </w:p>
    <w:p w:rsidR="00E145DB" w:rsidRPr="00402EC7" w:rsidRDefault="00FD21F0" w:rsidP="00E145DB">
      <w:pPr>
        <w:spacing w:before="120" w:after="120"/>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10. Przedmiot zamówienia obejmuje również udzielanie wyjaśnień do projektu budowlanego i projektu wykonawczego oraz przedmiaru robót na etapie procedury udzielania zamówienia publicznego na wybór Wykonawcy robót budowlanych oraz w postępowaniu o wydanie decyzji pozwolenia na budowę lub zgłoszenia robót.</w:t>
      </w:r>
    </w:p>
    <w:p w:rsidR="00E145DB" w:rsidRPr="00402EC7" w:rsidRDefault="00FD21F0" w:rsidP="00E145DB">
      <w:pPr>
        <w:spacing w:before="120" w:after="120"/>
        <w:jc w:val="both"/>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1</w:t>
      </w:r>
      <w:r w:rsidR="00E145DB">
        <w:rPr>
          <w:rFonts w:ascii="Arial" w:hAnsi="Arial" w:cs="Arial"/>
          <w:sz w:val="20"/>
          <w:szCs w:val="20"/>
        </w:rPr>
        <w:t>1</w:t>
      </w:r>
      <w:r w:rsidR="00E145DB" w:rsidRPr="00402EC7">
        <w:rPr>
          <w:rFonts w:ascii="Arial" w:hAnsi="Arial" w:cs="Arial"/>
          <w:sz w:val="20"/>
          <w:szCs w:val="20"/>
        </w:rPr>
        <w:t xml:space="preserve">. Dokumentacja projektowa będąca przedmiotem </w:t>
      </w:r>
      <w:r w:rsidR="00E145DB">
        <w:rPr>
          <w:rFonts w:ascii="Arial" w:hAnsi="Arial" w:cs="Arial"/>
          <w:sz w:val="20"/>
          <w:szCs w:val="20"/>
        </w:rPr>
        <w:t>umowy</w:t>
      </w:r>
      <w:r w:rsidR="00E145DB" w:rsidRPr="00402EC7">
        <w:rPr>
          <w:rFonts w:ascii="Arial" w:hAnsi="Arial" w:cs="Arial"/>
          <w:sz w:val="20"/>
          <w:szCs w:val="20"/>
        </w:rPr>
        <w:t xml:space="preserve"> powinna zawierać optymalne rozwiązania funkcjonalno-użytkowe, konstrukcyjne, materiałowe i kosztowe oraz wszystkie niezbędne rysunki szczegółów wraz z dokładnym opisem i charakterystyką techniczną w sposób umożliwiający realizację robót budowlanych bez konieczności sporządzania dodatkowych opracowań i uzupełnień.</w:t>
      </w:r>
    </w:p>
    <w:p w:rsidR="00E145DB" w:rsidRPr="00402EC7" w:rsidRDefault="00FD21F0" w:rsidP="00E145DB">
      <w:pPr>
        <w:spacing w:before="120" w:after="120"/>
        <w:jc w:val="both"/>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1</w:t>
      </w:r>
      <w:r w:rsidR="00E145DB">
        <w:rPr>
          <w:rFonts w:ascii="Arial" w:hAnsi="Arial" w:cs="Arial"/>
          <w:sz w:val="20"/>
          <w:szCs w:val="20"/>
        </w:rPr>
        <w:t>2</w:t>
      </w:r>
      <w:r w:rsidR="00E145DB" w:rsidRPr="00402EC7">
        <w:rPr>
          <w:rFonts w:ascii="Arial" w:hAnsi="Arial" w:cs="Arial"/>
          <w:sz w:val="20"/>
          <w:szCs w:val="20"/>
        </w:rPr>
        <w:t xml:space="preserve">. Dokumentacja projektowa </w:t>
      </w:r>
      <w:r w:rsidR="00E145DB">
        <w:rPr>
          <w:rFonts w:ascii="Arial" w:hAnsi="Arial" w:cs="Arial"/>
          <w:sz w:val="20"/>
          <w:szCs w:val="20"/>
        </w:rPr>
        <w:t>będąca przedmiotem umowy</w:t>
      </w:r>
      <w:r w:rsidR="00E145DB" w:rsidRPr="00402EC7">
        <w:rPr>
          <w:rFonts w:ascii="Arial" w:hAnsi="Arial" w:cs="Arial"/>
          <w:sz w:val="20"/>
          <w:szCs w:val="20"/>
        </w:rPr>
        <w:t xml:space="preserve"> powinna być wykonana zgodnie </w:t>
      </w:r>
      <w:r>
        <w:rPr>
          <w:rFonts w:ascii="Arial" w:hAnsi="Arial" w:cs="Arial"/>
          <w:sz w:val="20"/>
          <w:szCs w:val="20"/>
        </w:rPr>
        <w:br/>
      </w:r>
      <w:r w:rsidR="00E145DB" w:rsidRPr="00402EC7">
        <w:rPr>
          <w:rFonts w:ascii="Arial" w:hAnsi="Arial" w:cs="Arial"/>
          <w:sz w:val="20"/>
          <w:szCs w:val="20"/>
        </w:rPr>
        <w:t xml:space="preserve">z przepisami, Polskimi Normami, wymaganiami technicznymi i zasadami wiedzy technicznej obowiązującymi na dzień przekazania dokumentacji, które pozwolą na fizyczne wykonanie zadania </w:t>
      </w:r>
      <w:r>
        <w:rPr>
          <w:rFonts w:ascii="Arial" w:hAnsi="Arial" w:cs="Arial"/>
          <w:sz w:val="20"/>
          <w:szCs w:val="20"/>
        </w:rPr>
        <w:br/>
      </w:r>
      <w:r w:rsidR="00E145DB" w:rsidRPr="00402EC7">
        <w:rPr>
          <w:rFonts w:ascii="Arial" w:hAnsi="Arial" w:cs="Arial"/>
          <w:sz w:val="20"/>
          <w:szCs w:val="20"/>
        </w:rPr>
        <w:t>w sposób nadający się do eksploatacji bez wad.</w:t>
      </w:r>
    </w:p>
    <w:p w:rsidR="00E145DB" w:rsidRPr="00402EC7" w:rsidRDefault="00E145DB" w:rsidP="00E145DB">
      <w:pPr>
        <w:spacing w:before="120" w:after="120"/>
        <w:rPr>
          <w:rFonts w:ascii="Arial" w:hAnsi="Arial" w:cs="Arial"/>
          <w:sz w:val="20"/>
          <w:szCs w:val="20"/>
        </w:rPr>
      </w:pPr>
      <w:r w:rsidRPr="00402EC7">
        <w:rPr>
          <w:rFonts w:ascii="Arial" w:hAnsi="Arial" w:cs="Arial"/>
          <w:sz w:val="20"/>
          <w:szCs w:val="20"/>
        </w:rPr>
        <w:t>Przedmiot umowy należy wykonać w zakresie zgodnym z:</w:t>
      </w:r>
    </w:p>
    <w:p w:rsidR="00E145DB" w:rsidRPr="00402EC7" w:rsidRDefault="00E145DB" w:rsidP="00E145DB">
      <w:pPr>
        <w:spacing w:before="120" w:after="120"/>
        <w:jc w:val="both"/>
        <w:rPr>
          <w:rFonts w:ascii="Arial" w:hAnsi="Arial" w:cs="Arial"/>
          <w:sz w:val="20"/>
          <w:szCs w:val="20"/>
        </w:rPr>
      </w:pPr>
      <w:r w:rsidRPr="00402EC7">
        <w:rPr>
          <w:rFonts w:ascii="Arial" w:hAnsi="Arial" w:cs="Arial"/>
          <w:sz w:val="20"/>
          <w:szCs w:val="20"/>
        </w:rPr>
        <w:t xml:space="preserve">- wymaganiami określonymi ustawy z dnia 7 lipca 1994 r. (Dz. U. z 2021 poz. 2351 z </w:t>
      </w:r>
      <w:proofErr w:type="spellStart"/>
      <w:r w:rsidRPr="00402EC7">
        <w:rPr>
          <w:rFonts w:ascii="Arial" w:hAnsi="Arial" w:cs="Arial"/>
          <w:sz w:val="20"/>
          <w:szCs w:val="20"/>
        </w:rPr>
        <w:t>późn</w:t>
      </w:r>
      <w:proofErr w:type="spellEnd"/>
      <w:r w:rsidRPr="00402EC7">
        <w:rPr>
          <w:rFonts w:ascii="Arial" w:hAnsi="Arial" w:cs="Arial"/>
          <w:sz w:val="20"/>
          <w:szCs w:val="20"/>
        </w:rPr>
        <w:t xml:space="preserve">. zmian.) Prawo budowlane z  oraz Rozporządzeniem Ministra Rozwoju z 11 września 2020 r. (Dz. U. z 2020, poz. 1609 z </w:t>
      </w:r>
      <w:proofErr w:type="spellStart"/>
      <w:r w:rsidRPr="00402EC7">
        <w:rPr>
          <w:rFonts w:ascii="Arial" w:hAnsi="Arial" w:cs="Arial"/>
          <w:sz w:val="20"/>
          <w:szCs w:val="20"/>
        </w:rPr>
        <w:t>późn</w:t>
      </w:r>
      <w:proofErr w:type="spellEnd"/>
      <w:r w:rsidRPr="00402EC7">
        <w:rPr>
          <w:rFonts w:ascii="Arial" w:hAnsi="Arial" w:cs="Arial"/>
          <w:sz w:val="20"/>
          <w:szCs w:val="20"/>
        </w:rPr>
        <w:t xml:space="preserve">. zmian.) w sprawie szczegółowego zakresu i formy projektu budowlanego, </w:t>
      </w:r>
    </w:p>
    <w:p w:rsidR="00E145DB" w:rsidRPr="00402EC7" w:rsidRDefault="00E145DB" w:rsidP="00E145DB">
      <w:pPr>
        <w:spacing w:before="120" w:after="120"/>
        <w:jc w:val="both"/>
        <w:rPr>
          <w:rFonts w:ascii="Arial" w:hAnsi="Arial" w:cs="Arial"/>
          <w:sz w:val="20"/>
          <w:szCs w:val="20"/>
        </w:rPr>
      </w:pPr>
      <w:r w:rsidRPr="00402EC7">
        <w:rPr>
          <w:rFonts w:ascii="Arial" w:hAnsi="Arial" w:cs="Arial"/>
          <w:sz w:val="20"/>
          <w:szCs w:val="20"/>
        </w:rPr>
        <w:t xml:space="preserve">- Rozporządzeniem Ministra Rozwoju i Technologii z dnia 20 grudnia 2021 r. (Dz. U. 2021 poz. 2454) </w:t>
      </w:r>
      <w:r w:rsidRPr="00402EC7">
        <w:rPr>
          <w:rFonts w:ascii="Arial" w:hAnsi="Arial" w:cs="Arial"/>
          <w:sz w:val="20"/>
          <w:szCs w:val="20"/>
        </w:rPr>
        <w:br/>
        <w:t xml:space="preserve">w sprawie szczegółowego zakresu i formy dokumentacji projektowej, specyfikacji technicznych wykonania i odbioru robót budowlanych oraz programu funkcjonalno-użytkowego, </w:t>
      </w:r>
    </w:p>
    <w:p w:rsidR="00E145DB" w:rsidRPr="00402EC7" w:rsidRDefault="00E145DB" w:rsidP="00E145DB">
      <w:pPr>
        <w:spacing w:before="120" w:after="120"/>
        <w:jc w:val="both"/>
        <w:rPr>
          <w:rFonts w:ascii="Arial" w:hAnsi="Arial" w:cs="Arial"/>
          <w:sz w:val="20"/>
          <w:szCs w:val="20"/>
        </w:rPr>
      </w:pPr>
      <w:r w:rsidRPr="00402EC7">
        <w:rPr>
          <w:rFonts w:ascii="Arial" w:hAnsi="Arial" w:cs="Arial"/>
          <w:sz w:val="20"/>
          <w:szCs w:val="20"/>
        </w:rPr>
        <w:t xml:space="preserve">- Rozporządzeniem Ministra Rozwoju i Technologii z dnia 20 grudnia 2021 r. (Dz. U. z 2021 poz. 2458) </w:t>
      </w:r>
      <w:r w:rsidRPr="00402EC7">
        <w:rPr>
          <w:rFonts w:ascii="Arial" w:hAnsi="Arial" w:cs="Arial"/>
          <w:sz w:val="20"/>
          <w:szCs w:val="20"/>
        </w:rPr>
        <w:br/>
        <w:t>w sprawie określenia metod i podstaw sporządzania kosztorysu inwestorskiego, obliczenia planowanych kosztów prac projektowych oraz planowanych kosztów robót budowlanych określonych w programie funkcjonalno-użytkowym.</w:t>
      </w:r>
    </w:p>
    <w:p w:rsidR="00E145DB" w:rsidRPr="00402EC7" w:rsidRDefault="00FD21F0" w:rsidP="00E145DB">
      <w:pPr>
        <w:spacing w:before="120" w:after="120"/>
        <w:jc w:val="both"/>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1</w:t>
      </w:r>
      <w:r w:rsidR="00E145DB">
        <w:rPr>
          <w:rFonts w:ascii="Arial" w:hAnsi="Arial" w:cs="Arial"/>
          <w:sz w:val="20"/>
          <w:szCs w:val="20"/>
        </w:rPr>
        <w:t xml:space="preserve">3. </w:t>
      </w:r>
      <w:r w:rsidR="00E145DB" w:rsidRPr="00402EC7">
        <w:rPr>
          <w:rFonts w:ascii="Arial" w:hAnsi="Arial" w:cs="Arial"/>
          <w:sz w:val="20"/>
          <w:szCs w:val="20"/>
        </w:rPr>
        <w:t xml:space="preserve">Wykonawca winien na bieżąco uwzględniać w opracowaniach projektowych zmiany w przepisach </w:t>
      </w:r>
      <w:r w:rsidR="00E145DB" w:rsidRPr="00402EC7">
        <w:rPr>
          <w:rFonts w:ascii="Arial" w:hAnsi="Arial" w:cs="Arial"/>
          <w:sz w:val="20"/>
          <w:szCs w:val="20"/>
        </w:rPr>
        <w:br/>
        <w:t>i zasadach wiedzy technicznej.</w:t>
      </w:r>
    </w:p>
    <w:p w:rsidR="00E145DB" w:rsidRPr="00402EC7" w:rsidRDefault="00F37CE6" w:rsidP="00E145DB">
      <w:pPr>
        <w:spacing w:before="120" w:after="120"/>
        <w:jc w:val="both"/>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1</w:t>
      </w:r>
      <w:r w:rsidR="00E145DB">
        <w:rPr>
          <w:rFonts w:ascii="Arial" w:hAnsi="Arial" w:cs="Arial"/>
          <w:sz w:val="20"/>
          <w:szCs w:val="20"/>
        </w:rPr>
        <w:t>4</w:t>
      </w:r>
      <w:r w:rsidR="00E145DB" w:rsidRPr="00402EC7">
        <w:rPr>
          <w:rFonts w:ascii="Arial" w:hAnsi="Arial" w:cs="Arial"/>
          <w:sz w:val="20"/>
          <w:szCs w:val="20"/>
        </w:rPr>
        <w:t xml:space="preserve">. Wszelkie opłaty i koszty związane z uzyskaniem wymaganych decyzji, pozwoleń, uzgodnień </w:t>
      </w:r>
      <w:r>
        <w:rPr>
          <w:rFonts w:ascii="Arial" w:hAnsi="Arial" w:cs="Arial"/>
          <w:sz w:val="20"/>
          <w:szCs w:val="20"/>
        </w:rPr>
        <w:br/>
      </w:r>
      <w:r w:rsidR="00E145DB" w:rsidRPr="00402EC7">
        <w:rPr>
          <w:rFonts w:ascii="Arial" w:hAnsi="Arial" w:cs="Arial"/>
          <w:sz w:val="20"/>
          <w:szCs w:val="20"/>
        </w:rPr>
        <w:t>i opinii, niezbędnych do zrealizowania inwestycji, ponosi Wykonawca.</w:t>
      </w:r>
    </w:p>
    <w:p w:rsidR="00E145DB" w:rsidRPr="00402EC7" w:rsidRDefault="00F37CE6" w:rsidP="00E145DB">
      <w:pPr>
        <w:spacing w:before="120" w:after="120"/>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1</w:t>
      </w:r>
      <w:r w:rsidR="00E145DB">
        <w:rPr>
          <w:rFonts w:ascii="Arial" w:hAnsi="Arial" w:cs="Arial"/>
          <w:sz w:val="20"/>
          <w:szCs w:val="20"/>
        </w:rPr>
        <w:t>5</w:t>
      </w:r>
      <w:r w:rsidR="00E145DB" w:rsidRPr="00402EC7">
        <w:rPr>
          <w:rFonts w:ascii="Arial" w:hAnsi="Arial" w:cs="Arial"/>
          <w:sz w:val="20"/>
          <w:szCs w:val="20"/>
        </w:rPr>
        <w:t>. Dokumentacja powinna być wykonana z uwzględnieniem następujących opracowań:</w:t>
      </w:r>
    </w:p>
    <w:p w:rsidR="00E145DB" w:rsidRPr="00402EC7" w:rsidRDefault="00E145DB" w:rsidP="00E145DB">
      <w:pPr>
        <w:spacing w:before="120" w:after="120"/>
        <w:rPr>
          <w:rFonts w:ascii="Arial" w:hAnsi="Arial" w:cs="Arial"/>
          <w:sz w:val="20"/>
          <w:szCs w:val="20"/>
        </w:rPr>
      </w:pPr>
      <w:r w:rsidRPr="00402EC7">
        <w:rPr>
          <w:rFonts w:ascii="Arial" w:hAnsi="Arial" w:cs="Arial"/>
          <w:sz w:val="20"/>
          <w:szCs w:val="20"/>
        </w:rPr>
        <w:t>1) Karty dokumentacyjnej osuwiska wraz z opinią Państwowego Instytutu Geologicznego.</w:t>
      </w:r>
    </w:p>
    <w:p w:rsidR="00E145DB" w:rsidRPr="00402EC7" w:rsidRDefault="00E145DB" w:rsidP="00E145DB">
      <w:pPr>
        <w:spacing w:before="120" w:after="120"/>
        <w:rPr>
          <w:rFonts w:ascii="Arial" w:hAnsi="Arial" w:cs="Arial"/>
          <w:sz w:val="20"/>
          <w:szCs w:val="20"/>
        </w:rPr>
      </w:pPr>
      <w:r w:rsidRPr="00402EC7">
        <w:rPr>
          <w:rFonts w:ascii="Arial" w:hAnsi="Arial" w:cs="Arial"/>
          <w:sz w:val="20"/>
          <w:szCs w:val="20"/>
        </w:rPr>
        <w:t xml:space="preserve">2) Dokumentacji geologiczno-inżynierskiej wraz z opinią Państwowego Instytutu Geologicznego oraz Wojewódzkiego Zespołu Nadzorującego Realizację Projektu Osłona </w:t>
      </w:r>
      <w:proofErr w:type="spellStart"/>
      <w:r w:rsidRPr="00402EC7">
        <w:rPr>
          <w:rFonts w:ascii="Arial" w:hAnsi="Arial" w:cs="Arial"/>
          <w:sz w:val="20"/>
          <w:szCs w:val="20"/>
        </w:rPr>
        <w:t>Przeciwosuwiskowa</w:t>
      </w:r>
      <w:proofErr w:type="spellEnd"/>
      <w:r w:rsidRPr="00402EC7">
        <w:rPr>
          <w:rFonts w:ascii="Arial" w:hAnsi="Arial" w:cs="Arial"/>
          <w:sz w:val="20"/>
          <w:szCs w:val="20"/>
        </w:rPr>
        <w:t>.</w:t>
      </w:r>
    </w:p>
    <w:p w:rsidR="00E145DB" w:rsidRPr="00402EC7" w:rsidRDefault="00F37CE6" w:rsidP="00E145DB">
      <w:pPr>
        <w:spacing w:before="120" w:after="120"/>
        <w:jc w:val="both"/>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1</w:t>
      </w:r>
      <w:r w:rsidR="00E145DB">
        <w:rPr>
          <w:rFonts w:ascii="Arial" w:hAnsi="Arial" w:cs="Arial"/>
          <w:sz w:val="20"/>
          <w:szCs w:val="20"/>
        </w:rPr>
        <w:t>6</w:t>
      </w:r>
      <w:r w:rsidR="00E145DB" w:rsidRPr="00402EC7">
        <w:rPr>
          <w:rFonts w:ascii="Arial" w:hAnsi="Arial" w:cs="Arial"/>
          <w:sz w:val="20"/>
          <w:szCs w:val="20"/>
        </w:rPr>
        <w:t>. Wykonawca zobowiązuje się również do nieodpłatnego, bezzwłocznego wykonania dodatkowych opracowań projektowych, które będą niezbędne do usunięcia wad projektowych ujawnionych w trakcie realizacji obiektu w przypadku uzasadnionego żądania ich sporządzenia przez Zamawiającego, Kierownika Budowy lub Inspektora Nadzoru Inwestorskiego.</w:t>
      </w:r>
    </w:p>
    <w:p w:rsidR="00E145DB" w:rsidRDefault="00F37CE6" w:rsidP="00E145DB">
      <w:pPr>
        <w:pStyle w:val="Tekstpodstawowy"/>
        <w:suppressAutoHyphens/>
        <w:spacing w:after="60"/>
        <w:jc w:val="both"/>
        <w:rPr>
          <w:rFonts w:ascii="Arial" w:hAnsi="Arial" w:cs="Arial"/>
          <w:sz w:val="20"/>
          <w:szCs w:val="20"/>
        </w:rPr>
      </w:pPr>
      <w:r>
        <w:rPr>
          <w:rFonts w:ascii="Arial" w:hAnsi="Arial" w:cs="Arial"/>
          <w:sz w:val="20"/>
          <w:szCs w:val="20"/>
        </w:rPr>
        <w:t>4.</w:t>
      </w:r>
      <w:r w:rsidR="00E145DB" w:rsidRPr="00402EC7">
        <w:rPr>
          <w:rFonts w:ascii="Arial" w:hAnsi="Arial" w:cs="Arial"/>
          <w:sz w:val="20"/>
          <w:szCs w:val="20"/>
        </w:rPr>
        <w:t>1</w:t>
      </w:r>
      <w:r w:rsidR="00E145DB">
        <w:rPr>
          <w:rFonts w:ascii="Arial" w:hAnsi="Arial" w:cs="Arial"/>
          <w:sz w:val="20"/>
          <w:szCs w:val="20"/>
        </w:rPr>
        <w:t>7</w:t>
      </w:r>
      <w:r w:rsidR="00E145DB" w:rsidRPr="00402EC7">
        <w:rPr>
          <w:rFonts w:ascii="Arial" w:hAnsi="Arial" w:cs="Arial"/>
          <w:sz w:val="20"/>
          <w:szCs w:val="20"/>
        </w:rPr>
        <w:t>.</w:t>
      </w:r>
      <w:r w:rsidR="00E145DB">
        <w:rPr>
          <w:rFonts w:ascii="Arial" w:hAnsi="Arial" w:cs="Arial"/>
          <w:sz w:val="20"/>
          <w:szCs w:val="20"/>
        </w:rPr>
        <w:t xml:space="preserve"> </w:t>
      </w:r>
      <w:r w:rsidR="00E145DB" w:rsidRPr="00402EC7">
        <w:rPr>
          <w:rFonts w:ascii="Arial" w:hAnsi="Arial" w:cs="Arial"/>
          <w:sz w:val="20"/>
          <w:szCs w:val="20"/>
        </w:rPr>
        <w:t>Przedmiot umowy musi być przygotowany zgodnie z art. 99-103 ustawy Prawo zamówień publicznych (</w:t>
      </w:r>
      <w:proofErr w:type="spellStart"/>
      <w:r w:rsidR="00E145DB" w:rsidRPr="00402EC7">
        <w:rPr>
          <w:rFonts w:ascii="Arial" w:hAnsi="Arial" w:cs="Arial"/>
          <w:sz w:val="20"/>
          <w:szCs w:val="20"/>
        </w:rPr>
        <w:t>t.j</w:t>
      </w:r>
      <w:proofErr w:type="spellEnd"/>
      <w:r w:rsidR="00E145DB" w:rsidRPr="00402EC7">
        <w:rPr>
          <w:rFonts w:ascii="Arial" w:hAnsi="Arial" w:cs="Arial"/>
          <w:sz w:val="20"/>
          <w:szCs w:val="20"/>
        </w:rPr>
        <w:t>. Dz. U. z 2021 r. poz. 1129 ze zmian.) oraz art. 6 Ustawy z dnia 19 lipca 2019 r. o zapewnianiu dostępności osobom ze szczególnymi potrzebami (</w:t>
      </w:r>
      <w:proofErr w:type="spellStart"/>
      <w:r w:rsidR="00E145DB" w:rsidRPr="00402EC7">
        <w:rPr>
          <w:rFonts w:ascii="Arial" w:hAnsi="Arial" w:cs="Arial"/>
          <w:sz w:val="20"/>
          <w:szCs w:val="20"/>
        </w:rPr>
        <w:t>t.j</w:t>
      </w:r>
      <w:proofErr w:type="spellEnd"/>
      <w:r w:rsidR="00E145DB" w:rsidRPr="00402EC7">
        <w:rPr>
          <w:rFonts w:ascii="Arial" w:hAnsi="Arial" w:cs="Arial"/>
          <w:sz w:val="20"/>
          <w:szCs w:val="20"/>
        </w:rPr>
        <w:t xml:space="preserve">. Dz. U. z 2020 r. poz. 1062) </w:t>
      </w:r>
      <w:r>
        <w:rPr>
          <w:rFonts w:ascii="Arial" w:hAnsi="Arial" w:cs="Arial"/>
          <w:sz w:val="20"/>
          <w:szCs w:val="20"/>
        </w:rPr>
        <w:br/>
      </w:r>
      <w:r w:rsidR="00E145DB" w:rsidRPr="00402EC7">
        <w:rPr>
          <w:rFonts w:ascii="Arial" w:hAnsi="Arial" w:cs="Arial"/>
          <w:sz w:val="20"/>
          <w:szCs w:val="20"/>
        </w:rPr>
        <w:t>z uwzględnieniem zasad projektowania uniwersalnego.</w:t>
      </w:r>
    </w:p>
    <w:p w:rsidR="00E145DB" w:rsidRPr="00402EC7" w:rsidRDefault="00F37CE6" w:rsidP="00E145DB">
      <w:pPr>
        <w:pStyle w:val="Tekstpodstawowy"/>
        <w:suppressAutoHyphens/>
        <w:spacing w:after="60"/>
        <w:jc w:val="both"/>
        <w:rPr>
          <w:rFonts w:ascii="Arial" w:hAnsi="Arial" w:cs="Arial"/>
          <w:sz w:val="20"/>
          <w:szCs w:val="20"/>
        </w:rPr>
      </w:pPr>
      <w:r>
        <w:rPr>
          <w:rFonts w:ascii="Arial" w:hAnsi="Arial" w:cs="Arial"/>
          <w:sz w:val="20"/>
          <w:szCs w:val="20"/>
        </w:rPr>
        <w:t>4</w:t>
      </w:r>
      <w:r w:rsidR="00E145DB">
        <w:rPr>
          <w:rFonts w:ascii="Arial" w:hAnsi="Arial" w:cs="Arial"/>
          <w:sz w:val="20"/>
          <w:szCs w:val="20"/>
        </w:rPr>
        <w:t>.1</w:t>
      </w:r>
      <w:r>
        <w:rPr>
          <w:rFonts w:ascii="Arial" w:hAnsi="Arial" w:cs="Arial"/>
          <w:sz w:val="20"/>
          <w:szCs w:val="20"/>
        </w:rPr>
        <w:t>8</w:t>
      </w:r>
      <w:r w:rsidR="00E145DB">
        <w:rPr>
          <w:rFonts w:ascii="Arial" w:hAnsi="Arial" w:cs="Arial"/>
          <w:sz w:val="20"/>
          <w:szCs w:val="20"/>
        </w:rPr>
        <w:t xml:space="preserve">. </w:t>
      </w:r>
      <w:r w:rsidR="00E145DB" w:rsidRPr="00402EC7">
        <w:rPr>
          <w:rFonts w:ascii="Arial" w:hAnsi="Arial" w:cs="Arial"/>
          <w:sz w:val="20"/>
          <w:szCs w:val="20"/>
        </w:rPr>
        <w:t>Zamawiający działając na podstawie art. 4 ust. 3 ustawy o zapewnianiu dostępności osobom ze szczególnymi potrzebami (</w:t>
      </w:r>
      <w:proofErr w:type="spellStart"/>
      <w:r w:rsidR="00E145DB" w:rsidRPr="00402EC7">
        <w:rPr>
          <w:rFonts w:ascii="Arial" w:hAnsi="Arial" w:cs="Arial"/>
          <w:sz w:val="20"/>
          <w:szCs w:val="20"/>
        </w:rPr>
        <w:t>t.j</w:t>
      </w:r>
      <w:proofErr w:type="spellEnd"/>
      <w:r w:rsidR="00E145DB" w:rsidRPr="00402EC7">
        <w:rPr>
          <w:rFonts w:ascii="Arial" w:hAnsi="Arial" w:cs="Arial"/>
          <w:sz w:val="20"/>
          <w:szCs w:val="20"/>
        </w:rPr>
        <w:t>. Dz. U. z 2020 r. poz. 1062)</w:t>
      </w:r>
      <w:r w:rsidR="00E145DB">
        <w:rPr>
          <w:rFonts w:ascii="Arial" w:hAnsi="Arial" w:cs="Arial"/>
          <w:sz w:val="20"/>
          <w:szCs w:val="20"/>
        </w:rPr>
        <w:t xml:space="preserve"> </w:t>
      </w:r>
      <w:r w:rsidR="00E145DB" w:rsidRPr="00402EC7">
        <w:rPr>
          <w:rFonts w:ascii="Arial" w:hAnsi="Arial" w:cs="Arial"/>
          <w:sz w:val="20"/>
          <w:szCs w:val="20"/>
        </w:rPr>
        <w:t>określa Wykonawcy warunki służące zapewnieniu dostępności osobom ze szczególnymi potrzebami, o których mowa w ustawie z dnia 19 lipca 2019 r. o zapewnianiu dostępności osobom ze szczególnymi potrzebami</w:t>
      </w:r>
      <w:r w:rsidR="00E145DB">
        <w:rPr>
          <w:rFonts w:ascii="Arial" w:hAnsi="Arial" w:cs="Arial"/>
          <w:sz w:val="20"/>
          <w:szCs w:val="20"/>
        </w:rPr>
        <w:t xml:space="preserve"> </w:t>
      </w:r>
      <w:r w:rsidR="00E145DB" w:rsidRPr="00402EC7">
        <w:rPr>
          <w:rFonts w:ascii="Arial" w:hAnsi="Arial" w:cs="Arial"/>
          <w:sz w:val="20"/>
          <w:szCs w:val="20"/>
        </w:rPr>
        <w:t>(</w:t>
      </w:r>
      <w:proofErr w:type="spellStart"/>
      <w:r w:rsidR="00E145DB" w:rsidRPr="00402EC7">
        <w:rPr>
          <w:rFonts w:ascii="Arial" w:hAnsi="Arial" w:cs="Arial"/>
          <w:sz w:val="20"/>
          <w:szCs w:val="20"/>
        </w:rPr>
        <w:t>t.j</w:t>
      </w:r>
      <w:proofErr w:type="spellEnd"/>
      <w:r w:rsidR="00E145DB" w:rsidRPr="00402EC7">
        <w:rPr>
          <w:rFonts w:ascii="Arial" w:hAnsi="Arial" w:cs="Arial"/>
          <w:sz w:val="20"/>
          <w:szCs w:val="20"/>
        </w:rPr>
        <w:t>. Dz. U. z 2020 r. poz. 1062), w ramach realizacji zadania polegającego na świadczeniu usług objętych niniejszą umową:</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architektonicznej: zapewnienie rozwiązań komunikacji z przyległymi pasami drogowymi i terenami, z uwzględnieniem dostosowania do poruszania się osób ze szczególnymi potrzebami;</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Zamawiający informuje, że w zakresie objętym niniejszą umową:</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informacyjno-komunikacyjnej,</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cyfrowej,</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lastRenderedPageBreak/>
        <w:t>nie występują przesłanki do określenia wyżej wspomnianych warunków z uwagi na charakter przedmiotu zamówienia.</w:t>
      </w:r>
    </w:p>
    <w:p w:rsidR="00E145DB" w:rsidRPr="00402EC7" w:rsidRDefault="00F37CE6" w:rsidP="00E145DB">
      <w:pPr>
        <w:pStyle w:val="Tekstpodstawowy"/>
        <w:suppressAutoHyphens/>
        <w:spacing w:after="60"/>
        <w:jc w:val="both"/>
        <w:rPr>
          <w:rFonts w:ascii="Arial" w:hAnsi="Arial" w:cs="Arial"/>
          <w:sz w:val="20"/>
          <w:szCs w:val="20"/>
        </w:rPr>
      </w:pPr>
      <w:r>
        <w:rPr>
          <w:rFonts w:ascii="Arial" w:hAnsi="Arial" w:cs="Arial"/>
          <w:iCs/>
          <w:sz w:val="20"/>
          <w:szCs w:val="20"/>
        </w:rPr>
        <w:t>4.19</w:t>
      </w:r>
      <w:r w:rsidR="00E145DB" w:rsidRPr="00402EC7">
        <w:rPr>
          <w:rFonts w:ascii="Arial" w:hAnsi="Arial" w:cs="Arial"/>
          <w:iCs/>
          <w:sz w:val="20"/>
          <w:szCs w:val="20"/>
        </w:rPr>
        <w:t>.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E145DB" w:rsidRPr="00402EC7" w:rsidRDefault="00F37CE6" w:rsidP="00E145DB">
      <w:pPr>
        <w:pStyle w:val="Tekstpodstawowy"/>
        <w:suppressAutoHyphens/>
        <w:spacing w:after="60"/>
        <w:jc w:val="both"/>
        <w:rPr>
          <w:rFonts w:ascii="Arial" w:hAnsi="Arial" w:cs="Arial"/>
          <w:iCs/>
          <w:sz w:val="20"/>
          <w:szCs w:val="20"/>
        </w:rPr>
      </w:pPr>
      <w:r>
        <w:rPr>
          <w:rFonts w:ascii="Arial" w:hAnsi="Arial" w:cs="Arial"/>
          <w:iCs/>
          <w:sz w:val="20"/>
          <w:szCs w:val="20"/>
        </w:rPr>
        <w:t>4.20</w:t>
      </w:r>
      <w:r w:rsidR="00E145DB" w:rsidRPr="00402EC7">
        <w:rPr>
          <w:rFonts w:ascii="Arial" w:hAnsi="Arial" w:cs="Arial"/>
          <w:iCs/>
          <w:sz w:val="20"/>
          <w:szCs w:val="20"/>
        </w:rPr>
        <w:t xml:space="preserve">. W razie naruszenia przez Wykonawcę zobowiązania, o którym mowa w ust. </w:t>
      </w:r>
      <w:r>
        <w:rPr>
          <w:rFonts w:ascii="Arial" w:hAnsi="Arial" w:cs="Arial"/>
          <w:iCs/>
          <w:sz w:val="20"/>
          <w:szCs w:val="20"/>
        </w:rPr>
        <w:t>4.18</w:t>
      </w:r>
      <w:r w:rsidR="00E145DB" w:rsidRPr="00402EC7">
        <w:rPr>
          <w:rFonts w:ascii="Arial" w:hAnsi="Arial" w:cs="Arial"/>
          <w:iCs/>
          <w:sz w:val="20"/>
          <w:szCs w:val="20"/>
        </w:rPr>
        <w:t xml:space="preserve">. i ust. </w:t>
      </w:r>
      <w:r>
        <w:rPr>
          <w:rFonts w:ascii="Arial" w:hAnsi="Arial" w:cs="Arial"/>
          <w:iCs/>
          <w:sz w:val="20"/>
          <w:szCs w:val="20"/>
        </w:rPr>
        <w:t>4.</w:t>
      </w:r>
      <w:r w:rsidR="00E145DB" w:rsidRPr="00402EC7">
        <w:rPr>
          <w:rFonts w:ascii="Arial" w:hAnsi="Arial" w:cs="Arial"/>
          <w:iCs/>
          <w:sz w:val="20"/>
          <w:szCs w:val="20"/>
        </w:rPr>
        <w:t>1</w:t>
      </w:r>
      <w:r w:rsidR="00E145DB">
        <w:rPr>
          <w:rFonts w:ascii="Arial" w:hAnsi="Arial" w:cs="Arial"/>
          <w:iCs/>
          <w:sz w:val="20"/>
          <w:szCs w:val="20"/>
        </w:rPr>
        <w:t>9</w:t>
      </w:r>
      <w:r w:rsidR="00E145DB" w:rsidRPr="00402EC7">
        <w:rPr>
          <w:rFonts w:ascii="Arial" w:hAnsi="Arial" w:cs="Arial"/>
          <w:iCs/>
          <w:sz w:val="20"/>
          <w:szCs w:val="20"/>
        </w:rPr>
        <w:t>., Zamawiający będzie uprawniony do wypowiedzenia umowy lub odstąpienia od umowy w trybie natychmiastowym, po uprzednim wezwaniu Wykonawcy w dodatkowym odpowiednim terminie do umożliwienia kontroli i/lub spełnienia tych wymagań.</w:t>
      </w:r>
    </w:p>
    <w:p w:rsidR="00B40FFE" w:rsidRPr="00BF1927" w:rsidRDefault="00E03097" w:rsidP="00BF1927">
      <w:pPr>
        <w:pStyle w:val="Nagwek3"/>
      </w:pPr>
      <w:r w:rsidRPr="00BF1927">
        <w:t>4</w:t>
      </w:r>
      <w:r w:rsidR="00B40FFE" w:rsidRPr="00BF1927">
        <w:t>.</w:t>
      </w:r>
      <w:r w:rsidR="004178F7">
        <w:t>2</w:t>
      </w:r>
      <w:r w:rsidR="00B40FFE" w:rsidRPr="00BF1927">
        <w:t>. Nazwy i kody określone we Wspólnym Słowniku Zamówień CPV:</w:t>
      </w:r>
    </w:p>
    <w:p w:rsidR="0033588B" w:rsidRDefault="0033588B" w:rsidP="00E77EB8">
      <w:pPr>
        <w:pStyle w:val="Standard"/>
        <w:tabs>
          <w:tab w:val="left" w:pos="5696"/>
        </w:tabs>
        <w:spacing w:before="120" w:after="120"/>
        <w:jc w:val="both"/>
        <w:rPr>
          <w:rFonts w:ascii="Arial" w:hAnsi="Arial" w:cs="Arial"/>
          <w:b/>
        </w:rPr>
      </w:pPr>
      <w:r>
        <w:rPr>
          <w:rFonts w:ascii="Arial" w:hAnsi="Arial" w:cs="Arial"/>
          <w:b/>
        </w:rPr>
        <w:t>Główny przedmiot:</w:t>
      </w:r>
    </w:p>
    <w:p w:rsidR="00C25BBF" w:rsidRPr="00C25BBF" w:rsidRDefault="00C25BBF" w:rsidP="00490FCC">
      <w:pPr>
        <w:pStyle w:val="Standard"/>
        <w:tabs>
          <w:tab w:val="left" w:pos="5696"/>
        </w:tabs>
        <w:spacing w:before="120" w:after="120"/>
        <w:jc w:val="both"/>
        <w:rPr>
          <w:rFonts w:ascii="Arial" w:hAnsi="Arial" w:cs="Arial"/>
          <w:b/>
        </w:rPr>
      </w:pPr>
      <w:r w:rsidRPr="00C25BBF">
        <w:rPr>
          <w:rFonts w:ascii="Arial" w:hAnsi="Arial" w:cs="Arial"/>
        </w:rPr>
        <w:t>71320000-7 Usługi inżynieryjne w zakresie projektowania</w:t>
      </w:r>
      <w:r w:rsidRPr="00C25BBF">
        <w:rPr>
          <w:rFonts w:ascii="Arial" w:hAnsi="Arial" w:cs="Arial"/>
          <w:b/>
        </w:rPr>
        <w:t xml:space="preserve"> </w:t>
      </w:r>
    </w:p>
    <w:p w:rsidR="0033588B" w:rsidRDefault="0033588B" w:rsidP="00490FCC">
      <w:pPr>
        <w:pStyle w:val="Standard"/>
        <w:tabs>
          <w:tab w:val="left" w:pos="5696"/>
        </w:tabs>
        <w:spacing w:before="120" w:after="120"/>
        <w:jc w:val="both"/>
        <w:rPr>
          <w:rFonts w:ascii="Arial" w:hAnsi="Arial" w:cs="Arial"/>
          <w:b/>
        </w:rPr>
      </w:pPr>
      <w:r>
        <w:rPr>
          <w:rFonts w:ascii="Arial" w:hAnsi="Arial" w:cs="Arial"/>
          <w:b/>
        </w:rPr>
        <w:t>Dodatkowy przedmiot:</w:t>
      </w:r>
    </w:p>
    <w:p w:rsidR="00C25BBF" w:rsidRPr="00C25BBF" w:rsidRDefault="00C25BBF" w:rsidP="0058443C">
      <w:pPr>
        <w:pStyle w:val="Standard"/>
        <w:tabs>
          <w:tab w:val="left" w:pos="5696"/>
        </w:tabs>
        <w:spacing w:before="120" w:after="120"/>
        <w:jc w:val="both"/>
        <w:rPr>
          <w:rFonts w:ascii="Arial" w:hAnsi="Arial" w:cs="Arial"/>
        </w:rPr>
      </w:pPr>
      <w:r w:rsidRPr="00C25BBF">
        <w:rPr>
          <w:rFonts w:ascii="Arial" w:hAnsi="Arial" w:cs="Arial"/>
        </w:rPr>
        <w:t xml:space="preserve">71322000-1 Usługi inżynierii projektowej w zakresie inżynierii lądowej i wodnej </w:t>
      </w:r>
    </w:p>
    <w:p w:rsidR="00E03097" w:rsidRDefault="00E03097" w:rsidP="0058443C">
      <w:pPr>
        <w:pStyle w:val="Standard"/>
        <w:tabs>
          <w:tab w:val="left" w:pos="5696"/>
        </w:tabs>
        <w:spacing w:before="120" w:after="120"/>
        <w:jc w:val="both"/>
        <w:rPr>
          <w:rFonts w:ascii="Arial" w:hAnsi="Arial" w:cs="Arial"/>
        </w:rPr>
      </w:pPr>
      <w:r w:rsidRPr="005710F2">
        <w:rPr>
          <w:rFonts w:ascii="Arial" w:hAnsi="Arial" w:cs="Arial"/>
        </w:rPr>
        <w:t>4.</w:t>
      </w:r>
      <w:r w:rsidR="004178F7">
        <w:rPr>
          <w:rFonts w:ascii="Arial" w:hAnsi="Arial" w:cs="Arial"/>
        </w:rPr>
        <w:t>3</w:t>
      </w:r>
      <w:r w:rsidRPr="005710F2">
        <w:rPr>
          <w:rFonts w:ascii="Arial" w:hAnsi="Arial" w:cs="Arial"/>
        </w:rPr>
        <w:t>. Zamawiający nie dopuszcza składania ofert częściowych.</w:t>
      </w:r>
    </w:p>
    <w:p w:rsidR="005E2139" w:rsidRPr="004B0E80" w:rsidRDefault="005E2139" w:rsidP="0058443C">
      <w:pPr>
        <w:pStyle w:val="Standard"/>
        <w:tabs>
          <w:tab w:val="left" w:pos="5696"/>
        </w:tabs>
        <w:spacing w:before="120" w:after="120"/>
        <w:jc w:val="both"/>
        <w:rPr>
          <w:rFonts w:ascii="Arial" w:hAnsi="Arial" w:cs="Arial"/>
          <w:i/>
        </w:rPr>
      </w:pPr>
      <w:r w:rsidRPr="004B0E80">
        <w:rPr>
          <w:rFonts w:ascii="Arial" w:hAnsi="Arial" w:cs="Arial"/>
          <w:i/>
        </w:rPr>
        <w:t>Podział przedmiotu zamówienia na części jest nieuzasadniony z powodów braku możliwości skoordynowania prac projektowych prowadzonych przez różnych wykonawców realizujących poszczególne części przedmiotu zamówienia.</w:t>
      </w:r>
    </w:p>
    <w:p w:rsidR="00E03097" w:rsidRPr="005710F2" w:rsidRDefault="00E03097" w:rsidP="00E77EB8">
      <w:pPr>
        <w:pStyle w:val="Standard"/>
        <w:tabs>
          <w:tab w:val="left" w:pos="5696"/>
        </w:tabs>
        <w:spacing w:before="120" w:after="120"/>
        <w:jc w:val="both"/>
        <w:rPr>
          <w:rFonts w:ascii="Arial" w:hAnsi="Arial" w:cs="Arial"/>
        </w:rPr>
      </w:pPr>
      <w:r w:rsidRPr="005710F2">
        <w:rPr>
          <w:rFonts w:ascii="Arial" w:hAnsi="Arial" w:cs="Arial"/>
        </w:rPr>
        <w:t>4.</w:t>
      </w:r>
      <w:r w:rsidR="004178F7">
        <w:rPr>
          <w:rFonts w:ascii="Arial" w:hAnsi="Arial" w:cs="Arial"/>
        </w:rPr>
        <w:t>4</w:t>
      </w:r>
      <w:r w:rsidRPr="005710F2">
        <w:rPr>
          <w:rFonts w:ascii="Arial" w:hAnsi="Arial" w:cs="Arial"/>
        </w:rPr>
        <w:t xml:space="preserve">. Zamawiający nie przewiduje udzielania zamówień, o których mowa w art. 214 ust. 1 pkt 7 </w:t>
      </w:r>
      <w:r w:rsidRPr="005710F2">
        <w:rPr>
          <w:rFonts w:ascii="Arial" w:hAnsi="Arial" w:cs="Arial"/>
        </w:rPr>
        <w:br/>
        <w:t>i 8 ustawy Pzp.</w:t>
      </w:r>
    </w:p>
    <w:p w:rsidR="009056D3" w:rsidRPr="00B41F8B" w:rsidRDefault="009056D3" w:rsidP="007D2853">
      <w:pPr>
        <w:pStyle w:val="Nagwek2"/>
      </w:pPr>
      <w:r w:rsidRPr="00CC5E21">
        <w:rPr>
          <w:highlight w:val="lightGray"/>
        </w:rPr>
        <w:t>5. ZASADA OCENY ROZWIĄZAŃ RÓWNOWAŻNYCH.</w:t>
      </w:r>
    </w:p>
    <w:p w:rsidR="009056D3" w:rsidRPr="00D01F23" w:rsidRDefault="009056D3" w:rsidP="007D2853">
      <w:pPr>
        <w:pStyle w:val="Nagwek2"/>
      </w:pPr>
      <w:r w:rsidRPr="00D01F23">
        <w:t xml:space="preserve">5.1. Przedmiot zamówienia został opisany zgodnie z art. 99 ustawy Pzp, jednakże Zamawiający informuje, że ilekroć w opisie przedmiotu zamówienia, w Dokumentacji Projektowej, Wykonawczej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9056D3" w:rsidRPr="0089458A" w:rsidRDefault="009056D3" w:rsidP="007D2853">
      <w:pPr>
        <w:pStyle w:val="Nagwek2"/>
      </w:pPr>
      <w:r>
        <w:t>5</w:t>
      </w:r>
      <w:r w:rsidRPr="0089458A">
        <w:t xml:space="preserve">.2. Zasady oceny rozwiązań równoważnych w niniejszym postępowaniu obejmuje zakres badania </w:t>
      </w:r>
      <w:r w:rsidR="003518BE">
        <w:br/>
      </w:r>
      <w:r w:rsidRPr="0089458A">
        <w:t xml:space="preserve">i oceny ofert, gdzie niewypełnienie wszystkich elementów tego opisu może być podstawą do odrzucenia oferty zgodnie z art. </w:t>
      </w:r>
      <w:r>
        <w:t>226</w:t>
      </w:r>
      <w:r w:rsidRPr="0089458A">
        <w:t xml:space="preserve"> ust. 1 pkt. </w:t>
      </w:r>
      <w:r>
        <w:t>5</w:t>
      </w:r>
      <w:r w:rsidRPr="0089458A">
        <w:t xml:space="preserve"> ustawy Pzp.</w:t>
      </w:r>
    </w:p>
    <w:p w:rsidR="009056D3" w:rsidRPr="0089458A" w:rsidRDefault="009056D3" w:rsidP="007D2853">
      <w:pPr>
        <w:pStyle w:val="Nagwek2"/>
      </w:pPr>
      <w:r>
        <w:t>5</w:t>
      </w:r>
      <w:r w:rsidRPr="0089458A">
        <w:t xml:space="preserve">.3. Podobna zasada obowiązuje w przypadkach, gdy w opisie przedmiotu zamówienia zostały powadzone odniesienia do norm, europejskich ocen technicznych, aprobat, specyfikacji technicznych </w:t>
      </w:r>
      <w:r w:rsidR="001E2018">
        <w:br/>
      </w:r>
      <w:r w:rsidRPr="0089458A">
        <w:t xml:space="preserve">i systemów referencji technicznych, o których mowa w art. </w:t>
      </w:r>
      <w:r>
        <w:t>101</w:t>
      </w:r>
      <w:r w:rsidRPr="0089458A">
        <w:t xml:space="preserve"> ust. 1 </w:t>
      </w:r>
      <w:proofErr w:type="spellStart"/>
      <w:r w:rsidRPr="0089458A">
        <w:t>pkt</w:t>
      </w:r>
      <w:proofErr w:type="spellEnd"/>
      <w:r w:rsidRPr="0089458A">
        <w:t xml:space="preserve"> 2 i ust. 3 ustawy Pzp.</w:t>
      </w:r>
    </w:p>
    <w:p w:rsidR="009056D3" w:rsidRPr="00B4482E" w:rsidRDefault="009056D3" w:rsidP="007D2853">
      <w:pPr>
        <w:pStyle w:val="Nagwek2"/>
      </w:pPr>
      <w:r w:rsidRPr="00B4482E">
        <w:t>5.4.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9056D3" w:rsidRPr="00B4482E" w:rsidRDefault="009056D3" w:rsidP="007D2853">
      <w:pPr>
        <w:pStyle w:val="Nagwek2"/>
      </w:pPr>
      <w:r w:rsidRPr="00B4482E">
        <w:t xml:space="preserve">5.5. 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rsidR="009056D3" w:rsidRPr="00B4482E" w:rsidRDefault="009056D3" w:rsidP="007D2853">
      <w:pPr>
        <w:pStyle w:val="Nagwek2"/>
      </w:pPr>
      <w:r w:rsidRPr="00B4482E">
        <w:t xml:space="preserve">5.6. Wykazanie, że oferowane przez Wykonawcę rozwiązania spełniają wymagania określone przez Zamawiającego musi nastąpić w złożonej ofercie z podaniem szczegółowych parametrów </w:t>
      </w:r>
      <w:r w:rsidRPr="00B4482E">
        <w:lastRenderedPageBreak/>
        <w:t xml:space="preserve">zaproponowanych materiałów i urządzeń oraz udowodnienia okoliczności wynikających </w:t>
      </w:r>
      <w:r>
        <w:br/>
      </w:r>
      <w:r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5710F2" w:rsidRDefault="003518BE" w:rsidP="003518BE">
      <w:pPr>
        <w:pStyle w:val="Nagwek1"/>
        <w:numPr>
          <w:ilvl w:val="0"/>
          <w:numId w:val="0"/>
        </w:numPr>
        <w:ind w:left="284" w:hanging="284"/>
        <w:rPr>
          <w:highlight w:val="lightGray"/>
        </w:rPr>
      </w:pPr>
      <w:bookmarkStart w:id="7" w:name="_Toc95204690"/>
      <w:bookmarkStart w:id="8" w:name="_Toc512324677"/>
      <w:r>
        <w:rPr>
          <w:highlight w:val="lightGray"/>
        </w:rPr>
        <w:t xml:space="preserve">6. </w:t>
      </w:r>
      <w:r w:rsidR="00730664" w:rsidRPr="005710F2">
        <w:rPr>
          <w:highlight w:val="lightGray"/>
        </w:rPr>
        <w:t>WIZJA LOKALNA</w:t>
      </w:r>
      <w:bookmarkEnd w:id="7"/>
    </w:p>
    <w:p w:rsidR="00730664" w:rsidRPr="005710F2" w:rsidRDefault="00730664" w:rsidP="007D2853">
      <w:pPr>
        <w:pStyle w:val="Nagwek2"/>
      </w:pPr>
      <w:r w:rsidRPr="005710F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4A0F63" w:rsidRPr="009C04E8" w:rsidRDefault="004A0F63" w:rsidP="007D2853">
      <w:pPr>
        <w:pStyle w:val="Nagwek2"/>
        <w:rPr>
          <w:i/>
        </w:rPr>
      </w:pPr>
      <w:r w:rsidRPr="009C04E8">
        <w:rPr>
          <w:i/>
        </w:rPr>
        <w:t>Jednak z uwagi na górską specyfikę Gminy Rabka-Zdrój</w:t>
      </w:r>
      <w:r w:rsidR="00181935">
        <w:rPr>
          <w:i/>
        </w:rPr>
        <w:t xml:space="preserve"> oraz</w:t>
      </w:r>
      <w:r w:rsidR="009C04E8">
        <w:rPr>
          <w:i/>
        </w:rPr>
        <w:t xml:space="preserve"> lokalizację przedmiotowej inwestycji</w:t>
      </w:r>
      <w:r w:rsidRPr="009C04E8">
        <w:rPr>
          <w:i/>
        </w:rPr>
        <w:t xml:space="preserve">, zaleca się, aby Wykonawca dokonał wizji lokalnej </w:t>
      </w:r>
      <w:r w:rsidR="006411FE" w:rsidRPr="009C04E8">
        <w:rPr>
          <w:i/>
        </w:rPr>
        <w:t xml:space="preserve">w </w:t>
      </w:r>
      <w:r w:rsidRPr="009C04E8">
        <w:rPr>
          <w:i/>
        </w:rPr>
        <w:t>terenie oraz zdobył wszelkie informacje, które mogą być przydatne do przygotowania oferty i podpisania umowy.</w:t>
      </w:r>
    </w:p>
    <w:p w:rsidR="00ED486E" w:rsidRPr="005710F2" w:rsidRDefault="003518BE" w:rsidP="003518BE">
      <w:pPr>
        <w:pStyle w:val="Nagwek1"/>
        <w:numPr>
          <w:ilvl w:val="0"/>
          <w:numId w:val="0"/>
        </w:numPr>
        <w:ind w:left="284" w:hanging="284"/>
        <w:rPr>
          <w:highlight w:val="lightGray"/>
        </w:rPr>
      </w:pPr>
      <w:bookmarkStart w:id="9" w:name="_Toc95204691"/>
      <w:r>
        <w:rPr>
          <w:highlight w:val="lightGray"/>
        </w:rPr>
        <w:t xml:space="preserve">7. </w:t>
      </w:r>
      <w:r w:rsidR="00ED486E" w:rsidRPr="005710F2">
        <w:rPr>
          <w:highlight w:val="lightGray"/>
        </w:rPr>
        <w:t>PODWYKONAWSTWO</w:t>
      </w:r>
      <w:bookmarkEnd w:id="9"/>
    </w:p>
    <w:p w:rsidR="003518BE"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7.1. </w:t>
      </w:r>
      <w:r w:rsidR="00ED486E" w:rsidRPr="005710F2">
        <w:rPr>
          <w:rFonts w:ascii="Arial" w:hAnsi="Arial" w:cs="Arial"/>
          <w:sz w:val="20"/>
          <w:szCs w:val="20"/>
        </w:rPr>
        <w:t>Wykonawca może powierzyć wykonanie części zamówienia podwykonawcy (podwykonawcom).</w:t>
      </w:r>
    </w:p>
    <w:p w:rsidR="003518BE"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7.2. </w:t>
      </w:r>
      <w:r w:rsidR="00ED486E" w:rsidRPr="005710F2">
        <w:rPr>
          <w:rFonts w:ascii="Arial" w:hAnsi="Arial" w:cs="Arial"/>
          <w:sz w:val="20"/>
          <w:szCs w:val="20"/>
        </w:rPr>
        <w:t>Zamawiający nie zastrzega obowiązku osobistego wykonania przez Wykonawcę kluczowych części zamówienia.</w:t>
      </w:r>
    </w:p>
    <w:p w:rsidR="00ED486E" w:rsidRPr="005710F2"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7.3. </w:t>
      </w:r>
      <w:r w:rsidR="00ED486E" w:rsidRPr="005710F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547DE1" w:rsidRDefault="00547DE1" w:rsidP="00547DE1">
      <w:pPr>
        <w:pStyle w:val="Nagwek1"/>
        <w:numPr>
          <w:ilvl w:val="0"/>
          <w:numId w:val="0"/>
        </w:numPr>
        <w:ind w:left="284" w:hanging="284"/>
        <w:rPr>
          <w:highlight w:val="lightGray"/>
        </w:rPr>
      </w:pPr>
      <w:bookmarkStart w:id="10" w:name="_Toc512324678"/>
      <w:bookmarkStart w:id="11" w:name="_Toc95204692"/>
      <w:bookmarkEnd w:id="8"/>
      <w:r w:rsidRPr="00547DE1">
        <w:rPr>
          <w:highlight w:val="lightGray"/>
        </w:rPr>
        <w:t xml:space="preserve">8. </w:t>
      </w:r>
      <w:r w:rsidR="00B40FFE" w:rsidRPr="00547DE1">
        <w:rPr>
          <w:highlight w:val="lightGray"/>
        </w:rPr>
        <w:t>INNE POSTANOWIENIA:</w:t>
      </w:r>
      <w:bookmarkEnd w:id="10"/>
      <w:bookmarkEnd w:id="11"/>
    </w:p>
    <w:p w:rsidR="00BB0719" w:rsidRPr="00547DE1" w:rsidRDefault="00547DE1" w:rsidP="007D2853">
      <w:pPr>
        <w:pStyle w:val="Nagwek2"/>
      </w:pPr>
      <w:r w:rsidRPr="00547DE1">
        <w:t>8</w:t>
      </w:r>
      <w:r w:rsidR="00B40FFE" w:rsidRPr="00547DE1">
        <w:t>.</w:t>
      </w:r>
      <w:r w:rsidR="00937A8F" w:rsidRPr="00547DE1">
        <w:t>1</w:t>
      </w:r>
      <w:r w:rsidR="00B40FFE" w:rsidRPr="00547DE1">
        <w:t xml:space="preserve">. </w:t>
      </w:r>
      <w:r w:rsidR="00BB0719" w:rsidRPr="00547DE1">
        <w:t>Zamawiający nie dopuszcza składania ofert wariantowych oraz w postaci katalogów elektronicznych.</w:t>
      </w:r>
    </w:p>
    <w:p w:rsidR="00BA0858" w:rsidRPr="00DC42C1" w:rsidRDefault="00547DE1" w:rsidP="00BA0858">
      <w:pPr>
        <w:jc w:val="both"/>
        <w:rPr>
          <w:rFonts w:ascii="Arial" w:hAnsi="Arial" w:cs="Arial"/>
          <w:sz w:val="20"/>
          <w:szCs w:val="20"/>
        </w:rPr>
      </w:pPr>
      <w:r w:rsidRPr="00DC42C1">
        <w:rPr>
          <w:rFonts w:ascii="Arial" w:hAnsi="Arial" w:cs="Arial"/>
          <w:sz w:val="20"/>
          <w:szCs w:val="20"/>
        </w:rPr>
        <w:t>8</w:t>
      </w:r>
      <w:r w:rsidR="00BA0858" w:rsidRPr="00DC42C1">
        <w:rPr>
          <w:rFonts w:ascii="Arial" w:hAnsi="Arial" w:cs="Arial"/>
          <w:sz w:val="20"/>
          <w:szCs w:val="20"/>
        </w:rPr>
        <w:t xml:space="preserve">.2. </w:t>
      </w:r>
      <w:r w:rsidRPr="00DC42C1">
        <w:rPr>
          <w:rFonts w:ascii="Arial" w:hAnsi="Arial" w:cs="Arial"/>
          <w:sz w:val="20"/>
          <w:szCs w:val="20"/>
        </w:rPr>
        <w:t>Z uwagi na charakter przedmiotu zamówienia Zamawiający nie stawia wymagań dotyczących zatrudnienia przez Wykonawcę lub Podwykonawcę osób na podstawie umowy o pracę w rozumieniu przepisów ustawy z dnia 26 czerwca 1974 r. Kodeks pracy.</w:t>
      </w:r>
      <w:r w:rsidR="00BA0858" w:rsidRPr="00DC42C1">
        <w:rPr>
          <w:rFonts w:ascii="Arial" w:hAnsi="Arial" w:cs="Arial"/>
          <w:sz w:val="20"/>
          <w:szCs w:val="20"/>
        </w:rPr>
        <w:t xml:space="preserve"> </w:t>
      </w:r>
    </w:p>
    <w:p w:rsidR="00BA0858" w:rsidRPr="005710F2" w:rsidRDefault="00547DE1" w:rsidP="000C768E">
      <w:pPr>
        <w:spacing w:before="120" w:after="120"/>
        <w:jc w:val="both"/>
        <w:rPr>
          <w:rFonts w:ascii="Arial" w:hAnsi="Arial" w:cs="Arial"/>
          <w:sz w:val="20"/>
          <w:szCs w:val="20"/>
        </w:rPr>
      </w:pPr>
      <w:r>
        <w:rPr>
          <w:rFonts w:ascii="Arial" w:hAnsi="Arial" w:cs="Arial"/>
          <w:sz w:val="20"/>
          <w:szCs w:val="20"/>
        </w:rPr>
        <w:t>8</w:t>
      </w:r>
      <w:r w:rsidR="00BA0858" w:rsidRPr="005710F2">
        <w:rPr>
          <w:rFonts w:ascii="Arial" w:hAnsi="Arial" w:cs="Arial"/>
          <w:sz w:val="20"/>
          <w:szCs w:val="20"/>
        </w:rPr>
        <w:t>.3.</w:t>
      </w:r>
      <w:r w:rsidR="005C0214" w:rsidRPr="005710F2">
        <w:rPr>
          <w:rFonts w:ascii="Arial" w:hAnsi="Arial" w:cs="Arial"/>
          <w:sz w:val="20"/>
          <w:szCs w:val="20"/>
        </w:rPr>
        <w:t xml:space="preserve"> </w:t>
      </w:r>
      <w:r w:rsidR="00BA0858" w:rsidRPr="005710F2">
        <w:rPr>
          <w:rFonts w:ascii="Arial" w:hAnsi="Arial" w:cs="Arial"/>
          <w:sz w:val="20"/>
          <w:szCs w:val="20"/>
        </w:rPr>
        <w:t xml:space="preserve">Zamawiający nie określa dodatkowych wymagań związanych z zatrudnianiem osób, o których mowa w art. 96 ust. 2 </w:t>
      </w:r>
      <w:proofErr w:type="spellStart"/>
      <w:r w:rsidR="00BA0858" w:rsidRPr="005710F2">
        <w:rPr>
          <w:rFonts w:ascii="Arial" w:hAnsi="Arial" w:cs="Arial"/>
          <w:sz w:val="20"/>
          <w:szCs w:val="20"/>
        </w:rPr>
        <w:t>pkt</w:t>
      </w:r>
      <w:proofErr w:type="spellEnd"/>
      <w:r w:rsidR="00BA0858" w:rsidRPr="005710F2">
        <w:rPr>
          <w:rFonts w:ascii="Arial" w:hAnsi="Arial" w:cs="Arial"/>
          <w:sz w:val="20"/>
          <w:szCs w:val="20"/>
        </w:rPr>
        <w:t xml:space="preserve"> 2 ustawy Pzp.</w:t>
      </w:r>
    </w:p>
    <w:p w:rsidR="003830BF" w:rsidRPr="005710F2" w:rsidRDefault="00547DE1" w:rsidP="000C768E">
      <w:pPr>
        <w:spacing w:before="120" w:after="120"/>
        <w:jc w:val="both"/>
        <w:rPr>
          <w:rFonts w:ascii="Arial" w:hAnsi="Arial" w:cs="Arial"/>
          <w:sz w:val="20"/>
          <w:szCs w:val="20"/>
        </w:rPr>
      </w:pPr>
      <w:r>
        <w:rPr>
          <w:rFonts w:ascii="Arial" w:hAnsi="Arial" w:cs="Arial"/>
          <w:sz w:val="20"/>
          <w:szCs w:val="20"/>
        </w:rPr>
        <w:t>8</w:t>
      </w:r>
      <w:r w:rsidR="00621FFB" w:rsidRPr="005710F2">
        <w:rPr>
          <w:rFonts w:ascii="Arial" w:hAnsi="Arial" w:cs="Arial"/>
          <w:sz w:val="20"/>
          <w:szCs w:val="20"/>
        </w:rPr>
        <w:t>.4. Zamawiający nie zastrzega możliwości ubiegania się o udzielenie zamówienia wyłącznie przez wykonawców, o których mowa w art. 94 ustawy Pzp.</w:t>
      </w:r>
    </w:p>
    <w:p w:rsidR="00C352D4" w:rsidRPr="005710F2" w:rsidRDefault="00DC42C1" w:rsidP="000C768E">
      <w:pPr>
        <w:spacing w:before="120" w:after="120"/>
        <w:jc w:val="both"/>
        <w:rPr>
          <w:rFonts w:ascii="Arial" w:hAnsi="Arial" w:cs="Arial"/>
          <w:sz w:val="20"/>
          <w:szCs w:val="20"/>
        </w:rPr>
      </w:pPr>
      <w:r>
        <w:rPr>
          <w:rFonts w:ascii="Arial" w:hAnsi="Arial" w:cs="Arial"/>
          <w:sz w:val="20"/>
          <w:szCs w:val="20"/>
        </w:rPr>
        <w:t>8</w:t>
      </w:r>
      <w:r w:rsidR="00621FFB" w:rsidRPr="005710F2">
        <w:rPr>
          <w:rFonts w:ascii="Arial" w:hAnsi="Arial" w:cs="Arial"/>
          <w:sz w:val="20"/>
          <w:szCs w:val="20"/>
        </w:rPr>
        <w:t>.</w:t>
      </w:r>
      <w:r w:rsidR="00C9729C" w:rsidRPr="005710F2">
        <w:rPr>
          <w:rFonts w:ascii="Arial" w:hAnsi="Arial" w:cs="Arial"/>
          <w:sz w:val="20"/>
          <w:szCs w:val="20"/>
        </w:rPr>
        <w:t>5</w:t>
      </w:r>
      <w:r w:rsidR="00621FFB" w:rsidRPr="005710F2">
        <w:rPr>
          <w:rFonts w:ascii="Arial" w:hAnsi="Arial" w:cs="Arial"/>
          <w:sz w:val="20"/>
          <w:szCs w:val="20"/>
        </w:rPr>
        <w:t>.</w:t>
      </w:r>
      <w:r w:rsidR="002A3937" w:rsidRPr="005710F2">
        <w:rPr>
          <w:rFonts w:ascii="Arial" w:hAnsi="Arial" w:cs="Arial"/>
          <w:sz w:val="20"/>
          <w:szCs w:val="20"/>
        </w:rPr>
        <w:t xml:space="preserve"> </w:t>
      </w:r>
      <w:r w:rsidR="00C352D4" w:rsidRPr="005710F2">
        <w:rPr>
          <w:rFonts w:ascii="Arial" w:hAnsi="Arial" w:cs="Arial"/>
          <w:sz w:val="20"/>
          <w:szCs w:val="20"/>
        </w:rPr>
        <w:t xml:space="preserve">Rozliczenia między Zamawiającym a Wykonawcą prowadzone będą w złotych polskich (PLN) </w:t>
      </w:r>
      <w:r w:rsidR="00681239">
        <w:rPr>
          <w:rFonts w:ascii="Arial" w:hAnsi="Arial" w:cs="Arial"/>
          <w:sz w:val="20"/>
          <w:szCs w:val="20"/>
        </w:rPr>
        <w:br/>
      </w:r>
      <w:r w:rsidR="00C352D4" w:rsidRPr="005710F2">
        <w:rPr>
          <w:rFonts w:ascii="Arial" w:hAnsi="Arial" w:cs="Arial"/>
          <w:sz w:val="20"/>
          <w:szCs w:val="20"/>
        </w:rPr>
        <w:t>z dokładnością do 1 grosza.</w:t>
      </w:r>
      <w:r w:rsidR="002A3937" w:rsidRPr="005710F2">
        <w:rPr>
          <w:rFonts w:ascii="Arial" w:hAnsi="Arial" w:cs="Arial"/>
          <w:sz w:val="20"/>
          <w:szCs w:val="20"/>
        </w:rPr>
        <w:t xml:space="preserve"> </w:t>
      </w:r>
      <w:r w:rsidR="00C352D4" w:rsidRPr="005710F2">
        <w:rPr>
          <w:rFonts w:ascii="Arial" w:hAnsi="Arial" w:cs="Arial"/>
          <w:sz w:val="20"/>
          <w:szCs w:val="20"/>
        </w:rPr>
        <w:t>Zamawiający nie przewiduje rozliczeń z Wykonawcą</w:t>
      </w:r>
      <w:r w:rsidR="009710A1">
        <w:rPr>
          <w:rFonts w:ascii="Arial" w:hAnsi="Arial" w:cs="Arial"/>
          <w:sz w:val="20"/>
          <w:szCs w:val="20"/>
        </w:rPr>
        <w:t xml:space="preserve"> </w:t>
      </w:r>
      <w:r w:rsidR="00C352D4" w:rsidRPr="005710F2">
        <w:rPr>
          <w:rFonts w:ascii="Arial" w:hAnsi="Arial" w:cs="Arial"/>
          <w:sz w:val="20"/>
          <w:szCs w:val="20"/>
        </w:rPr>
        <w:t>w walutach obcych.</w:t>
      </w:r>
    </w:p>
    <w:p w:rsidR="00621FFB" w:rsidRPr="005710F2" w:rsidRDefault="00740E04" w:rsidP="000C768E">
      <w:pPr>
        <w:spacing w:before="120" w:after="120"/>
        <w:jc w:val="both"/>
        <w:rPr>
          <w:rFonts w:ascii="Arial" w:hAnsi="Arial" w:cs="Arial"/>
          <w:sz w:val="20"/>
          <w:szCs w:val="20"/>
        </w:rPr>
      </w:pPr>
      <w:r>
        <w:rPr>
          <w:rFonts w:ascii="Arial" w:hAnsi="Arial" w:cs="Arial"/>
          <w:sz w:val="20"/>
          <w:szCs w:val="20"/>
        </w:rPr>
        <w:t>8</w:t>
      </w:r>
      <w:r w:rsidR="00C352D4" w:rsidRPr="005710F2">
        <w:rPr>
          <w:rFonts w:ascii="Arial" w:hAnsi="Arial" w:cs="Arial"/>
          <w:sz w:val="20"/>
          <w:szCs w:val="20"/>
        </w:rPr>
        <w:t>.</w:t>
      </w:r>
      <w:r w:rsidR="00C9729C" w:rsidRPr="005710F2">
        <w:rPr>
          <w:rFonts w:ascii="Arial" w:hAnsi="Arial" w:cs="Arial"/>
          <w:sz w:val="20"/>
          <w:szCs w:val="20"/>
        </w:rPr>
        <w:t>6</w:t>
      </w:r>
      <w:r w:rsidR="00C352D4" w:rsidRPr="005710F2">
        <w:rPr>
          <w:rFonts w:ascii="Arial" w:hAnsi="Arial" w:cs="Arial"/>
          <w:sz w:val="20"/>
          <w:szCs w:val="20"/>
        </w:rPr>
        <w:t>. Zamawiający nie przewiduje zwrotu kosztów udziału w postępowaniu.</w:t>
      </w:r>
    </w:p>
    <w:p w:rsidR="00F47A56" w:rsidRPr="005710F2" w:rsidRDefault="00740E04" w:rsidP="007D2853">
      <w:pPr>
        <w:pStyle w:val="Nagwek2"/>
      </w:pPr>
      <w:r>
        <w:t>8</w:t>
      </w:r>
      <w:r w:rsidR="00F71F37" w:rsidRPr="005710F2">
        <w:t>.</w:t>
      </w:r>
      <w:r w:rsidR="00744859" w:rsidRPr="005710F2">
        <w:t>7</w:t>
      </w:r>
      <w:r w:rsidR="00F71F37" w:rsidRPr="005710F2">
        <w:t>. Zamawiający nie przewiduje zawarcia umowy ramowej.</w:t>
      </w:r>
    </w:p>
    <w:p w:rsidR="00F71F37" w:rsidRPr="005710F2" w:rsidRDefault="00740E04" w:rsidP="007D2853">
      <w:pPr>
        <w:pStyle w:val="Nagwek2"/>
      </w:pPr>
      <w:r>
        <w:t>8</w:t>
      </w:r>
      <w:r w:rsidR="00F47A56" w:rsidRPr="005710F2">
        <w:t>.</w:t>
      </w:r>
      <w:r w:rsidR="00744859" w:rsidRPr="005710F2">
        <w:t>8</w:t>
      </w:r>
      <w:r w:rsidR="00F47A56" w:rsidRPr="005710F2">
        <w:t>. Zamawiający nie przewiduje w postępowaniu aukcji elektronicznej.</w:t>
      </w:r>
    </w:p>
    <w:p w:rsidR="005F722A" w:rsidRPr="005710F2" w:rsidRDefault="00740E04" w:rsidP="00CB0D59">
      <w:pPr>
        <w:spacing w:before="120" w:after="120"/>
        <w:jc w:val="both"/>
        <w:rPr>
          <w:rFonts w:ascii="Arial" w:hAnsi="Arial" w:cs="Arial"/>
          <w:sz w:val="20"/>
          <w:szCs w:val="20"/>
        </w:rPr>
      </w:pPr>
      <w:r>
        <w:rPr>
          <w:rFonts w:ascii="Arial" w:hAnsi="Arial" w:cs="Arial"/>
          <w:sz w:val="20"/>
          <w:szCs w:val="20"/>
        </w:rPr>
        <w:t>8</w:t>
      </w:r>
      <w:r w:rsidR="00F47A56" w:rsidRPr="005710F2">
        <w:rPr>
          <w:rFonts w:ascii="Arial" w:hAnsi="Arial" w:cs="Arial"/>
          <w:sz w:val="20"/>
          <w:szCs w:val="20"/>
        </w:rPr>
        <w:t>.</w:t>
      </w:r>
      <w:r w:rsidR="00744859" w:rsidRPr="005710F2">
        <w:rPr>
          <w:rFonts w:ascii="Arial" w:hAnsi="Arial" w:cs="Arial"/>
          <w:sz w:val="20"/>
          <w:szCs w:val="20"/>
        </w:rPr>
        <w:t>9</w:t>
      </w:r>
      <w:r w:rsidR="005F722A" w:rsidRPr="005710F2">
        <w:rPr>
          <w:rFonts w:ascii="Arial" w:hAnsi="Arial" w:cs="Arial"/>
          <w:sz w:val="20"/>
          <w:szCs w:val="20"/>
        </w:rPr>
        <w:t>. Zamawiający nie przewiduje złożenia oferty w postaci katalogów elektronicznych.</w:t>
      </w:r>
    </w:p>
    <w:p w:rsidR="00963E26" w:rsidRPr="005710F2" w:rsidRDefault="00740E04" w:rsidP="00CB0D59">
      <w:pPr>
        <w:spacing w:before="120" w:after="120"/>
        <w:jc w:val="both"/>
        <w:rPr>
          <w:rFonts w:ascii="Arial" w:hAnsi="Arial" w:cs="Arial"/>
          <w:sz w:val="20"/>
          <w:szCs w:val="20"/>
        </w:rPr>
      </w:pPr>
      <w:r>
        <w:rPr>
          <w:rFonts w:ascii="Arial" w:hAnsi="Arial" w:cs="Arial"/>
          <w:sz w:val="20"/>
          <w:szCs w:val="20"/>
        </w:rPr>
        <w:t>8</w:t>
      </w:r>
      <w:r w:rsidR="00963E26" w:rsidRPr="005710F2">
        <w:rPr>
          <w:rFonts w:ascii="Arial" w:hAnsi="Arial" w:cs="Arial"/>
          <w:sz w:val="20"/>
          <w:szCs w:val="20"/>
        </w:rPr>
        <w:t>.1</w:t>
      </w:r>
      <w:r w:rsidR="00744859" w:rsidRPr="005710F2">
        <w:rPr>
          <w:rFonts w:ascii="Arial" w:hAnsi="Arial" w:cs="Arial"/>
          <w:sz w:val="20"/>
          <w:szCs w:val="20"/>
        </w:rPr>
        <w:t>0</w:t>
      </w:r>
      <w:r w:rsidR="00963E26" w:rsidRPr="005710F2">
        <w:rPr>
          <w:rFonts w:ascii="Arial" w:hAnsi="Arial" w:cs="Arial"/>
          <w:sz w:val="20"/>
          <w:szCs w:val="20"/>
        </w:rPr>
        <w:t>. Zamawiający nie przewiduje skorzystania z prawa opcji.</w:t>
      </w:r>
    </w:p>
    <w:p w:rsidR="00F222D4" w:rsidRPr="005710F2" w:rsidRDefault="00740E04" w:rsidP="007D2853">
      <w:pPr>
        <w:pStyle w:val="Nagwek2"/>
      </w:pPr>
      <w:r>
        <w:t>8</w:t>
      </w:r>
      <w:r w:rsidR="00F222D4" w:rsidRPr="005710F2">
        <w:t>.1</w:t>
      </w:r>
      <w:r w:rsidR="00527778" w:rsidRPr="005710F2">
        <w:t>1</w:t>
      </w:r>
      <w:r w:rsidR="00F222D4" w:rsidRPr="005710F2">
        <w:t>. Umowa, która zawarta zostanie na realizację przedmiotu zamówienia będzie umową ryczałtową na podstawie wyboru najkorzystniejszej oferty, której cena wynika z przedstawionej przez Wykonawcę oferty.</w:t>
      </w:r>
    </w:p>
    <w:p w:rsidR="00676BC1" w:rsidRPr="0034773B" w:rsidRDefault="00740E04" w:rsidP="00676BC1">
      <w:pPr>
        <w:spacing w:after="120"/>
        <w:jc w:val="both"/>
        <w:rPr>
          <w:rFonts w:ascii="Arial" w:hAnsi="Arial" w:cs="Arial"/>
          <w:sz w:val="20"/>
          <w:szCs w:val="20"/>
        </w:rPr>
      </w:pPr>
      <w:r>
        <w:rPr>
          <w:rFonts w:ascii="Arial" w:hAnsi="Arial" w:cs="Arial"/>
          <w:sz w:val="20"/>
          <w:szCs w:val="20"/>
        </w:rPr>
        <w:t>8</w:t>
      </w:r>
      <w:r w:rsidR="0054236B" w:rsidRPr="0034773B">
        <w:rPr>
          <w:rFonts w:ascii="Arial" w:hAnsi="Arial" w:cs="Arial"/>
          <w:sz w:val="20"/>
          <w:szCs w:val="20"/>
        </w:rPr>
        <w:t>.1</w:t>
      </w:r>
      <w:r w:rsidR="00527778" w:rsidRPr="0034773B">
        <w:rPr>
          <w:rFonts w:ascii="Arial" w:hAnsi="Arial" w:cs="Arial"/>
          <w:sz w:val="20"/>
          <w:szCs w:val="20"/>
        </w:rPr>
        <w:t>2</w:t>
      </w:r>
      <w:r w:rsidR="0054236B" w:rsidRPr="0034773B">
        <w:rPr>
          <w:rFonts w:ascii="Arial" w:hAnsi="Arial" w:cs="Arial"/>
          <w:sz w:val="20"/>
          <w:szCs w:val="20"/>
        </w:rPr>
        <w:t>.</w:t>
      </w:r>
      <w:r w:rsidR="005917ED" w:rsidRPr="0034773B">
        <w:rPr>
          <w:rFonts w:ascii="Arial" w:hAnsi="Arial" w:cs="Arial"/>
          <w:sz w:val="20"/>
          <w:szCs w:val="20"/>
        </w:rPr>
        <w:t xml:space="preserve"> </w:t>
      </w:r>
      <w:r w:rsidR="00997B30" w:rsidRPr="0034773B">
        <w:rPr>
          <w:rFonts w:ascii="Arial" w:hAnsi="Arial" w:cs="Arial"/>
          <w:sz w:val="20"/>
          <w:szCs w:val="20"/>
        </w:rPr>
        <w:t>Wykonawca ponosi odpowiedzialność za wszelkie szkody powstałe w czasie realizacji niniejszego zamówienia.</w:t>
      </w:r>
    </w:p>
    <w:p w:rsidR="00C762AB" w:rsidRPr="00D370A1" w:rsidRDefault="00740E04" w:rsidP="00C762AB">
      <w:pPr>
        <w:spacing w:after="120"/>
        <w:jc w:val="both"/>
        <w:rPr>
          <w:rFonts w:ascii="Arial" w:hAnsi="Arial" w:cs="Arial"/>
          <w:sz w:val="20"/>
          <w:szCs w:val="20"/>
        </w:rPr>
      </w:pPr>
      <w:r w:rsidRPr="00D370A1">
        <w:rPr>
          <w:rFonts w:ascii="Arial" w:hAnsi="Arial" w:cs="Arial"/>
          <w:sz w:val="20"/>
          <w:szCs w:val="20"/>
        </w:rPr>
        <w:t>8</w:t>
      </w:r>
      <w:r w:rsidR="00676BC1" w:rsidRPr="00D370A1">
        <w:rPr>
          <w:rFonts w:ascii="Arial" w:hAnsi="Arial" w:cs="Arial"/>
          <w:sz w:val="20"/>
          <w:szCs w:val="20"/>
        </w:rPr>
        <w:t xml:space="preserve">.13. </w:t>
      </w:r>
      <w:r w:rsidR="00C762AB" w:rsidRPr="00D370A1">
        <w:rPr>
          <w:rFonts w:ascii="Arial" w:hAnsi="Arial" w:cs="Arial"/>
          <w:sz w:val="20"/>
          <w:szCs w:val="20"/>
        </w:rPr>
        <w:t>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C762AB" w:rsidRPr="00D370A1" w:rsidRDefault="00C762AB" w:rsidP="00C762AB">
      <w:pPr>
        <w:spacing w:after="120"/>
        <w:jc w:val="both"/>
        <w:rPr>
          <w:rFonts w:ascii="Arial" w:hAnsi="Arial" w:cs="Arial"/>
          <w:sz w:val="20"/>
          <w:szCs w:val="20"/>
        </w:rPr>
      </w:pPr>
      <w:r w:rsidRPr="00D370A1">
        <w:rPr>
          <w:rFonts w:ascii="Arial" w:hAnsi="Arial" w:cs="Arial"/>
          <w:sz w:val="20"/>
          <w:szCs w:val="20"/>
        </w:rPr>
        <w:t xml:space="preserve">- </w:t>
      </w:r>
      <w:r w:rsidR="00BC734A" w:rsidRPr="00D370A1">
        <w:rPr>
          <w:rFonts w:ascii="Arial" w:hAnsi="Arial" w:cs="Arial"/>
          <w:sz w:val="20"/>
          <w:szCs w:val="20"/>
        </w:rPr>
        <w:t>w zakresie dostępności architektonicznej</w:t>
      </w:r>
      <w:r w:rsidRPr="00D370A1">
        <w:rPr>
          <w:rFonts w:ascii="Arial" w:hAnsi="Arial" w:cs="Arial"/>
          <w:sz w:val="20"/>
          <w:szCs w:val="20"/>
        </w:rPr>
        <w:t xml:space="preserve">: </w:t>
      </w:r>
      <w:r w:rsidR="00BC734A" w:rsidRPr="00D370A1">
        <w:rPr>
          <w:rFonts w:ascii="Arial" w:hAnsi="Arial" w:cs="Arial"/>
          <w:sz w:val="20"/>
          <w:szCs w:val="20"/>
        </w:rPr>
        <w:t>zapewnienie rozwiązań komunikacji z przyległymi pasami drogowymi i terenami, z uwzględnienie</w:t>
      </w:r>
      <w:r w:rsidR="00082638" w:rsidRPr="00D370A1">
        <w:rPr>
          <w:rFonts w:ascii="Arial" w:hAnsi="Arial" w:cs="Arial"/>
          <w:sz w:val="20"/>
          <w:szCs w:val="20"/>
        </w:rPr>
        <w:t>m</w:t>
      </w:r>
      <w:r w:rsidR="00BC734A" w:rsidRPr="00D370A1">
        <w:rPr>
          <w:rFonts w:ascii="Arial" w:hAnsi="Arial" w:cs="Arial"/>
          <w:sz w:val="20"/>
          <w:szCs w:val="20"/>
        </w:rPr>
        <w:t xml:space="preserve"> dostosowania do poruszania się osób ze szczególnymi potrzebami</w:t>
      </w:r>
      <w:r w:rsidRPr="00D370A1">
        <w:rPr>
          <w:rFonts w:ascii="Arial" w:hAnsi="Arial" w:cs="Arial"/>
          <w:sz w:val="20"/>
          <w:szCs w:val="20"/>
        </w:rPr>
        <w:t>;</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t>Zamawiający informuje, że w zakresie objętym niniejszą umową:</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lastRenderedPageBreak/>
        <w:t xml:space="preserve">- </w:t>
      </w:r>
      <w:r w:rsidR="00BC734A" w:rsidRPr="00BC734A">
        <w:rPr>
          <w:rFonts w:ascii="Arial" w:hAnsi="Arial" w:cs="Arial"/>
          <w:sz w:val="20"/>
          <w:szCs w:val="20"/>
        </w:rPr>
        <w:t>w zakresie dostępności informacyjno-komunikacyjnej</w:t>
      </w:r>
      <w:r w:rsidRPr="00BC734A">
        <w:rPr>
          <w:rFonts w:ascii="Arial" w:hAnsi="Arial" w:cs="Arial"/>
          <w:sz w:val="20"/>
          <w:szCs w:val="20"/>
        </w:rPr>
        <w:t>,</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t>- w zakresie dostępności cyfrowej,</w:t>
      </w:r>
    </w:p>
    <w:p w:rsidR="0034773B" w:rsidRPr="00BC734A" w:rsidRDefault="00C762AB" w:rsidP="00C762AB">
      <w:pPr>
        <w:spacing w:after="120"/>
        <w:jc w:val="both"/>
        <w:rPr>
          <w:rFonts w:ascii="Arial" w:hAnsi="Arial" w:cs="Arial"/>
          <w:sz w:val="20"/>
          <w:szCs w:val="20"/>
        </w:rPr>
      </w:pPr>
      <w:r w:rsidRPr="00BC734A">
        <w:rPr>
          <w:rFonts w:ascii="Arial" w:hAnsi="Arial" w:cs="Arial"/>
          <w:sz w:val="20"/>
          <w:szCs w:val="20"/>
        </w:rPr>
        <w:t>nie występują przesłanki do określenia wyżej wspomnianych warunków z uwagi na charakter przedmiotu zamówienia.</w:t>
      </w:r>
    </w:p>
    <w:p w:rsidR="00B40FFE" w:rsidRPr="005710F2" w:rsidRDefault="001541AD" w:rsidP="001541AD">
      <w:pPr>
        <w:pStyle w:val="Nagwek1"/>
        <w:numPr>
          <w:ilvl w:val="0"/>
          <w:numId w:val="0"/>
        </w:numPr>
        <w:ind w:left="284" w:hanging="284"/>
        <w:rPr>
          <w:highlight w:val="lightGray"/>
        </w:rPr>
      </w:pPr>
      <w:bookmarkStart w:id="12" w:name="_Toc258314246"/>
      <w:bookmarkStart w:id="13" w:name="_Toc512324680"/>
      <w:bookmarkStart w:id="14" w:name="_Toc95204693"/>
      <w:r>
        <w:rPr>
          <w:highlight w:val="lightGray"/>
        </w:rPr>
        <w:t xml:space="preserve">9. </w:t>
      </w:r>
      <w:r w:rsidR="00B40FFE" w:rsidRPr="005710F2">
        <w:rPr>
          <w:highlight w:val="lightGray"/>
        </w:rPr>
        <w:t>Termin wykonania zamówienia</w:t>
      </w:r>
      <w:bookmarkEnd w:id="12"/>
      <w:r w:rsidR="00B40FFE" w:rsidRPr="005710F2">
        <w:rPr>
          <w:highlight w:val="lightGray"/>
        </w:rPr>
        <w:t>.</w:t>
      </w:r>
      <w:bookmarkEnd w:id="13"/>
      <w:bookmarkEnd w:id="14"/>
    </w:p>
    <w:p w:rsidR="00945BEB" w:rsidRPr="007D2853" w:rsidRDefault="00CC5E21" w:rsidP="007D2853">
      <w:pPr>
        <w:pStyle w:val="Nagwek2"/>
        <w:rPr>
          <w:b/>
        </w:rPr>
      </w:pPr>
      <w:r w:rsidRPr="007D2853">
        <w:t>Wymagany</w:t>
      </w:r>
      <w:r w:rsidR="00B40FFE" w:rsidRPr="007D2853">
        <w:t xml:space="preserve"> termin zakończenia </w:t>
      </w:r>
      <w:r w:rsidR="00527778" w:rsidRPr="007D2853">
        <w:t>realizacji przedmiotu zamówienia</w:t>
      </w:r>
      <w:r w:rsidR="00B40FFE" w:rsidRPr="007D2853">
        <w:t xml:space="preserve">: </w:t>
      </w:r>
      <w:r w:rsidR="002C49FC" w:rsidRPr="007D2853">
        <w:rPr>
          <w:b/>
        </w:rPr>
        <w:t>1</w:t>
      </w:r>
      <w:r w:rsidR="007D2853" w:rsidRPr="007D2853">
        <w:rPr>
          <w:b/>
        </w:rPr>
        <w:t>2 miesięcy od daty podpisania umowy.</w:t>
      </w:r>
    </w:p>
    <w:p w:rsidR="00B40FFE" w:rsidRPr="005710F2" w:rsidRDefault="001541AD" w:rsidP="001541AD">
      <w:pPr>
        <w:pStyle w:val="Nagwek1"/>
        <w:numPr>
          <w:ilvl w:val="0"/>
          <w:numId w:val="0"/>
        </w:numPr>
        <w:ind w:left="284" w:hanging="284"/>
        <w:rPr>
          <w:highlight w:val="lightGray"/>
        </w:rPr>
      </w:pPr>
      <w:bookmarkStart w:id="15" w:name="_Toc258314247"/>
      <w:bookmarkStart w:id="16" w:name="_Toc512324681"/>
      <w:bookmarkStart w:id="17" w:name="_Toc95204694"/>
      <w:r>
        <w:rPr>
          <w:highlight w:val="lightGray"/>
        </w:rPr>
        <w:t xml:space="preserve">10. </w:t>
      </w:r>
      <w:r w:rsidR="00B40FFE" w:rsidRPr="005710F2">
        <w:rPr>
          <w:highlight w:val="lightGray"/>
        </w:rPr>
        <w:t>Warunki udziału w postępowaniu</w:t>
      </w:r>
      <w:bookmarkEnd w:id="15"/>
      <w:r w:rsidR="00B40FFE" w:rsidRPr="005710F2">
        <w:rPr>
          <w:highlight w:val="lightGray"/>
        </w:rPr>
        <w:t xml:space="preserve"> I podstawy WYKLUCZENIA.</w:t>
      </w:r>
      <w:bookmarkEnd w:id="16"/>
      <w:bookmarkEnd w:id="17"/>
    </w:p>
    <w:p w:rsidR="00B40FFE" w:rsidRPr="005710F2" w:rsidRDefault="001541AD" w:rsidP="002439CD">
      <w:pPr>
        <w:spacing w:before="120" w:after="120"/>
        <w:jc w:val="both"/>
        <w:rPr>
          <w:rFonts w:ascii="Arial" w:hAnsi="Arial" w:cs="Arial"/>
          <w:sz w:val="20"/>
          <w:szCs w:val="20"/>
        </w:rPr>
      </w:pPr>
      <w:bookmarkStart w:id="18" w:name="_Toc258314249"/>
      <w:r>
        <w:rPr>
          <w:rFonts w:ascii="Arial" w:hAnsi="Arial" w:cs="Arial"/>
          <w:sz w:val="20"/>
          <w:szCs w:val="20"/>
        </w:rPr>
        <w:t>10</w:t>
      </w:r>
      <w:r w:rsidR="00B40FFE" w:rsidRPr="005710F2">
        <w:rPr>
          <w:rFonts w:ascii="Arial" w:hAnsi="Arial" w:cs="Arial"/>
          <w:sz w:val="20"/>
          <w:szCs w:val="20"/>
        </w:rPr>
        <w:t xml:space="preserve">.1. O udzielenie zamówienia mogą ubiegać się </w:t>
      </w:r>
      <w:r w:rsidR="009A2D97" w:rsidRPr="005710F2">
        <w:rPr>
          <w:rFonts w:ascii="Arial" w:hAnsi="Arial" w:cs="Arial"/>
          <w:sz w:val="20"/>
          <w:szCs w:val="20"/>
        </w:rPr>
        <w:t>W</w:t>
      </w:r>
      <w:r w:rsidR="00B40FFE" w:rsidRPr="005710F2">
        <w:rPr>
          <w:rFonts w:ascii="Arial" w:hAnsi="Arial" w:cs="Arial"/>
          <w:sz w:val="20"/>
          <w:szCs w:val="20"/>
        </w:rPr>
        <w:t>ykonawcy, którzy</w:t>
      </w:r>
      <w:r w:rsidR="009A2D97" w:rsidRPr="005710F2">
        <w:rPr>
          <w:rFonts w:ascii="Arial" w:hAnsi="Arial" w:cs="Arial"/>
          <w:sz w:val="20"/>
          <w:szCs w:val="20"/>
        </w:rPr>
        <w:t xml:space="preserve"> nie podlegają wykluczenia na zasadach określonych w </w:t>
      </w:r>
      <w:r w:rsidR="009A2D97" w:rsidRPr="003D469B">
        <w:rPr>
          <w:rFonts w:ascii="Arial" w:hAnsi="Arial" w:cs="Arial"/>
          <w:sz w:val="20"/>
          <w:szCs w:val="20"/>
        </w:rPr>
        <w:t>pkt. 11 SWZ,</w:t>
      </w:r>
      <w:r w:rsidR="009A2D97" w:rsidRPr="005710F2">
        <w:rPr>
          <w:rFonts w:ascii="Arial" w:hAnsi="Arial" w:cs="Arial"/>
          <w:sz w:val="20"/>
          <w:szCs w:val="20"/>
        </w:rPr>
        <w:t xml:space="preserve"> oraz spełniają określone przez Zamawiającego warunki udziału </w:t>
      </w:r>
      <w:r w:rsidR="004242D6">
        <w:rPr>
          <w:rFonts w:ascii="Arial" w:hAnsi="Arial" w:cs="Arial"/>
          <w:sz w:val="20"/>
          <w:szCs w:val="20"/>
        </w:rPr>
        <w:br/>
      </w:r>
      <w:r w:rsidR="009A2D97" w:rsidRPr="005710F2">
        <w:rPr>
          <w:rFonts w:ascii="Arial" w:hAnsi="Arial" w:cs="Arial"/>
          <w:sz w:val="20"/>
          <w:szCs w:val="20"/>
        </w:rPr>
        <w:t>w postępowaniu.</w:t>
      </w:r>
    </w:p>
    <w:p w:rsidR="00F947D2" w:rsidRPr="005710F2" w:rsidRDefault="001541AD" w:rsidP="002439CD">
      <w:pPr>
        <w:spacing w:before="120" w:after="120"/>
        <w:jc w:val="both"/>
        <w:rPr>
          <w:rFonts w:ascii="Arial" w:hAnsi="Arial" w:cs="Arial"/>
          <w:sz w:val="20"/>
          <w:szCs w:val="20"/>
        </w:rPr>
      </w:pPr>
      <w:r>
        <w:rPr>
          <w:rFonts w:ascii="Arial" w:hAnsi="Arial" w:cs="Arial"/>
          <w:sz w:val="20"/>
          <w:szCs w:val="20"/>
        </w:rPr>
        <w:t>10</w:t>
      </w:r>
      <w:r w:rsidR="008A0411" w:rsidRPr="005710F2">
        <w:rPr>
          <w:rFonts w:ascii="Arial" w:hAnsi="Arial" w:cs="Arial"/>
          <w:sz w:val="20"/>
          <w:szCs w:val="20"/>
        </w:rPr>
        <w:t xml:space="preserve">.2. </w:t>
      </w:r>
      <w:r w:rsidR="00F947D2" w:rsidRPr="005710F2">
        <w:rPr>
          <w:rFonts w:ascii="Arial" w:hAnsi="Arial" w:cs="Arial"/>
          <w:sz w:val="20"/>
          <w:szCs w:val="20"/>
        </w:rPr>
        <w:t>O udzielenie zamówienia mogą ubiegać się Wykonawcy, którzy spełniają warunki dotyczące: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1) zdolności do występowania w obrocie gospodarczym:</w:t>
      </w:r>
    </w:p>
    <w:p w:rsidR="00F947D2" w:rsidRPr="005710F2" w:rsidRDefault="00F947D2" w:rsidP="002439CD">
      <w:pPr>
        <w:spacing w:before="120" w:after="120"/>
        <w:jc w:val="both"/>
        <w:rPr>
          <w:rFonts w:ascii="Arial" w:hAnsi="Arial" w:cs="Arial"/>
          <w:sz w:val="20"/>
          <w:szCs w:val="20"/>
        </w:rPr>
      </w:pPr>
      <w:r w:rsidRPr="005710F2">
        <w:rPr>
          <w:rFonts w:ascii="Arial" w:hAnsi="Arial" w:cs="Arial"/>
          <w:sz w:val="20"/>
          <w:szCs w:val="20"/>
        </w:rPr>
        <w:t>Zamawiający nie stawia warunku w powyższym zakresie.</w:t>
      </w:r>
    </w:p>
    <w:p w:rsidR="00F947D2" w:rsidRPr="005710F2" w:rsidRDefault="00F947D2" w:rsidP="004C79A6">
      <w:pPr>
        <w:spacing w:before="120" w:after="120"/>
        <w:ind w:left="708"/>
        <w:jc w:val="both"/>
        <w:rPr>
          <w:rFonts w:ascii="Arial" w:hAnsi="Arial" w:cs="Arial"/>
          <w:b/>
          <w:sz w:val="20"/>
          <w:szCs w:val="20"/>
        </w:rPr>
      </w:pPr>
      <w:r w:rsidRPr="005710F2">
        <w:rPr>
          <w:rFonts w:ascii="Arial" w:hAnsi="Arial" w:cs="Arial"/>
          <w:b/>
          <w:sz w:val="20"/>
          <w:szCs w:val="20"/>
        </w:rPr>
        <w:t>2) uprawnień do prowadzenia określonej działalności gospodarczej lub zawodowej, o ile wynika to z odrębnych przepisów:</w:t>
      </w:r>
    </w:p>
    <w:p w:rsidR="00DB604C" w:rsidRPr="005710F2" w:rsidRDefault="00654FA7" w:rsidP="00DB604C">
      <w:pPr>
        <w:spacing w:before="120" w:after="120"/>
        <w:jc w:val="both"/>
        <w:rPr>
          <w:rFonts w:ascii="Arial" w:hAnsi="Arial" w:cs="Arial"/>
          <w:sz w:val="20"/>
          <w:szCs w:val="20"/>
        </w:rPr>
      </w:pPr>
      <w:r>
        <w:rPr>
          <w:rFonts w:ascii="Arial" w:hAnsi="Arial" w:cs="Arial"/>
          <w:sz w:val="20"/>
          <w:szCs w:val="20"/>
        </w:rPr>
        <w:t>Zamawiający nie stawia warunku w powyższym zakresie.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3)</w:t>
      </w:r>
      <w:r w:rsidR="00AA3C77" w:rsidRPr="005710F2">
        <w:rPr>
          <w:rFonts w:ascii="Arial" w:hAnsi="Arial" w:cs="Arial"/>
          <w:b/>
          <w:sz w:val="20"/>
          <w:szCs w:val="20"/>
        </w:rPr>
        <w:t xml:space="preserve"> </w:t>
      </w:r>
      <w:r w:rsidRPr="005710F2">
        <w:rPr>
          <w:rFonts w:ascii="Arial" w:hAnsi="Arial" w:cs="Arial"/>
          <w:b/>
          <w:sz w:val="20"/>
          <w:szCs w:val="20"/>
        </w:rPr>
        <w:t>sytuacji ekonomicznej lub finansowej:</w:t>
      </w:r>
    </w:p>
    <w:p w:rsidR="00DD497F" w:rsidRPr="005710F2" w:rsidRDefault="00DD497F" w:rsidP="00DD497F">
      <w:pPr>
        <w:spacing w:before="120" w:after="120"/>
        <w:jc w:val="both"/>
        <w:rPr>
          <w:rFonts w:ascii="Arial" w:hAnsi="Arial" w:cs="Arial"/>
          <w:sz w:val="20"/>
          <w:szCs w:val="20"/>
        </w:rPr>
      </w:pPr>
      <w:r>
        <w:rPr>
          <w:rFonts w:ascii="Arial" w:hAnsi="Arial" w:cs="Arial"/>
          <w:sz w:val="20"/>
          <w:szCs w:val="20"/>
        </w:rPr>
        <w:t>Zamawiający nie stawia warunku w powyższym zakresie.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4)</w:t>
      </w:r>
      <w:r w:rsidR="00AA3C77" w:rsidRPr="005710F2">
        <w:rPr>
          <w:rFonts w:ascii="Arial" w:hAnsi="Arial" w:cs="Arial"/>
          <w:b/>
          <w:sz w:val="20"/>
          <w:szCs w:val="20"/>
        </w:rPr>
        <w:t xml:space="preserve"> </w:t>
      </w:r>
      <w:r w:rsidRPr="005710F2">
        <w:rPr>
          <w:rFonts w:ascii="Arial" w:hAnsi="Arial" w:cs="Arial"/>
          <w:b/>
          <w:sz w:val="20"/>
          <w:szCs w:val="20"/>
        </w:rPr>
        <w:t>zdolności technicznej lub zawodowej:</w:t>
      </w:r>
    </w:p>
    <w:p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Wykonawca spełni warunek jeżeli wykaże, że: </w:t>
      </w:r>
    </w:p>
    <w:p w:rsidR="007629CD" w:rsidRPr="003B3782" w:rsidRDefault="007629CD" w:rsidP="007629CD">
      <w:pPr>
        <w:pStyle w:val="Akapitzlist"/>
        <w:numPr>
          <w:ilvl w:val="0"/>
          <w:numId w:val="33"/>
        </w:numPr>
        <w:jc w:val="both"/>
        <w:rPr>
          <w:rFonts w:ascii="Arial" w:hAnsi="Arial" w:cs="Arial"/>
          <w:b/>
          <w:sz w:val="20"/>
          <w:szCs w:val="20"/>
        </w:rPr>
      </w:pPr>
      <w:r w:rsidRPr="003B3782">
        <w:rPr>
          <w:rFonts w:ascii="Arial" w:hAnsi="Arial" w:cs="Arial"/>
          <w:b/>
          <w:sz w:val="20"/>
          <w:szCs w:val="20"/>
        </w:rPr>
        <w:t>w zakresie doświadczenia zawodowego:</w:t>
      </w:r>
    </w:p>
    <w:p w:rsidR="007629CD" w:rsidRPr="00EA4BAB" w:rsidRDefault="00EA4BAB" w:rsidP="00EA4BAB">
      <w:pPr>
        <w:jc w:val="both"/>
        <w:rPr>
          <w:rFonts w:ascii="Arial" w:hAnsi="Arial" w:cs="Arial"/>
          <w:sz w:val="20"/>
          <w:szCs w:val="20"/>
        </w:rPr>
      </w:pPr>
      <w:r>
        <w:rPr>
          <w:rFonts w:ascii="Arial" w:hAnsi="Arial" w:cs="Arial"/>
          <w:sz w:val="20"/>
          <w:szCs w:val="20"/>
        </w:rPr>
        <w:t>W</w:t>
      </w:r>
      <w:r w:rsidR="007629CD" w:rsidRPr="00EA4BAB">
        <w:rPr>
          <w:rFonts w:ascii="Arial" w:hAnsi="Arial" w:cs="Arial"/>
          <w:sz w:val="20"/>
          <w:szCs w:val="20"/>
        </w:rPr>
        <w:t xml:space="preserve"> okresie ostatnich trzech lat przed upływem terminu składania ofert a jeżeli okres prowadzenia działalności jest krótszy w tym okresie, wykonał lub wykonuje min. 1 zamówienie polegające na opracowaniu dokumentacji projektowo – kosztorysowej, dla której uzyskano ostateczną</w:t>
      </w:r>
      <w:r w:rsidR="00E77377" w:rsidRPr="00EA4BAB">
        <w:rPr>
          <w:rFonts w:ascii="Arial" w:hAnsi="Arial" w:cs="Arial"/>
          <w:sz w:val="20"/>
          <w:szCs w:val="20"/>
        </w:rPr>
        <w:t xml:space="preserve"> (prawomocną) </w:t>
      </w:r>
      <w:r w:rsidR="007629CD" w:rsidRPr="00EA4BAB">
        <w:rPr>
          <w:rFonts w:ascii="Arial" w:hAnsi="Arial" w:cs="Arial"/>
          <w:sz w:val="20"/>
          <w:szCs w:val="20"/>
        </w:rPr>
        <w:t>decyzję pozwolenia na budowę o zakresie odpowiadającym swoim rodzajem robotom stanowiącym prze</w:t>
      </w:r>
      <w:r w:rsidR="00E277F1" w:rsidRPr="00EA4BAB">
        <w:rPr>
          <w:rFonts w:ascii="Arial" w:hAnsi="Arial" w:cs="Arial"/>
          <w:sz w:val="20"/>
          <w:szCs w:val="20"/>
        </w:rPr>
        <w:t>dmiot zamówienia, tj. wykonanie</w:t>
      </w:r>
      <w:r w:rsidR="007629CD" w:rsidRPr="00EA4BAB">
        <w:rPr>
          <w:rFonts w:ascii="Arial" w:hAnsi="Arial" w:cs="Arial"/>
          <w:sz w:val="20"/>
          <w:szCs w:val="20"/>
        </w:rPr>
        <w:t xml:space="preserve"> dokumentacji projektowo-kosztorysowej na stabilizację osuwiska. </w:t>
      </w:r>
    </w:p>
    <w:p w:rsidR="007629CD" w:rsidRDefault="007629CD" w:rsidP="007629CD">
      <w:pPr>
        <w:pStyle w:val="Akapitzlist"/>
        <w:jc w:val="both"/>
        <w:rPr>
          <w:rFonts w:ascii="Arial" w:hAnsi="Arial" w:cs="Arial"/>
          <w:sz w:val="20"/>
          <w:szCs w:val="20"/>
        </w:rPr>
      </w:pPr>
    </w:p>
    <w:p w:rsidR="00DB604C" w:rsidRPr="003B3782" w:rsidRDefault="00DB604C" w:rsidP="00DB604C">
      <w:pPr>
        <w:pStyle w:val="Akapitzlist"/>
        <w:numPr>
          <w:ilvl w:val="0"/>
          <w:numId w:val="33"/>
        </w:numPr>
        <w:jc w:val="both"/>
        <w:rPr>
          <w:rFonts w:ascii="Arial" w:hAnsi="Arial" w:cs="Arial"/>
          <w:b/>
          <w:sz w:val="20"/>
          <w:szCs w:val="20"/>
        </w:rPr>
      </w:pPr>
      <w:r w:rsidRPr="003B3782">
        <w:rPr>
          <w:rFonts w:ascii="Arial" w:hAnsi="Arial" w:cs="Arial"/>
          <w:b/>
          <w:sz w:val="20"/>
          <w:szCs w:val="20"/>
        </w:rPr>
        <w:t xml:space="preserve">w </w:t>
      </w:r>
      <w:r w:rsidR="00056A32" w:rsidRPr="003B3782">
        <w:rPr>
          <w:rFonts w:ascii="Arial" w:hAnsi="Arial" w:cs="Arial"/>
          <w:b/>
          <w:sz w:val="20"/>
          <w:szCs w:val="20"/>
        </w:rPr>
        <w:t>zakresie potencjału projektowego:</w:t>
      </w:r>
      <w:r w:rsidRPr="003B3782">
        <w:rPr>
          <w:rFonts w:ascii="Arial" w:hAnsi="Arial" w:cs="Arial"/>
          <w:b/>
          <w:sz w:val="20"/>
          <w:szCs w:val="20"/>
        </w:rPr>
        <w:t xml:space="preserve"> </w:t>
      </w:r>
    </w:p>
    <w:p w:rsidR="001B46FB" w:rsidRPr="00254131" w:rsidRDefault="00254131" w:rsidP="00254131">
      <w:pPr>
        <w:jc w:val="both"/>
        <w:rPr>
          <w:rFonts w:ascii="Arial" w:hAnsi="Arial" w:cs="Arial"/>
          <w:sz w:val="20"/>
          <w:szCs w:val="20"/>
        </w:rPr>
      </w:pPr>
      <w:r>
        <w:rPr>
          <w:rFonts w:ascii="Arial" w:hAnsi="Arial" w:cs="Arial"/>
          <w:sz w:val="20"/>
          <w:szCs w:val="20"/>
        </w:rPr>
        <w:t>D</w:t>
      </w:r>
      <w:r w:rsidR="004F4907" w:rsidRPr="00254131">
        <w:rPr>
          <w:rFonts w:ascii="Arial" w:hAnsi="Arial" w:cs="Arial"/>
          <w:sz w:val="20"/>
          <w:szCs w:val="20"/>
        </w:rPr>
        <w:t xml:space="preserve">ysponuje lub będzie dysponował osobą, która obejmie funkcję </w:t>
      </w:r>
      <w:r w:rsidR="00C07C6C" w:rsidRPr="00254131">
        <w:rPr>
          <w:rFonts w:ascii="Arial" w:hAnsi="Arial" w:cs="Arial"/>
          <w:sz w:val="20"/>
          <w:szCs w:val="20"/>
        </w:rPr>
        <w:t xml:space="preserve">kluczowego </w:t>
      </w:r>
      <w:r w:rsidR="004F4907" w:rsidRPr="00254131">
        <w:rPr>
          <w:rFonts w:ascii="Arial" w:hAnsi="Arial" w:cs="Arial"/>
          <w:sz w:val="20"/>
          <w:szCs w:val="20"/>
        </w:rPr>
        <w:t>projektanta, posiadającą uprawnienia</w:t>
      </w:r>
      <w:r w:rsidR="001B46FB" w:rsidRPr="00254131">
        <w:rPr>
          <w:rFonts w:ascii="Arial" w:hAnsi="Arial" w:cs="Arial"/>
          <w:sz w:val="20"/>
          <w:szCs w:val="20"/>
        </w:rPr>
        <w:t>:</w:t>
      </w:r>
    </w:p>
    <w:p w:rsidR="00476180" w:rsidRDefault="00476180" w:rsidP="00476180">
      <w:pPr>
        <w:pStyle w:val="Akapitzlist"/>
        <w:jc w:val="both"/>
        <w:rPr>
          <w:rFonts w:ascii="Arial" w:hAnsi="Arial" w:cs="Arial"/>
          <w:sz w:val="20"/>
          <w:szCs w:val="20"/>
        </w:rPr>
      </w:pPr>
      <w:r>
        <w:rPr>
          <w:rFonts w:ascii="Arial" w:hAnsi="Arial" w:cs="Arial"/>
          <w:sz w:val="20"/>
          <w:szCs w:val="20"/>
        </w:rPr>
        <w:t>- 1 osoba posiadająca uprawnienia do projektowania bez ograniczeń w specjalności konstrukcyjno-budowlanej lub odpowiadającymi im ważnymi uprawnieniami budowlanymi wydanymi na podstawie wcześniej obowiązujących przepisów prawa oraz posiadających aktualne członkowstwo w odpowiedniej Izbie Inżynierów Budownictwa, która posiada co najmniej 3 letnie doświadczenie w projektowaniu w ww. specjalności liczone od daty uzyskania odpowiednich uprawnień.</w:t>
      </w:r>
    </w:p>
    <w:p w:rsidR="00476180" w:rsidRDefault="00476180" w:rsidP="00476180">
      <w:pPr>
        <w:pStyle w:val="Akapitzlist"/>
        <w:jc w:val="both"/>
        <w:rPr>
          <w:rFonts w:ascii="Arial" w:hAnsi="Arial" w:cs="Arial"/>
          <w:sz w:val="20"/>
          <w:szCs w:val="20"/>
        </w:rPr>
      </w:pPr>
      <w:r>
        <w:rPr>
          <w:rFonts w:ascii="Arial" w:hAnsi="Arial" w:cs="Arial"/>
          <w:sz w:val="20"/>
          <w:szCs w:val="20"/>
        </w:rPr>
        <w:t>oraz</w:t>
      </w:r>
    </w:p>
    <w:p w:rsidR="001B46FB" w:rsidRDefault="001B46FB" w:rsidP="004F4907">
      <w:pPr>
        <w:pStyle w:val="Akapitzlist"/>
        <w:jc w:val="both"/>
        <w:rPr>
          <w:rFonts w:ascii="Arial" w:hAnsi="Arial" w:cs="Arial"/>
          <w:sz w:val="20"/>
          <w:szCs w:val="20"/>
        </w:rPr>
      </w:pPr>
      <w:r>
        <w:rPr>
          <w:rFonts w:ascii="Arial" w:hAnsi="Arial" w:cs="Arial"/>
          <w:sz w:val="20"/>
          <w:szCs w:val="20"/>
        </w:rPr>
        <w:t xml:space="preserve">- </w:t>
      </w:r>
      <w:r w:rsidR="00220194">
        <w:rPr>
          <w:rFonts w:ascii="Arial" w:hAnsi="Arial" w:cs="Arial"/>
          <w:sz w:val="20"/>
          <w:szCs w:val="20"/>
        </w:rPr>
        <w:t xml:space="preserve">1 osoba posiadająca uprawnienia </w:t>
      </w:r>
      <w:r w:rsidR="00D33E94">
        <w:rPr>
          <w:rFonts w:ascii="Arial" w:hAnsi="Arial" w:cs="Arial"/>
          <w:sz w:val="20"/>
          <w:szCs w:val="20"/>
        </w:rPr>
        <w:t xml:space="preserve">do projektowania </w:t>
      </w:r>
      <w:r w:rsidR="00220194">
        <w:rPr>
          <w:rFonts w:ascii="Arial" w:hAnsi="Arial" w:cs="Arial"/>
          <w:sz w:val="20"/>
          <w:szCs w:val="20"/>
        </w:rPr>
        <w:t>bez ograniczeń w</w:t>
      </w:r>
      <w:r w:rsidR="00F36A02">
        <w:rPr>
          <w:rFonts w:ascii="Arial" w:hAnsi="Arial" w:cs="Arial"/>
          <w:sz w:val="20"/>
          <w:szCs w:val="20"/>
        </w:rPr>
        <w:t xml:space="preserve"> specjalności </w:t>
      </w:r>
      <w:r w:rsidR="00CC6535">
        <w:rPr>
          <w:rFonts w:ascii="Arial" w:hAnsi="Arial" w:cs="Arial"/>
          <w:sz w:val="20"/>
          <w:szCs w:val="20"/>
        </w:rPr>
        <w:t xml:space="preserve">inżynieryjnej </w:t>
      </w:r>
      <w:r>
        <w:rPr>
          <w:rFonts w:ascii="Arial" w:hAnsi="Arial" w:cs="Arial"/>
          <w:sz w:val="20"/>
          <w:szCs w:val="20"/>
        </w:rPr>
        <w:t xml:space="preserve">drogowej </w:t>
      </w:r>
      <w:r w:rsidR="00220194">
        <w:rPr>
          <w:rFonts w:ascii="Arial" w:hAnsi="Arial" w:cs="Arial"/>
          <w:sz w:val="20"/>
          <w:szCs w:val="20"/>
        </w:rPr>
        <w:t xml:space="preserve">lub </w:t>
      </w:r>
      <w:r w:rsidR="00D33E94">
        <w:rPr>
          <w:rFonts w:ascii="Arial" w:hAnsi="Arial" w:cs="Arial"/>
          <w:sz w:val="20"/>
          <w:szCs w:val="20"/>
        </w:rPr>
        <w:t xml:space="preserve">odpowiadającymi im ważnymi uprawnieniami budowlanymi wydanymi na podstawie wcześniej obowiązujących przepisów prawa oraz posiadających aktualne członkowstwo </w:t>
      </w:r>
      <w:r w:rsidR="00D33E94">
        <w:rPr>
          <w:rFonts w:ascii="Arial" w:hAnsi="Arial" w:cs="Arial"/>
          <w:sz w:val="20"/>
          <w:szCs w:val="20"/>
        </w:rPr>
        <w:br/>
        <w:t>w odpowiedniej Izbie Inżynierów Budownictwa</w:t>
      </w:r>
      <w:r w:rsidR="00220194">
        <w:rPr>
          <w:rFonts w:ascii="Arial" w:hAnsi="Arial" w:cs="Arial"/>
          <w:sz w:val="20"/>
          <w:szCs w:val="20"/>
        </w:rPr>
        <w:t xml:space="preserve">, która posiada co najmniej 3 letnie doświadczenie w projektowaniu w ww. specjalności liczone od daty uzyskania </w:t>
      </w:r>
      <w:r w:rsidR="004262B5">
        <w:rPr>
          <w:rFonts w:ascii="Arial" w:hAnsi="Arial" w:cs="Arial"/>
          <w:sz w:val="20"/>
          <w:szCs w:val="20"/>
        </w:rPr>
        <w:t xml:space="preserve">odpowiednich </w:t>
      </w:r>
      <w:r w:rsidR="00220194">
        <w:rPr>
          <w:rFonts w:ascii="Arial" w:hAnsi="Arial" w:cs="Arial"/>
          <w:sz w:val="20"/>
          <w:szCs w:val="20"/>
        </w:rPr>
        <w:t>uprawnień</w:t>
      </w:r>
      <w:r>
        <w:rPr>
          <w:rFonts w:ascii="Arial" w:hAnsi="Arial" w:cs="Arial"/>
          <w:sz w:val="20"/>
          <w:szCs w:val="20"/>
        </w:rPr>
        <w:t>,</w:t>
      </w:r>
    </w:p>
    <w:p w:rsidR="00F36A02" w:rsidRDefault="00F36A02" w:rsidP="004F4907">
      <w:pPr>
        <w:pStyle w:val="Akapitzlist"/>
        <w:jc w:val="both"/>
        <w:rPr>
          <w:rFonts w:ascii="Arial" w:hAnsi="Arial" w:cs="Arial"/>
          <w:sz w:val="20"/>
          <w:szCs w:val="20"/>
        </w:rPr>
      </w:pPr>
      <w:r>
        <w:rPr>
          <w:rFonts w:ascii="Arial" w:hAnsi="Arial" w:cs="Arial"/>
          <w:sz w:val="20"/>
          <w:szCs w:val="20"/>
        </w:rPr>
        <w:t>oraz</w:t>
      </w:r>
    </w:p>
    <w:p w:rsidR="00CC6535" w:rsidRDefault="00CC6535" w:rsidP="00CC6535">
      <w:pPr>
        <w:pStyle w:val="Akapitzlist"/>
        <w:jc w:val="both"/>
        <w:rPr>
          <w:rFonts w:ascii="Arial" w:hAnsi="Arial" w:cs="Arial"/>
          <w:sz w:val="20"/>
          <w:szCs w:val="20"/>
        </w:rPr>
      </w:pPr>
      <w:r>
        <w:rPr>
          <w:rFonts w:ascii="Arial" w:hAnsi="Arial" w:cs="Arial"/>
          <w:sz w:val="20"/>
          <w:szCs w:val="20"/>
        </w:rPr>
        <w:t xml:space="preserve">- 1 osoba posiadająca uprawnienia </w:t>
      </w:r>
      <w:r w:rsidR="00D33E94">
        <w:rPr>
          <w:rFonts w:ascii="Arial" w:hAnsi="Arial" w:cs="Arial"/>
          <w:sz w:val="20"/>
          <w:szCs w:val="20"/>
        </w:rPr>
        <w:t xml:space="preserve">do projektowania </w:t>
      </w:r>
      <w:r>
        <w:rPr>
          <w:rFonts w:ascii="Arial" w:hAnsi="Arial" w:cs="Arial"/>
          <w:sz w:val="20"/>
          <w:szCs w:val="20"/>
        </w:rPr>
        <w:t xml:space="preserve">bez ograniczeń w specjalności instalacyjnej w zakresie sieci, instalacji i urządzeń cieplnych, wentylacyjnych, gazowych, wodociągowych </w:t>
      </w:r>
      <w:r w:rsidR="00D33E94">
        <w:rPr>
          <w:rFonts w:ascii="Arial" w:hAnsi="Arial" w:cs="Arial"/>
          <w:sz w:val="20"/>
          <w:szCs w:val="20"/>
        </w:rPr>
        <w:br/>
      </w:r>
      <w:r>
        <w:rPr>
          <w:rFonts w:ascii="Arial" w:hAnsi="Arial" w:cs="Arial"/>
          <w:sz w:val="20"/>
          <w:szCs w:val="20"/>
        </w:rPr>
        <w:t xml:space="preserve">i kanalizacyjnych </w:t>
      </w:r>
      <w:r w:rsidR="00D33E94">
        <w:rPr>
          <w:rFonts w:ascii="Arial" w:hAnsi="Arial" w:cs="Arial"/>
          <w:sz w:val="20"/>
          <w:szCs w:val="20"/>
        </w:rPr>
        <w:t>lub odpowiadającymi im ważnymi uprawnieniami budowlanymi wydanymi na podstawie wcześniej obowiązujących przepisów prawa oraz posiadających aktualne członkowstwo w odpowiedniej Izbie Inżynierów Budownictwa</w:t>
      </w:r>
      <w:r>
        <w:rPr>
          <w:rFonts w:ascii="Arial" w:hAnsi="Arial" w:cs="Arial"/>
          <w:sz w:val="20"/>
          <w:szCs w:val="20"/>
        </w:rPr>
        <w:t xml:space="preserve">, która posiada co najmniej 3 letnie </w:t>
      </w:r>
      <w:r>
        <w:rPr>
          <w:rFonts w:ascii="Arial" w:hAnsi="Arial" w:cs="Arial"/>
          <w:sz w:val="20"/>
          <w:szCs w:val="20"/>
        </w:rPr>
        <w:lastRenderedPageBreak/>
        <w:t>doświadczenie w projektowaniu w ww. specjalności liczone od daty uzyskania</w:t>
      </w:r>
      <w:r w:rsidR="004262B5">
        <w:rPr>
          <w:rFonts w:ascii="Arial" w:hAnsi="Arial" w:cs="Arial"/>
          <w:sz w:val="20"/>
          <w:szCs w:val="20"/>
        </w:rPr>
        <w:t xml:space="preserve"> odpowiednich</w:t>
      </w:r>
      <w:r>
        <w:rPr>
          <w:rFonts w:ascii="Arial" w:hAnsi="Arial" w:cs="Arial"/>
          <w:sz w:val="20"/>
          <w:szCs w:val="20"/>
        </w:rPr>
        <w:t xml:space="preserve"> uprawnień.</w:t>
      </w:r>
    </w:p>
    <w:p w:rsidR="007414B3" w:rsidRPr="007414B3" w:rsidRDefault="007414B3" w:rsidP="007414B3">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7414B3" w:rsidRDefault="007414B3" w:rsidP="00F36A02">
      <w:pPr>
        <w:jc w:val="both"/>
        <w:rPr>
          <w:rFonts w:ascii="Arial" w:hAnsi="Arial" w:cs="Arial"/>
          <w:i/>
          <w:sz w:val="20"/>
        </w:rPr>
      </w:pPr>
    </w:p>
    <w:p w:rsidR="004F4907" w:rsidRPr="00CE7763" w:rsidRDefault="00F36A02" w:rsidP="00F36A02">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004242D6">
        <w:rPr>
          <w:rFonts w:ascii="Arial" w:hAnsi="Arial" w:cs="Arial"/>
          <w:i/>
          <w:sz w:val="20"/>
        </w:rPr>
        <w:br/>
      </w:r>
      <w:r w:rsidRPr="00CE7763">
        <w:rPr>
          <w:rFonts w:ascii="Arial" w:hAnsi="Arial" w:cs="Arial"/>
          <w:i/>
          <w:sz w:val="20"/>
        </w:rPr>
        <w:t xml:space="preserve">w </w:t>
      </w:r>
      <w:r w:rsidR="00F66422">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B85371" w:rsidRPr="00CE7763" w:rsidRDefault="00B85371" w:rsidP="00CE7763">
      <w:pPr>
        <w:spacing w:before="120" w:after="120"/>
        <w:jc w:val="both"/>
        <w:rPr>
          <w:rFonts w:ascii="Arial" w:hAnsi="Arial" w:cs="Arial"/>
          <w:sz w:val="20"/>
          <w:szCs w:val="20"/>
        </w:rPr>
      </w:pPr>
      <w:r w:rsidRPr="00CE7763">
        <w:rPr>
          <w:rFonts w:ascii="Arial" w:hAnsi="Arial" w:cs="Arial"/>
          <w:sz w:val="20"/>
          <w:szCs w:val="20"/>
        </w:rPr>
        <w:t xml:space="preserve">Uwaga! </w:t>
      </w:r>
    </w:p>
    <w:p w:rsidR="00B85371" w:rsidRPr="00CE7763" w:rsidRDefault="00CE7763" w:rsidP="00CE7763">
      <w:pPr>
        <w:spacing w:before="120" w:after="120"/>
        <w:jc w:val="both"/>
        <w:rPr>
          <w:rFonts w:ascii="Arial" w:hAnsi="Arial" w:cs="Arial"/>
          <w:sz w:val="20"/>
          <w:szCs w:val="20"/>
        </w:rPr>
      </w:pPr>
      <w:r w:rsidRPr="00CE7763">
        <w:rPr>
          <w:rFonts w:ascii="Arial" w:hAnsi="Arial" w:cs="Arial"/>
          <w:sz w:val="20"/>
          <w:szCs w:val="20"/>
        </w:rPr>
        <w:t>-</w:t>
      </w:r>
      <w:r w:rsidR="00B85371"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B85371" w:rsidRPr="00CE7763" w:rsidRDefault="00CE7763" w:rsidP="00CE7763">
      <w:pPr>
        <w:spacing w:before="120" w:after="120"/>
        <w:jc w:val="both"/>
        <w:rPr>
          <w:rFonts w:ascii="Arial" w:hAnsi="Arial" w:cs="Arial"/>
          <w:sz w:val="20"/>
          <w:szCs w:val="20"/>
        </w:rPr>
      </w:pPr>
      <w:r w:rsidRPr="00CE7763">
        <w:rPr>
          <w:rFonts w:ascii="Arial" w:hAnsi="Arial" w:cs="Arial"/>
          <w:sz w:val="20"/>
          <w:szCs w:val="20"/>
        </w:rPr>
        <w:t>-</w:t>
      </w:r>
      <w:r w:rsidR="00B85371" w:rsidRPr="00CE7763">
        <w:rPr>
          <w:rFonts w:ascii="Arial" w:hAnsi="Arial" w:cs="Arial"/>
          <w:sz w:val="20"/>
          <w:szCs w:val="20"/>
        </w:rPr>
        <w:t xml:space="preserve"> Zamawiający dopuszcza, aby jedna osoba legitymowała się więcej niż jednymi uprawnieniami wymaganymi przez Zamawiającego. </w:t>
      </w:r>
    </w:p>
    <w:p w:rsidR="00DB604C" w:rsidRPr="00CE7763" w:rsidRDefault="00CE7763" w:rsidP="00CE7763">
      <w:pPr>
        <w:spacing w:before="120" w:after="120"/>
        <w:jc w:val="both"/>
        <w:rPr>
          <w:rFonts w:ascii="Arial" w:hAnsi="Arial" w:cs="Arial"/>
          <w:sz w:val="20"/>
          <w:szCs w:val="20"/>
        </w:rPr>
      </w:pPr>
      <w:r w:rsidRPr="00CE7763">
        <w:rPr>
          <w:rFonts w:ascii="Arial" w:hAnsi="Arial" w:cs="Arial"/>
          <w:sz w:val="20"/>
          <w:szCs w:val="20"/>
        </w:rPr>
        <w:t>-</w:t>
      </w:r>
      <w:r w:rsidR="00B85371" w:rsidRPr="00CE7763">
        <w:rPr>
          <w:rFonts w:ascii="Arial" w:hAnsi="Arial" w:cs="Arial"/>
          <w:sz w:val="20"/>
          <w:szCs w:val="20"/>
        </w:rPr>
        <w:t xml:space="preserve"> Zgodnie z art. 12</w:t>
      </w:r>
      <w:r w:rsidR="00D56415">
        <w:rPr>
          <w:rFonts w:ascii="Arial" w:hAnsi="Arial" w:cs="Arial"/>
          <w:sz w:val="20"/>
          <w:szCs w:val="20"/>
        </w:rPr>
        <w:t xml:space="preserve"> </w:t>
      </w:r>
      <w:r w:rsidR="00B85371" w:rsidRPr="00CE7763">
        <w:rPr>
          <w:rFonts w:ascii="Arial" w:hAnsi="Arial" w:cs="Arial"/>
          <w:sz w:val="20"/>
          <w:szCs w:val="20"/>
        </w:rPr>
        <w:t>a ustawy Prawo budowlane samodzielne funkcje techniczne w budownictwie, określone w art. 12 ust</w:t>
      </w:r>
      <w:r w:rsidR="00D370A1">
        <w:rPr>
          <w:rFonts w:ascii="Arial" w:hAnsi="Arial" w:cs="Arial"/>
          <w:sz w:val="20"/>
          <w:szCs w:val="20"/>
        </w:rPr>
        <w:t>.</w:t>
      </w:r>
      <w:r w:rsidR="00B85371"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DB604C" w:rsidRPr="005710F2" w:rsidRDefault="00DB604C" w:rsidP="00DB604C">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sidR="003B06F4">
        <w:rPr>
          <w:rFonts w:ascii="Arial" w:hAnsi="Arial" w:cs="Arial"/>
          <w:sz w:val="20"/>
          <w:szCs w:val="20"/>
        </w:rPr>
        <w:br/>
      </w:r>
      <w:r w:rsidRPr="005710F2">
        <w:rPr>
          <w:rFonts w:ascii="Arial" w:hAnsi="Arial" w:cs="Arial"/>
          <w:sz w:val="20"/>
          <w:szCs w:val="20"/>
        </w:rPr>
        <w:t xml:space="preserve">i dokumentów wg zasady „spełnia” – „nie spełnia”. </w:t>
      </w:r>
    </w:p>
    <w:p w:rsidR="00E50BE4" w:rsidRDefault="00E50BE4" w:rsidP="00DB604C">
      <w:pPr>
        <w:jc w:val="both"/>
        <w:rPr>
          <w:rFonts w:ascii="Arial" w:hAnsi="Arial" w:cs="Arial"/>
          <w:i/>
          <w:sz w:val="20"/>
          <w:szCs w:val="20"/>
        </w:rPr>
      </w:pPr>
    </w:p>
    <w:p w:rsidR="00DB604C" w:rsidRPr="005710F2" w:rsidRDefault="00DB604C" w:rsidP="00DB604C">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F947D2" w:rsidRPr="005710F2" w:rsidRDefault="004F7368" w:rsidP="004F7368">
      <w:pPr>
        <w:pStyle w:val="Nagwek1"/>
        <w:numPr>
          <w:ilvl w:val="0"/>
          <w:numId w:val="0"/>
        </w:numPr>
        <w:ind w:left="284" w:hanging="284"/>
      </w:pPr>
      <w:bookmarkStart w:id="19" w:name="_Toc95204695"/>
      <w:r>
        <w:rPr>
          <w:highlight w:val="lightGray"/>
        </w:rPr>
        <w:t xml:space="preserve">11. </w:t>
      </w:r>
      <w:r w:rsidR="003D1E9C" w:rsidRPr="005710F2">
        <w:rPr>
          <w:highlight w:val="lightGray"/>
        </w:rPr>
        <w:t>PODSTAWY WYKLUCZENIA Z POSTĘPOWANIA.</w:t>
      </w:r>
      <w:bookmarkEnd w:id="19"/>
    </w:p>
    <w:p w:rsidR="003D1E9C" w:rsidRPr="005710F2" w:rsidRDefault="004F7368" w:rsidP="007D2853">
      <w:pPr>
        <w:pStyle w:val="Nagwek2"/>
      </w:pPr>
      <w:r>
        <w:t>11</w:t>
      </w:r>
      <w:r w:rsidR="003D1E9C" w:rsidRPr="005710F2">
        <w:t>.1. Z postępowania o udzielenie zamówienia wyklucza się Wykonawców, w stosunku do których zachodzi którakolwiek z okoliczności wskazanych:</w:t>
      </w:r>
    </w:p>
    <w:p w:rsidR="007F683D" w:rsidRPr="005710F2" w:rsidRDefault="00CC00F1" w:rsidP="007D2853">
      <w:pPr>
        <w:pStyle w:val="Nagwek2"/>
      </w:pPr>
      <w:r>
        <w:t xml:space="preserve">1) </w:t>
      </w:r>
      <w:r w:rsidR="007F683D" w:rsidRPr="005710F2">
        <w:t xml:space="preserve">Zamawiający wykluczy z postępowania Wykonawcę w przypadkach określonych </w:t>
      </w:r>
      <w:r w:rsidR="006E1CFC" w:rsidRPr="005710F2">
        <w:br/>
      </w:r>
      <w:r w:rsidR="007F683D" w:rsidRPr="005710F2">
        <w:t>w</w:t>
      </w:r>
      <w:r w:rsidR="006E1CFC" w:rsidRPr="005710F2">
        <w:t xml:space="preserve"> </w:t>
      </w:r>
      <w:r w:rsidR="007F683D" w:rsidRPr="005710F2">
        <w:t>art.</w:t>
      </w:r>
      <w:r w:rsidR="006E1CFC" w:rsidRPr="005710F2">
        <w:t xml:space="preserve"> </w:t>
      </w:r>
      <w:r w:rsidR="007F683D" w:rsidRPr="005710F2">
        <w:t>108 ust. 1 ustawy Pzp</w:t>
      </w:r>
      <w:r w:rsidR="0020778F" w:rsidRPr="005710F2">
        <w:t>,</w:t>
      </w:r>
      <w:r w:rsidR="007F683D" w:rsidRPr="005710F2">
        <w:t xml:space="preserve"> tj.</w:t>
      </w:r>
      <w:r w:rsidR="006E1CFC" w:rsidRPr="005710F2">
        <w:t xml:space="preserve"> </w:t>
      </w:r>
      <w:r w:rsidR="007F683D" w:rsidRPr="005710F2">
        <w:t>Wykonawcę:</w:t>
      </w:r>
    </w:p>
    <w:p w:rsidR="007F683D" w:rsidRPr="005710F2" w:rsidRDefault="00CC00F1" w:rsidP="007D2853">
      <w:pPr>
        <w:pStyle w:val="Nagwek2"/>
      </w:pPr>
      <w:r>
        <w:t>a)</w:t>
      </w:r>
      <w:r w:rsidR="003B06F4">
        <w:t xml:space="preserve"> </w:t>
      </w:r>
      <w:r w:rsidR="007F683D" w:rsidRPr="005710F2">
        <w:t>będącego osobą fizyczną, którego prawomocnie skazano za przestępstwo:</w:t>
      </w:r>
    </w:p>
    <w:p w:rsidR="007F683D" w:rsidRPr="005710F2" w:rsidRDefault="00CC00F1" w:rsidP="007D2853">
      <w:pPr>
        <w:pStyle w:val="Nagwek2"/>
      </w:pPr>
      <w:r>
        <w:t xml:space="preserve">- </w:t>
      </w:r>
      <w:r w:rsidR="007F683D" w:rsidRPr="005710F2">
        <w:t>udziału w zorganizowanej grupie przestępczej albo związku mającym na celu popełnienie przestępstwa lub przestępstwa skarbowego, o którym mowa w</w:t>
      </w:r>
      <w:r w:rsidR="000F1FB9" w:rsidRPr="005710F2">
        <w:t xml:space="preserve"> </w:t>
      </w:r>
      <w:r w:rsidR="007F683D" w:rsidRPr="005710F2">
        <w:t>art.</w:t>
      </w:r>
      <w:r w:rsidR="000F1FB9" w:rsidRPr="005710F2">
        <w:t xml:space="preserve"> </w:t>
      </w:r>
      <w:r w:rsidR="007F683D" w:rsidRPr="005710F2">
        <w:t>258 Kodeksu karnego,</w:t>
      </w:r>
    </w:p>
    <w:p w:rsidR="007F683D" w:rsidRPr="005710F2" w:rsidRDefault="00CC00F1" w:rsidP="007D2853">
      <w:pPr>
        <w:pStyle w:val="Nagwek2"/>
      </w:pPr>
      <w:r>
        <w:t xml:space="preserve">- </w:t>
      </w:r>
      <w:r w:rsidR="007F683D" w:rsidRPr="005710F2">
        <w:t>handlu ludźmi, o którym mowa w art. 189a Kodeksu karnego,</w:t>
      </w:r>
    </w:p>
    <w:p w:rsidR="007F683D" w:rsidRPr="005710F2" w:rsidRDefault="00CC00F1" w:rsidP="007D2853">
      <w:pPr>
        <w:pStyle w:val="Nagwek2"/>
      </w:pPr>
      <w:r>
        <w:t xml:space="preserve">- </w:t>
      </w:r>
      <w:r w:rsidR="007F683D" w:rsidRPr="005710F2">
        <w:t>o którym mowa w art. 228-230a, art. 250a Kodeksu karnego lub w art. 46 lub art.</w:t>
      </w:r>
      <w:r w:rsidR="00B006AE" w:rsidRPr="005710F2">
        <w:t xml:space="preserve"> </w:t>
      </w:r>
      <w:r w:rsidR="007F683D" w:rsidRPr="005710F2">
        <w:t>48 ustawy z dnia 25 czerwca 2010 r. o sporcie,</w:t>
      </w:r>
    </w:p>
    <w:p w:rsidR="007F683D" w:rsidRPr="005710F2" w:rsidRDefault="00CC00F1" w:rsidP="007D2853">
      <w:pPr>
        <w:pStyle w:val="Nagwek2"/>
      </w:pPr>
      <w:r>
        <w:t xml:space="preserve">- </w:t>
      </w:r>
      <w:r w:rsidR="007F683D" w:rsidRPr="005710F2">
        <w:t xml:space="preserve">finansowania przestępstwa o charakterze terrorystycznym, o którym mowa </w:t>
      </w:r>
      <w:r w:rsidR="00B006AE" w:rsidRPr="005710F2">
        <w:t xml:space="preserve">w </w:t>
      </w:r>
      <w:r w:rsidR="007F683D" w:rsidRPr="005710F2">
        <w:t>art.</w:t>
      </w:r>
      <w:r w:rsidR="00B006AE" w:rsidRPr="005710F2">
        <w:t xml:space="preserve"> </w:t>
      </w:r>
      <w:r w:rsidR="007F683D" w:rsidRPr="005710F2">
        <w:t>165a Kodeksu karnego, lub przestępstwo udaremniania lub utrudniania stwierdzenia przestępnego pochodzenia pieniędzy lub ukrywania ich pochodzenia, o którym mowa w art. 299 Kodeksu karnego,</w:t>
      </w:r>
    </w:p>
    <w:p w:rsidR="007F683D" w:rsidRPr="005710F2" w:rsidRDefault="00CC00F1" w:rsidP="007D2853">
      <w:pPr>
        <w:pStyle w:val="Nagwek2"/>
      </w:pPr>
      <w:r>
        <w:t xml:space="preserve">- </w:t>
      </w:r>
      <w:r w:rsidR="007F683D" w:rsidRPr="005710F2">
        <w:t>o charakterze terrorystycznym, o którym mowa w art. 115 § 20 Kodeksu karnego, lub mające na celu popełnienie tego przestępstwa,</w:t>
      </w:r>
    </w:p>
    <w:p w:rsidR="007F683D" w:rsidRPr="005710F2" w:rsidRDefault="00CC00F1" w:rsidP="007D2853">
      <w:pPr>
        <w:pStyle w:val="Nagwek2"/>
      </w:pPr>
      <w:r>
        <w:t xml:space="preserve">- </w:t>
      </w:r>
      <w:r w:rsidR="007F683D" w:rsidRPr="005710F2">
        <w:t>powierzenia wykonywania pracy małoletniemu cudzoziemcowi, o którym mowa w</w:t>
      </w:r>
      <w:r w:rsidR="00862CAC" w:rsidRPr="005710F2">
        <w:t xml:space="preserve"> </w:t>
      </w:r>
      <w:r w:rsidR="007F683D" w:rsidRPr="005710F2">
        <w:t xml:space="preserve">art. 9 ust. 2 ustawy </w:t>
      </w:r>
      <w:r w:rsidR="004242D6">
        <w:br/>
      </w:r>
      <w:r w:rsidR="007F683D" w:rsidRPr="005710F2">
        <w:t>z dnia 15 czerwca 2012 r. o skutkach powierzania wykonywania pracy cudzoziemcom przebywającym wbrew przepisom na terytorium Rzeczypospolitej Polskiej (Dz. U. poz. 769),</w:t>
      </w:r>
    </w:p>
    <w:p w:rsidR="007F683D" w:rsidRPr="005710F2" w:rsidRDefault="00CC00F1" w:rsidP="007D2853">
      <w:pPr>
        <w:pStyle w:val="Nagwek2"/>
      </w:pPr>
      <w:r>
        <w:t xml:space="preserve">- </w:t>
      </w:r>
      <w:r w:rsidR="007F683D" w:rsidRPr="005710F2">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5710F2" w:rsidRDefault="00CC00F1" w:rsidP="007D2853">
      <w:pPr>
        <w:pStyle w:val="Nagwek2"/>
      </w:pPr>
      <w:r>
        <w:lastRenderedPageBreak/>
        <w:t xml:space="preserve">- </w:t>
      </w:r>
      <w:r w:rsidR="007F683D" w:rsidRPr="005710F2">
        <w:t>o którym mowa w art. 9 ust. 1 i 3 lub art. 10 ustawy z dnia 15 czerwca 2012 r. o</w:t>
      </w:r>
      <w:r w:rsidR="00842019" w:rsidRPr="005710F2">
        <w:t xml:space="preserve"> </w:t>
      </w:r>
      <w:r w:rsidR="007F683D" w:rsidRPr="005710F2">
        <w:t>skutkach powierzania wykonywania pracy cudzoziemcom przebywającym wbrew przepisom na terytorium Rzeczypospolitej Polskiej</w:t>
      </w:r>
    </w:p>
    <w:p w:rsidR="007F683D" w:rsidRPr="005710F2" w:rsidRDefault="007F683D" w:rsidP="007D2853">
      <w:pPr>
        <w:pStyle w:val="Nagwek2"/>
      </w:pPr>
      <w:r w:rsidRPr="005710F2">
        <w:t>lub za odpowiedni czyn zabroniony określony w przepisach prawa obcego;</w:t>
      </w:r>
    </w:p>
    <w:p w:rsidR="007F683D" w:rsidRPr="005710F2" w:rsidRDefault="00CC00F1" w:rsidP="007D2853">
      <w:pPr>
        <w:pStyle w:val="Nagwek2"/>
      </w:pPr>
      <w:r>
        <w:t xml:space="preserve">b) </w:t>
      </w:r>
      <w:r w:rsidR="007F683D" w:rsidRPr="005710F2">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F683D" w:rsidRPr="005710F2" w:rsidRDefault="00CC00F1" w:rsidP="007D2853">
      <w:pPr>
        <w:pStyle w:val="Nagwek2"/>
      </w:pPr>
      <w:r>
        <w:t xml:space="preserve">c) </w:t>
      </w:r>
      <w:r w:rsidR="007F683D" w:rsidRPr="005710F2">
        <w:t xml:space="preserve">wobec którego wydano prawomocny wyrok sądu lub ostateczną decyzję administracyjną o zaleganiu </w:t>
      </w:r>
      <w:r w:rsidR="001B0696">
        <w:br/>
      </w:r>
      <w:r w:rsidR="007F683D" w:rsidRPr="005710F2">
        <w:t xml:space="preserve">z uiszczeniem podatków, opłat lub składek na ubezpieczenie społeczne lub zdrowotne, chyba że wykonawca odpowiednio przed upływem terminu do składania wniosków o dopuszczenie do udziału </w:t>
      </w:r>
      <w:r w:rsidR="004242D6">
        <w:br/>
      </w:r>
      <w:r w:rsidR="007F683D" w:rsidRPr="005710F2">
        <w:t>w</w:t>
      </w:r>
      <w:r w:rsidR="00C41C8E" w:rsidRPr="005710F2">
        <w:t xml:space="preserve"> </w:t>
      </w:r>
      <w:r w:rsidR="007F683D" w:rsidRPr="005710F2">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5710F2" w:rsidRDefault="00CC00F1" w:rsidP="007D2853">
      <w:pPr>
        <w:pStyle w:val="Nagwek2"/>
      </w:pPr>
      <w:r>
        <w:t xml:space="preserve">d) </w:t>
      </w:r>
      <w:r w:rsidR="007F683D" w:rsidRPr="005710F2">
        <w:t>wobec którego prawomocnie orzeczono zakaz ubiegania się o zamówienia publiczne;</w:t>
      </w:r>
    </w:p>
    <w:p w:rsidR="007F683D" w:rsidRPr="005710F2" w:rsidRDefault="00CC00F1" w:rsidP="007D2853">
      <w:pPr>
        <w:pStyle w:val="Nagwek2"/>
      </w:pPr>
      <w:r>
        <w:t xml:space="preserve">e) </w:t>
      </w:r>
      <w:r w:rsidR="007F683D" w:rsidRPr="005710F2">
        <w:t xml:space="preserve">jeżeli Zamawiający może stwierdzić, na podstawie wiarygodnych przesłanek, że Wykonawca zawarł </w:t>
      </w:r>
      <w:r w:rsidR="001B0696">
        <w:br/>
      </w:r>
      <w:r w:rsidR="007F683D" w:rsidRPr="005710F2">
        <w:t>z innymi Wykonawcami porozumienie mające na celu zakłócenie konkurencji, w szczególności jeżeli należąc do tej samej grupy kapitałowej w rozumieniu ustawy z dnia 16 lutego 2007 r. o ochronie konkurencji i</w:t>
      </w:r>
      <w:r w:rsidR="0044694B" w:rsidRPr="005710F2">
        <w:t xml:space="preserve"> </w:t>
      </w:r>
      <w:r w:rsidR="007F683D" w:rsidRPr="005710F2">
        <w:t>konsumentów, złożyli odrębne oferty, oferty częściowe lub wnioski o dopuszczenie do udziału w postępowaniu, chyba że wykażą, że przygotowali te oferty lub wnioski niezależnie od siebie;</w:t>
      </w:r>
    </w:p>
    <w:p w:rsidR="007F683D" w:rsidRPr="005710F2" w:rsidRDefault="00CC00F1" w:rsidP="007D2853">
      <w:pPr>
        <w:pStyle w:val="Nagwek2"/>
      </w:pPr>
      <w:r>
        <w:t xml:space="preserve">f) </w:t>
      </w:r>
      <w:r w:rsidR="007F683D" w:rsidRPr="005710F2">
        <w:t xml:space="preserve">jeżeli, w przypadkach, o których mowa w art. 85 ust. 1 ustawy Pzp, doszło do zakłócenia konkurencji wynikającego z wcześniejszego zaangażowania tego Wykonawcy lub podmiotu, który należy </w:t>
      </w:r>
      <w:r w:rsidR="001B0696">
        <w:br/>
      </w:r>
      <w:r w:rsidR="007F683D" w:rsidRPr="005710F2">
        <w:t>z Wykonawcą do tej samej grupy kapitałowej w rozumieniu ustawy z dnia 16 lutego 2007 r. o ochronie konkurencji i</w:t>
      </w:r>
      <w:r w:rsidR="002964AB" w:rsidRPr="005710F2">
        <w:t xml:space="preserve"> </w:t>
      </w:r>
      <w:r w:rsidR="007F683D" w:rsidRPr="005710F2">
        <w:t>konsumentów, chyba że spowodowane tym zakłócenie konkurencji może być wyeliminowane w inny sposób niż przez wykluczenie Wykonawcy z udziału w postępowaniu o udzielenie zamówienia.</w:t>
      </w:r>
    </w:p>
    <w:p w:rsidR="007F683D" w:rsidRPr="005710F2" w:rsidRDefault="00CC00F1" w:rsidP="007D2853">
      <w:pPr>
        <w:pStyle w:val="Nagwek2"/>
      </w:pPr>
      <w:r>
        <w:t xml:space="preserve">2) </w:t>
      </w:r>
      <w:r w:rsidR="007F683D" w:rsidRPr="005710F2">
        <w:t xml:space="preserve">Zamawiający wykluczy z postępowania także Wykonawcę w przypadkach określonych w art. 109 ust. 1 </w:t>
      </w:r>
      <w:proofErr w:type="spellStart"/>
      <w:r w:rsidR="00715FDA" w:rsidRPr="005710F2">
        <w:t>pkt</w:t>
      </w:r>
      <w:proofErr w:type="spellEnd"/>
      <w:r w:rsidR="00715FDA" w:rsidRPr="005710F2">
        <w:t xml:space="preserve"> 5 </w:t>
      </w:r>
      <w:r w:rsidR="007F683D" w:rsidRPr="005710F2">
        <w:t>ustawy Pzp:</w:t>
      </w:r>
    </w:p>
    <w:p w:rsidR="007F683D" w:rsidRPr="005710F2" w:rsidRDefault="001A301B" w:rsidP="007D2853">
      <w:pPr>
        <w:pStyle w:val="Nagwek2"/>
      </w:pPr>
      <w:r w:rsidRPr="005710F2">
        <w:t xml:space="preserve">– który w sposób zawiniony poważnie naruszył obowiązki zawodowe, co podważa jego uczciwość, </w:t>
      </w:r>
      <w:r w:rsidR="001B0696">
        <w:br/>
      </w:r>
      <w:r w:rsidRPr="005710F2">
        <w:t>w szczególności gdy wykonawca w wyniku zamierzonego działania lub rażącego niedbalstwa nie wykonał lub nienależycie wykonał zamówienia, co zamawiający jest w stanie wykazać za pomocą stosownych dowodów</w:t>
      </w:r>
      <w:r w:rsidR="007F683D" w:rsidRPr="005710F2">
        <w:t>.</w:t>
      </w:r>
    </w:p>
    <w:p w:rsidR="003D1E9C" w:rsidRPr="005710F2" w:rsidRDefault="00B23FCC" w:rsidP="007D2853">
      <w:pPr>
        <w:pStyle w:val="Nagwek2"/>
      </w:pPr>
      <w:r>
        <w:t>11</w:t>
      </w:r>
      <w:r w:rsidR="00A56E99" w:rsidRPr="005710F2">
        <w:t>.</w:t>
      </w:r>
      <w:r w:rsidR="003D1E9C" w:rsidRPr="005710F2">
        <w:t xml:space="preserve">2. Wykluczenie Wykonawcy następuje zgodnie z art. 111 </w:t>
      </w:r>
      <w:r w:rsidR="00ED60C5" w:rsidRPr="005710F2">
        <w:t>ustawy Pzp</w:t>
      </w:r>
      <w:r w:rsidR="003D1E9C" w:rsidRPr="005710F2">
        <w:t>.</w:t>
      </w:r>
    </w:p>
    <w:p w:rsidR="00F947D2" w:rsidRPr="005710F2" w:rsidRDefault="00B23FCC" w:rsidP="00B23FCC">
      <w:pPr>
        <w:pStyle w:val="Nagwek1"/>
        <w:numPr>
          <w:ilvl w:val="0"/>
          <w:numId w:val="0"/>
        </w:numPr>
        <w:ind w:left="284" w:hanging="284"/>
        <w:rPr>
          <w:highlight w:val="lightGray"/>
        </w:rPr>
      </w:pPr>
      <w:bookmarkStart w:id="20" w:name="_Toc95204696"/>
      <w:r>
        <w:rPr>
          <w:highlight w:val="lightGray"/>
        </w:rPr>
        <w:t xml:space="preserve">12. </w:t>
      </w:r>
      <w:r w:rsidR="003D1E9C" w:rsidRPr="005710F2">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3D1E9C" w:rsidRPr="005710F2" w:rsidRDefault="00B15A62" w:rsidP="007D2853">
      <w:pPr>
        <w:pStyle w:val="Nagwek2"/>
      </w:pPr>
      <w:r w:rsidRPr="005710F2">
        <w:t>1</w:t>
      </w:r>
      <w:r w:rsidR="00B23FCC">
        <w:t>2</w:t>
      </w:r>
      <w:r w:rsidR="003D1E9C" w:rsidRPr="005710F2">
        <w:t xml:space="preserve">.1. Do oferty Wykonawca zobowiązany jest dołączyć aktualne na dzień składania ofert oświadczenie o spełnianiu warunków udziału w postępowaniu oraz o braku podstaw do wykluczenia z postępowania – </w:t>
      </w:r>
      <w:r w:rsidR="003D1E9C" w:rsidRPr="005710F2">
        <w:rPr>
          <w:b/>
        </w:rPr>
        <w:t xml:space="preserve">zgodnie z Załącznikiem nr </w:t>
      </w:r>
      <w:r w:rsidR="00D56415">
        <w:rPr>
          <w:b/>
        </w:rPr>
        <w:t>2</w:t>
      </w:r>
      <w:r w:rsidR="003D1E9C" w:rsidRPr="005710F2">
        <w:rPr>
          <w:b/>
        </w:rPr>
        <w:t xml:space="preserve"> do SWZ</w:t>
      </w:r>
      <w:r w:rsidR="003D1E9C" w:rsidRPr="005710F2">
        <w:t>;</w:t>
      </w:r>
    </w:p>
    <w:p w:rsidR="003D1E9C" w:rsidRPr="005710F2" w:rsidRDefault="00B15A62" w:rsidP="007D2853">
      <w:pPr>
        <w:pStyle w:val="Nagwek2"/>
      </w:pPr>
      <w:r w:rsidRPr="005710F2">
        <w:t>1</w:t>
      </w:r>
      <w:r w:rsidR="00B23FCC">
        <w:t>2</w:t>
      </w:r>
      <w:r w:rsidR="0058576B" w:rsidRPr="005710F2">
        <w:t>.</w:t>
      </w:r>
      <w:r w:rsidR="003D1E9C" w:rsidRPr="005710F2">
        <w:t>2. Informacje zawarte w oświadczeniu, o którym mowa w pkt 1 stanowią wstępne potwierdzenie, że Wykonawca nie podlega wykluczeniu oraz spełnia warunki udziału w postępowaniu.</w:t>
      </w:r>
    </w:p>
    <w:p w:rsidR="003D1E9C" w:rsidRPr="005710F2" w:rsidRDefault="00B15A62" w:rsidP="007D2853">
      <w:pPr>
        <w:pStyle w:val="Nagwek2"/>
      </w:pPr>
      <w:r w:rsidRPr="005710F2">
        <w:t>1</w:t>
      </w:r>
      <w:r w:rsidR="00B23FCC">
        <w:t>2</w:t>
      </w:r>
      <w:r w:rsidR="0058576B" w:rsidRPr="005710F2">
        <w:t>.</w:t>
      </w:r>
      <w:r w:rsidR="003D1E9C" w:rsidRPr="005710F2">
        <w:t>3.</w:t>
      </w:r>
      <w:r w:rsidR="00CE1951" w:rsidRPr="005710F2">
        <w:t xml:space="preserve"> </w:t>
      </w:r>
      <w:r w:rsidR="003D1E9C" w:rsidRPr="005710F2">
        <w:t xml:space="preserve">Zamawiający wzywa wykonawcę, </w:t>
      </w:r>
      <w:r w:rsidR="003D1E9C" w:rsidRPr="005710F2">
        <w:rPr>
          <w:b/>
        </w:rPr>
        <w:t xml:space="preserve">którego oferta została najwyżej oceniona, do złożenia </w:t>
      </w:r>
      <w:r w:rsidR="00241C75">
        <w:rPr>
          <w:b/>
        </w:rPr>
        <w:br/>
      </w:r>
      <w:r w:rsidR="003D1E9C" w:rsidRPr="005710F2">
        <w:rPr>
          <w:b/>
        </w:rPr>
        <w:t>w wyznaczonym terminie, nie krótszym niż 5 dni od dnia wezwania</w:t>
      </w:r>
      <w:r w:rsidR="003D1E9C" w:rsidRPr="005710F2">
        <w:t>, podmiotowych środkówdowodowych, jeżeli wymagał ich złożenia w ogłoszeniu o zamówieniu lub dokumentach zamówienia, aktualnych na dzień złożenia podmiotowych środków dowodowych.</w:t>
      </w:r>
    </w:p>
    <w:p w:rsidR="003D1E9C" w:rsidRPr="005710F2" w:rsidRDefault="00336354" w:rsidP="007D2853">
      <w:pPr>
        <w:pStyle w:val="Nagwek2"/>
      </w:pPr>
      <w:r w:rsidRPr="005710F2">
        <w:t>Podmiotowe środki dowodowe wymagane od wykonawcy obejmują:</w:t>
      </w:r>
    </w:p>
    <w:p w:rsidR="0048658E" w:rsidRDefault="003D1E9C" w:rsidP="00D24577">
      <w:pPr>
        <w:pStyle w:val="Nagwek2"/>
        <w:numPr>
          <w:ilvl w:val="0"/>
          <w:numId w:val="34"/>
        </w:numPr>
      </w:pPr>
      <w:r w:rsidRPr="005710F2">
        <w:t xml:space="preserve">Oświadczenie wykonawcy, w zakresie art. 108 ust. 1 pkt 5 ustawy, o braku przynależności do tej samej grupy kapitałowej, w rozumieniu ustawy z dnia 16 lutego 2007 r. o ochronie konkurencji </w:t>
      </w:r>
      <w:r w:rsidR="009224E9">
        <w:br/>
      </w:r>
      <w:r w:rsidRPr="005710F2">
        <w:t xml:space="preserve">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C04D5B" w:rsidRPr="00C04D5B">
        <w:rPr>
          <w:b/>
        </w:rPr>
        <w:t>zgodnie z</w:t>
      </w:r>
      <w:r w:rsidR="00C04D5B">
        <w:t xml:space="preserve"> </w:t>
      </w:r>
      <w:r w:rsidRPr="005710F2">
        <w:rPr>
          <w:b/>
        </w:rPr>
        <w:t>załącznik</w:t>
      </w:r>
      <w:r w:rsidR="00C04D5B">
        <w:rPr>
          <w:b/>
        </w:rPr>
        <w:t>iem</w:t>
      </w:r>
      <w:r w:rsidRPr="005710F2">
        <w:rPr>
          <w:b/>
        </w:rPr>
        <w:t xml:space="preserve"> nr 4 do SWZ</w:t>
      </w:r>
      <w:r w:rsidRPr="005710F2">
        <w:t>;</w:t>
      </w:r>
    </w:p>
    <w:p w:rsidR="00D24577" w:rsidRDefault="005E79A7" w:rsidP="007D2853">
      <w:pPr>
        <w:pStyle w:val="Nagwek2"/>
        <w:numPr>
          <w:ilvl w:val="0"/>
          <w:numId w:val="34"/>
        </w:numPr>
        <w:rPr>
          <w:rStyle w:val="normal"/>
        </w:rPr>
      </w:pPr>
      <w:r w:rsidRPr="005710F2">
        <w:lastRenderedPageBreak/>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t>
      </w:r>
      <w:r w:rsidR="009224E9">
        <w:br/>
      </w:r>
      <w:r w:rsidRPr="005710F2">
        <w:t xml:space="preserve">w przypadku świadczeń powtarzających się lub ciągłych są wykonywane, a jeżeli wykonawca </w:t>
      </w:r>
      <w:r w:rsidR="009224E9">
        <w:br/>
      </w:r>
      <w:r w:rsidRPr="005710F2">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3A7D6A">
        <w:rPr>
          <w:b/>
        </w:rPr>
        <w:t>–</w:t>
      </w:r>
      <w:r w:rsidR="003C659D" w:rsidRPr="005710F2">
        <w:rPr>
          <w:b/>
        </w:rPr>
        <w:t xml:space="preserve"> </w:t>
      </w:r>
      <w:r w:rsidR="003C659D" w:rsidRPr="00C04D5B">
        <w:rPr>
          <w:b/>
        </w:rPr>
        <w:t>zgodnie</w:t>
      </w:r>
      <w:r w:rsidR="003A7D6A" w:rsidRPr="00C04D5B">
        <w:rPr>
          <w:b/>
        </w:rPr>
        <w:t xml:space="preserve"> </w:t>
      </w:r>
      <w:r w:rsidR="003C659D" w:rsidRPr="00C04D5B">
        <w:rPr>
          <w:b/>
        </w:rPr>
        <w:t>z załącznikiem nr</w:t>
      </w:r>
      <w:r w:rsidR="00DD16FB" w:rsidRPr="00C04D5B">
        <w:rPr>
          <w:b/>
        </w:rPr>
        <w:t xml:space="preserve"> 5</w:t>
      </w:r>
      <w:r w:rsidR="003C659D" w:rsidRPr="00C04D5B">
        <w:rPr>
          <w:b/>
        </w:rPr>
        <w:t xml:space="preserve"> do SWZ</w:t>
      </w:r>
      <w:r w:rsidR="00C04D5B" w:rsidRPr="00C04D5B">
        <w:t>;</w:t>
      </w:r>
    </w:p>
    <w:p w:rsidR="00C04D5B" w:rsidRDefault="00C04D5B" w:rsidP="007D2853">
      <w:pPr>
        <w:pStyle w:val="Nagwek2"/>
        <w:numPr>
          <w:ilvl w:val="0"/>
          <w:numId w:val="34"/>
        </w:numPr>
      </w:pPr>
      <w:r>
        <w:rPr>
          <w:rStyle w:val="normal"/>
        </w:rPr>
        <w:t xml:space="preserve">Wykaz osób, skierowanych przez Wykonawcę do realizacji zamówienia publicznego, </w:t>
      </w:r>
      <w:r w:rsidR="009224E9">
        <w:rPr>
          <w:rStyle w:val="normal"/>
        </w:rPr>
        <w:br/>
      </w:r>
      <w:r>
        <w:rPr>
          <w:rStyle w:val="norma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24577">
        <w:rPr>
          <w:rStyle w:val="normal"/>
          <w:b/>
        </w:rPr>
        <w:t>zgodnie z załącznikiem nr 6 do SWZ;</w:t>
      </w:r>
    </w:p>
    <w:p w:rsidR="003D1E9C" w:rsidRPr="005710F2" w:rsidRDefault="00762B1D" w:rsidP="007D2853">
      <w:pPr>
        <w:pStyle w:val="Nagwek2"/>
      </w:pPr>
      <w:r>
        <w:t>12</w:t>
      </w:r>
      <w:r w:rsidR="00B83257" w:rsidRPr="005710F2">
        <w:t>.</w:t>
      </w:r>
      <w:r w:rsidR="000570F9" w:rsidRPr="005710F2">
        <w:t>4</w:t>
      </w:r>
      <w:r w:rsidR="003D1E9C" w:rsidRPr="005710F2">
        <w:t>.</w:t>
      </w:r>
      <w:r w:rsidR="000676C4" w:rsidRPr="005710F2">
        <w:t xml:space="preserve"> </w:t>
      </w:r>
      <w:r w:rsidR="003D1E9C" w:rsidRPr="005710F2">
        <w:t>Zamawiający nie wzywa do złożenia podmiotowych środków dowodowych, jeżeli:</w:t>
      </w:r>
    </w:p>
    <w:p w:rsidR="003D1E9C" w:rsidRPr="005710F2" w:rsidRDefault="003D1E9C" w:rsidP="007D2853">
      <w:pPr>
        <w:pStyle w:val="Nagwek2"/>
      </w:pPr>
      <w:r w:rsidRPr="005710F2">
        <w:t>1)</w:t>
      </w:r>
      <w:r w:rsidR="006A2188" w:rsidRPr="005710F2">
        <w:t xml:space="preserve"> </w:t>
      </w:r>
      <w:r w:rsidRPr="005710F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5710F2">
        <w:t>ustawy Pzp</w:t>
      </w:r>
      <w:r w:rsidRPr="005710F2">
        <w:t xml:space="preserve"> dane umożliwiające dostęp do tych środków;</w:t>
      </w:r>
    </w:p>
    <w:p w:rsidR="003D1E9C" w:rsidRPr="005710F2" w:rsidRDefault="003D1E9C" w:rsidP="007D2853">
      <w:pPr>
        <w:pStyle w:val="Nagwek2"/>
      </w:pPr>
      <w:r w:rsidRPr="005710F2">
        <w:t>2)</w:t>
      </w:r>
      <w:r w:rsidR="006A2188" w:rsidRPr="005710F2">
        <w:t xml:space="preserve"> </w:t>
      </w:r>
      <w:r w:rsidRPr="005710F2">
        <w:t>podmiotowym środkiem dowodowym jest oświadczenie, którego treść odpowiada zakresowi oświadczenia, o którym mowa w art. 125 ust. 1.</w:t>
      </w:r>
    </w:p>
    <w:p w:rsidR="003D1E9C" w:rsidRPr="005710F2" w:rsidRDefault="00F5027E" w:rsidP="007D2853">
      <w:pPr>
        <w:pStyle w:val="Nagwek2"/>
      </w:pPr>
      <w:r w:rsidRPr="005710F2">
        <w:t>1</w:t>
      </w:r>
      <w:r w:rsidR="00762B1D">
        <w:t>2</w:t>
      </w:r>
      <w:r w:rsidR="00B83257" w:rsidRPr="005710F2">
        <w:t>.</w:t>
      </w:r>
      <w:r w:rsidRPr="005710F2">
        <w:t>5</w:t>
      </w:r>
      <w:r w:rsidR="003D1E9C" w:rsidRPr="005710F2">
        <w:t>.</w:t>
      </w:r>
      <w:r w:rsidR="000676C4" w:rsidRPr="005710F2">
        <w:t xml:space="preserve"> </w:t>
      </w:r>
      <w:r w:rsidR="003D1E9C" w:rsidRPr="005710F2">
        <w:t>Wykonawca nie jest zobowiązany do złożenia podmiotowych środków dowodowych, które zamawiający posiada, jeżeli wykonawca wskaże te środki oraz potwierdzi ich prawidłowość i aktualność.</w:t>
      </w:r>
    </w:p>
    <w:p w:rsidR="003D1E9C" w:rsidRPr="005710F2" w:rsidRDefault="00F5027E" w:rsidP="007D2853">
      <w:pPr>
        <w:pStyle w:val="Nagwek2"/>
      </w:pPr>
      <w:r w:rsidRPr="005710F2">
        <w:t>1</w:t>
      </w:r>
      <w:r w:rsidR="00334860">
        <w:t>2</w:t>
      </w:r>
      <w:r w:rsidR="00B83257" w:rsidRPr="005710F2">
        <w:t>.</w:t>
      </w:r>
      <w:r w:rsidRPr="005710F2">
        <w:t>6</w:t>
      </w:r>
      <w:r w:rsidR="003D1E9C" w:rsidRPr="005710F2">
        <w:t>.</w:t>
      </w:r>
      <w:r w:rsidR="000676C4" w:rsidRPr="005710F2">
        <w:t xml:space="preserve"> </w:t>
      </w:r>
      <w:r w:rsidR="003D1E9C" w:rsidRPr="005710F2">
        <w:t xml:space="preserve">W zakresie nieuregulowanym ustawą </w:t>
      </w:r>
      <w:r w:rsidR="00B83257" w:rsidRPr="005710F2">
        <w:t>Pzp</w:t>
      </w:r>
      <w:r w:rsidR="003D1E9C" w:rsidRPr="005710F2">
        <w:t xml:space="preserve"> lub niniejszą SWZ do oświadczeń </w:t>
      </w:r>
      <w:r w:rsidR="00B83257" w:rsidRPr="005710F2">
        <w:br/>
      </w:r>
      <w:r w:rsidR="003D1E9C" w:rsidRPr="005710F2">
        <w:t>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5710F2">
        <w:t xml:space="preserve"> 30</w:t>
      </w:r>
      <w:r w:rsidR="003D1E9C" w:rsidRPr="005710F2">
        <w:t xml:space="preserve"> grudnia 2020 r. </w:t>
      </w:r>
      <w:r w:rsidR="007D5B15">
        <w:br/>
      </w:r>
      <w:r w:rsidR="003D1E9C" w:rsidRPr="005710F2">
        <w:t>w sprawie sposobu sporządzania i przekazywania informacji oraz wymagań technicznych dla dokumentów elektronicznych oraz środków komunikacji elektronicznej w postępowaniu o udzielenie zamówienia publicznego lub konkursie.</w:t>
      </w:r>
    </w:p>
    <w:p w:rsidR="008A0411" w:rsidRPr="005710F2" w:rsidRDefault="00334860" w:rsidP="00334860">
      <w:pPr>
        <w:pStyle w:val="Nagwek1"/>
        <w:numPr>
          <w:ilvl w:val="0"/>
          <w:numId w:val="0"/>
        </w:numPr>
        <w:ind w:left="284" w:hanging="284"/>
        <w:rPr>
          <w:highlight w:val="lightGray"/>
        </w:rPr>
      </w:pPr>
      <w:bookmarkStart w:id="21" w:name="_Toc95204697"/>
      <w:r>
        <w:rPr>
          <w:highlight w:val="lightGray"/>
        </w:rPr>
        <w:t xml:space="preserve">13. </w:t>
      </w:r>
      <w:r w:rsidR="0018358F" w:rsidRPr="005710F2">
        <w:rPr>
          <w:highlight w:val="lightGray"/>
        </w:rPr>
        <w:t>POLEGANIE NA ZASOBACH INNYCH PODMIOTÓW.</w:t>
      </w:r>
      <w:bookmarkEnd w:id="21"/>
    </w:p>
    <w:p w:rsidR="00995283" w:rsidRDefault="00334860" w:rsidP="007D2853">
      <w:pPr>
        <w:pStyle w:val="Nagwek2"/>
      </w:pPr>
      <w:r>
        <w:t>13</w:t>
      </w:r>
      <w:r w:rsidR="00995283">
        <w:t xml:space="preserve">.1. </w:t>
      </w:r>
      <w:r w:rsidR="0018358F" w:rsidRPr="005710F2">
        <w:t>Wykonawca może w celu potwierdzenia spełniania warunków udziału w polegać na zdolnościach technicznych lub zawodowych podmiotów udostępniających zasoby, niezależnie od charakteru prawnego łączących go z nimi stosunków prawnych.</w:t>
      </w:r>
    </w:p>
    <w:p w:rsidR="00995283" w:rsidRDefault="00334860" w:rsidP="007D2853">
      <w:pPr>
        <w:pStyle w:val="Nagwek2"/>
      </w:pPr>
      <w:r>
        <w:t>13</w:t>
      </w:r>
      <w:r w:rsidR="00995283">
        <w:t xml:space="preserve">.2. W odniesieniu do warunków dotyczących doświadczenia, Wykonawcy mogą polegać na zdolnościach podmiotów udostępniających zasoby, jeśli Podmioty te wykonają świadczenie do realizacji którego te zdolności są wymagane. </w:t>
      </w:r>
    </w:p>
    <w:p w:rsidR="00995283" w:rsidRDefault="00334860" w:rsidP="007D2853">
      <w:pPr>
        <w:pStyle w:val="Nagwek2"/>
      </w:pPr>
      <w:r>
        <w:t>13</w:t>
      </w:r>
      <w:r w:rsidR="00995283">
        <w:t xml:space="preserve">.3. Wykonawca, który polega na zdolnościach lub sytuacji podmiotów udostępniających zasoby, </w:t>
      </w:r>
      <w:r w:rsidR="00995283" w:rsidRPr="00240A08">
        <w:rPr>
          <w:b/>
        </w:rPr>
        <w:t>składa wraz z ofertą</w:t>
      </w:r>
      <w:r w:rsidR="00995283">
        <w:t>, zobowiązanie podmiotu udostępniającego zasoby do oddania mu do dyspozycji niezbędnych zasobów na potrzeby realizacji danego zamówienia lub inny podmiotowy środek dowodowy potwierdzający, że Wykonawca realizując zamówienie, będzie dysponował niez</w:t>
      </w:r>
      <w:r w:rsidR="00240A08">
        <w:t xml:space="preserve">będnymi zasobami tych podmiotów – </w:t>
      </w:r>
      <w:r w:rsidR="00240A08" w:rsidRPr="00240A08">
        <w:rPr>
          <w:b/>
        </w:rPr>
        <w:t>zgodnie z</w:t>
      </w:r>
      <w:r w:rsidR="00995283" w:rsidRPr="00240A08">
        <w:rPr>
          <w:b/>
        </w:rPr>
        <w:t xml:space="preserve"> załącznik</w:t>
      </w:r>
      <w:r w:rsidR="00240A08" w:rsidRPr="00240A08">
        <w:rPr>
          <w:b/>
        </w:rPr>
        <w:t>iem</w:t>
      </w:r>
      <w:r w:rsidR="00995283" w:rsidRPr="00240A08">
        <w:rPr>
          <w:b/>
        </w:rPr>
        <w:t xml:space="preserve"> nr </w:t>
      </w:r>
      <w:r w:rsidR="00240A08" w:rsidRPr="00240A08">
        <w:rPr>
          <w:b/>
        </w:rPr>
        <w:t>7</w:t>
      </w:r>
      <w:r w:rsidR="00995283" w:rsidRPr="00240A08">
        <w:rPr>
          <w:b/>
        </w:rPr>
        <w:t xml:space="preserve"> do SWZ</w:t>
      </w:r>
      <w:r w:rsidR="00995283">
        <w:t xml:space="preserve">. </w:t>
      </w:r>
    </w:p>
    <w:p w:rsidR="00995283" w:rsidRDefault="00334860" w:rsidP="007D2853">
      <w:pPr>
        <w:pStyle w:val="Nagwek2"/>
      </w:pPr>
      <w:r>
        <w:t>13.4</w:t>
      </w:r>
      <w:r w:rsidR="00995283">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240A08" w:rsidRDefault="00334860" w:rsidP="007D2853">
      <w:pPr>
        <w:pStyle w:val="Nagwek2"/>
      </w:pPr>
      <w:r>
        <w:t>13.</w:t>
      </w:r>
      <w:r w:rsidR="00995283">
        <w:t xml:space="preserve">5. Jeżeli zdolności techniczne lub zawodowe podmiotu udostępniającego zasoby nie potwierdzają spełniania przez Wykonawcę warunków udziału w postępowaniu lub zachodzą wobec </w:t>
      </w:r>
      <w:r w:rsidR="00966789">
        <w:t xml:space="preserve">tego Podmiotu </w:t>
      </w:r>
      <w:r w:rsidR="00995283">
        <w:t xml:space="preserve">podstawy wykluczenia, Zamawiający żąda, aby Wykonawca w terminie określonym rzez Zamawiającego </w:t>
      </w:r>
      <w:r w:rsidR="00995283">
        <w:lastRenderedPageBreak/>
        <w:t>zastąpił ten podmiot innym podmiotem lub podmiotami albo wykazał, że samodzielnie spełnia warunki udziału w postępowaniu.</w:t>
      </w:r>
    </w:p>
    <w:p w:rsidR="00240A08" w:rsidRPr="00B9211E" w:rsidRDefault="00995283" w:rsidP="007D2853">
      <w:pPr>
        <w:pStyle w:val="Nagwek2"/>
        <w:rPr>
          <w:i/>
        </w:rPr>
      </w:pPr>
      <w:r w:rsidRPr="00B9211E">
        <w:rPr>
          <w:i/>
        </w:rPr>
        <w:t xml:space="preserve">UWAGA: </w:t>
      </w:r>
    </w:p>
    <w:p w:rsidR="00240A08" w:rsidRPr="00B9211E" w:rsidRDefault="00995283" w:rsidP="007D2853">
      <w:pPr>
        <w:pStyle w:val="Nagwek2"/>
        <w:rPr>
          <w:i/>
        </w:rPr>
      </w:pPr>
      <w:r w:rsidRPr="00B9211E">
        <w:rPr>
          <w:i/>
        </w:rPr>
        <w:t xml:space="preserve">1)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995283" w:rsidRDefault="00995283" w:rsidP="007D2853">
      <w:pPr>
        <w:pStyle w:val="Nagwek2"/>
        <w:rPr>
          <w:i/>
        </w:rPr>
      </w:pPr>
      <w:r w:rsidRPr="00B9211E">
        <w:rPr>
          <w:i/>
        </w:rPr>
        <w:t xml:space="preserve">2) Wykonawca w przypadku polegania na zdolnościach lub sytuacji podmiotów udostępniających zasoby, przedstawia wraz z oświadczeniem, o którym mowa w </w:t>
      </w:r>
      <w:proofErr w:type="spellStart"/>
      <w:r w:rsidR="00240A08" w:rsidRPr="00B9211E">
        <w:rPr>
          <w:i/>
        </w:rPr>
        <w:t>pkt</w:t>
      </w:r>
      <w:proofErr w:type="spellEnd"/>
      <w:r w:rsidR="00240A08" w:rsidRPr="00B9211E">
        <w:rPr>
          <w:i/>
        </w:rPr>
        <w:t xml:space="preserve"> 12.1.</w:t>
      </w:r>
      <w:r w:rsidRPr="00B9211E">
        <w:rPr>
          <w:i/>
        </w:rPr>
        <w:t xml:space="preserve"> SWZ, także oświadczenie podmiotu udostępniającego zasoby, potwierdzające brak podstaw wykluczenia tego podmiotu oraz odpowiednio spełnianie warunków udziału w postępowaniu, w zakresie, w jakim Wykonawca </w:t>
      </w:r>
      <w:r w:rsidR="00B42643" w:rsidRPr="00B9211E">
        <w:rPr>
          <w:i/>
        </w:rPr>
        <w:t xml:space="preserve">powołuje </w:t>
      </w:r>
      <w:r w:rsidRPr="00B9211E">
        <w:rPr>
          <w:i/>
        </w:rPr>
        <w:t>się na jego zasoby.</w:t>
      </w:r>
    </w:p>
    <w:p w:rsidR="008A0411" w:rsidRPr="005710F2" w:rsidRDefault="00334860" w:rsidP="00334860">
      <w:pPr>
        <w:pStyle w:val="Nagwek1"/>
        <w:numPr>
          <w:ilvl w:val="0"/>
          <w:numId w:val="0"/>
        </w:numPr>
        <w:ind w:left="284" w:hanging="284"/>
        <w:rPr>
          <w:highlight w:val="lightGray"/>
        </w:rPr>
      </w:pPr>
      <w:bookmarkStart w:id="22" w:name="_Toc95204698"/>
      <w:r>
        <w:rPr>
          <w:highlight w:val="lightGray"/>
        </w:rPr>
        <w:t xml:space="preserve">14. </w:t>
      </w:r>
      <w:r w:rsidR="00FE60F8" w:rsidRPr="005710F2">
        <w:rPr>
          <w:highlight w:val="lightGray"/>
        </w:rPr>
        <w:t>INFORMACJA DLA WYKONAWCÓW WSPÓLNIE UBIEGAJĄCYCH się O UDZIELENIE ZAMÓWIENIA (</w:t>
      </w:r>
      <w:r w:rsidR="00BA0299" w:rsidRPr="005710F2">
        <w:rPr>
          <w:highlight w:val="lightGray"/>
        </w:rPr>
        <w:t xml:space="preserve">NP. </w:t>
      </w:r>
      <w:r w:rsidR="00FE60F8" w:rsidRPr="005710F2">
        <w:rPr>
          <w:highlight w:val="lightGray"/>
        </w:rPr>
        <w:t>SPÓŁKI CYWILNE/KONS</w:t>
      </w:r>
      <w:r w:rsidR="007E791D" w:rsidRPr="005710F2">
        <w:rPr>
          <w:highlight w:val="lightGray"/>
        </w:rPr>
        <w:t>O</w:t>
      </w:r>
      <w:r w:rsidR="00FE60F8" w:rsidRPr="005710F2">
        <w:rPr>
          <w:highlight w:val="lightGray"/>
        </w:rPr>
        <w:t>RCJA).</w:t>
      </w:r>
      <w:bookmarkEnd w:id="22"/>
    </w:p>
    <w:p w:rsidR="00566B2E" w:rsidRDefault="00334860" w:rsidP="007D2853">
      <w:pPr>
        <w:pStyle w:val="Nagwek2"/>
      </w:pPr>
      <w:r>
        <w:t>14</w:t>
      </w:r>
      <w:r w:rsidR="00FE60F8" w:rsidRPr="005710F2">
        <w:t xml:space="preserve">.1. Wykonawcy mogą wspólnie ubiegać się o udzielenie zamówienia. W takim przypadku Wykonawcy ustanawiają pełnomocnika do reprezentowania ich w postępowaniu albo do reprezentowania i zawarcia umowy w sprawie zamówienia publicznego. </w:t>
      </w:r>
    </w:p>
    <w:p w:rsidR="00566B2E" w:rsidRPr="00AF4B6E" w:rsidRDefault="00FE60F8" w:rsidP="007D2853">
      <w:pPr>
        <w:pStyle w:val="Nagwek2"/>
        <w:rPr>
          <w:i/>
        </w:rPr>
      </w:pPr>
      <w:r w:rsidRPr="00AF4B6E">
        <w:rPr>
          <w:b/>
          <w:i/>
        </w:rPr>
        <w:t xml:space="preserve">Pełnomocnictwo </w:t>
      </w:r>
      <w:r w:rsidRPr="00AF4B6E">
        <w:rPr>
          <w:i/>
        </w:rPr>
        <w:t>winno być załączone do oferty</w:t>
      </w:r>
      <w:r w:rsidR="00566B2E" w:rsidRPr="00AF4B6E">
        <w:rPr>
          <w:i/>
        </w:rPr>
        <w:t xml:space="preserve"> i powinno zawierać w szczególności wskazanie:</w:t>
      </w:r>
    </w:p>
    <w:p w:rsidR="00566B2E" w:rsidRPr="00AF4B6E" w:rsidRDefault="00566B2E" w:rsidP="007D2853">
      <w:pPr>
        <w:pStyle w:val="Nagwek2"/>
        <w:rPr>
          <w:i/>
        </w:rPr>
      </w:pPr>
      <w:r w:rsidRPr="00AF4B6E">
        <w:rPr>
          <w:i/>
        </w:rPr>
        <w:t>- postępowania o udzielenia zamówienia, którego dotyczy;</w:t>
      </w:r>
    </w:p>
    <w:p w:rsidR="00566B2E" w:rsidRPr="00AF4B6E" w:rsidRDefault="00566B2E" w:rsidP="007D2853">
      <w:pPr>
        <w:pStyle w:val="Nagwek2"/>
        <w:rPr>
          <w:i/>
        </w:rPr>
      </w:pPr>
      <w:r w:rsidRPr="00AF4B6E">
        <w:rPr>
          <w:i/>
        </w:rPr>
        <w:t xml:space="preserve">- wszystkich Wykonawców ubiegających się wspólnie o udzielenie zamówienia wymienionych z nazwy </w:t>
      </w:r>
      <w:r w:rsidR="007349F6" w:rsidRPr="00AF4B6E">
        <w:rPr>
          <w:i/>
        </w:rPr>
        <w:br/>
      </w:r>
      <w:r w:rsidRPr="00AF4B6E">
        <w:rPr>
          <w:i/>
        </w:rPr>
        <w:t>z określeniem adresu siedziby;</w:t>
      </w:r>
    </w:p>
    <w:p w:rsidR="00FE60F8" w:rsidRPr="00AF4B6E" w:rsidRDefault="00566B2E" w:rsidP="007D2853">
      <w:pPr>
        <w:pStyle w:val="Nagwek2"/>
        <w:rPr>
          <w:i/>
        </w:rPr>
      </w:pPr>
      <w:r w:rsidRPr="00AF4B6E">
        <w:rPr>
          <w:i/>
        </w:rPr>
        <w:t>- ustanowionego pełnomocnika oraz zakresu jego umocowania</w:t>
      </w:r>
      <w:r w:rsidR="00FE60F8" w:rsidRPr="00AF4B6E">
        <w:rPr>
          <w:i/>
        </w:rPr>
        <w:t xml:space="preserve">. </w:t>
      </w:r>
    </w:p>
    <w:p w:rsidR="00FE60F8" w:rsidRPr="005710F2" w:rsidRDefault="001B7B8C" w:rsidP="007D2853">
      <w:pPr>
        <w:pStyle w:val="Nagwek2"/>
      </w:pPr>
      <w:r w:rsidRPr="005710F2">
        <w:t>1</w:t>
      </w:r>
      <w:r w:rsidR="00334860">
        <w:t>4</w:t>
      </w:r>
      <w:r w:rsidR="00FE60F8" w:rsidRPr="005710F2">
        <w:t xml:space="preserve">.2. W przypadku Wykonawców wspólnie ubiegających się o udzielenie zamówienia, oświadczenia, o których mowa w </w:t>
      </w:r>
      <w:r w:rsidR="00FE60F8" w:rsidRPr="00112099">
        <w:t>pkt.</w:t>
      </w:r>
      <w:r w:rsidRPr="00112099">
        <w:t xml:space="preserve"> 1</w:t>
      </w:r>
      <w:r w:rsidR="00E53713">
        <w:t>2</w:t>
      </w:r>
      <w:r w:rsidR="00FE60F8" w:rsidRPr="00112099">
        <w:t>.1 SWZ</w:t>
      </w:r>
      <w:r w:rsidR="00FE60F8" w:rsidRPr="005710F2">
        <w:t>, składa każdy z wykonawców. Oświadczenia te potwierdzają brak podstaw wykluczenia oraz spełnianie warunków udziału w zakresie, w jakim każdy z wykonawców wykazuje spełnianie warunków udziału w postępowaniu.</w:t>
      </w:r>
    </w:p>
    <w:p w:rsidR="00FE60F8" w:rsidRPr="005710F2" w:rsidRDefault="00103D29" w:rsidP="007D2853">
      <w:pPr>
        <w:pStyle w:val="Nagwek2"/>
      </w:pPr>
      <w:r w:rsidRPr="005710F2">
        <w:t>1</w:t>
      </w:r>
      <w:r w:rsidR="00A72409">
        <w:t>4</w:t>
      </w:r>
      <w:r w:rsidR="00FE60F8" w:rsidRPr="005710F2">
        <w:t xml:space="preserve">.3. Wykonawcy wspólnie ubiegający się o udzielenie zamówienia </w:t>
      </w:r>
      <w:r w:rsidR="00FE60F8" w:rsidRPr="00206B5C">
        <w:rPr>
          <w:b/>
        </w:rPr>
        <w:t>dołączają do oferty</w:t>
      </w:r>
      <w:r w:rsidR="00FE60F8" w:rsidRPr="005710F2">
        <w:t xml:space="preserve"> oświadczenie</w:t>
      </w:r>
      <w:r w:rsidR="00206B5C">
        <w:t xml:space="preserve"> zgodnie z </w:t>
      </w:r>
      <w:r w:rsidR="00206B5C" w:rsidRPr="00206B5C">
        <w:rPr>
          <w:b/>
        </w:rPr>
        <w:t>załącznikiem nr 3 do SWZ</w:t>
      </w:r>
      <w:r w:rsidR="00FE60F8" w:rsidRPr="005710F2">
        <w:t xml:space="preserve">, z którego wynika, które roboty </w:t>
      </w:r>
      <w:r w:rsidR="00206B5C">
        <w:t>b</w:t>
      </w:r>
      <w:r w:rsidR="00FE60F8" w:rsidRPr="005710F2">
        <w:t>udowlane/dostawy/usługi</w:t>
      </w:r>
      <w:r w:rsidR="00206B5C">
        <w:t xml:space="preserve"> </w:t>
      </w:r>
      <w:r w:rsidR="00FE60F8" w:rsidRPr="005710F2">
        <w:t>wykonają poszczególni wykonawcy.</w:t>
      </w:r>
    </w:p>
    <w:p w:rsidR="00FE60F8" w:rsidRPr="005710F2" w:rsidRDefault="00103D29" w:rsidP="007D2853">
      <w:pPr>
        <w:pStyle w:val="Nagwek2"/>
      </w:pPr>
      <w:r w:rsidRPr="005710F2">
        <w:t>1</w:t>
      </w:r>
      <w:r w:rsidR="00A72409">
        <w:t>4</w:t>
      </w:r>
      <w:r w:rsidR="00FE60F8" w:rsidRPr="005710F2">
        <w:t>.4. Oświadczenia i dokumenty potwierdzające brak podstaw do wykluczenia z postępowania składa każdy z Wykonawców wspólnie ubiegających się o zamówienie.</w:t>
      </w:r>
    </w:p>
    <w:p w:rsidR="0079244D" w:rsidRPr="005710F2" w:rsidRDefault="00A72409" w:rsidP="00A72409">
      <w:pPr>
        <w:pStyle w:val="Nagwek1"/>
        <w:numPr>
          <w:ilvl w:val="0"/>
          <w:numId w:val="0"/>
        </w:numPr>
        <w:ind w:left="284" w:hanging="284"/>
        <w:rPr>
          <w:highlight w:val="lightGray"/>
        </w:rPr>
      </w:pPr>
      <w:bookmarkStart w:id="23" w:name="_Toc95204699"/>
      <w:r>
        <w:rPr>
          <w:highlight w:val="lightGray"/>
        </w:rPr>
        <w:t xml:space="preserve">15. </w:t>
      </w:r>
      <w:r w:rsidR="00060E95" w:rsidRPr="005710F2">
        <w:rPr>
          <w:highlight w:val="lightGray"/>
        </w:rPr>
        <w:t>SPOSÓB KOMUNIKACJI ORAZ WYJAŚNIENIA TR</w:t>
      </w:r>
      <w:r w:rsidR="003307FD" w:rsidRPr="005710F2">
        <w:rPr>
          <w:highlight w:val="lightGray"/>
        </w:rPr>
        <w:t>E</w:t>
      </w:r>
      <w:r w:rsidR="00060E95" w:rsidRPr="005710F2">
        <w:rPr>
          <w:highlight w:val="lightGray"/>
        </w:rPr>
        <w:t>ŚCI SWZ.</w:t>
      </w:r>
      <w:bookmarkEnd w:id="23"/>
    </w:p>
    <w:p w:rsidR="00060E95" w:rsidRPr="005710F2" w:rsidRDefault="00FD4B0C" w:rsidP="007D2853">
      <w:pPr>
        <w:pStyle w:val="Nagwek2"/>
      </w:pPr>
      <w:r w:rsidRPr="005710F2">
        <w:t>1</w:t>
      </w:r>
      <w:r w:rsidR="00A72409">
        <w:t>5</w:t>
      </w:r>
      <w:r w:rsidR="00060E95" w:rsidRPr="005710F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C819C3">
        <w:br/>
      </w:r>
      <w:r w:rsidR="00060E95" w:rsidRPr="005710F2">
        <w:t xml:space="preserve">z dnia 18 lipca 2002 r. o świadczeniu usług drogą elektroniczną (Dz. U. z 2019 r. poz. 123 i 730). </w:t>
      </w:r>
    </w:p>
    <w:p w:rsidR="004E3603" w:rsidRPr="005710F2" w:rsidRDefault="00FD4B0C" w:rsidP="007D2853">
      <w:pPr>
        <w:pStyle w:val="Nagwek2"/>
      </w:pPr>
      <w:r w:rsidRPr="005710F2">
        <w:t>1</w:t>
      </w:r>
      <w:r w:rsidR="00A72409">
        <w:t>5</w:t>
      </w:r>
      <w:r w:rsidR="00060E95" w:rsidRPr="005710F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5710F2">
        <w:t>txt</w:t>
      </w:r>
      <w:proofErr w:type="spellEnd"/>
      <w:r w:rsidR="00060E95" w:rsidRPr="005710F2">
        <w:t>, .</w:t>
      </w:r>
      <w:proofErr w:type="spellStart"/>
      <w:r w:rsidR="00060E95" w:rsidRPr="005710F2">
        <w:t>rtf</w:t>
      </w:r>
      <w:proofErr w:type="spellEnd"/>
      <w:r w:rsidR="00060E95" w:rsidRPr="005710F2">
        <w:t xml:space="preserve">, </w:t>
      </w:r>
      <w:proofErr w:type="spellStart"/>
      <w:r w:rsidR="00060E95" w:rsidRPr="005710F2">
        <w:t>.pd</w:t>
      </w:r>
      <w:proofErr w:type="spellEnd"/>
      <w:r w:rsidR="00060E95" w:rsidRPr="005710F2">
        <w:t>f, .</w:t>
      </w:r>
      <w:proofErr w:type="spellStart"/>
      <w:r w:rsidR="00060E95" w:rsidRPr="005710F2">
        <w:t>doc</w:t>
      </w:r>
      <w:proofErr w:type="spellEnd"/>
      <w:r w:rsidR="00060E95" w:rsidRPr="005710F2">
        <w:t>, .</w:t>
      </w:r>
      <w:proofErr w:type="spellStart"/>
      <w:r w:rsidR="00060E95" w:rsidRPr="005710F2">
        <w:t>docx</w:t>
      </w:r>
      <w:proofErr w:type="spellEnd"/>
      <w:r w:rsidR="00060E95" w:rsidRPr="005710F2">
        <w:t>, .</w:t>
      </w:r>
      <w:proofErr w:type="spellStart"/>
      <w:r w:rsidR="00060E95" w:rsidRPr="005710F2">
        <w:t>odt</w:t>
      </w:r>
      <w:proofErr w:type="spellEnd"/>
      <w:r w:rsidR="00060E95" w:rsidRPr="005710F2">
        <w:t xml:space="preserve"> . </w:t>
      </w:r>
      <w:r w:rsidR="00B5402B" w:rsidRPr="005710F2">
        <w:t>Maksymalny rozmiar plików przesyłanych wynosi 150 MB.</w:t>
      </w:r>
    </w:p>
    <w:p w:rsidR="00060E95" w:rsidRPr="005710F2" w:rsidRDefault="004953F7" w:rsidP="007D2853">
      <w:pPr>
        <w:pStyle w:val="Nagwek2"/>
      </w:pPr>
      <w:r w:rsidRPr="005710F2">
        <w:t>Zgodnie z</w:t>
      </w:r>
      <w:r w:rsidR="006F1CCC" w:rsidRPr="005710F2">
        <w:t xml:space="preserve"> art. 63 </w:t>
      </w:r>
      <w:r w:rsidRPr="005710F2">
        <w:t xml:space="preserve">ust. 2 </w:t>
      </w:r>
      <w:r w:rsidR="006F1CCC" w:rsidRPr="005710F2">
        <w:t>ustawy Pzp o</w:t>
      </w:r>
      <w:r w:rsidR="00060E95" w:rsidRPr="005710F2">
        <w:t>fertę, a także oświadczenie o jakim mowa w pkt.1</w:t>
      </w:r>
      <w:r w:rsidR="00D02F61">
        <w:t>2</w:t>
      </w:r>
      <w:r w:rsidR="00060E95" w:rsidRPr="005710F2">
        <w:t xml:space="preserve">.1 SWZ składa się, pod rygorem nieważności, w formie elektronicznej lub w postaci elektronicznej opatrzonej podpisem zaufanym lub podpisem osobistym. </w:t>
      </w:r>
    </w:p>
    <w:p w:rsidR="00060E95" w:rsidRPr="005710F2" w:rsidRDefault="002A24D0" w:rsidP="007D2853">
      <w:pPr>
        <w:pStyle w:val="Nagwek2"/>
      </w:pPr>
      <w:r w:rsidRPr="005710F2">
        <w:t>1</w:t>
      </w:r>
      <w:r w:rsidR="00A72409">
        <w:t>5</w:t>
      </w:r>
      <w:r w:rsidR="00970C64" w:rsidRPr="005710F2">
        <w:t>.</w:t>
      </w:r>
      <w:r w:rsidR="00060E95" w:rsidRPr="005710F2">
        <w:t>3.</w:t>
      </w:r>
      <w:r w:rsidR="00E26006" w:rsidRPr="005710F2">
        <w:t xml:space="preserve"> </w:t>
      </w:r>
      <w:r w:rsidR="00060E95" w:rsidRPr="005710F2">
        <w:t>Zawiadomienia, oświadczenia, wnioski lub informacje Wykonawcy przekazują:</w:t>
      </w:r>
    </w:p>
    <w:p w:rsidR="00060E95" w:rsidRPr="005710F2" w:rsidRDefault="00060E95" w:rsidP="007D2853">
      <w:pPr>
        <w:pStyle w:val="Nagwek2"/>
      </w:pPr>
      <w:r w:rsidRPr="005710F2">
        <w:t>1)</w:t>
      </w:r>
      <w:r w:rsidR="00E26006" w:rsidRPr="005710F2">
        <w:t xml:space="preserve"> </w:t>
      </w:r>
      <w:r w:rsidRPr="005710F2">
        <w:t xml:space="preserve">drogą elektroniczną: </w:t>
      </w:r>
      <w:r w:rsidR="00970C64" w:rsidRPr="005710F2">
        <w:rPr>
          <w:b/>
        </w:rPr>
        <w:t>urzad@rabka.pl</w:t>
      </w:r>
    </w:p>
    <w:p w:rsidR="00970C64" w:rsidRPr="005710F2" w:rsidRDefault="00060E95" w:rsidP="00A72409">
      <w:pPr>
        <w:rPr>
          <w:rFonts w:ascii="Arial" w:hAnsi="Arial" w:cs="Arial"/>
          <w:sz w:val="20"/>
          <w:szCs w:val="20"/>
        </w:rPr>
      </w:pPr>
      <w:r w:rsidRPr="005710F2">
        <w:rPr>
          <w:rFonts w:ascii="Arial" w:hAnsi="Arial" w:cs="Arial"/>
          <w:sz w:val="20"/>
          <w:szCs w:val="20"/>
        </w:rPr>
        <w:t>2)</w:t>
      </w:r>
      <w:r w:rsidR="00E26006" w:rsidRPr="005710F2">
        <w:rPr>
          <w:rFonts w:ascii="Arial" w:hAnsi="Arial" w:cs="Arial"/>
          <w:sz w:val="20"/>
          <w:szCs w:val="20"/>
        </w:rPr>
        <w:t xml:space="preserve"> </w:t>
      </w:r>
      <w:r w:rsidRPr="005710F2">
        <w:rPr>
          <w:rFonts w:ascii="Arial" w:hAnsi="Arial" w:cs="Arial"/>
          <w:sz w:val="20"/>
          <w:szCs w:val="20"/>
        </w:rPr>
        <w:t xml:space="preserve">poprzez Platformę, dostępną pod adresem: </w:t>
      </w:r>
      <w:r w:rsidR="00970C64" w:rsidRPr="00776BBE">
        <w:rPr>
          <w:rFonts w:ascii="Arial" w:hAnsi="Arial" w:cs="Arial"/>
          <w:b/>
          <w:sz w:val="20"/>
          <w:szCs w:val="20"/>
        </w:rPr>
        <w:t>https://platformazakupowa.pl/</w:t>
      </w:r>
      <w:r w:rsidR="00C23B68" w:rsidRPr="00776BBE">
        <w:rPr>
          <w:rFonts w:ascii="Arial" w:hAnsi="Arial" w:cs="Arial"/>
          <w:b/>
          <w:sz w:val="20"/>
          <w:szCs w:val="20"/>
        </w:rPr>
        <w:t>pn/rabka</w:t>
      </w:r>
    </w:p>
    <w:p w:rsidR="00060E95" w:rsidRPr="005710F2" w:rsidRDefault="000E32CC" w:rsidP="007D2853">
      <w:pPr>
        <w:pStyle w:val="Nagwek2"/>
      </w:pPr>
      <w:r w:rsidRPr="005710F2">
        <w:t>1</w:t>
      </w:r>
      <w:r w:rsidR="00A72409">
        <w:t>5</w:t>
      </w:r>
      <w:r w:rsidR="00970C64" w:rsidRPr="005710F2">
        <w:t>.</w:t>
      </w:r>
      <w:r w:rsidR="00060E95" w:rsidRPr="005710F2">
        <w:t>4.</w:t>
      </w:r>
      <w:r w:rsidR="00E26006" w:rsidRPr="005710F2">
        <w:t xml:space="preserve"> </w:t>
      </w:r>
      <w:r w:rsidR="00060E95" w:rsidRPr="005710F2">
        <w:t>Rejestracja na Platformie, w tym złożenie oferty w formie elektronicznej, wymaga</w:t>
      </w:r>
      <w:r w:rsidR="0076099E" w:rsidRPr="005710F2">
        <w:t>:</w:t>
      </w:r>
    </w:p>
    <w:p w:rsidR="0076099E" w:rsidRPr="005710F2" w:rsidRDefault="0076099E" w:rsidP="007D2853">
      <w:pPr>
        <w:pStyle w:val="Nagwek2"/>
      </w:pPr>
      <w:r w:rsidRPr="005710F2">
        <w:lastRenderedPageBreak/>
        <w:t>1) akceptacji warunków korzystania z platformy zakupowej określonych w Regulaminie zamieszczonym na stronie internetowej pod linkiem w zakładce „Regulamin” oraz uznania go za wiążący,</w:t>
      </w:r>
    </w:p>
    <w:p w:rsidR="0076099E" w:rsidRPr="005710F2" w:rsidRDefault="0076099E" w:rsidP="007D2853">
      <w:pPr>
        <w:pStyle w:val="Nagwek2"/>
      </w:pPr>
      <w:r w:rsidRPr="005710F2">
        <w:t>2) zapoznania się i stosowania instrukcji składania ofert/wniosków dostępnej pod linkiem:</w:t>
      </w:r>
      <w:r w:rsidR="00263266" w:rsidRPr="005710F2">
        <w:t xml:space="preserve"> </w:t>
      </w:r>
      <w:hyperlink r:id="rId11" w:history="1">
        <w:r w:rsidR="00426B49" w:rsidRPr="005710F2">
          <w:rPr>
            <w:rStyle w:val="Hipercze"/>
            <w:color w:val="auto"/>
          </w:rPr>
          <w:t>https://platformazakupowa.pl/strona/45-instrukcje</w:t>
        </w:r>
      </w:hyperlink>
    </w:p>
    <w:p w:rsidR="00060E95" w:rsidRPr="005710F2" w:rsidRDefault="00000B41" w:rsidP="007D2853">
      <w:pPr>
        <w:pStyle w:val="Nagwek2"/>
      </w:pPr>
      <w:r w:rsidRPr="005710F2">
        <w:t>1</w:t>
      </w:r>
      <w:r w:rsidR="00A72409">
        <w:t>5</w:t>
      </w:r>
      <w:r w:rsidR="00685ABC" w:rsidRPr="005710F2">
        <w:t>.</w:t>
      </w:r>
      <w:r w:rsidR="00060E95" w:rsidRPr="005710F2">
        <w:t>5.</w:t>
      </w:r>
      <w:r w:rsidR="00E26006" w:rsidRPr="005710F2">
        <w:t xml:space="preserve"> </w:t>
      </w:r>
      <w:r w:rsidR="00060E95" w:rsidRPr="005710F2">
        <w:t>Rejestracja i korzystanie z Platformy</w:t>
      </w:r>
      <w:r w:rsidR="00FB6B9C" w:rsidRPr="005710F2">
        <w:t xml:space="preserve"> wymaga założenia konta z zachowaniem zasad określonych w regulaminie, o którym mowa powyżej. </w:t>
      </w:r>
    </w:p>
    <w:p w:rsidR="00060E95" w:rsidRPr="005710F2" w:rsidRDefault="00000B41" w:rsidP="007D2853">
      <w:pPr>
        <w:pStyle w:val="Nagwek2"/>
      </w:pPr>
      <w:r w:rsidRPr="005710F2">
        <w:t>1</w:t>
      </w:r>
      <w:r w:rsidR="00A72409">
        <w:t>5</w:t>
      </w:r>
      <w:r w:rsidR="00685ABC" w:rsidRPr="005710F2">
        <w:t>.</w:t>
      </w:r>
      <w:r w:rsidR="00060E95" w:rsidRPr="005710F2">
        <w:t>6.</w:t>
      </w:r>
      <w:r w:rsidR="00E26006" w:rsidRPr="005710F2">
        <w:t xml:space="preserve"> </w:t>
      </w:r>
      <w:r w:rsidR="00060E95" w:rsidRPr="005710F2">
        <w:t xml:space="preserve">Zgodnie z 67 ustawy </w:t>
      </w:r>
      <w:r w:rsidR="00685ABC" w:rsidRPr="005710F2">
        <w:t>Pzp.</w:t>
      </w:r>
      <w:r w:rsidR="00060E95" w:rsidRPr="005710F2">
        <w:t xml:space="preserve">, Zamawiający podaje wymagania techniczne związane </w:t>
      </w:r>
      <w:r w:rsidR="00685ABC" w:rsidRPr="005710F2">
        <w:br/>
      </w:r>
      <w:r w:rsidR="00060E95" w:rsidRPr="005710F2">
        <w:t>z korzystaniem z Platformy:</w:t>
      </w:r>
    </w:p>
    <w:p w:rsidR="00060E95" w:rsidRPr="005710F2" w:rsidRDefault="00060E95" w:rsidP="007D2853">
      <w:pPr>
        <w:pStyle w:val="Nagwek2"/>
      </w:pPr>
      <w:r w:rsidRPr="005710F2">
        <w:t>1)</w:t>
      </w:r>
      <w:r w:rsidR="00900AB5" w:rsidRPr="005710F2">
        <w:t xml:space="preserve"> </w:t>
      </w:r>
      <w:r w:rsidRPr="005710F2">
        <w:t>stały dostęp do sieci Internet i minimalna prędkość połączenia internetowego nie mniejsza niż</w:t>
      </w:r>
      <w:r w:rsidR="0089730C" w:rsidRPr="005710F2">
        <w:t xml:space="preserve"> 512 </w:t>
      </w:r>
      <w:proofErr w:type="spellStart"/>
      <w:r w:rsidR="0089730C" w:rsidRPr="005710F2">
        <w:t>kb</w:t>
      </w:r>
      <w:proofErr w:type="spellEnd"/>
      <w:r w:rsidR="0089730C" w:rsidRPr="005710F2">
        <w:t>/s,</w:t>
      </w:r>
    </w:p>
    <w:p w:rsidR="00060E95" w:rsidRPr="005710F2" w:rsidRDefault="00060E95" w:rsidP="007D2853">
      <w:pPr>
        <w:pStyle w:val="Nagwek2"/>
      </w:pPr>
      <w:r w:rsidRPr="005710F2">
        <w:t>2)</w:t>
      </w:r>
      <w:r w:rsidR="0089730C" w:rsidRPr="005710F2">
        <w:t xml:space="preserve"> komputer klasy PC lub MAC o następującej konfiguracji: pamięć min. 2 GB Ram, procesor Intel IV 2 GHZ lub jego nowsza wersja, jeden z systemów operacyjnych - MS Windows 7, Mac Os x 10 4, Linux, lub ich nowsze wersje,</w:t>
      </w:r>
      <w:r w:rsidRPr="005710F2">
        <w:tab/>
      </w:r>
    </w:p>
    <w:p w:rsidR="00060E95" w:rsidRPr="005710F2" w:rsidRDefault="00060E95" w:rsidP="007D2853">
      <w:pPr>
        <w:pStyle w:val="Nagwek2"/>
      </w:pPr>
      <w:r w:rsidRPr="005710F2">
        <w:t>3)</w:t>
      </w:r>
      <w:r w:rsidR="0089730C" w:rsidRPr="005710F2">
        <w:t xml:space="preserve"> zainstalowana dowolna przeglądarka internetowa, w przypadku Internet Explorer minimalnie wersja 10,</w:t>
      </w:r>
      <w:r w:rsidRPr="005710F2">
        <w:tab/>
      </w:r>
      <w:r w:rsidRPr="005710F2">
        <w:tab/>
      </w:r>
    </w:p>
    <w:p w:rsidR="0089730C" w:rsidRPr="005710F2" w:rsidRDefault="00060E95" w:rsidP="007D2853">
      <w:pPr>
        <w:pStyle w:val="Nagwek2"/>
      </w:pPr>
      <w:r w:rsidRPr="005710F2">
        <w:t>4)</w:t>
      </w:r>
      <w:r w:rsidR="0089730C" w:rsidRPr="005710F2">
        <w:t xml:space="preserve"> włączona obsługa JavaScript,</w:t>
      </w:r>
    </w:p>
    <w:p w:rsidR="0089730C" w:rsidRPr="005710F2" w:rsidRDefault="0089730C" w:rsidP="007D2853">
      <w:pPr>
        <w:pStyle w:val="Nagwek2"/>
      </w:pPr>
      <w:r w:rsidRPr="005710F2">
        <w:t xml:space="preserve">5) zainstalowany program </w:t>
      </w:r>
      <w:proofErr w:type="spellStart"/>
      <w:r w:rsidRPr="005710F2">
        <w:t>Adobe</w:t>
      </w:r>
      <w:proofErr w:type="spellEnd"/>
      <w:r w:rsidRPr="005710F2">
        <w:t xml:space="preserve"> </w:t>
      </w:r>
      <w:proofErr w:type="spellStart"/>
      <w:r w:rsidRPr="005710F2">
        <w:t>Acrobat</w:t>
      </w:r>
      <w:proofErr w:type="spellEnd"/>
      <w:r w:rsidRPr="005710F2">
        <w:t xml:space="preserve"> </w:t>
      </w:r>
      <w:proofErr w:type="spellStart"/>
      <w:r w:rsidRPr="005710F2">
        <w:t>Reader</w:t>
      </w:r>
      <w:proofErr w:type="spellEnd"/>
      <w:r w:rsidRPr="005710F2">
        <w:t xml:space="preserve"> lub inny obsługujący</w:t>
      </w:r>
      <w:r w:rsidR="00060E95" w:rsidRPr="005710F2">
        <w:tab/>
      </w:r>
      <w:r w:rsidRPr="005710F2">
        <w:t>format plików .pdf,</w:t>
      </w:r>
    </w:p>
    <w:p w:rsidR="0089730C" w:rsidRPr="005710F2" w:rsidRDefault="0089730C" w:rsidP="007D2853">
      <w:pPr>
        <w:pStyle w:val="Nagwek2"/>
      </w:pPr>
      <w:r w:rsidRPr="005710F2">
        <w:t>6) Platforma działa według standardu przyjętego w komunikacji sieciowej – kodowanie UTF8,</w:t>
      </w:r>
    </w:p>
    <w:p w:rsidR="00F831C2" w:rsidRPr="005710F2" w:rsidRDefault="0089730C" w:rsidP="007D2853">
      <w:pPr>
        <w:pStyle w:val="Nagwek2"/>
      </w:pPr>
      <w:r w:rsidRPr="005710F2">
        <w:t>7) oznaczenie</w:t>
      </w:r>
      <w:r w:rsidR="005829BB" w:rsidRPr="005710F2">
        <w:t xml:space="preserve"> czasu odbioru danych przez platformę zakupową stanowi datę oraz dokładny czas (</w:t>
      </w:r>
      <w:proofErr w:type="spellStart"/>
      <w:r w:rsidR="005829BB" w:rsidRPr="005710F2">
        <w:t>hh:mm:ss</w:t>
      </w:r>
      <w:proofErr w:type="spellEnd"/>
      <w:r w:rsidR="005829BB" w:rsidRPr="005710F2">
        <w:t>) generowany wg czasu lokalnego serwera synchronizowanego z zegarem Głównego Urzędu Miar.</w:t>
      </w:r>
    </w:p>
    <w:p w:rsidR="00060E95" w:rsidRPr="005710F2" w:rsidRDefault="00000B41" w:rsidP="007D2853">
      <w:pPr>
        <w:pStyle w:val="Nagwek2"/>
      </w:pPr>
      <w:r w:rsidRPr="005710F2">
        <w:t>1</w:t>
      </w:r>
      <w:r w:rsidR="00A72409">
        <w:t>5</w:t>
      </w:r>
      <w:r w:rsidR="00685ABC" w:rsidRPr="005710F2">
        <w:t>.</w:t>
      </w:r>
      <w:r w:rsidR="00060E95" w:rsidRPr="005710F2">
        <w:t>7.</w:t>
      </w:r>
      <w:r w:rsidR="00E26006" w:rsidRPr="005710F2">
        <w:t xml:space="preserve"> </w:t>
      </w:r>
      <w:r w:rsidR="00060E95" w:rsidRPr="005710F2">
        <w:t>Osob</w:t>
      </w:r>
      <w:r w:rsidR="009142A2" w:rsidRPr="005710F2">
        <w:t>ami</w:t>
      </w:r>
      <w:r w:rsidR="00060E95" w:rsidRPr="005710F2">
        <w:t xml:space="preserve"> uprawnion</w:t>
      </w:r>
      <w:r w:rsidR="009142A2" w:rsidRPr="005710F2">
        <w:t>ymi</w:t>
      </w:r>
      <w:r w:rsidR="00060E95" w:rsidRPr="005710F2">
        <w:t xml:space="preserve"> do </w:t>
      </w:r>
      <w:r w:rsidR="009142A2" w:rsidRPr="005710F2">
        <w:t>komunikowania</w:t>
      </w:r>
      <w:r w:rsidR="00060E95" w:rsidRPr="005710F2">
        <w:t xml:space="preserve"> się z Wykonawcami </w:t>
      </w:r>
      <w:r w:rsidR="009142A2" w:rsidRPr="005710F2">
        <w:t>są</w:t>
      </w:r>
      <w:r w:rsidR="00060E95" w:rsidRPr="005710F2">
        <w:t>:</w:t>
      </w:r>
    </w:p>
    <w:p w:rsidR="00F831C2" w:rsidRPr="005710F2" w:rsidRDefault="00060E95" w:rsidP="007D2853">
      <w:pPr>
        <w:pStyle w:val="Nagwek2"/>
      </w:pPr>
      <w:r w:rsidRPr="005710F2">
        <w:t>1)</w:t>
      </w:r>
      <w:r w:rsidR="00F668E4" w:rsidRPr="005710F2">
        <w:t xml:space="preserve"> </w:t>
      </w:r>
      <w:r w:rsidRPr="005710F2">
        <w:t>w zakresie proceduralnym:</w:t>
      </w:r>
      <w:r w:rsidR="00F668E4" w:rsidRPr="005710F2">
        <w:t xml:space="preserve"> </w:t>
      </w:r>
      <w:r w:rsidR="00F831C2" w:rsidRPr="005710F2">
        <w:t>mgr inż. Dariusz Makowski -</w:t>
      </w:r>
      <w:r w:rsidR="00F2624E" w:rsidRPr="005710F2">
        <w:t xml:space="preserve"> </w:t>
      </w:r>
      <w:r w:rsidR="00F831C2" w:rsidRPr="005710F2">
        <w:t xml:space="preserve">tel.: 18 26 80 471, e-mail: </w:t>
      </w:r>
      <w:hyperlink r:id="rId12" w:history="1">
        <w:r w:rsidR="00F831C2" w:rsidRPr="005710F2">
          <w:rPr>
            <w:rStyle w:val="Hipercze"/>
          </w:rPr>
          <w:t>urzad@rabka.pl</w:t>
        </w:r>
      </w:hyperlink>
    </w:p>
    <w:p w:rsidR="00060E95" w:rsidRPr="005710F2" w:rsidRDefault="00060E95" w:rsidP="007D2853">
      <w:pPr>
        <w:pStyle w:val="Nagwek2"/>
      </w:pPr>
      <w:r w:rsidRPr="005710F2">
        <w:t>2)</w:t>
      </w:r>
      <w:r w:rsidR="00F668E4" w:rsidRPr="005710F2">
        <w:t xml:space="preserve"> </w:t>
      </w:r>
      <w:r w:rsidRPr="005710F2">
        <w:t>w zakresie merytorycznym:</w:t>
      </w:r>
      <w:r w:rsidR="00F668E4" w:rsidRPr="005710F2">
        <w:t xml:space="preserve"> </w:t>
      </w:r>
      <w:r w:rsidR="00F831C2" w:rsidRPr="005710F2">
        <w:t xml:space="preserve">mgr inż. </w:t>
      </w:r>
      <w:r w:rsidR="00F850EE">
        <w:t>Paweł Rapacz</w:t>
      </w:r>
      <w:r w:rsidR="00181049" w:rsidRPr="005710F2">
        <w:t xml:space="preserve">- tel.: 18 26 80 474, e-mail: </w:t>
      </w:r>
      <w:hyperlink r:id="rId13" w:history="1">
        <w:r w:rsidR="00181049" w:rsidRPr="005710F2">
          <w:rPr>
            <w:rStyle w:val="Hipercze"/>
          </w:rPr>
          <w:t>urzad@rabka.pl</w:t>
        </w:r>
      </w:hyperlink>
    </w:p>
    <w:p w:rsidR="00060E95" w:rsidRPr="005710F2" w:rsidRDefault="00512861" w:rsidP="007D2853">
      <w:pPr>
        <w:pStyle w:val="Nagwek2"/>
      </w:pPr>
      <w:r w:rsidRPr="005710F2">
        <w:t>1</w:t>
      </w:r>
      <w:r w:rsidR="00A72409">
        <w:t>5</w:t>
      </w:r>
      <w:r w:rsidR="00F831C2" w:rsidRPr="005710F2">
        <w:t>.</w:t>
      </w:r>
      <w:r w:rsidR="00060E95" w:rsidRPr="005710F2">
        <w:t>8.</w:t>
      </w:r>
      <w:r w:rsidR="00390A63" w:rsidRPr="005710F2">
        <w:t xml:space="preserve"> </w:t>
      </w:r>
      <w:r w:rsidR="00060E95" w:rsidRPr="005710F2">
        <w:t xml:space="preserve">W korespondencji kierowanej do Zamawiającego Wykonawcy powinni posługiwać się numerem przedmiotowego postępowania. </w:t>
      </w:r>
    </w:p>
    <w:p w:rsidR="00060E95" w:rsidRPr="005710F2" w:rsidRDefault="00A9354D" w:rsidP="007D2853">
      <w:pPr>
        <w:pStyle w:val="Nagwek2"/>
      </w:pPr>
      <w:r w:rsidRPr="005710F2">
        <w:t>1</w:t>
      </w:r>
      <w:r w:rsidR="00A72409">
        <w:t>5</w:t>
      </w:r>
      <w:r w:rsidR="00950078" w:rsidRPr="005710F2">
        <w:t>.</w:t>
      </w:r>
      <w:r w:rsidR="00060E95" w:rsidRPr="005710F2">
        <w:t>9.</w:t>
      </w:r>
      <w:r w:rsidR="00B65AFA" w:rsidRPr="005710F2">
        <w:t xml:space="preserve"> </w:t>
      </w:r>
      <w:r w:rsidR="00060E95" w:rsidRPr="005710F2">
        <w:t>Wykonawca może zwrócić się do zamawiającego z wnioskiem o wyjaśnienie treści SWZ.</w:t>
      </w:r>
    </w:p>
    <w:p w:rsidR="00060E95" w:rsidRPr="005710F2" w:rsidRDefault="00A9354D" w:rsidP="007D2853">
      <w:pPr>
        <w:pStyle w:val="Nagwek2"/>
      </w:pPr>
      <w:r w:rsidRPr="005710F2">
        <w:t>1</w:t>
      </w:r>
      <w:r w:rsidR="00A72409">
        <w:t>5</w:t>
      </w:r>
      <w:r w:rsidR="00950078" w:rsidRPr="005710F2">
        <w:t>.</w:t>
      </w:r>
      <w:r w:rsidR="00060E95" w:rsidRPr="005710F2">
        <w:t>10.</w:t>
      </w:r>
      <w:r w:rsidR="00060E95" w:rsidRPr="005710F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5710F2" w:rsidRDefault="00A9354D" w:rsidP="007D2853">
      <w:pPr>
        <w:pStyle w:val="Nagwek2"/>
      </w:pPr>
      <w:r w:rsidRPr="005710F2">
        <w:t>1</w:t>
      </w:r>
      <w:r w:rsidR="00A72409">
        <w:t>5</w:t>
      </w:r>
      <w:r w:rsidR="00950078" w:rsidRPr="005710F2">
        <w:t>.</w:t>
      </w:r>
      <w:r w:rsidR="00060E95" w:rsidRPr="005710F2">
        <w:t>11.</w:t>
      </w:r>
      <w:r w:rsidR="00060E95" w:rsidRPr="005710F2">
        <w:tab/>
        <w:t>Jeżeli zamawiający nie udzieli wyjaśnień w terminie, o którym mowa w ust. 1</w:t>
      </w:r>
      <w:r w:rsidR="00950078" w:rsidRPr="005710F2">
        <w:t>0</w:t>
      </w:r>
      <w:r w:rsidR="00060E95" w:rsidRPr="005710F2">
        <w:t xml:space="preserve">, przedłuża termin składania ofert o czas niezbędny do zapoznania się wszystkich zainteresowanych wykonawców </w:t>
      </w:r>
      <w:r w:rsidR="00776BBE">
        <w:br/>
      </w:r>
      <w:r w:rsidR="00060E95" w:rsidRPr="005710F2">
        <w:t>z wyjaśnieniami niezbędnymi do należytego przygotowania i złożenia ofert. W przypadku gdy wniosek o wyjaśnienie treści SWZ nie wpłynął w terminie, o którym mowa w ust. 1</w:t>
      </w:r>
      <w:r w:rsidR="00950078" w:rsidRPr="005710F2">
        <w:t>0</w:t>
      </w:r>
      <w:r w:rsidR="00060E95" w:rsidRPr="005710F2">
        <w:t>, zamawiający nie ma obowiązku udzielania wyjaśnień SWZ oraz obowiązku przedłużenia terminu składania ofert.</w:t>
      </w:r>
    </w:p>
    <w:p w:rsidR="00060E95" w:rsidRPr="005710F2" w:rsidRDefault="00BC20FB" w:rsidP="007D2853">
      <w:pPr>
        <w:pStyle w:val="Nagwek2"/>
      </w:pPr>
      <w:r w:rsidRPr="005710F2">
        <w:t>1</w:t>
      </w:r>
      <w:r w:rsidR="00A72409">
        <w:t>5</w:t>
      </w:r>
      <w:r w:rsidR="00950078" w:rsidRPr="005710F2">
        <w:t>.</w:t>
      </w:r>
      <w:r w:rsidR="00060E95" w:rsidRPr="005710F2">
        <w:t>12.</w:t>
      </w:r>
      <w:r w:rsidR="00060E95" w:rsidRPr="005710F2">
        <w:tab/>
        <w:t>Przedłużenie terminu składania ofert, o których mowa w ust. 1</w:t>
      </w:r>
      <w:r w:rsidR="00950078" w:rsidRPr="005710F2">
        <w:t>1</w:t>
      </w:r>
      <w:r w:rsidR="00060E95" w:rsidRPr="005710F2">
        <w:t>, nie wpływa na bieg terminu składania wniosku o wyjaśnienie treści SWZ.</w:t>
      </w:r>
    </w:p>
    <w:p w:rsidR="0079220B" w:rsidRPr="005710F2" w:rsidRDefault="009970B2" w:rsidP="007D2853">
      <w:pPr>
        <w:pStyle w:val="Nagwek2"/>
      </w:pPr>
      <w:r w:rsidRPr="005710F2">
        <w:t>1</w:t>
      </w:r>
      <w:r w:rsidR="00A72409">
        <w:t>5</w:t>
      </w:r>
      <w:r w:rsidR="0079220B" w:rsidRPr="005710F2">
        <w:t xml:space="preserve">.13. Zamawiający nie ponosi odpowiedzialności za złożenie oferty w sposób niezgodny </w:t>
      </w:r>
      <w:r w:rsidR="0079220B" w:rsidRPr="005710F2">
        <w:br/>
        <w:t xml:space="preserve">z Instrukcją korzystania z Platformy, w szczególności za sytuację, gdy zamawiający zapozna się </w:t>
      </w:r>
      <w:r w:rsidR="0045313D">
        <w:br/>
      </w:r>
      <w:r w:rsidR="0079220B" w:rsidRPr="005710F2">
        <w:t xml:space="preserve">z treścią oferty przed upływem terminu składania ofert (np. złożenie oferty w zakładce „Wyślij wiadomość do zamawiającego”). </w:t>
      </w:r>
    </w:p>
    <w:p w:rsidR="0079220B" w:rsidRPr="005710F2" w:rsidRDefault="0079220B" w:rsidP="007D2853">
      <w:pPr>
        <w:pStyle w:val="Nagwek2"/>
      </w:pPr>
      <w:r w:rsidRPr="005710F2">
        <w:t xml:space="preserve">Taka oferta zostanie uznana przez Zamawiającego za ofertę handlową i nie będzie brana pod uwagę </w:t>
      </w:r>
      <w:r w:rsidR="0045313D">
        <w:br/>
      </w:r>
      <w:r w:rsidRPr="005710F2">
        <w:t>w przedmiotowym postępowaniu.</w:t>
      </w:r>
    </w:p>
    <w:p w:rsidR="0079220B" w:rsidRPr="005710F2" w:rsidRDefault="009970B2" w:rsidP="007D2853">
      <w:pPr>
        <w:pStyle w:val="Nagwek2"/>
      </w:pPr>
      <w:r w:rsidRPr="005710F2">
        <w:t>1</w:t>
      </w:r>
      <w:r w:rsidR="00A72409">
        <w:t>5</w:t>
      </w:r>
      <w:r w:rsidR="0079220B" w:rsidRPr="005710F2">
        <w:t xml:space="preserve">.14. </w:t>
      </w:r>
      <w:r w:rsidR="0079220B" w:rsidRPr="005710F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5710F2" w:rsidRDefault="007A6B2C" w:rsidP="007D2853">
      <w:pPr>
        <w:pStyle w:val="Nagwek2"/>
      </w:pPr>
      <w:hyperlink r:id="rId14" w:history="1">
        <w:r w:rsidR="0079220B" w:rsidRPr="005710F2">
          <w:rPr>
            <w:rStyle w:val="Hipercze"/>
          </w:rPr>
          <w:t>https://platformazakupowa.pl/strona/45-instrukcje</w:t>
        </w:r>
      </w:hyperlink>
    </w:p>
    <w:p w:rsidR="0079244D" w:rsidRPr="005710F2" w:rsidRDefault="00A72409" w:rsidP="00A72409">
      <w:pPr>
        <w:pStyle w:val="Nagwek1"/>
        <w:numPr>
          <w:ilvl w:val="0"/>
          <w:numId w:val="0"/>
        </w:numPr>
        <w:ind w:left="284" w:hanging="284"/>
        <w:rPr>
          <w:highlight w:val="lightGray"/>
        </w:rPr>
      </w:pPr>
      <w:bookmarkStart w:id="24" w:name="_Toc95204700"/>
      <w:r>
        <w:rPr>
          <w:highlight w:val="lightGray"/>
        </w:rPr>
        <w:lastRenderedPageBreak/>
        <w:t xml:space="preserve">16. </w:t>
      </w:r>
      <w:r w:rsidR="003A2133" w:rsidRPr="005710F2">
        <w:rPr>
          <w:highlight w:val="lightGray"/>
        </w:rPr>
        <w:t>OPIS SPOSOBU PRZYGOTOWANIA OFERT ORAZ WYMAGANIA FORMALNE DOTYCZACE SKŁADANYCH OŚWIADCZEŃ I DOKUMENTÓW.</w:t>
      </w:r>
      <w:bookmarkEnd w:id="24"/>
    </w:p>
    <w:p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w:t>
      </w:r>
      <w:r w:rsidR="00A72409">
        <w:rPr>
          <w:rFonts w:ascii="Arial" w:hAnsi="Arial" w:cs="Arial"/>
          <w:sz w:val="20"/>
          <w:szCs w:val="20"/>
        </w:rPr>
        <w:t>6</w:t>
      </w:r>
      <w:r w:rsidR="003A2133" w:rsidRPr="005710F2">
        <w:rPr>
          <w:rFonts w:ascii="Arial" w:hAnsi="Arial" w:cs="Arial"/>
          <w:sz w:val="20"/>
          <w:szCs w:val="20"/>
        </w:rPr>
        <w:t>.1. Wykonawca może złożyć tylko jedną ofertę</w:t>
      </w:r>
      <w:r w:rsidR="00715FDA" w:rsidRPr="005710F2">
        <w:rPr>
          <w:rFonts w:ascii="Arial" w:hAnsi="Arial" w:cs="Arial"/>
          <w:sz w:val="20"/>
          <w:szCs w:val="20"/>
        </w:rPr>
        <w:t xml:space="preserve"> na daną część</w:t>
      </w:r>
      <w:r w:rsidR="003A2133" w:rsidRPr="005710F2">
        <w:rPr>
          <w:rFonts w:ascii="Arial" w:hAnsi="Arial" w:cs="Arial"/>
          <w:sz w:val="20"/>
          <w:szCs w:val="20"/>
        </w:rPr>
        <w:t>.</w:t>
      </w:r>
    </w:p>
    <w:p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w:t>
      </w:r>
      <w:r w:rsidR="00A72409">
        <w:rPr>
          <w:rFonts w:ascii="Arial" w:hAnsi="Arial" w:cs="Arial"/>
          <w:sz w:val="20"/>
          <w:szCs w:val="20"/>
        </w:rPr>
        <w:t>6</w:t>
      </w:r>
      <w:r w:rsidR="003A2133" w:rsidRPr="005710F2">
        <w:rPr>
          <w:rFonts w:ascii="Arial" w:hAnsi="Arial" w:cs="Arial"/>
          <w:sz w:val="20"/>
          <w:szCs w:val="20"/>
        </w:rPr>
        <w:t>.2.</w:t>
      </w:r>
      <w:r w:rsidR="00B65AFA" w:rsidRPr="005710F2">
        <w:rPr>
          <w:rFonts w:ascii="Arial" w:hAnsi="Arial" w:cs="Arial"/>
          <w:sz w:val="20"/>
          <w:szCs w:val="20"/>
        </w:rPr>
        <w:t xml:space="preserve"> </w:t>
      </w:r>
      <w:r w:rsidR="003A2133" w:rsidRPr="005710F2">
        <w:rPr>
          <w:rFonts w:ascii="Arial" w:hAnsi="Arial" w:cs="Arial"/>
          <w:sz w:val="20"/>
          <w:szCs w:val="20"/>
        </w:rPr>
        <w:t>Treść oferty musi odpowiadać treści SWZ.</w:t>
      </w:r>
    </w:p>
    <w:p w:rsidR="00E544CD" w:rsidRPr="005710F2" w:rsidRDefault="00D21ADD" w:rsidP="00E544CD">
      <w:pPr>
        <w:spacing w:before="120" w:after="120"/>
        <w:jc w:val="both"/>
        <w:rPr>
          <w:rFonts w:ascii="Arial" w:hAnsi="Arial" w:cs="Arial"/>
          <w:sz w:val="20"/>
          <w:szCs w:val="20"/>
        </w:rPr>
      </w:pPr>
      <w:r w:rsidRPr="005710F2">
        <w:rPr>
          <w:rFonts w:ascii="Arial" w:hAnsi="Arial" w:cs="Arial"/>
          <w:sz w:val="20"/>
          <w:szCs w:val="20"/>
        </w:rPr>
        <w:t>1</w:t>
      </w:r>
      <w:r w:rsidR="00A72409">
        <w:rPr>
          <w:rFonts w:ascii="Arial" w:hAnsi="Arial" w:cs="Arial"/>
          <w:sz w:val="20"/>
          <w:szCs w:val="20"/>
        </w:rPr>
        <w:t>6</w:t>
      </w:r>
      <w:r w:rsidR="003A2133" w:rsidRPr="005710F2">
        <w:rPr>
          <w:rFonts w:ascii="Arial" w:hAnsi="Arial" w:cs="Arial"/>
          <w:sz w:val="20"/>
          <w:szCs w:val="20"/>
        </w:rPr>
        <w:t>.3.</w:t>
      </w:r>
      <w:r w:rsidR="00B65AFA" w:rsidRPr="005710F2">
        <w:rPr>
          <w:rFonts w:ascii="Arial" w:hAnsi="Arial" w:cs="Arial"/>
          <w:sz w:val="20"/>
          <w:szCs w:val="20"/>
        </w:rPr>
        <w:t xml:space="preserve"> </w:t>
      </w:r>
      <w:r w:rsidR="00E544CD" w:rsidRPr="005710F2">
        <w:rPr>
          <w:rFonts w:ascii="Arial" w:hAnsi="Arial" w:cs="Arial"/>
          <w:sz w:val="20"/>
          <w:szCs w:val="20"/>
        </w:rPr>
        <w:t>Oferta musi zawierać:</w:t>
      </w:r>
    </w:p>
    <w:p w:rsidR="00E544CD" w:rsidRPr="005710F2" w:rsidRDefault="00E544CD" w:rsidP="00E544CD">
      <w:pPr>
        <w:spacing w:before="120" w:after="120"/>
        <w:jc w:val="both"/>
        <w:rPr>
          <w:rFonts w:ascii="Arial" w:hAnsi="Arial" w:cs="Arial"/>
          <w:sz w:val="20"/>
          <w:szCs w:val="20"/>
        </w:rPr>
      </w:pPr>
      <w:r w:rsidRPr="00DB4A4C">
        <w:rPr>
          <w:rFonts w:ascii="Arial" w:hAnsi="Arial" w:cs="Arial"/>
          <w:b/>
          <w:sz w:val="20"/>
          <w:szCs w:val="20"/>
        </w:rPr>
        <w:t>1</w:t>
      </w:r>
      <w:r w:rsidRPr="00DB4A4C">
        <w:rPr>
          <w:rFonts w:ascii="Arial" w:hAnsi="Arial" w:cs="Arial"/>
          <w:b/>
          <w:sz w:val="20"/>
          <w:szCs w:val="20"/>
          <w:u w:val="single"/>
        </w:rPr>
        <w:t>) Formularz Ofertowy</w:t>
      </w:r>
      <w:r w:rsidR="00B65AFA" w:rsidRPr="005710F2">
        <w:rPr>
          <w:rFonts w:ascii="Arial" w:hAnsi="Arial" w:cs="Arial"/>
          <w:sz w:val="20"/>
          <w:szCs w:val="20"/>
          <w:u w:val="single"/>
        </w:rPr>
        <w:t xml:space="preserve"> </w:t>
      </w:r>
      <w:r w:rsidRPr="005710F2">
        <w:rPr>
          <w:rFonts w:ascii="Arial" w:hAnsi="Arial" w:cs="Arial"/>
          <w:sz w:val="20"/>
          <w:szCs w:val="20"/>
        </w:rPr>
        <w:t xml:space="preserve">– </w:t>
      </w:r>
      <w:r w:rsidRPr="00DB4A4C">
        <w:rPr>
          <w:rFonts w:ascii="Arial" w:hAnsi="Arial" w:cs="Arial"/>
          <w:sz w:val="20"/>
          <w:szCs w:val="20"/>
        </w:rPr>
        <w:t xml:space="preserve">zgodnie z Załącznikiem nr </w:t>
      </w:r>
      <w:r w:rsidR="00297A3D" w:rsidRPr="00DB4A4C">
        <w:rPr>
          <w:rFonts w:ascii="Arial" w:hAnsi="Arial" w:cs="Arial"/>
          <w:sz w:val="20"/>
          <w:szCs w:val="20"/>
        </w:rPr>
        <w:t>1</w:t>
      </w:r>
      <w:r w:rsidRPr="00DB4A4C">
        <w:rPr>
          <w:rFonts w:ascii="Arial" w:hAnsi="Arial" w:cs="Arial"/>
          <w:sz w:val="20"/>
          <w:szCs w:val="20"/>
        </w:rPr>
        <w:t xml:space="preserve"> do SWZ.</w:t>
      </w:r>
    </w:p>
    <w:p w:rsidR="00E544CD" w:rsidRPr="005710F2"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Formularz ofertowy musi być złożony w formie elektronicznej tj. przekazany w postaci elektronicznej </w:t>
      </w:r>
      <w:r w:rsidR="0045313D">
        <w:rPr>
          <w:rFonts w:ascii="Arial" w:hAnsi="Arial" w:cs="Arial"/>
          <w:i/>
          <w:sz w:val="20"/>
          <w:szCs w:val="20"/>
        </w:rPr>
        <w:br/>
      </w:r>
      <w:r w:rsidRPr="005710F2">
        <w:rPr>
          <w:rFonts w:ascii="Arial" w:hAnsi="Arial" w:cs="Arial"/>
          <w:i/>
          <w:sz w:val="20"/>
          <w:szCs w:val="20"/>
        </w:rPr>
        <w:t>i opatrzony kwalifikowanym podpisem elektronicznym lub w postaci elektronicznej opatrzonej podpisem zaufanym lub podpisem osobistym.</w:t>
      </w:r>
    </w:p>
    <w:p w:rsidR="00E544CD" w:rsidRPr="00DB4A4C" w:rsidRDefault="00E544CD" w:rsidP="00E544CD">
      <w:pPr>
        <w:spacing w:before="120" w:after="120"/>
        <w:jc w:val="both"/>
        <w:rPr>
          <w:rFonts w:ascii="Arial" w:hAnsi="Arial" w:cs="Arial"/>
          <w:b/>
          <w:sz w:val="20"/>
          <w:szCs w:val="20"/>
        </w:rPr>
      </w:pPr>
      <w:r w:rsidRPr="00DB4A4C">
        <w:rPr>
          <w:rFonts w:ascii="Arial" w:hAnsi="Arial" w:cs="Arial"/>
          <w:b/>
          <w:sz w:val="20"/>
          <w:szCs w:val="20"/>
        </w:rPr>
        <w:t>2)</w:t>
      </w:r>
      <w:r w:rsidR="00B65AFA" w:rsidRPr="00DB4A4C">
        <w:rPr>
          <w:rFonts w:ascii="Arial" w:hAnsi="Arial" w:cs="Arial"/>
          <w:b/>
          <w:sz w:val="20"/>
          <w:szCs w:val="20"/>
        </w:rPr>
        <w:t xml:space="preserve"> </w:t>
      </w:r>
      <w:r w:rsidRPr="00DB4A4C">
        <w:rPr>
          <w:rFonts w:ascii="Arial" w:hAnsi="Arial" w:cs="Arial"/>
          <w:b/>
          <w:sz w:val="20"/>
          <w:szCs w:val="20"/>
          <w:u w:val="single"/>
        </w:rPr>
        <w:t xml:space="preserve">Oświadczenia, o których mowa w </w:t>
      </w:r>
      <w:r w:rsidRPr="00112099">
        <w:rPr>
          <w:rFonts w:ascii="Arial" w:hAnsi="Arial" w:cs="Arial"/>
          <w:b/>
          <w:sz w:val="20"/>
          <w:szCs w:val="20"/>
          <w:u w:val="single"/>
        </w:rPr>
        <w:t>pkt. 1</w:t>
      </w:r>
      <w:r w:rsidR="00F32DB9">
        <w:rPr>
          <w:rFonts w:ascii="Arial" w:hAnsi="Arial" w:cs="Arial"/>
          <w:b/>
          <w:sz w:val="20"/>
          <w:szCs w:val="20"/>
          <w:u w:val="single"/>
        </w:rPr>
        <w:t>2</w:t>
      </w:r>
      <w:r w:rsidRPr="00112099">
        <w:rPr>
          <w:rFonts w:ascii="Arial" w:hAnsi="Arial" w:cs="Arial"/>
          <w:b/>
          <w:sz w:val="20"/>
          <w:szCs w:val="20"/>
          <w:u w:val="single"/>
        </w:rPr>
        <w:t>.1 SWZ</w:t>
      </w:r>
      <w:r w:rsidRPr="00112099">
        <w:rPr>
          <w:rFonts w:ascii="Arial" w:hAnsi="Arial" w:cs="Arial"/>
          <w:b/>
          <w:sz w:val="20"/>
          <w:szCs w:val="20"/>
        </w:rPr>
        <w:t>;</w:t>
      </w:r>
    </w:p>
    <w:p w:rsidR="00E544CD"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Oświadczenia muszą być złożone w formie elektronicznej tj. przekazane w postaci elektronicznej </w:t>
      </w:r>
      <w:r w:rsidR="0045313D">
        <w:rPr>
          <w:rFonts w:ascii="Arial" w:hAnsi="Arial" w:cs="Arial"/>
          <w:i/>
          <w:sz w:val="20"/>
          <w:szCs w:val="20"/>
        </w:rPr>
        <w:br/>
      </w:r>
      <w:r w:rsidRPr="005710F2">
        <w:rPr>
          <w:rFonts w:ascii="Arial" w:hAnsi="Arial" w:cs="Arial"/>
          <w:i/>
          <w:sz w:val="20"/>
          <w:szCs w:val="20"/>
        </w:rPr>
        <w:t>i opatrzone kwalifikowanym podpisem elektronicznym lub w postaci elektronicznej opatrzonej podpisem zaufanym lub podpisem osobistym.</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a) oświadczenie to stanowi dowód potwierdzający brak podstaw wykluczenia oraz spełnianie warunków udziału w postępowaniu na dzień składania ofert, tymczasowo zastępujący wymagane podmiotowe środki dowodowe,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b) oświadczenie składane są pod rygorem nieważności w formie elektronicznej lub w postaci elektronicznej opatrzonej podpisem zaufanym lub podpisem osobistym.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Oświadczenie składają odrębnie: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a) Wykonawca - każdy spośród Wykonawców wspólnie ubiegających się o udzielenie zamówienia. </w:t>
      </w:r>
      <w:r w:rsidR="00173699">
        <w:rPr>
          <w:rFonts w:ascii="Arial" w:hAnsi="Arial" w:cs="Arial"/>
          <w:i/>
          <w:sz w:val="20"/>
          <w:szCs w:val="20"/>
        </w:rPr>
        <w:br/>
      </w:r>
      <w:r w:rsidRPr="00DB4A4C">
        <w:rPr>
          <w:rFonts w:ascii="Arial" w:hAnsi="Arial" w:cs="Arial"/>
          <w:i/>
          <w:sz w:val="20"/>
          <w:szCs w:val="20"/>
        </w:rPr>
        <w:t xml:space="preserve">W takim przypadku oświadczenie potwierdza brak podstaw wykluczenia Wykonawcy oraz spełnianie warunków udziału w postępowaniu w zakresie, w jakim każdy z Wykonawców wykazuje spełnianie warunków udziału w postępowaniu;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b)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E544CD" w:rsidRPr="005710F2" w:rsidRDefault="00E544CD" w:rsidP="00E544CD">
      <w:pPr>
        <w:spacing w:before="120" w:after="120"/>
        <w:jc w:val="both"/>
        <w:rPr>
          <w:rFonts w:ascii="Arial" w:hAnsi="Arial" w:cs="Arial"/>
          <w:sz w:val="20"/>
          <w:szCs w:val="20"/>
        </w:rPr>
      </w:pPr>
      <w:r w:rsidRPr="00DB4A4C">
        <w:rPr>
          <w:rFonts w:ascii="Arial" w:hAnsi="Arial" w:cs="Arial"/>
          <w:b/>
          <w:sz w:val="20"/>
          <w:szCs w:val="20"/>
        </w:rPr>
        <w:t>3)</w:t>
      </w:r>
      <w:r w:rsidR="00B65AFA" w:rsidRPr="00DB4A4C">
        <w:rPr>
          <w:rFonts w:ascii="Arial" w:hAnsi="Arial" w:cs="Arial"/>
          <w:b/>
          <w:sz w:val="20"/>
          <w:szCs w:val="20"/>
        </w:rPr>
        <w:t xml:space="preserve"> </w:t>
      </w:r>
      <w:r w:rsidRPr="00DB4A4C">
        <w:rPr>
          <w:rFonts w:ascii="Arial" w:hAnsi="Arial" w:cs="Arial"/>
          <w:b/>
          <w:sz w:val="20"/>
          <w:szCs w:val="20"/>
          <w:u w:val="single"/>
        </w:rPr>
        <w:t>Zobowiązanie podmiotu udostępniającego zasoby lub inny dokument</w:t>
      </w:r>
      <w:r w:rsidRPr="005710F2">
        <w:rPr>
          <w:rFonts w:ascii="Arial" w:hAnsi="Arial" w:cs="Arial"/>
          <w:sz w:val="20"/>
          <w:szCs w:val="20"/>
        </w:rPr>
        <w:t xml:space="preserve"> (jeśli dotyczy)</w:t>
      </w:r>
      <w:r w:rsidR="00D37D79">
        <w:rPr>
          <w:rFonts w:ascii="Arial" w:hAnsi="Arial" w:cs="Arial"/>
          <w:sz w:val="20"/>
          <w:szCs w:val="20"/>
        </w:rPr>
        <w:t xml:space="preserve"> – zgodnie </w:t>
      </w:r>
      <w:r w:rsidR="0020364F">
        <w:rPr>
          <w:rFonts w:ascii="Arial" w:hAnsi="Arial" w:cs="Arial"/>
          <w:sz w:val="20"/>
          <w:szCs w:val="20"/>
        </w:rPr>
        <w:br/>
      </w:r>
      <w:r w:rsidR="00D37D79">
        <w:rPr>
          <w:rFonts w:ascii="Arial" w:hAnsi="Arial" w:cs="Arial"/>
          <w:sz w:val="20"/>
          <w:szCs w:val="20"/>
        </w:rPr>
        <w:t xml:space="preserve">z Załącznikiem </w:t>
      </w:r>
      <w:r w:rsidR="00DB4A4C">
        <w:rPr>
          <w:rFonts w:ascii="Arial" w:hAnsi="Arial" w:cs="Arial"/>
          <w:sz w:val="20"/>
          <w:szCs w:val="20"/>
        </w:rPr>
        <w:t>nr 7 do SWZ.</w:t>
      </w:r>
    </w:p>
    <w:p w:rsidR="00E544CD"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Zobowiązanie musi być złożone w formie elektronicznej tj. przekazane w postaci elektronicznej </w:t>
      </w:r>
      <w:r w:rsidR="00B353C0" w:rsidRPr="005710F2">
        <w:rPr>
          <w:rFonts w:ascii="Arial" w:hAnsi="Arial" w:cs="Arial"/>
          <w:i/>
          <w:sz w:val="20"/>
          <w:szCs w:val="20"/>
        </w:rPr>
        <w:br/>
      </w:r>
      <w:r w:rsidRPr="005710F2">
        <w:rPr>
          <w:rFonts w:ascii="Arial" w:hAnsi="Arial" w:cs="Arial"/>
          <w:i/>
          <w:sz w:val="20"/>
          <w:szCs w:val="20"/>
        </w:rPr>
        <w:t>i opatrzone kwalifikowanym podpisem elektronicznym lub w postaci elektronicznej opatrzonej podpisem zaufanym lub podpisem osobistym;</w:t>
      </w:r>
    </w:p>
    <w:p w:rsidR="00DB4A4C" w:rsidRP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a) zakres dostępnych Wykonawcy zasobów podmiotu udostępniającego zasoby; </w:t>
      </w:r>
    </w:p>
    <w:p w:rsidR="00DB4A4C" w:rsidRP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b) sposób i okres udostępnienia Wykonawcy i wykorzystania przez niego zasobów podmiotu udostępniającego te zasoby przy wykonywaniu zamówienia; </w:t>
      </w:r>
    </w:p>
    <w:p w:rsidR="00DB4A4C" w:rsidRPr="005710F2" w:rsidRDefault="00DB4A4C" w:rsidP="00DB4A4C">
      <w:pPr>
        <w:spacing w:before="120" w:after="120"/>
        <w:jc w:val="both"/>
        <w:rPr>
          <w:rFonts w:ascii="Arial" w:hAnsi="Arial" w:cs="Arial"/>
          <w:i/>
          <w:sz w:val="20"/>
          <w:szCs w:val="20"/>
        </w:rPr>
      </w:pPr>
      <w:r w:rsidRPr="00DB4A4C">
        <w:rPr>
          <w:rFonts w:ascii="Arial" w:hAnsi="Arial" w:cs="Arial"/>
          <w:i/>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544CD" w:rsidRPr="005710F2" w:rsidRDefault="00B353C0" w:rsidP="00E544CD">
      <w:pPr>
        <w:spacing w:before="120" w:after="120"/>
        <w:jc w:val="both"/>
        <w:rPr>
          <w:rFonts w:ascii="Arial" w:hAnsi="Arial" w:cs="Arial"/>
          <w:sz w:val="20"/>
          <w:szCs w:val="20"/>
        </w:rPr>
      </w:pPr>
      <w:r w:rsidRPr="0004297B">
        <w:rPr>
          <w:rFonts w:ascii="Arial" w:hAnsi="Arial" w:cs="Arial"/>
          <w:b/>
          <w:sz w:val="20"/>
          <w:szCs w:val="20"/>
        </w:rPr>
        <w:t>4</w:t>
      </w:r>
      <w:r w:rsidR="00E544CD" w:rsidRPr="0004297B">
        <w:rPr>
          <w:rFonts w:ascii="Arial" w:hAnsi="Arial" w:cs="Arial"/>
          <w:b/>
          <w:sz w:val="20"/>
          <w:szCs w:val="20"/>
        </w:rPr>
        <w:t xml:space="preserve">) </w:t>
      </w:r>
      <w:r w:rsidR="00E544CD" w:rsidRPr="0004297B">
        <w:rPr>
          <w:rFonts w:ascii="Arial" w:hAnsi="Arial" w:cs="Arial"/>
          <w:b/>
          <w:sz w:val="20"/>
          <w:szCs w:val="20"/>
          <w:u w:val="single"/>
        </w:rPr>
        <w:t>Pełnomocnictwo</w:t>
      </w:r>
      <w:r w:rsidR="00E544CD" w:rsidRPr="005710F2">
        <w:rPr>
          <w:rFonts w:ascii="Arial" w:hAnsi="Arial" w:cs="Arial"/>
          <w:sz w:val="20"/>
          <w:szCs w:val="20"/>
        </w:rPr>
        <w:t xml:space="preserve"> – jeśli wymagane do reprezentowania Wykonawcy/ów w przypadku, gdy: </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Wyk</w:t>
      </w:r>
      <w:r w:rsidR="005A141B" w:rsidRPr="005710F2">
        <w:rPr>
          <w:rFonts w:ascii="Arial" w:hAnsi="Arial" w:cs="Arial"/>
          <w:sz w:val="20"/>
          <w:szCs w:val="20"/>
        </w:rPr>
        <w:t>onawcę reprezentuje pełnomocnik;</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ofertę składają Wykonawcy ubiegający się wspólnie o udzielenie zamówienia publicznego o treści wymaganej w art. 58 ust. 2 Pzp (dotyczy również wspólników spółki cywilnej)</w:t>
      </w:r>
      <w:r w:rsidR="005A141B" w:rsidRPr="005710F2">
        <w:rPr>
          <w:rFonts w:ascii="Arial" w:hAnsi="Arial" w:cs="Arial"/>
          <w:sz w:val="20"/>
          <w:szCs w:val="20"/>
        </w:rPr>
        <w:t>;</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umocowanie nie wynika z dokumentów</w:t>
      </w:r>
      <w:r w:rsidR="0020364F">
        <w:rPr>
          <w:rFonts w:ascii="Arial" w:hAnsi="Arial" w:cs="Arial"/>
          <w:sz w:val="20"/>
          <w:szCs w:val="20"/>
        </w:rPr>
        <w:t xml:space="preserve"> rejestrowych</w:t>
      </w:r>
      <w:r w:rsidRPr="005710F2">
        <w:rPr>
          <w:rFonts w:ascii="Arial" w:hAnsi="Arial" w:cs="Arial"/>
          <w:sz w:val="20"/>
          <w:szCs w:val="20"/>
        </w:rPr>
        <w:t>.</w:t>
      </w:r>
    </w:p>
    <w:p w:rsidR="003A2133" w:rsidRPr="005710F2" w:rsidRDefault="00B304C5" w:rsidP="00E544CD">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F6405A" w:rsidRPr="005710F2">
        <w:rPr>
          <w:rFonts w:ascii="Arial" w:hAnsi="Arial" w:cs="Arial"/>
          <w:sz w:val="20"/>
          <w:szCs w:val="20"/>
        </w:rPr>
        <w:t>.</w:t>
      </w:r>
      <w:r w:rsidR="003A2133" w:rsidRPr="005710F2">
        <w:rPr>
          <w:rFonts w:ascii="Arial" w:hAnsi="Arial" w:cs="Arial"/>
          <w:sz w:val="20"/>
          <w:szCs w:val="20"/>
        </w:rPr>
        <w:t>4.</w:t>
      </w:r>
      <w:r w:rsidR="00B65AFA" w:rsidRPr="005710F2">
        <w:rPr>
          <w:rFonts w:ascii="Arial" w:hAnsi="Arial" w:cs="Arial"/>
          <w:sz w:val="20"/>
          <w:szCs w:val="20"/>
        </w:rPr>
        <w:t xml:space="preserve"> </w:t>
      </w:r>
      <w:r w:rsidR="003A2133" w:rsidRPr="005710F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w:t>
      </w:r>
      <w:r w:rsidR="003A2133" w:rsidRPr="005710F2">
        <w:rPr>
          <w:rFonts w:ascii="Arial" w:hAnsi="Arial" w:cs="Arial"/>
          <w:sz w:val="20"/>
          <w:szCs w:val="20"/>
        </w:rPr>
        <w:lastRenderedPageBreak/>
        <w:t xml:space="preserve">danej formy organizacyjnej Wykonawcy albo przez upełnomocnionego przedstawiciela Wykonawcy. </w:t>
      </w:r>
      <w:r w:rsidR="0045313D">
        <w:rPr>
          <w:rFonts w:ascii="Arial" w:hAnsi="Arial" w:cs="Arial"/>
          <w:sz w:val="20"/>
          <w:szCs w:val="20"/>
        </w:rPr>
        <w:br/>
      </w:r>
      <w:r w:rsidR="003A2133" w:rsidRPr="005710F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B40EEC">
        <w:rPr>
          <w:rFonts w:ascii="Arial" w:hAnsi="Arial" w:cs="Arial"/>
          <w:sz w:val="20"/>
          <w:szCs w:val="20"/>
        </w:rPr>
        <w:t>.</w:t>
      </w:r>
      <w:r w:rsidR="003A2133" w:rsidRPr="005710F2">
        <w:rPr>
          <w:rFonts w:ascii="Arial" w:hAnsi="Arial" w:cs="Arial"/>
          <w:sz w:val="20"/>
          <w:szCs w:val="20"/>
        </w:rPr>
        <w:t xml:space="preserve"> </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5.</w:t>
      </w:r>
      <w:r w:rsidR="00EB64EC" w:rsidRPr="005710F2">
        <w:rPr>
          <w:rFonts w:ascii="Arial" w:hAnsi="Arial" w:cs="Arial"/>
          <w:sz w:val="20"/>
          <w:szCs w:val="20"/>
        </w:rPr>
        <w:t xml:space="preserve"> </w:t>
      </w:r>
      <w:r w:rsidR="003A2133" w:rsidRPr="005710F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13232" w:rsidRDefault="00FC1525" w:rsidP="00AF4613">
      <w:pPr>
        <w:spacing w:before="120" w:after="120"/>
        <w:jc w:val="both"/>
        <w:rPr>
          <w:rFonts w:ascii="Arial" w:hAnsi="Arial" w:cs="Arial"/>
          <w:i/>
          <w:sz w:val="20"/>
          <w:szCs w:val="20"/>
        </w:rPr>
      </w:pPr>
      <w:r w:rsidRPr="00013232">
        <w:rPr>
          <w:rFonts w:ascii="Arial" w:hAnsi="Arial" w:cs="Arial"/>
          <w:i/>
          <w:sz w:val="20"/>
          <w:szCs w:val="20"/>
        </w:rPr>
        <w:t>1</w:t>
      </w:r>
      <w:r w:rsidR="00B40EEC">
        <w:rPr>
          <w:rFonts w:ascii="Arial" w:hAnsi="Arial" w:cs="Arial"/>
          <w:i/>
          <w:sz w:val="20"/>
          <w:szCs w:val="20"/>
        </w:rPr>
        <w:t>6</w:t>
      </w:r>
      <w:r w:rsidR="00826A86" w:rsidRPr="00013232">
        <w:rPr>
          <w:rFonts w:ascii="Arial" w:hAnsi="Arial" w:cs="Arial"/>
          <w:i/>
          <w:sz w:val="20"/>
          <w:szCs w:val="20"/>
        </w:rPr>
        <w:t>.</w:t>
      </w:r>
      <w:r w:rsidR="003A2133" w:rsidRPr="00013232">
        <w:rPr>
          <w:rFonts w:ascii="Arial" w:hAnsi="Arial" w:cs="Arial"/>
          <w:i/>
          <w:sz w:val="20"/>
          <w:szCs w:val="20"/>
        </w:rPr>
        <w:t>6.</w:t>
      </w:r>
      <w:r w:rsidR="00EB64EC" w:rsidRPr="00013232">
        <w:rPr>
          <w:rFonts w:ascii="Arial" w:hAnsi="Arial" w:cs="Arial"/>
          <w:i/>
          <w:sz w:val="20"/>
          <w:szCs w:val="20"/>
        </w:rPr>
        <w:t xml:space="preserve"> </w:t>
      </w:r>
      <w:r w:rsidR="003A2133" w:rsidRPr="00013232">
        <w:rPr>
          <w:rFonts w:ascii="Arial" w:hAnsi="Arial" w:cs="Arial"/>
          <w:i/>
          <w:sz w:val="20"/>
          <w:szCs w:val="20"/>
        </w:rPr>
        <w:t>Ofertę składa się pod rygorem nieważności w formie elektronicznej lub w postaci elektronicznej opatrzonej podpisem zaufanym lub podpisem osobistym.</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7.</w:t>
      </w:r>
      <w:r w:rsidR="00EB64EC" w:rsidRPr="005710F2">
        <w:rPr>
          <w:rFonts w:ascii="Arial" w:hAnsi="Arial" w:cs="Arial"/>
          <w:sz w:val="20"/>
          <w:szCs w:val="20"/>
        </w:rPr>
        <w:t xml:space="preserve"> </w:t>
      </w:r>
      <w:r w:rsidR="003A2133" w:rsidRPr="005710F2">
        <w:rPr>
          <w:rFonts w:ascii="Arial" w:hAnsi="Arial" w:cs="Arial"/>
          <w:sz w:val="20"/>
          <w:szCs w:val="20"/>
        </w:rPr>
        <w:t>Oferta powinna być sporządzona w języku polskim. Każdy dokument składający się na ofertę powinien być czytelny.</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8.</w:t>
      </w:r>
      <w:r w:rsidR="00EB64EC" w:rsidRPr="005710F2">
        <w:rPr>
          <w:rFonts w:ascii="Arial" w:hAnsi="Arial" w:cs="Arial"/>
          <w:sz w:val="20"/>
          <w:szCs w:val="20"/>
        </w:rPr>
        <w:t xml:space="preserve"> </w:t>
      </w:r>
      <w:r w:rsidR="003A2133" w:rsidRPr="005710F2">
        <w:rPr>
          <w:rFonts w:ascii="Arial" w:hAnsi="Arial" w:cs="Arial"/>
          <w:sz w:val="20"/>
          <w:szCs w:val="20"/>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rsidRPr="005710F2">
        <w:rPr>
          <w:rFonts w:ascii="Arial" w:hAnsi="Arial" w:cs="Arial"/>
          <w:sz w:val="20"/>
          <w:szCs w:val="20"/>
        </w:rPr>
        <w:t>ią tajemnicę przedsiębiorstwa.</w:t>
      </w:r>
    </w:p>
    <w:p w:rsidR="003A2133" w:rsidRPr="00EB43F6" w:rsidRDefault="00FC1525" w:rsidP="00AF4613">
      <w:pPr>
        <w:spacing w:before="120" w:after="120"/>
        <w:jc w:val="both"/>
        <w:rPr>
          <w:rFonts w:ascii="Arial" w:hAnsi="Arial" w:cs="Arial"/>
          <w:i/>
          <w:sz w:val="20"/>
          <w:szCs w:val="20"/>
        </w:rPr>
      </w:pPr>
      <w:r w:rsidRPr="008F02BF">
        <w:rPr>
          <w:rFonts w:ascii="Arial" w:hAnsi="Arial" w:cs="Arial"/>
          <w:sz w:val="20"/>
          <w:szCs w:val="20"/>
        </w:rPr>
        <w:t>1</w:t>
      </w:r>
      <w:r w:rsidR="00B40EEC" w:rsidRPr="008F02BF">
        <w:rPr>
          <w:rFonts w:ascii="Arial" w:hAnsi="Arial" w:cs="Arial"/>
          <w:sz w:val="20"/>
          <w:szCs w:val="20"/>
        </w:rPr>
        <w:t>6</w:t>
      </w:r>
      <w:r w:rsidR="00826A86" w:rsidRPr="008F02BF">
        <w:rPr>
          <w:rFonts w:ascii="Arial" w:hAnsi="Arial" w:cs="Arial"/>
          <w:sz w:val="20"/>
          <w:szCs w:val="20"/>
        </w:rPr>
        <w:t>.</w:t>
      </w:r>
      <w:r w:rsidR="003A2133" w:rsidRPr="008F02BF">
        <w:rPr>
          <w:rFonts w:ascii="Arial" w:hAnsi="Arial" w:cs="Arial"/>
          <w:sz w:val="20"/>
          <w:szCs w:val="20"/>
        </w:rPr>
        <w:t>9.</w:t>
      </w:r>
      <w:r w:rsidR="00EB64EC" w:rsidRPr="008F02BF">
        <w:rPr>
          <w:rFonts w:ascii="Arial" w:hAnsi="Arial" w:cs="Arial"/>
          <w:sz w:val="20"/>
          <w:szCs w:val="20"/>
        </w:rPr>
        <w:t xml:space="preserve"> </w:t>
      </w:r>
      <w:r w:rsidR="003A2133" w:rsidRPr="008F02BF">
        <w:rPr>
          <w:rFonts w:ascii="Arial" w:hAnsi="Arial" w:cs="Arial"/>
          <w:sz w:val="20"/>
          <w:szCs w:val="20"/>
        </w:rPr>
        <w:t xml:space="preserve">W celu złożenia oferty należy zarejestrować (zalogować) się na Platformie i postępować zgodnie </w:t>
      </w:r>
      <w:r w:rsidR="00EB43F6" w:rsidRPr="008F02BF">
        <w:rPr>
          <w:rFonts w:ascii="Arial" w:hAnsi="Arial" w:cs="Arial"/>
          <w:sz w:val="20"/>
          <w:szCs w:val="20"/>
        </w:rPr>
        <w:br/>
      </w:r>
      <w:r w:rsidR="003A2133" w:rsidRPr="008F02BF">
        <w:rPr>
          <w:rFonts w:ascii="Arial" w:hAnsi="Arial" w:cs="Arial"/>
          <w:sz w:val="20"/>
          <w:szCs w:val="20"/>
        </w:rPr>
        <w:t>z instrukcjami dostępnymi u dostawcy rozwiązania informatycznego pod adresem</w:t>
      </w:r>
      <w:r w:rsidR="00AD066C" w:rsidRPr="008F02BF">
        <w:rPr>
          <w:rFonts w:ascii="Arial" w:hAnsi="Arial" w:cs="Arial"/>
          <w:sz w:val="20"/>
          <w:szCs w:val="20"/>
        </w:rPr>
        <w:t xml:space="preserve"> </w:t>
      </w:r>
      <w:r w:rsidR="00826A86" w:rsidRPr="00EB43F6">
        <w:rPr>
          <w:rFonts w:ascii="Arial" w:hAnsi="Arial" w:cs="Arial"/>
          <w:b/>
          <w:sz w:val="20"/>
          <w:szCs w:val="20"/>
        </w:rPr>
        <w:t>https://platformazakupowa.pl/.</w:t>
      </w:r>
    </w:p>
    <w:p w:rsidR="003A2133" w:rsidRPr="005710F2"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467847" w:rsidRPr="005710F2">
        <w:rPr>
          <w:rFonts w:ascii="Arial" w:hAnsi="Arial" w:cs="Arial"/>
          <w:sz w:val="20"/>
          <w:szCs w:val="20"/>
        </w:rPr>
        <w:t>.</w:t>
      </w:r>
      <w:r w:rsidR="003A2133" w:rsidRPr="005710F2">
        <w:rPr>
          <w:rFonts w:ascii="Arial" w:hAnsi="Arial" w:cs="Arial"/>
          <w:sz w:val="20"/>
          <w:szCs w:val="20"/>
        </w:rPr>
        <w:t>10.</w:t>
      </w:r>
      <w:r w:rsidR="003A2133" w:rsidRPr="005710F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5710F2"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467847" w:rsidRPr="005710F2">
        <w:rPr>
          <w:rFonts w:ascii="Arial" w:hAnsi="Arial" w:cs="Arial"/>
          <w:sz w:val="20"/>
          <w:szCs w:val="20"/>
        </w:rPr>
        <w:t>.</w:t>
      </w:r>
      <w:r w:rsidR="003A2133" w:rsidRPr="005710F2">
        <w:rPr>
          <w:rFonts w:ascii="Arial" w:hAnsi="Arial" w:cs="Arial"/>
          <w:sz w:val="20"/>
          <w:szCs w:val="20"/>
        </w:rPr>
        <w:t>11.</w:t>
      </w:r>
      <w:r w:rsidR="003A2133" w:rsidRPr="005710F2">
        <w:rPr>
          <w:rFonts w:ascii="Arial" w:hAnsi="Arial" w:cs="Arial"/>
          <w:sz w:val="20"/>
          <w:szCs w:val="20"/>
        </w:rPr>
        <w:tab/>
        <w:t xml:space="preserve">Podmiotowe środki dowodowe lub inne dokumenty, w tym dokumenty potwierdzające umocowanie do reprezentowania, sporządzone w języku obcym przekazuje się wraz </w:t>
      </w:r>
      <w:r w:rsidR="00467847" w:rsidRPr="005710F2">
        <w:rPr>
          <w:rFonts w:ascii="Arial" w:hAnsi="Arial" w:cs="Arial"/>
          <w:sz w:val="20"/>
          <w:szCs w:val="20"/>
        </w:rPr>
        <w:br/>
      </w:r>
      <w:r w:rsidR="003A2133" w:rsidRPr="005710F2">
        <w:rPr>
          <w:rFonts w:ascii="Arial" w:hAnsi="Arial" w:cs="Arial"/>
          <w:sz w:val="20"/>
          <w:szCs w:val="20"/>
        </w:rPr>
        <w:t>z tłumaczeniem na język polski.</w:t>
      </w:r>
    </w:p>
    <w:p w:rsidR="0079244D"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AD75EB" w:rsidRPr="005710F2">
        <w:rPr>
          <w:rFonts w:ascii="Arial" w:hAnsi="Arial" w:cs="Arial"/>
          <w:sz w:val="20"/>
          <w:szCs w:val="20"/>
        </w:rPr>
        <w:t>.</w:t>
      </w:r>
      <w:r w:rsidR="003A2133" w:rsidRPr="005710F2">
        <w:rPr>
          <w:rFonts w:ascii="Arial" w:hAnsi="Arial" w:cs="Arial"/>
          <w:sz w:val="20"/>
          <w:szCs w:val="20"/>
        </w:rPr>
        <w:t>12.</w:t>
      </w:r>
      <w:r w:rsidR="00AB3BED" w:rsidRPr="005710F2">
        <w:rPr>
          <w:rFonts w:ascii="Arial" w:hAnsi="Arial" w:cs="Arial"/>
          <w:sz w:val="20"/>
          <w:szCs w:val="20"/>
        </w:rPr>
        <w:t xml:space="preserve"> </w:t>
      </w:r>
      <w:r w:rsidR="003A2133" w:rsidRPr="005710F2">
        <w:rPr>
          <w:rFonts w:ascii="Arial" w:hAnsi="Arial" w:cs="Arial"/>
          <w:sz w:val="20"/>
          <w:szCs w:val="20"/>
        </w:rPr>
        <w:t xml:space="preserve">Wszystkie koszty związane z uczestnictwem w postępowaniu, w szczególności </w:t>
      </w:r>
      <w:r w:rsidR="00AD75EB" w:rsidRPr="005710F2">
        <w:rPr>
          <w:rFonts w:ascii="Arial" w:hAnsi="Arial" w:cs="Arial"/>
          <w:sz w:val="20"/>
          <w:szCs w:val="20"/>
        </w:rPr>
        <w:br/>
      </w:r>
      <w:r w:rsidR="003A2133" w:rsidRPr="005710F2">
        <w:rPr>
          <w:rFonts w:ascii="Arial" w:hAnsi="Arial" w:cs="Arial"/>
          <w:sz w:val="20"/>
          <w:szCs w:val="20"/>
        </w:rPr>
        <w:t>z przygotowaniem i złożeniem oferty ponosi Wykonawca składający ofertę. Zamawiający nie przewiduje zwrotu kosztów udziału w postępowaniu.</w:t>
      </w:r>
    </w:p>
    <w:p w:rsidR="00685920" w:rsidRPr="005710F2" w:rsidRDefault="00B40EEC" w:rsidP="00B40EEC">
      <w:pPr>
        <w:pStyle w:val="Nagwek1"/>
        <w:numPr>
          <w:ilvl w:val="0"/>
          <w:numId w:val="0"/>
        </w:numPr>
        <w:ind w:left="284" w:hanging="284"/>
        <w:rPr>
          <w:highlight w:val="lightGray"/>
        </w:rPr>
      </w:pPr>
      <w:bookmarkStart w:id="25" w:name="_Toc95204701"/>
      <w:r>
        <w:rPr>
          <w:highlight w:val="lightGray"/>
        </w:rPr>
        <w:t xml:space="preserve">17. </w:t>
      </w:r>
      <w:r w:rsidR="00685920" w:rsidRPr="005710F2">
        <w:rPr>
          <w:highlight w:val="lightGray"/>
        </w:rPr>
        <w:t>SPOSÓB OBLICZENIA CENY OFERTY.</w:t>
      </w:r>
      <w:bookmarkEnd w:id="25"/>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685920" w:rsidRPr="005710F2">
        <w:rPr>
          <w:rFonts w:ascii="Arial" w:hAnsi="Arial" w:cs="Arial"/>
          <w:sz w:val="20"/>
          <w:szCs w:val="20"/>
        </w:rPr>
        <w:t xml:space="preserve">.1. </w:t>
      </w:r>
      <w:r w:rsidR="00A60813" w:rsidRPr="005710F2">
        <w:rPr>
          <w:rFonts w:ascii="Arial" w:hAnsi="Arial" w:cs="Arial"/>
          <w:sz w:val="20"/>
          <w:szCs w:val="20"/>
        </w:rPr>
        <w:t xml:space="preserve">Wykonawca podaje cenę za realizację przedmiotu zamówienia zgodnie ze wzorem Formularza Ofertowego, stanowiącego </w:t>
      </w:r>
      <w:r w:rsidR="00AF3A48" w:rsidRPr="005710F2">
        <w:rPr>
          <w:rFonts w:ascii="Arial" w:hAnsi="Arial" w:cs="Arial"/>
          <w:b/>
          <w:sz w:val="20"/>
          <w:szCs w:val="20"/>
        </w:rPr>
        <w:t>z</w:t>
      </w:r>
      <w:r w:rsidR="00A60813" w:rsidRPr="005710F2">
        <w:rPr>
          <w:rFonts w:ascii="Arial" w:hAnsi="Arial" w:cs="Arial"/>
          <w:b/>
          <w:sz w:val="20"/>
          <w:szCs w:val="20"/>
        </w:rPr>
        <w:t xml:space="preserve">ałącznik nr </w:t>
      </w:r>
      <w:r w:rsidR="00A12ADA">
        <w:rPr>
          <w:rFonts w:ascii="Arial" w:hAnsi="Arial" w:cs="Arial"/>
          <w:b/>
          <w:sz w:val="20"/>
          <w:szCs w:val="20"/>
        </w:rPr>
        <w:t>1</w:t>
      </w:r>
      <w:r w:rsidR="00A60813" w:rsidRPr="005710F2">
        <w:rPr>
          <w:rFonts w:ascii="Arial" w:hAnsi="Arial" w:cs="Arial"/>
          <w:b/>
          <w:sz w:val="20"/>
          <w:szCs w:val="20"/>
        </w:rPr>
        <w:t xml:space="preserve"> do SWZ</w:t>
      </w:r>
      <w:r w:rsidR="00A60813" w:rsidRPr="005710F2">
        <w:rPr>
          <w:rFonts w:ascii="Arial" w:hAnsi="Arial" w:cs="Arial"/>
          <w:sz w:val="20"/>
          <w:szCs w:val="20"/>
        </w:rPr>
        <w:t xml:space="preserve">. </w:t>
      </w:r>
    </w:p>
    <w:p w:rsidR="00E544CD"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w:t>
      </w:r>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 xml:space="preserve">.3. Cena podana na Formularzu Ofertowym jest ceną ostateczną, niepodlegającą negocjacji </w:t>
      </w:r>
      <w:r w:rsidR="00A60813" w:rsidRPr="005710F2">
        <w:rPr>
          <w:rFonts w:ascii="Arial" w:hAnsi="Arial" w:cs="Arial"/>
          <w:sz w:val="20"/>
          <w:szCs w:val="20"/>
        </w:rPr>
        <w:br/>
        <w:t>i wyczerpującą wszelkie należności Wykonawcy wobec Zamawiającego związane z realizacją przedmiotu zamówienia.</w:t>
      </w:r>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.4. Cena oferty powinna być wyrażona w złotych polskich (PLN) z dokładnością do dwóch miejsc po przecinku.</w:t>
      </w:r>
    </w:p>
    <w:p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.5. Zamawiający nie przewiduje rozliczeń w walucie obcej.</w:t>
      </w:r>
    </w:p>
    <w:p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.6. Wyliczona cena oferty brutto będzie służyć do porównania złożonych ofert i do rozliczenia w trakcie realizacji zamówienia.</w:t>
      </w:r>
    </w:p>
    <w:p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w:t>
      </w:r>
      <w:r w:rsidR="00A60813" w:rsidRPr="005710F2">
        <w:rPr>
          <w:rFonts w:ascii="Arial" w:hAnsi="Arial" w:cs="Arial"/>
          <w:sz w:val="20"/>
          <w:szCs w:val="20"/>
        </w:rPr>
        <w:t>7.</w:t>
      </w:r>
      <w:r w:rsidR="00AB3BED" w:rsidRPr="005710F2">
        <w:rPr>
          <w:rFonts w:ascii="Arial" w:hAnsi="Arial" w:cs="Arial"/>
          <w:sz w:val="20"/>
          <w:szCs w:val="20"/>
        </w:rPr>
        <w:t xml:space="preserve"> </w:t>
      </w:r>
      <w:r w:rsidR="00A60813" w:rsidRPr="005710F2">
        <w:rPr>
          <w:rFonts w:ascii="Arial" w:hAnsi="Arial" w:cs="Arial"/>
          <w:sz w:val="20"/>
          <w:szCs w:val="20"/>
        </w:rPr>
        <w:t xml:space="preserve">Jeżeli została złożona oferta, której wybór prowadziłby do powstania u zamawiającego obowiązku podatkowego zgodnie z ustawą z dnia 11 marca 2004 r. o podatku od towarów </w:t>
      </w:r>
      <w:r w:rsidR="00EB7AF8" w:rsidRPr="005710F2">
        <w:rPr>
          <w:rFonts w:ascii="Arial" w:hAnsi="Arial" w:cs="Arial"/>
          <w:sz w:val="20"/>
          <w:szCs w:val="20"/>
        </w:rPr>
        <w:br/>
      </w:r>
      <w:r w:rsidR="00A60813" w:rsidRPr="005710F2">
        <w:rPr>
          <w:rFonts w:ascii="Arial" w:hAnsi="Arial" w:cs="Arial"/>
          <w:sz w:val="20"/>
          <w:szCs w:val="20"/>
        </w:rPr>
        <w:t xml:space="preserve">i usług (Dz. U. z </w:t>
      </w:r>
      <w:r w:rsidR="00715FDA" w:rsidRPr="005710F2">
        <w:rPr>
          <w:rFonts w:ascii="Arial" w:hAnsi="Arial" w:cs="Arial"/>
          <w:sz w:val="20"/>
          <w:szCs w:val="20"/>
        </w:rPr>
        <w:t>2021 r. poz. 685, 694 i 802</w:t>
      </w:r>
      <w:r w:rsidR="00A60813" w:rsidRPr="005710F2">
        <w:rPr>
          <w:rFonts w:ascii="Arial" w:hAnsi="Arial" w:cs="Arial"/>
          <w:sz w:val="20"/>
          <w:szCs w:val="20"/>
        </w:rPr>
        <w:t xml:space="preserve">), dla celów zastosowania kryterium ceny lub kosztu zamawiający dolicza do przedstawionej w tej ofercie ceny kwotę podatku od towarów </w:t>
      </w:r>
      <w:r w:rsidR="00EB7AF8" w:rsidRPr="005710F2">
        <w:rPr>
          <w:rFonts w:ascii="Arial" w:hAnsi="Arial" w:cs="Arial"/>
          <w:sz w:val="20"/>
          <w:szCs w:val="20"/>
        </w:rPr>
        <w:br/>
      </w:r>
      <w:r w:rsidR="00A60813" w:rsidRPr="005710F2">
        <w:rPr>
          <w:rFonts w:ascii="Arial" w:hAnsi="Arial" w:cs="Arial"/>
          <w:sz w:val="20"/>
          <w:szCs w:val="20"/>
        </w:rPr>
        <w:t xml:space="preserve">i usług, którą miałby obowiązek rozliczyć. </w:t>
      </w:r>
    </w:p>
    <w:p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 xml:space="preserve">.8. </w:t>
      </w:r>
      <w:r w:rsidR="00A60813" w:rsidRPr="005710F2">
        <w:rPr>
          <w:rFonts w:ascii="Arial" w:hAnsi="Arial" w:cs="Arial"/>
          <w:sz w:val="20"/>
          <w:szCs w:val="20"/>
        </w:rPr>
        <w:t>W ofercie, o której mowa w ust. 1, wykonawca ma obowiązek:</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1)</w:t>
      </w:r>
      <w:r w:rsidR="00AB3BED" w:rsidRPr="005710F2">
        <w:rPr>
          <w:rFonts w:ascii="Arial" w:hAnsi="Arial" w:cs="Arial"/>
          <w:sz w:val="20"/>
          <w:szCs w:val="20"/>
        </w:rPr>
        <w:t xml:space="preserve"> </w:t>
      </w:r>
      <w:r w:rsidRPr="005710F2">
        <w:rPr>
          <w:rFonts w:ascii="Arial" w:hAnsi="Arial" w:cs="Arial"/>
          <w:sz w:val="20"/>
          <w:szCs w:val="20"/>
        </w:rPr>
        <w:t>poinformowania zamawiającego, że wybór jego oferty będzie prowadził do powstania u zamawiającego obowiązku podatkowego;</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lastRenderedPageBreak/>
        <w:t>2)</w:t>
      </w:r>
      <w:r w:rsidR="00AB3BED" w:rsidRPr="005710F2">
        <w:rPr>
          <w:rFonts w:ascii="Arial" w:hAnsi="Arial" w:cs="Arial"/>
          <w:sz w:val="20"/>
          <w:szCs w:val="20"/>
        </w:rPr>
        <w:t xml:space="preserve"> </w:t>
      </w:r>
      <w:r w:rsidRPr="005710F2">
        <w:rPr>
          <w:rFonts w:ascii="Arial" w:hAnsi="Arial" w:cs="Arial"/>
          <w:sz w:val="20"/>
          <w:szCs w:val="20"/>
        </w:rPr>
        <w:t>wskazania nazwy (rodzaju) towaru lub usługi, których dostawa lub świadczenie będą prowadziły do powstania obowiązku podatkowego;</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3)</w:t>
      </w:r>
      <w:r w:rsidR="00AB3BED" w:rsidRPr="005710F2">
        <w:rPr>
          <w:rFonts w:ascii="Arial" w:hAnsi="Arial" w:cs="Arial"/>
          <w:sz w:val="20"/>
          <w:szCs w:val="20"/>
        </w:rPr>
        <w:t xml:space="preserve"> </w:t>
      </w:r>
      <w:r w:rsidRPr="005710F2">
        <w:rPr>
          <w:rFonts w:ascii="Arial" w:hAnsi="Arial" w:cs="Arial"/>
          <w:sz w:val="20"/>
          <w:szCs w:val="20"/>
        </w:rPr>
        <w:t>wskazania wartości towaru lub usługi objętego obowiązkiem podatkowym zamawiającego, bez kwoty podatku;</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4)</w:t>
      </w:r>
      <w:r w:rsidR="00AB3BED" w:rsidRPr="005710F2">
        <w:rPr>
          <w:rFonts w:ascii="Arial" w:hAnsi="Arial" w:cs="Arial"/>
          <w:sz w:val="20"/>
          <w:szCs w:val="20"/>
        </w:rPr>
        <w:t xml:space="preserve"> </w:t>
      </w:r>
      <w:r w:rsidRPr="005710F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.9</w:t>
      </w:r>
      <w:r w:rsidR="00A60813" w:rsidRPr="005710F2">
        <w:rPr>
          <w:rFonts w:ascii="Arial" w:hAnsi="Arial" w:cs="Arial"/>
          <w:sz w:val="20"/>
          <w:szCs w:val="20"/>
        </w:rPr>
        <w:t>.</w:t>
      </w:r>
      <w:r w:rsidR="00AB3BED" w:rsidRPr="005710F2">
        <w:rPr>
          <w:rFonts w:ascii="Arial" w:hAnsi="Arial" w:cs="Arial"/>
          <w:sz w:val="20"/>
          <w:szCs w:val="20"/>
        </w:rPr>
        <w:t xml:space="preserve"> </w:t>
      </w:r>
      <w:r w:rsidR="00A60813" w:rsidRPr="005710F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EB43F6">
        <w:rPr>
          <w:rFonts w:ascii="Arial" w:hAnsi="Arial" w:cs="Arial"/>
          <w:sz w:val="20"/>
          <w:szCs w:val="20"/>
        </w:rPr>
        <w:br/>
      </w:r>
      <w:r w:rsidR="00A60813" w:rsidRPr="005710F2">
        <w:rPr>
          <w:rFonts w:ascii="Arial" w:hAnsi="Arial" w:cs="Arial"/>
          <w:sz w:val="20"/>
          <w:szCs w:val="20"/>
        </w:rPr>
        <w:t xml:space="preserve">W przypadku, gdy Wykonawca zobowiązany jest złożyć oświadczenie o powstaniu u Zamawiającego obowiązku podatkowego, to winien odpowiednio </w:t>
      </w:r>
      <w:r w:rsidR="00EB43F6">
        <w:rPr>
          <w:rFonts w:ascii="Arial" w:hAnsi="Arial" w:cs="Arial"/>
          <w:sz w:val="20"/>
          <w:szCs w:val="20"/>
        </w:rPr>
        <w:t xml:space="preserve">zmodyfikować treść formularza. </w:t>
      </w:r>
    </w:p>
    <w:p w:rsidR="00987625" w:rsidRPr="00EB43F6" w:rsidRDefault="003039DA" w:rsidP="003039DA">
      <w:pPr>
        <w:pStyle w:val="Nagwek1"/>
        <w:numPr>
          <w:ilvl w:val="0"/>
          <w:numId w:val="0"/>
        </w:numPr>
        <w:ind w:left="284" w:hanging="284"/>
      </w:pPr>
      <w:bookmarkStart w:id="26" w:name="_Toc258314250"/>
      <w:bookmarkStart w:id="27" w:name="_Toc512324686"/>
      <w:bookmarkStart w:id="28" w:name="_Toc95204702"/>
      <w:r>
        <w:rPr>
          <w:highlight w:val="lightGray"/>
        </w:rPr>
        <w:t>18.</w:t>
      </w:r>
      <w:r w:rsidR="00EB43F6">
        <w:rPr>
          <w:highlight w:val="lightGray"/>
        </w:rPr>
        <w:t xml:space="preserve"> </w:t>
      </w:r>
      <w:r w:rsidR="00987625" w:rsidRPr="00EB43F6">
        <w:rPr>
          <w:highlight w:val="lightGray"/>
        </w:rPr>
        <w:t>Wymagania dotycz</w:t>
      </w:r>
      <w:r w:rsidR="00987625" w:rsidRPr="00EB43F6">
        <w:rPr>
          <w:rFonts w:eastAsia="TimesNewRoman"/>
          <w:highlight w:val="lightGray"/>
        </w:rPr>
        <w:t>ą</w:t>
      </w:r>
      <w:r w:rsidR="00987625" w:rsidRPr="00EB43F6">
        <w:rPr>
          <w:highlight w:val="lightGray"/>
        </w:rPr>
        <w:t>ce wadium</w:t>
      </w:r>
      <w:bookmarkEnd w:id="26"/>
      <w:bookmarkEnd w:id="27"/>
      <w:bookmarkEnd w:id="28"/>
    </w:p>
    <w:p w:rsidR="00D61F70" w:rsidRPr="00112099" w:rsidRDefault="00D61F70" w:rsidP="007D2853">
      <w:pPr>
        <w:pStyle w:val="Nagwek2"/>
        <w:rPr>
          <w:b/>
        </w:rPr>
      </w:pPr>
      <w:bookmarkStart w:id="29" w:name="_GoBack"/>
      <w:bookmarkEnd w:id="29"/>
      <w:r w:rsidRPr="00112099">
        <w:t xml:space="preserve">18.1. Oferta musi być zabezpieczona wadium w wysokości: </w:t>
      </w:r>
      <w:r w:rsidR="00112099" w:rsidRPr="00112099">
        <w:rPr>
          <w:b/>
        </w:rPr>
        <w:t>3</w:t>
      </w:r>
      <w:r w:rsidRPr="00112099">
        <w:rPr>
          <w:b/>
        </w:rPr>
        <w:t xml:space="preserve"> 000,00 PLN </w:t>
      </w:r>
      <w:r w:rsidRPr="00112099">
        <w:t xml:space="preserve">(słownie: </w:t>
      </w:r>
      <w:r w:rsidR="00112099" w:rsidRPr="00112099">
        <w:rPr>
          <w:b/>
        </w:rPr>
        <w:t>trzy</w:t>
      </w:r>
      <w:r w:rsidRPr="00112099">
        <w:rPr>
          <w:b/>
        </w:rPr>
        <w:t xml:space="preserve"> tysi</w:t>
      </w:r>
      <w:r w:rsidR="00112099" w:rsidRPr="00112099">
        <w:rPr>
          <w:b/>
        </w:rPr>
        <w:t>ą</w:t>
      </w:r>
      <w:r w:rsidRPr="00112099">
        <w:rPr>
          <w:b/>
        </w:rPr>
        <w:t>c</w:t>
      </w:r>
      <w:r w:rsidR="00112099" w:rsidRPr="00112099">
        <w:rPr>
          <w:b/>
        </w:rPr>
        <w:t>e</w:t>
      </w:r>
      <w:r w:rsidRPr="00112099">
        <w:rPr>
          <w:b/>
        </w:rPr>
        <w:t xml:space="preserve"> złotych 00/100 PLN</w:t>
      </w:r>
      <w:r w:rsidRPr="00112099">
        <w:t>).</w:t>
      </w:r>
    </w:p>
    <w:p w:rsidR="00D61F70" w:rsidRDefault="00D61F70" w:rsidP="007D2853">
      <w:pPr>
        <w:pStyle w:val="Nagwek2"/>
      </w:pPr>
      <w:r w:rsidRPr="00695CF1">
        <w:t>1</w:t>
      </w:r>
      <w:r>
        <w:t>8</w:t>
      </w:r>
      <w:r w:rsidRPr="00695CF1">
        <w:t xml:space="preserve">.2. </w:t>
      </w:r>
      <w:r>
        <w:t xml:space="preserve">Wadium wnosi się przed upływem terminu składania ofert i </w:t>
      </w:r>
      <w:r w:rsidRPr="00BA4087">
        <w:t xml:space="preserve">utrzymuje nieprzerwanie do dnia upływu terminu związania ofertą, z wyjątkiem przypadków, o których mowa w art. 98 ust. 1 </w:t>
      </w:r>
      <w:proofErr w:type="spellStart"/>
      <w:r w:rsidRPr="00BA4087">
        <w:t>pkt</w:t>
      </w:r>
      <w:proofErr w:type="spellEnd"/>
      <w:r w:rsidRPr="00BA4087">
        <w:t xml:space="preserve"> 2 i 3 oraz ust. 2.</w:t>
      </w:r>
      <w:r>
        <w:t xml:space="preserve"> Ustawy PZP.</w:t>
      </w:r>
    </w:p>
    <w:p w:rsidR="00D61F70" w:rsidRDefault="00D61F70" w:rsidP="007D2853">
      <w:pPr>
        <w:pStyle w:val="Nagwek2"/>
      </w:pPr>
      <w:r>
        <w:t>18.3. Wadium może być wnoszone w jednej lub kilku następujących formach:</w:t>
      </w:r>
    </w:p>
    <w:p w:rsidR="00D61F70" w:rsidRDefault="00D61F70" w:rsidP="007D2853">
      <w:pPr>
        <w:pStyle w:val="Nagwek2"/>
      </w:pPr>
      <w:r>
        <w:t xml:space="preserve">1) pieniądzu; </w:t>
      </w:r>
    </w:p>
    <w:p w:rsidR="00D61F70" w:rsidRDefault="00D61F70" w:rsidP="007D2853">
      <w:pPr>
        <w:pStyle w:val="Nagwek2"/>
      </w:pPr>
      <w:r>
        <w:t>2) gwarancjach bankowych;</w:t>
      </w:r>
    </w:p>
    <w:p w:rsidR="00D61F70" w:rsidRDefault="00D61F70" w:rsidP="007D2853">
      <w:pPr>
        <w:pStyle w:val="Nagwek2"/>
      </w:pPr>
      <w:r>
        <w:t>3) gwarancjach ubezpieczeniowych;</w:t>
      </w:r>
    </w:p>
    <w:p w:rsidR="00D61F70" w:rsidRDefault="00D61F70" w:rsidP="007D2853">
      <w:pPr>
        <w:pStyle w:val="Nagwek2"/>
      </w:pPr>
      <w:r>
        <w:t xml:space="preserve">4) poręczeniach udzielanych przez podmioty, o których mowa w art. 6b ust. 5 </w:t>
      </w:r>
      <w:proofErr w:type="spellStart"/>
      <w:r>
        <w:t>pkt</w:t>
      </w:r>
      <w:proofErr w:type="spellEnd"/>
      <w:r>
        <w:t xml:space="preserve"> 2 ustawy z dnia </w:t>
      </w:r>
      <w:r w:rsidR="00D1532C">
        <w:br/>
      </w:r>
      <w:r>
        <w:t>9 listopada 2000 r. o utworzeniu Polskiej Agencji Rozwoju Przedsiębiorczości (Dz. U. z 2020 r. poz. 299).</w:t>
      </w:r>
    </w:p>
    <w:p w:rsidR="00D61F70" w:rsidRDefault="00D61F70" w:rsidP="007D2853">
      <w:pPr>
        <w:pStyle w:val="Nagwek2"/>
        <w:rPr>
          <w:b/>
        </w:rPr>
      </w:pPr>
      <w:r>
        <w:t xml:space="preserve">18.4. Wadium w formie pieniądza należy wnieść przelewem na </w:t>
      </w:r>
      <w:r w:rsidRPr="00695CF1">
        <w:t xml:space="preserve">rachunek bankowy Zamawiającego: PKO BP, Nr rachunku: </w:t>
      </w:r>
      <w:r w:rsidRPr="00695CF1">
        <w:rPr>
          <w:b/>
        </w:rPr>
        <w:t>27 1020 3466 0000 9402 0004 3802</w:t>
      </w:r>
      <w:r w:rsidRPr="00695CF1">
        <w:t xml:space="preserve"> z dopiskiem: </w:t>
      </w:r>
      <w:r w:rsidRPr="00695CF1">
        <w:rPr>
          <w:b/>
        </w:rPr>
        <w:t>Wadium na zadanie nr IRG.271.</w:t>
      </w:r>
      <w:r>
        <w:rPr>
          <w:b/>
        </w:rPr>
        <w:t>8</w:t>
      </w:r>
      <w:r w:rsidRPr="00695CF1">
        <w:rPr>
          <w:b/>
        </w:rPr>
        <w:t>.202</w:t>
      </w:r>
      <w:r>
        <w:rPr>
          <w:b/>
        </w:rPr>
        <w:t>2</w:t>
      </w:r>
      <w:r w:rsidRPr="00695CF1">
        <w:rPr>
          <w:b/>
        </w:rPr>
        <w:t>;</w:t>
      </w:r>
    </w:p>
    <w:p w:rsidR="00D61F70" w:rsidRPr="00DB6722" w:rsidRDefault="00D61F70" w:rsidP="007D2853">
      <w:pPr>
        <w:pStyle w:val="Nagwek2"/>
      </w:pPr>
      <w:r w:rsidRPr="00DB6722">
        <w:t>UWAGA: Za termin wniesienia wadium w formie pieniężnej zostanie przyjęty termin uznania rachunku Zamawiającego.</w:t>
      </w:r>
    </w:p>
    <w:p w:rsidR="00D61F70" w:rsidRDefault="00D61F70" w:rsidP="007D2853">
      <w:pPr>
        <w:pStyle w:val="Nagwek2"/>
      </w:pPr>
      <w:r>
        <w:t>1</w:t>
      </w:r>
      <w:r w:rsidR="004E2FB2">
        <w:t>8</w:t>
      </w:r>
      <w:r>
        <w:t>.5. Wadium wnoszone w formie poręczeń lub gwarancji musi być złożone jako oryginał gwarancji lub poręczenia w postaci elektronicznej i spełniać co najmniej poniższe wymagania:</w:t>
      </w:r>
    </w:p>
    <w:p w:rsidR="00D61F70" w:rsidRDefault="00D61F70" w:rsidP="007D2853">
      <w:pPr>
        <w:pStyle w:val="Nagwek2"/>
      </w:pPr>
      <w:r>
        <w:t>1) musi obejmować odpowiedzialność za wszystkie przypadki powodujące utratę wadium przez Wykonawcę określone w ustawie Pzp,</w:t>
      </w:r>
    </w:p>
    <w:p w:rsidR="00D61F70" w:rsidRDefault="00D61F70" w:rsidP="007D2853">
      <w:pPr>
        <w:pStyle w:val="Nagwek2"/>
      </w:pPr>
      <w:r>
        <w:t>2) z jej treści powinno jednoznacznej wynikać zobowiązanie gwaranta do zapłaty całej kwoty wadium;</w:t>
      </w:r>
    </w:p>
    <w:p w:rsidR="00D61F70" w:rsidRDefault="00D61F70" w:rsidP="007D2853">
      <w:pPr>
        <w:pStyle w:val="Nagwek2"/>
      </w:pPr>
      <w:r>
        <w:t>3) powinno być nieodwołalne i bezwarunkowe oraz płatne na pierwsze żądanie;</w:t>
      </w:r>
    </w:p>
    <w:p w:rsidR="00D61F70" w:rsidRDefault="00D61F70" w:rsidP="007D2853">
      <w:pPr>
        <w:pStyle w:val="Nagwek2"/>
      </w:pPr>
      <w:r>
        <w:t xml:space="preserve">4) termin obowiązywania poręczenia lub gwarancji nie może być krótszy niż termin związania ofertą </w:t>
      </w:r>
      <w:r w:rsidR="004E2FB2">
        <w:br/>
      </w:r>
      <w:r>
        <w:t xml:space="preserve">(z zastrzeżeniem iż pierwszym dniem związania ofertą jest dzień składania ofert); </w:t>
      </w:r>
    </w:p>
    <w:p w:rsidR="00D61F70" w:rsidRDefault="00D61F70" w:rsidP="007D2853">
      <w:pPr>
        <w:pStyle w:val="Nagwek2"/>
      </w:pPr>
      <w:r>
        <w:t>5) w treści poręczenia lub gwarancji powinna znaleźć się nazwa oraz numer przedmiotowego postępowania;</w:t>
      </w:r>
    </w:p>
    <w:p w:rsidR="00D61F70" w:rsidRPr="001A0CA6" w:rsidRDefault="00D61F70" w:rsidP="007D2853">
      <w:pPr>
        <w:pStyle w:val="Nagwek2"/>
      </w:pPr>
      <w:r>
        <w:t xml:space="preserve">6) beneficjentem poręczenia lub gwarancji jest: </w:t>
      </w:r>
      <w:r w:rsidRPr="001A0CA6">
        <w:t xml:space="preserve">Gmina Rabka-Zdrój, ul. Parkowa 2, </w:t>
      </w:r>
      <w:r>
        <w:br/>
      </w:r>
      <w:r w:rsidRPr="001A0CA6">
        <w:t>34-700 Rabka-Zdrój.</w:t>
      </w:r>
    </w:p>
    <w:p w:rsidR="00D61F70" w:rsidRDefault="00D61F70" w:rsidP="007D2853">
      <w:pPr>
        <w:pStyle w:val="Nagwek2"/>
      </w:pPr>
      <w:r>
        <w:t xml:space="preserve">7) w przypadku Wykonawców wspólnie ubiegających się o udzielenie zamówienia (art. 58 ustawy Pzp), Zamawiający wymaga aby poręczenie lub gwarancja obejmowała swoją treścią (tj. zobowiązanych </w:t>
      </w:r>
      <w:r w:rsidR="00AF7252">
        <w:br/>
      </w:r>
      <w:r>
        <w:t>z tytułu poręczenia lub gwarancji) wszystkich Wykonawców wspólnie ubiegających się o udzielenie zamówienia lub aby z jej treści wynikało, że zabezpiecza ofertę Wykonawców wspólnie ubiegających się o udzielenie zamówienia (konsorcjum);</w:t>
      </w:r>
    </w:p>
    <w:p w:rsidR="00D61F70" w:rsidRDefault="00D61F70" w:rsidP="007D2853">
      <w:pPr>
        <w:pStyle w:val="Nagwek2"/>
      </w:pPr>
      <w:r>
        <w:t>1</w:t>
      </w:r>
      <w:r w:rsidR="004E2FB2">
        <w:t>8</w:t>
      </w:r>
      <w:r>
        <w:t xml:space="preserve">.6. Oferta wykonawcy, który nie wniesie wadium, wniesie wadium w sposób nieprawidłowy lub nie utrzyma wadium nieprzerwanie do upływu terminu związania ofertą lub złoży wniosek o zwrot wadium </w:t>
      </w:r>
      <w:r w:rsidR="004E2FB2">
        <w:br/>
      </w:r>
      <w:r>
        <w:t xml:space="preserve">w przypadku, o którym mowa w art. 98 ust. 2 </w:t>
      </w:r>
      <w:proofErr w:type="spellStart"/>
      <w:r>
        <w:t>pkt</w:t>
      </w:r>
      <w:proofErr w:type="spellEnd"/>
      <w:r>
        <w:t xml:space="preserve"> 3 ustawy Pzp. zostanie odrzucona .</w:t>
      </w:r>
    </w:p>
    <w:p w:rsidR="00D61F70" w:rsidRDefault="00D61F70" w:rsidP="007D2853">
      <w:pPr>
        <w:pStyle w:val="Nagwek2"/>
      </w:pPr>
      <w:r>
        <w:t>1</w:t>
      </w:r>
      <w:r w:rsidR="0047467C">
        <w:t>8</w:t>
      </w:r>
      <w:r>
        <w:t>.7. Zasady zwrotu oraz okoliczności zatrzymania wadium określa art. 98 ustawy Pzp.</w:t>
      </w:r>
    </w:p>
    <w:p w:rsidR="00D46E02" w:rsidRPr="005710F2" w:rsidRDefault="0047467C" w:rsidP="0047467C">
      <w:pPr>
        <w:pStyle w:val="Nagwek1"/>
        <w:numPr>
          <w:ilvl w:val="0"/>
          <w:numId w:val="0"/>
        </w:numPr>
        <w:ind w:left="284" w:hanging="284"/>
        <w:rPr>
          <w:highlight w:val="lightGray"/>
        </w:rPr>
      </w:pPr>
      <w:bookmarkStart w:id="30" w:name="_Toc95204703"/>
      <w:r>
        <w:rPr>
          <w:highlight w:val="lightGray"/>
        </w:rPr>
        <w:lastRenderedPageBreak/>
        <w:t xml:space="preserve">19. </w:t>
      </w:r>
      <w:r w:rsidR="00D46E02" w:rsidRPr="005710F2">
        <w:rPr>
          <w:highlight w:val="lightGray"/>
        </w:rPr>
        <w:t>TERMIN ZWIĄZANIA OFERTĄ.</w:t>
      </w:r>
      <w:bookmarkEnd w:id="30"/>
    </w:p>
    <w:p w:rsidR="004A660B" w:rsidRPr="005710F2" w:rsidRDefault="007618F0" w:rsidP="007D2853">
      <w:pPr>
        <w:pStyle w:val="Nagwek2"/>
      </w:pPr>
      <w:r w:rsidRPr="005710F2">
        <w:t>1</w:t>
      </w:r>
      <w:r w:rsidR="0047467C">
        <w:t>9</w:t>
      </w:r>
      <w:r w:rsidR="00D46E02" w:rsidRPr="005710F2">
        <w:t xml:space="preserve">.1. Wykonawca będzie związany ofertą przez okres 30 dni, tj. do dnia </w:t>
      </w:r>
      <w:r w:rsidR="00540C24">
        <w:rPr>
          <w:color w:val="FF0000"/>
        </w:rPr>
        <w:t>3</w:t>
      </w:r>
      <w:r w:rsidR="00B179FD">
        <w:rPr>
          <w:color w:val="FF0000"/>
        </w:rPr>
        <w:t>1</w:t>
      </w:r>
      <w:r w:rsidR="00687536" w:rsidRPr="005710F2">
        <w:rPr>
          <w:color w:val="FF0000"/>
        </w:rPr>
        <w:t>.0</w:t>
      </w:r>
      <w:r w:rsidR="00540C24">
        <w:rPr>
          <w:color w:val="FF0000"/>
        </w:rPr>
        <w:t>3</w:t>
      </w:r>
      <w:r w:rsidR="005B1CEE" w:rsidRPr="005710F2">
        <w:rPr>
          <w:color w:val="FF0000"/>
        </w:rPr>
        <w:t>.202</w:t>
      </w:r>
      <w:r w:rsidR="00687536" w:rsidRPr="005710F2">
        <w:rPr>
          <w:color w:val="FF0000"/>
        </w:rPr>
        <w:t>2</w:t>
      </w:r>
      <w:r w:rsidR="005B1CEE" w:rsidRPr="005710F2">
        <w:rPr>
          <w:color w:val="FF0000"/>
        </w:rPr>
        <w:t xml:space="preserve"> </w:t>
      </w:r>
      <w:r w:rsidR="00D46E02" w:rsidRPr="005710F2">
        <w:rPr>
          <w:color w:val="FF0000"/>
        </w:rPr>
        <w:t>r.</w:t>
      </w:r>
    </w:p>
    <w:p w:rsidR="00D46E02" w:rsidRPr="005710F2" w:rsidRDefault="00D46E02" w:rsidP="007D2853">
      <w:pPr>
        <w:pStyle w:val="Nagwek2"/>
      </w:pPr>
      <w:r w:rsidRPr="005710F2">
        <w:t>Bieg terminu związania ofertą rozpoczyna się wraz z upływem terminu składania ofert.</w:t>
      </w:r>
    </w:p>
    <w:p w:rsidR="00D46E02" w:rsidRPr="005710F2" w:rsidRDefault="00D46E02" w:rsidP="007D2853">
      <w:pPr>
        <w:pStyle w:val="Nagwek2"/>
      </w:pPr>
      <w:r w:rsidRPr="005710F2">
        <w:t>1</w:t>
      </w:r>
      <w:r w:rsidR="0047467C">
        <w:t>9</w:t>
      </w:r>
      <w:r w:rsidRPr="005710F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5710F2" w:rsidRDefault="001F0140" w:rsidP="007D2853">
      <w:pPr>
        <w:pStyle w:val="Nagwek2"/>
      </w:pPr>
      <w:r w:rsidRPr="005710F2">
        <w:t>1</w:t>
      </w:r>
      <w:r w:rsidR="0047467C">
        <w:t>9</w:t>
      </w:r>
      <w:r w:rsidR="0042721F" w:rsidRPr="005710F2">
        <w:t>.</w:t>
      </w:r>
      <w:r w:rsidR="00D46E02" w:rsidRPr="005710F2">
        <w:t>3.Odmowa wyrażenia zgody na przedłużenie terminu związania ofertą nie powoduje utraty wadium.</w:t>
      </w:r>
    </w:p>
    <w:p w:rsidR="00D46E02" w:rsidRPr="005710F2" w:rsidRDefault="0047467C" w:rsidP="0047467C">
      <w:pPr>
        <w:pStyle w:val="Nagwek1"/>
        <w:numPr>
          <w:ilvl w:val="0"/>
          <w:numId w:val="0"/>
        </w:numPr>
        <w:ind w:left="284" w:hanging="284"/>
        <w:rPr>
          <w:highlight w:val="lightGray"/>
        </w:rPr>
      </w:pPr>
      <w:bookmarkStart w:id="31" w:name="_Toc95204704"/>
      <w:r>
        <w:rPr>
          <w:highlight w:val="lightGray"/>
        </w:rPr>
        <w:t xml:space="preserve">20. </w:t>
      </w:r>
      <w:r w:rsidR="0040646A" w:rsidRPr="005710F2">
        <w:rPr>
          <w:highlight w:val="lightGray"/>
        </w:rPr>
        <w:t>SPOSÓB I TERMIN SKŁADANIA I OTWARCIA OFERT</w:t>
      </w:r>
      <w:bookmarkEnd w:id="31"/>
    </w:p>
    <w:p w:rsidR="0040646A" w:rsidRPr="005710F2" w:rsidRDefault="0047467C" w:rsidP="007D2853">
      <w:pPr>
        <w:pStyle w:val="Nagwek2"/>
      </w:pPr>
      <w:r>
        <w:t>20</w:t>
      </w:r>
      <w:r w:rsidR="0040646A" w:rsidRPr="005710F2">
        <w:t xml:space="preserve">.1. Ofertę należy złożyć poprzez Platformę do dnia </w:t>
      </w:r>
      <w:r w:rsidR="00540C24">
        <w:rPr>
          <w:color w:val="FF0000"/>
        </w:rPr>
        <w:t>0</w:t>
      </w:r>
      <w:r w:rsidR="00B179FD">
        <w:rPr>
          <w:color w:val="FF0000"/>
        </w:rPr>
        <w:t>2</w:t>
      </w:r>
      <w:r w:rsidR="00CF76E4" w:rsidRPr="005710F2">
        <w:rPr>
          <w:color w:val="FF0000"/>
        </w:rPr>
        <w:t>.</w:t>
      </w:r>
      <w:r w:rsidR="005D2056">
        <w:rPr>
          <w:color w:val="FF0000"/>
        </w:rPr>
        <w:t>0</w:t>
      </w:r>
      <w:r w:rsidR="00540C24">
        <w:rPr>
          <w:color w:val="FF0000"/>
        </w:rPr>
        <w:t>3</w:t>
      </w:r>
      <w:r w:rsidR="00CF76E4" w:rsidRPr="005710F2">
        <w:rPr>
          <w:color w:val="FF0000"/>
        </w:rPr>
        <w:t>.</w:t>
      </w:r>
      <w:r w:rsidR="002C694C" w:rsidRPr="005710F2">
        <w:rPr>
          <w:color w:val="FF0000"/>
        </w:rPr>
        <w:t>202</w:t>
      </w:r>
      <w:r w:rsidR="005D2056">
        <w:rPr>
          <w:color w:val="FF0000"/>
        </w:rPr>
        <w:t>2</w:t>
      </w:r>
      <w:r w:rsidR="002C694C" w:rsidRPr="005710F2">
        <w:rPr>
          <w:color w:val="FF0000"/>
        </w:rPr>
        <w:t xml:space="preserve"> r</w:t>
      </w:r>
      <w:r w:rsidR="002C694C" w:rsidRPr="005710F2">
        <w:t>.</w:t>
      </w:r>
      <w:r w:rsidR="0040646A" w:rsidRPr="005710F2">
        <w:t xml:space="preserve"> do godziny 1</w:t>
      </w:r>
      <w:r w:rsidR="00CF76E4" w:rsidRPr="005710F2">
        <w:t>1</w:t>
      </w:r>
      <w:r w:rsidR="0040646A" w:rsidRPr="005710F2">
        <w:t>:00.</w:t>
      </w:r>
    </w:p>
    <w:p w:rsidR="0040646A" w:rsidRPr="005710F2" w:rsidRDefault="0040646A" w:rsidP="007D2853">
      <w:pPr>
        <w:pStyle w:val="Nagwek2"/>
      </w:pPr>
      <w:r w:rsidRPr="005710F2">
        <w:t>O terminie złożenia oferty decyduje czas pełnego przeprocesowania transakcji na Platformie.</w:t>
      </w:r>
    </w:p>
    <w:p w:rsidR="0040646A" w:rsidRPr="005710F2" w:rsidRDefault="0047467C" w:rsidP="007D2853">
      <w:pPr>
        <w:pStyle w:val="Nagwek2"/>
      </w:pPr>
      <w:r>
        <w:t>20</w:t>
      </w:r>
      <w:r w:rsidR="00BC3F3B" w:rsidRPr="005710F2">
        <w:t>.2</w:t>
      </w:r>
      <w:r w:rsidR="0040646A" w:rsidRPr="005710F2">
        <w:t>.</w:t>
      </w:r>
      <w:r w:rsidR="00763C5D">
        <w:t xml:space="preserve"> </w:t>
      </w:r>
      <w:r w:rsidR="0040646A" w:rsidRPr="005710F2">
        <w:t>Otwarcie ofert nast</w:t>
      </w:r>
      <w:r w:rsidR="00BC3F3B" w:rsidRPr="005710F2">
        <w:t>ą</w:t>
      </w:r>
      <w:r w:rsidR="0040646A" w:rsidRPr="005710F2">
        <w:t>p</w:t>
      </w:r>
      <w:r w:rsidR="00BC3F3B" w:rsidRPr="005710F2">
        <w:t>i</w:t>
      </w:r>
      <w:r w:rsidR="0040646A" w:rsidRPr="005710F2">
        <w:t xml:space="preserve"> w dniu</w:t>
      </w:r>
      <w:r w:rsidR="00390A63" w:rsidRPr="005710F2">
        <w:t xml:space="preserve"> </w:t>
      </w:r>
      <w:r w:rsidR="00B179FD">
        <w:rPr>
          <w:b/>
          <w:color w:val="FF0000"/>
        </w:rPr>
        <w:t>02</w:t>
      </w:r>
      <w:r w:rsidR="00CF76E4" w:rsidRPr="005710F2">
        <w:rPr>
          <w:b/>
          <w:color w:val="FF0000"/>
        </w:rPr>
        <w:t>.</w:t>
      </w:r>
      <w:r w:rsidR="005D2056">
        <w:rPr>
          <w:b/>
          <w:color w:val="FF0000"/>
        </w:rPr>
        <w:t>0</w:t>
      </w:r>
      <w:r w:rsidR="00540C24">
        <w:rPr>
          <w:b/>
          <w:color w:val="FF0000"/>
        </w:rPr>
        <w:t>3</w:t>
      </w:r>
      <w:r w:rsidR="00CF76E4" w:rsidRPr="005710F2">
        <w:rPr>
          <w:b/>
          <w:color w:val="FF0000"/>
        </w:rPr>
        <w:t>.</w:t>
      </w:r>
      <w:r w:rsidR="002C694C" w:rsidRPr="005710F2">
        <w:rPr>
          <w:b/>
          <w:color w:val="FF0000"/>
        </w:rPr>
        <w:t>202</w:t>
      </w:r>
      <w:r w:rsidR="005D2056">
        <w:rPr>
          <w:b/>
          <w:color w:val="FF0000"/>
        </w:rPr>
        <w:t>2</w:t>
      </w:r>
      <w:r w:rsidR="002C694C" w:rsidRPr="005710F2">
        <w:rPr>
          <w:b/>
          <w:color w:val="FF0000"/>
        </w:rPr>
        <w:t xml:space="preserve"> r</w:t>
      </w:r>
      <w:r w:rsidR="002C694C" w:rsidRPr="005710F2">
        <w:rPr>
          <w:b/>
        </w:rPr>
        <w:t>.</w:t>
      </w:r>
      <w:r w:rsidR="0040646A" w:rsidRPr="005710F2">
        <w:t xml:space="preserve"> o godzinie </w:t>
      </w:r>
      <w:r w:rsidR="00BC3F3B" w:rsidRPr="005710F2">
        <w:t>1</w:t>
      </w:r>
      <w:r w:rsidR="00CF76E4" w:rsidRPr="005710F2">
        <w:t>1</w:t>
      </w:r>
      <w:r w:rsidR="0040646A" w:rsidRPr="005710F2">
        <w:t>:30</w:t>
      </w:r>
      <w:r w:rsidR="00BC3F3B" w:rsidRPr="005710F2">
        <w:t>.</w:t>
      </w:r>
    </w:p>
    <w:p w:rsidR="0040646A" w:rsidRPr="005710F2" w:rsidRDefault="0047467C" w:rsidP="007D2853">
      <w:pPr>
        <w:pStyle w:val="Nagwek2"/>
      </w:pPr>
      <w:r>
        <w:t>20</w:t>
      </w:r>
      <w:r w:rsidR="00BC3F3B" w:rsidRPr="005710F2">
        <w:t>.3</w:t>
      </w:r>
      <w:r w:rsidR="0040646A" w:rsidRPr="005710F2">
        <w:t>.</w:t>
      </w:r>
      <w:r w:rsidR="00763C5D">
        <w:t xml:space="preserve"> </w:t>
      </w:r>
      <w:r w:rsidR="0040646A" w:rsidRPr="005710F2">
        <w:t xml:space="preserve">Najpóźniej przed otwarciem ofert, udostępnia się na stronie internetowej prowadzonego postępowania informację o kwocie, jaką zamierza się przeznaczyć na sfinansowanie zamówienia. </w:t>
      </w:r>
    </w:p>
    <w:p w:rsidR="0040646A" w:rsidRPr="005710F2" w:rsidRDefault="0047467C" w:rsidP="007D2853">
      <w:pPr>
        <w:pStyle w:val="Nagwek2"/>
      </w:pPr>
      <w:r>
        <w:t>20</w:t>
      </w:r>
      <w:r w:rsidR="00BC3F3B" w:rsidRPr="005710F2">
        <w:t>.4</w:t>
      </w:r>
      <w:r w:rsidR="0040646A" w:rsidRPr="005710F2">
        <w:t>.</w:t>
      </w:r>
      <w:r w:rsidR="008A7988" w:rsidRPr="005710F2">
        <w:t xml:space="preserve"> </w:t>
      </w:r>
      <w:r w:rsidR="0040646A" w:rsidRPr="005710F2">
        <w:t xml:space="preserve">Niezwłocznie po otwarciu ofert, udostępnia się na stronie internetowej prowadzonego postępowania informacje o: </w:t>
      </w:r>
    </w:p>
    <w:p w:rsidR="0040646A" w:rsidRPr="005710F2" w:rsidRDefault="0040646A" w:rsidP="007D2853">
      <w:pPr>
        <w:pStyle w:val="Nagwek2"/>
      </w:pPr>
      <w:r w:rsidRPr="005710F2">
        <w:t>1)</w:t>
      </w:r>
      <w:r w:rsidR="008A7988" w:rsidRPr="005710F2">
        <w:t xml:space="preserve"> </w:t>
      </w:r>
      <w:r w:rsidRPr="005710F2">
        <w:t xml:space="preserve">nazwach albo imionach i nazwiskach oraz siedzibach lub miejscach prowadzonej działalności gospodarczej albo miejscach zamieszkania wykonawców, których oferty zostały otwarte; </w:t>
      </w:r>
    </w:p>
    <w:p w:rsidR="0040646A" w:rsidRPr="005710F2" w:rsidRDefault="0040646A" w:rsidP="007D2853">
      <w:pPr>
        <w:pStyle w:val="Nagwek2"/>
      </w:pPr>
      <w:r w:rsidRPr="005710F2">
        <w:t>2)</w:t>
      </w:r>
      <w:r w:rsidR="008A7988" w:rsidRPr="005710F2">
        <w:t xml:space="preserve"> </w:t>
      </w:r>
      <w:r w:rsidRPr="005710F2">
        <w:t>cenach lub kosztach zawartych w ofertach.</w:t>
      </w:r>
    </w:p>
    <w:p w:rsidR="00D46E02" w:rsidRPr="005710F2" w:rsidRDefault="0047467C" w:rsidP="0047467C">
      <w:pPr>
        <w:pStyle w:val="Nagwek1"/>
        <w:numPr>
          <w:ilvl w:val="0"/>
          <w:numId w:val="0"/>
        </w:numPr>
        <w:ind w:left="284" w:hanging="284"/>
        <w:rPr>
          <w:highlight w:val="lightGray"/>
        </w:rPr>
      </w:pPr>
      <w:bookmarkStart w:id="32" w:name="_Toc95204705"/>
      <w:r>
        <w:rPr>
          <w:highlight w:val="lightGray"/>
        </w:rPr>
        <w:t xml:space="preserve">21. </w:t>
      </w:r>
      <w:r w:rsidR="002A537F" w:rsidRPr="005710F2">
        <w:rPr>
          <w:highlight w:val="lightGray"/>
        </w:rPr>
        <w:t>OPIS KRYTERIÓW OCENY OFERT, WRAZ Z PODANIEM WAG KRYTERIÓW I SPOSOBU OCENY OFERT.</w:t>
      </w:r>
      <w:bookmarkEnd w:id="32"/>
    </w:p>
    <w:p w:rsidR="002A537F" w:rsidRPr="005710F2" w:rsidRDefault="009F0DDA" w:rsidP="007D2853">
      <w:pPr>
        <w:pStyle w:val="Nagwek2"/>
      </w:pPr>
      <w:r w:rsidRPr="005710F2">
        <w:t>2</w:t>
      </w:r>
      <w:r w:rsidR="0047467C">
        <w:t>1</w:t>
      </w:r>
      <w:r w:rsidR="002A537F" w:rsidRPr="005710F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5710F2" w:rsidTr="00101B7F">
        <w:trPr>
          <w:jc w:val="center"/>
        </w:trPr>
        <w:tc>
          <w:tcPr>
            <w:tcW w:w="900"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Nr</w:t>
            </w:r>
          </w:p>
        </w:tc>
        <w:tc>
          <w:tcPr>
            <w:tcW w:w="4278"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Nazwa kryterium</w:t>
            </w:r>
          </w:p>
        </w:tc>
        <w:tc>
          <w:tcPr>
            <w:tcW w:w="1842"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Waga</w:t>
            </w:r>
          </w:p>
        </w:tc>
      </w:tr>
      <w:tr w:rsidR="00987787" w:rsidRPr="005710F2" w:rsidTr="00101B7F">
        <w:trPr>
          <w:jc w:val="center"/>
        </w:trPr>
        <w:tc>
          <w:tcPr>
            <w:tcW w:w="900" w:type="dxa"/>
            <w:vAlign w:val="center"/>
          </w:tcPr>
          <w:p w:rsidR="00987787" w:rsidRPr="005710F2" w:rsidRDefault="00987787" w:rsidP="00101B7F">
            <w:pPr>
              <w:spacing w:before="60" w:after="120"/>
              <w:jc w:val="center"/>
              <w:rPr>
                <w:rFonts w:ascii="Arial" w:hAnsi="Arial" w:cs="Arial"/>
                <w:sz w:val="20"/>
                <w:szCs w:val="20"/>
              </w:rPr>
            </w:pPr>
            <w:r w:rsidRPr="005710F2">
              <w:rPr>
                <w:rFonts w:ascii="Arial" w:hAnsi="Arial" w:cs="Arial"/>
                <w:sz w:val="20"/>
                <w:szCs w:val="20"/>
              </w:rPr>
              <w:t>1</w:t>
            </w:r>
          </w:p>
        </w:tc>
        <w:tc>
          <w:tcPr>
            <w:tcW w:w="4278" w:type="dxa"/>
            <w:vAlign w:val="center"/>
          </w:tcPr>
          <w:p w:rsidR="00987787" w:rsidRPr="005710F2" w:rsidRDefault="00987787" w:rsidP="00101B7F">
            <w:pPr>
              <w:spacing w:before="60" w:after="120"/>
              <w:jc w:val="center"/>
              <w:rPr>
                <w:rFonts w:ascii="Arial" w:hAnsi="Arial" w:cs="Arial"/>
                <w:sz w:val="20"/>
                <w:szCs w:val="20"/>
              </w:rPr>
            </w:pPr>
            <w:r w:rsidRPr="005710F2">
              <w:rPr>
                <w:rFonts w:ascii="Arial" w:hAnsi="Arial" w:cs="Arial"/>
                <w:sz w:val="20"/>
                <w:szCs w:val="20"/>
              </w:rPr>
              <w:t>Cena</w:t>
            </w:r>
          </w:p>
        </w:tc>
        <w:tc>
          <w:tcPr>
            <w:tcW w:w="1842" w:type="dxa"/>
            <w:vAlign w:val="center"/>
          </w:tcPr>
          <w:p w:rsidR="00987787" w:rsidRPr="005710F2" w:rsidRDefault="003234CC" w:rsidP="00101B7F">
            <w:pPr>
              <w:spacing w:before="60" w:after="120"/>
              <w:jc w:val="center"/>
              <w:rPr>
                <w:rFonts w:ascii="Arial" w:hAnsi="Arial" w:cs="Arial"/>
                <w:b/>
                <w:sz w:val="20"/>
                <w:szCs w:val="20"/>
              </w:rPr>
            </w:pPr>
            <w:r w:rsidRPr="005710F2">
              <w:rPr>
                <w:rFonts w:ascii="Arial" w:hAnsi="Arial" w:cs="Arial"/>
                <w:b/>
                <w:sz w:val="20"/>
                <w:szCs w:val="20"/>
              </w:rPr>
              <w:t>6</w:t>
            </w:r>
            <w:r w:rsidR="00987787" w:rsidRPr="005710F2">
              <w:rPr>
                <w:rFonts w:ascii="Arial" w:hAnsi="Arial" w:cs="Arial"/>
                <w:b/>
                <w:sz w:val="20"/>
                <w:szCs w:val="20"/>
              </w:rPr>
              <w:t>0 %</w:t>
            </w:r>
          </w:p>
        </w:tc>
      </w:tr>
      <w:tr w:rsidR="00707695" w:rsidRPr="005710F2" w:rsidTr="00101B7F">
        <w:trPr>
          <w:jc w:val="center"/>
        </w:trPr>
        <w:tc>
          <w:tcPr>
            <w:tcW w:w="900" w:type="dxa"/>
            <w:vAlign w:val="center"/>
          </w:tcPr>
          <w:p w:rsidR="00707695" w:rsidRPr="005710F2" w:rsidRDefault="00707695" w:rsidP="00101B7F">
            <w:pPr>
              <w:spacing w:before="60" w:after="120"/>
              <w:jc w:val="center"/>
              <w:rPr>
                <w:rFonts w:ascii="Arial" w:hAnsi="Arial" w:cs="Arial"/>
                <w:sz w:val="20"/>
                <w:szCs w:val="20"/>
              </w:rPr>
            </w:pPr>
            <w:r w:rsidRPr="005710F2">
              <w:rPr>
                <w:rFonts w:ascii="Arial" w:hAnsi="Arial" w:cs="Arial"/>
                <w:sz w:val="20"/>
                <w:szCs w:val="20"/>
              </w:rPr>
              <w:t>2</w:t>
            </w:r>
          </w:p>
        </w:tc>
        <w:tc>
          <w:tcPr>
            <w:tcW w:w="4278" w:type="dxa"/>
            <w:vAlign w:val="center"/>
          </w:tcPr>
          <w:p w:rsidR="00707695" w:rsidRPr="005710F2" w:rsidRDefault="003A798B" w:rsidP="00101B7F">
            <w:pPr>
              <w:spacing w:before="60" w:after="120"/>
              <w:jc w:val="center"/>
              <w:rPr>
                <w:rFonts w:ascii="Arial" w:hAnsi="Arial" w:cs="Arial"/>
                <w:sz w:val="20"/>
                <w:szCs w:val="20"/>
              </w:rPr>
            </w:pPr>
            <w:r>
              <w:rPr>
                <w:rFonts w:ascii="Arial" w:hAnsi="Arial" w:cs="Arial"/>
                <w:sz w:val="20"/>
                <w:szCs w:val="20"/>
              </w:rPr>
              <w:t>Doświadczenie zespołu projektowego</w:t>
            </w:r>
          </w:p>
        </w:tc>
        <w:tc>
          <w:tcPr>
            <w:tcW w:w="1842" w:type="dxa"/>
            <w:vAlign w:val="center"/>
          </w:tcPr>
          <w:p w:rsidR="00707695" w:rsidRPr="005710F2" w:rsidRDefault="00707695" w:rsidP="00101B7F">
            <w:pPr>
              <w:spacing w:before="60" w:after="120"/>
              <w:jc w:val="center"/>
              <w:rPr>
                <w:rFonts w:ascii="Arial" w:hAnsi="Arial" w:cs="Arial"/>
                <w:b/>
                <w:sz w:val="20"/>
                <w:szCs w:val="20"/>
              </w:rPr>
            </w:pPr>
            <w:r w:rsidRPr="005710F2">
              <w:rPr>
                <w:rFonts w:ascii="Arial" w:hAnsi="Arial" w:cs="Arial"/>
                <w:b/>
                <w:sz w:val="20"/>
                <w:szCs w:val="20"/>
              </w:rPr>
              <w:t>40 %</w:t>
            </w:r>
          </w:p>
        </w:tc>
      </w:tr>
    </w:tbl>
    <w:p w:rsidR="00987787" w:rsidRPr="005710F2" w:rsidRDefault="009F0DDA" w:rsidP="007D2853">
      <w:pPr>
        <w:pStyle w:val="Nagwek2"/>
      </w:pPr>
      <w:r w:rsidRPr="005710F2">
        <w:t>2</w:t>
      </w:r>
      <w:r w:rsidR="0047467C">
        <w:t>1</w:t>
      </w:r>
      <w:r w:rsidR="00987787" w:rsidRPr="005710F2">
        <w:t>.2. Punkty przyznawane za podane w pkt.</w:t>
      </w:r>
      <w:r w:rsidRPr="005710F2">
        <w:t xml:space="preserve"> 2</w:t>
      </w:r>
      <w:r w:rsidR="0047467C">
        <w:t>1</w:t>
      </w:r>
      <w:r w:rsidR="00987787" w:rsidRPr="005710F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5710F2" w:rsidTr="009A5DF4">
        <w:tc>
          <w:tcPr>
            <w:tcW w:w="1182" w:type="dxa"/>
          </w:tcPr>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Nr kryterium</w:t>
            </w:r>
          </w:p>
        </w:tc>
        <w:tc>
          <w:tcPr>
            <w:tcW w:w="5926" w:type="dxa"/>
          </w:tcPr>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Wzór</w:t>
            </w:r>
          </w:p>
        </w:tc>
      </w:tr>
      <w:tr w:rsidR="00987787" w:rsidRPr="005710F2" w:rsidTr="00D02495">
        <w:trPr>
          <w:trHeight w:val="1795"/>
        </w:trPr>
        <w:tc>
          <w:tcPr>
            <w:tcW w:w="1182" w:type="dxa"/>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1</w:t>
            </w:r>
          </w:p>
        </w:tc>
        <w:tc>
          <w:tcPr>
            <w:tcW w:w="5926" w:type="dxa"/>
          </w:tcPr>
          <w:p w:rsidR="00987787" w:rsidRPr="005710F2" w:rsidRDefault="00987787" w:rsidP="00101B7F">
            <w:pPr>
              <w:pStyle w:val="Tekstpodstawowy"/>
              <w:spacing w:before="60"/>
              <w:rPr>
                <w:rFonts w:ascii="Arial" w:hAnsi="Arial" w:cs="Arial"/>
                <w:b/>
                <w:sz w:val="20"/>
                <w:szCs w:val="20"/>
              </w:rPr>
            </w:pPr>
            <w:r w:rsidRPr="005710F2">
              <w:rPr>
                <w:rFonts w:ascii="Arial" w:hAnsi="Arial" w:cs="Arial"/>
                <w:b/>
                <w:sz w:val="20"/>
                <w:szCs w:val="20"/>
              </w:rPr>
              <w:t>Cena:</w:t>
            </w:r>
          </w:p>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 xml:space="preserve">Liczba punktów = ( </w:t>
            </w:r>
            <w:proofErr w:type="spellStart"/>
            <w:r w:rsidRPr="005710F2">
              <w:rPr>
                <w:rFonts w:ascii="Arial" w:hAnsi="Arial" w:cs="Arial"/>
                <w:b/>
                <w:sz w:val="20"/>
                <w:szCs w:val="20"/>
              </w:rPr>
              <w:t>Cmin</w:t>
            </w:r>
            <w:proofErr w:type="spellEnd"/>
            <w:r w:rsidRPr="005710F2">
              <w:rPr>
                <w:rFonts w:ascii="Arial" w:hAnsi="Arial" w:cs="Arial"/>
                <w:b/>
                <w:sz w:val="20"/>
                <w:szCs w:val="20"/>
              </w:rPr>
              <w:t>/</w:t>
            </w:r>
            <w:proofErr w:type="spellStart"/>
            <w:r w:rsidRPr="005710F2">
              <w:rPr>
                <w:rFonts w:ascii="Arial" w:hAnsi="Arial" w:cs="Arial"/>
                <w:b/>
                <w:sz w:val="20"/>
                <w:szCs w:val="20"/>
              </w:rPr>
              <w:t>Cof</w:t>
            </w:r>
            <w:proofErr w:type="spellEnd"/>
            <w:r w:rsidRPr="005710F2">
              <w:rPr>
                <w:rFonts w:ascii="Arial" w:hAnsi="Arial" w:cs="Arial"/>
                <w:b/>
                <w:sz w:val="20"/>
                <w:szCs w:val="20"/>
              </w:rPr>
              <w:t xml:space="preserve"> ) * 100 * waga</w:t>
            </w:r>
          </w:p>
          <w:p w:rsidR="00987787" w:rsidRPr="005710F2" w:rsidRDefault="00987787" w:rsidP="00101B7F">
            <w:pPr>
              <w:spacing w:before="60" w:after="120"/>
              <w:jc w:val="both"/>
              <w:rPr>
                <w:rFonts w:ascii="Arial" w:hAnsi="Arial" w:cs="Arial"/>
                <w:sz w:val="20"/>
                <w:szCs w:val="20"/>
              </w:rPr>
            </w:pPr>
            <w:r w:rsidRPr="005710F2">
              <w:rPr>
                <w:rFonts w:ascii="Arial" w:hAnsi="Arial" w:cs="Arial"/>
                <w:sz w:val="20"/>
                <w:szCs w:val="20"/>
              </w:rPr>
              <w:t>gdzie:</w:t>
            </w:r>
          </w:p>
          <w:p w:rsidR="00987787" w:rsidRPr="005710F2" w:rsidRDefault="00987787" w:rsidP="00101B7F">
            <w:pPr>
              <w:jc w:val="both"/>
              <w:rPr>
                <w:rFonts w:ascii="Arial" w:hAnsi="Arial" w:cs="Arial"/>
                <w:sz w:val="20"/>
                <w:szCs w:val="20"/>
              </w:rPr>
            </w:pPr>
            <w:r w:rsidRPr="005710F2">
              <w:rPr>
                <w:rFonts w:ascii="Arial" w:hAnsi="Arial" w:cs="Arial"/>
                <w:sz w:val="20"/>
                <w:szCs w:val="20"/>
              </w:rPr>
              <w:t xml:space="preserve">- </w:t>
            </w:r>
            <w:proofErr w:type="spellStart"/>
            <w:r w:rsidRPr="005710F2">
              <w:rPr>
                <w:rFonts w:ascii="Arial" w:hAnsi="Arial" w:cs="Arial"/>
                <w:sz w:val="20"/>
                <w:szCs w:val="20"/>
              </w:rPr>
              <w:t>Cmin</w:t>
            </w:r>
            <w:proofErr w:type="spellEnd"/>
            <w:r w:rsidRPr="005710F2">
              <w:rPr>
                <w:rFonts w:ascii="Arial" w:hAnsi="Arial" w:cs="Arial"/>
                <w:sz w:val="20"/>
                <w:szCs w:val="20"/>
              </w:rPr>
              <w:t xml:space="preserve"> - najniższa cena spośród wszystkich ofert</w:t>
            </w:r>
          </w:p>
          <w:p w:rsidR="00987787" w:rsidRPr="005710F2" w:rsidRDefault="00987787" w:rsidP="00101B7F">
            <w:pPr>
              <w:jc w:val="both"/>
              <w:rPr>
                <w:rFonts w:ascii="Arial" w:hAnsi="Arial" w:cs="Arial"/>
                <w:b/>
                <w:sz w:val="20"/>
                <w:szCs w:val="20"/>
              </w:rPr>
            </w:pPr>
            <w:r w:rsidRPr="005710F2">
              <w:rPr>
                <w:rFonts w:ascii="Arial" w:hAnsi="Arial" w:cs="Arial"/>
                <w:sz w:val="20"/>
                <w:szCs w:val="20"/>
              </w:rPr>
              <w:t xml:space="preserve">- </w:t>
            </w:r>
            <w:proofErr w:type="spellStart"/>
            <w:r w:rsidRPr="005710F2">
              <w:rPr>
                <w:rFonts w:ascii="Arial" w:hAnsi="Arial" w:cs="Arial"/>
                <w:sz w:val="20"/>
                <w:szCs w:val="20"/>
              </w:rPr>
              <w:t>Cof</w:t>
            </w:r>
            <w:proofErr w:type="spellEnd"/>
            <w:r w:rsidRPr="005710F2">
              <w:rPr>
                <w:rFonts w:ascii="Arial" w:hAnsi="Arial" w:cs="Arial"/>
                <w:sz w:val="20"/>
                <w:szCs w:val="20"/>
              </w:rPr>
              <w:t xml:space="preserve"> -cena podana w ofercie</w:t>
            </w:r>
          </w:p>
        </w:tc>
      </w:tr>
      <w:tr w:rsidR="00707695" w:rsidRPr="005710F2" w:rsidTr="00161090">
        <w:trPr>
          <w:trHeight w:val="841"/>
        </w:trPr>
        <w:tc>
          <w:tcPr>
            <w:tcW w:w="1182" w:type="dxa"/>
          </w:tcPr>
          <w:p w:rsidR="00707695" w:rsidRPr="005710F2" w:rsidRDefault="00707695" w:rsidP="00101B7F">
            <w:pPr>
              <w:spacing w:before="60" w:after="120"/>
              <w:jc w:val="center"/>
              <w:rPr>
                <w:rFonts w:ascii="Arial" w:hAnsi="Arial" w:cs="Arial"/>
                <w:b/>
                <w:sz w:val="20"/>
                <w:szCs w:val="20"/>
              </w:rPr>
            </w:pPr>
            <w:r w:rsidRPr="005710F2">
              <w:rPr>
                <w:rFonts w:ascii="Arial" w:hAnsi="Arial" w:cs="Arial"/>
                <w:b/>
                <w:sz w:val="20"/>
                <w:szCs w:val="20"/>
              </w:rPr>
              <w:t>2</w:t>
            </w:r>
          </w:p>
        </w:tc>
        <w:tc>
          <w:tcPr>
            <w:tcW w:w="5926" w:type="dxa"/>
          </w:tcPr>
          <w:p w:rsidR="00707695" w:rsidRPr="005710F2" w:rsidRDefault="00442679" w:rsidP="00707695">
            <w:pPr>
              <w:pStyle w:val="Tekstpodstawowy"/>
              <w:spacing w:after="0"/>
              <w:jc w:val="both"/>
              <w:rPr>
                <w:rFonts w:ascii="Arial" w:hAnsi="Arial" w:cs="Arial"/>
                <w:sz w:val="20"/>
                <w:szCs w:val="20"/>
              </w:rPr>
            </w:pPr>
            <w:r>
              <w:rPr>
                <w:rFonts w:ascii="Arial" w:hAnsi="Arial" w:cs="Arial"/>
                <w:b/>
                <w:sz w:val="20"/>
                <w:szCs w:val="20"/>
              </w:rPr>
              <w:t>Doświadczenie zespołu projektowego</w:t>
            </w:r>
          </w:p>
          <w:p w:rsidR="00442679" w:rsidRPr="00442679" w:rsidRDefault="00B96A8E" w:rsidP="00442679">
            <w:pPr>
              <w:pStyle w:val="Tekstpodstawowy"/>
              <w:jc w:val="both"/>
              <w:rPr>
                <w:rFonts w:ascii="Arial" w:hAnsi="Arial" w:cs="Arial"/>
                <w:sz w:val="20"/>
                <w:szCs w:val="20"/>
              </w:rPr>
            </w:pPr>
            <w:r>
              <w:rPr>
                <w:rFonts w:ascii="Arial" w:hAnsi="Arial" w:cs="Arial"/>
                <w:sz w:val="20"/>
                <w:szCs w:val="20"/>
              </w:rPr>
              <w:t xml:space="preserve">1) </w:t>
            </w:r>
            <w:r w:rsidR="00442679" w:rsidRPr="00442679">
              <w:rPr>
                <w:rFonts w:ascii="Arial" w:hAnsi="Arial" w:cs="Arial"/>
                <w:sz w:val="20"/>
                <w:szCs w:val="20"/>
              </w:rPr>
              <w:t xml:space="preserve">Doświadczenie w niniejszym kryterium dotyczy osoby pełniącej funkcję projektanta projektu budowlanego </w:t>
            </w:r>
            <w:r w:rsidR="00EB2BD8">
              <w:rPr>
                <w:rFonts w:ascii="Arial" w:hAnsi="Arial" w:cs="Arial"/>
                <w:sz w:val="20"/>
                <w:szCs w:val="20"/>
              </w:rPr>
              <w:br/>
            </w:r>
            <w:r w:rsidR="00442679" w:rsidRPr="00442679">
              <w:rPr>
                <w:rFonts w:ascii="Arial" w:hAnsi="Arial" w:cs="Arial"/>
                <w:sz w:val="20"/>
                <w:szCs w:val="20"/>
              </w:rPr>
              <w:t xml:space="preserve">i wykonawczego posiadającej uprawnienia do projektowania bez ograniczeń w specjalności </w:t>
            </w:r>
            <w:r>
              <w:rPr>
                <w:rFonts w:ascii="Arial" w:hAnsi="Arial" w:cs="Arial"/>
                <w:sz w:val="20"/>
                <w:szCs w:val="20"/>
              </w:rPr>
              <w:t>konstrukcyjno-budowlanej</w:t>
            </w:r>
            <w:r w:rsidR="00442679" w:rsidRPr="00442679">
              <w:rPr>
                <w:rFonts w:ascii="Arial" w:hAnsi="Arial" w:cs="Arial"/>
                <w:sz w:val="20"/>
                <w:szCs w:val="20"/>
              </w:rPr>
              <w:t xml:space="preserve">. </w:t>
            </w:r>
          </w:p>
          <w:p w:rsidR="00442679" w:rsidRPr="00442679" w:rsidRDefault="00442679" w:rsidP="00442679">
            <w:pPr>
              <w:pStyle w:val="Tekstpodstawowy"/>
              <w:jc w:val="both"/>
              <w:rPr>
                <w:rFonts w:ascii="Arial" w:hAnsi="Arial" w:cs="Arial"/>
                <w:sz w:val="20"/>
                <w:szCs w:val="20"/>
              </w:rPr>
            </w:pPr>
            <w:r w:rsidRPr="00442679">
              <w:rPr>
                <w:rFonts w:ascii="Arial" w:hAnsi="Arial" w:cs="Arial"/>
                <w:sz w:val="20"/>
                <w:szCs w:val="20"/>
              </w:rPr>
              <w:t xml:space="preserve">2) Zamawiający przyzna punkty w tym kryterium w oparciu o oświadczenie </w:t>
            </w:r>
            <w:r>
              <w:rPr>
                <w:rFonts w:ascii="Arial" w:hAnsi="Arial" w:cs="Arial"/>
                <w:sz w:val="20"/>
                <w:szCs w:val="20"/>
              </w:rPr>
              <w:t>Wykonawcy złożone w Formularzu ofertowym</w:t>
            </w:r>
            <w:r w:rsidRPr="00442679">
              <w:rPr>
                <w:rFonts w:ascii="Arial" w:hAnsi="Arial" w:cs="Arial"/>
                <w:sz w:val="20"/>
                <w:szCs w:val="20"/>
              </w:rPr>
              <w:t xml:space="preserve">, o którym mowa w ust. 1 w formie wykazu świadczonych w okresie ostatnich 3 lat, a jeśli okres działalności jest krótszy – w tym </w:t>
            </w:r>
            <w:r w:rsidRPr="00442679">
              <w:rPr>
                <w:rFonts w:ascii="Arial" w:hAnsi="Arial" w:cs="Arial"/>
                <w:sz w:val="20"/>
                <w:szCs w:val="20"/>
              </w:rPr>
              <w:lastRenderedPageBreak/>
              <w:t>okresie usług sporządzenia kompleksowej dokumentacji projektowo-kosztorysowej, dla której uzyskano ostateczną</w:t>
            </w:r>
            <w:r>
              <w:rPr>
                <w:rFonts w:ascii="Arial" w:hAnsi="Arial" w:cs="Arial"/>
                <w:sz w:val="20"/>
                <w:szCs w:val="20"/>
              </w:rPr>
              <w:t xml:space="preserve"> (prawomocną) </w:t>
            </w:r>
            <w:r w:rsidRPr="00442679">
              <w:rPr>
                <w:rFonts w:ascii="Arial" w:hAnsi="Arial" w:cs="Arial"/>
                <w:sz w:val="20"/>
                <w:szCs w:val="20"/>
              </w:rPr>
              <w:t xml:space="preserve">decyzję </w:t>
            </w:r>
            <w:r>
              <w:rPr>
                <w:rFonts w:ascii="Arial" w:hAnsi="Arial" w:cs="Arial"/>
                <w:sz w:val="20"/>
                <w:szCs w:val="20"/>
              </w:rPr>
              <w:t>pozwolenia na budowę</w:t>
            </w:r>
            <w:r w:rsidRPr="00442679">
              <w:rPr>
                <w:rFonts w:ascii="Arial" w:hAnsi="Arial" w:cs="Arial"/>
                <w:sz w:val="20"/>
                <w:szCs w:val="20"/>
              </w:rPr>
              <w:t xml:space="preserve">, o zakresie odpowiadającym swoim rodzajem przedmiotowi zamówienia, </w:t>
            </w:r>
            <w:r w:rsidR="004E6441" w:rsidRPr="004E6441">
              <w:rPr>
                <w:rFonts w:ascii="Arial" w:hAnsi="Arial" w:cs="Arial"/>
                <w:sz w:val="20"/>
                <w:szCs w:val="20"/>
              </w:rPr>
              <w:t>tj. wykonaniem dokumentacji projektowo-kosztorysowej na stabilizację osuwiska.</w:t>
            </w:r>
            <w:r w:rsidRPr="00442679">
              <w:rPr>
                <w:rFonts w:ascii="Arial" w:hAnsi="Arial" w:cs="Arial"/>
                <w:sz w:val="20"/>
                <w:szCs w:val="20"/>
              </w:rPr>
              <w:t xml:space="preserve"> </w:t>
            </w:r>
          </w:p>
          <w:p w:rsidR="00442679" w:rsidRPr="00442679" w:rsidRDefault="00442679" w:rsidP="00442679">
            <w:pPr>
              <w:pStyle w:val="Tekstpodstawowy"/>
              <w:jc w:val="both"/>
              <w:rPr>
                <w:rFonts w:ascii="Arial" w:hAnsi="Arial" w:cs="Arial"/>
                <w:sz w:val="20"/>
                <w:szCs w:val="20"/>
              </w:rPr>
            </w:pPr>
            <w:r w:rsidRPr="00442679">
              <w:rPr>
                <w:rFonts w:ascii="Arial" w:hAnsi="Arial" w:cs="Arial"/>
                <w:sz w:val="20"/>
                <w:szCs w:val="20"/>
              </w:rPr>
              <w:t xml:space="preserve">3) Wykaz musi zawierać dowody potwierdzające należyte świadczenie wymienionych w </w:t>
            </w:r>
            <w:proofErr w:type="spellStart"/>
            <w:r w:rsidRPr="00442679">
              <w:rPr>
                <w:rFonts w:ascii="Arial" w:hAnsi="Arial" w:cs="Arial"/>
                <w:sz w:val="20"/>
                <w:szCs w:val="20"/>
              </w:rPr>
              <w:t>pkt</w:t>
            </w:r>
            <w:proofErr w:type="spellEnd"/>
            <w:r w:rsidRPr="00442679">
              <w:rPr>
                <w:rFonts w:ascii="Arial" w:hAnsi="Arial" w:cs="Arial"/>
                <w:sz w:val="20"/>
                <w:szCs w:val="20"/>
              </w:rPr>
              <w:t xml:space="preserve"> 2 usług oraz informacje czy dla wykonanej dokumentacji uzyskano ostateczną </w:t>
            </w:r>
            <w:r w:rsidR="008A64FC">
              <w:rPr>
                <w:rFonts w:ascii="Arial" w:hAnsi="Arial" w:cs="Arial"/>
                <w:sz w:val="20"/>
                <w:szCs w:val="20"/>
              </w:rPr>
              <w:t xml:space="preserve">(prawomocną) </w:t>
            </w:r>
            <w:r w:rsidRPr="00442679">
              <w:rPr>
                <w:rFonts w:ascii="Arial" w:hAnsi="Arial" w:cs="Arial"/>
                <w:sz w:val="20"/>
                <w:szCs w:val="20"/>
              </w:rPr>
              <w:t xml:space="preserve">decyzję </w:t>
            </w:r>
            <w:r w:rsidR="008A64FC">
              <w:rPr>
                <w:rFonts w:ascii="Arial" w:hAnsi="Arial" w:cs="Arial"/>
                <w:sz w:val="20"/>
                <w:szCs w:val="20"/>
              </w:rPr>
              <w:t>pozwolenia na budowę</w:t>
            </w:r>
            <w:r w:rsidRPr="00442679">
              <w:rPr>
                <w:rFonts w:ascii="Arial" w:hAnsi="Arial" w:cs="Arial"/>
                <w:sz w:val="20"/>
                <w:szCs w:val="20"/>
              </w:rPr>
              <w:t xml:space="preserve">. </w:t>
            </w:r>
          </w:p>
          <w:p w:rsidR="00442679" w:rsidRPr="00573E49" w:rsidRDefault="00442679" w:rsidP="00442679">
            <w:pPr>
              <w:pStyle w:val="Tekstpodstawowy"/>
              <w:jc w:val="both"/>
              <w:rPr>
                <w:rFonts w:ascii="Arial" w:hAnsi="Arial" w:cs="Arial"/>
                <w:i/>
                <w:sz w:val="18"/>
                <w:szCs w:val="20"/>
              </w:rPr>
            </w:pPr>
            <w:r w:rsidRPr="00573E49">
              <w:rPr>
                <w:rFonts w:ascii="Arial" w:hAnsi="Arial" w:cs="Arial"/>
                <w:i/>
                <w:sz w:val="18"/>
                <w:szCs w:val="20"/>
              </w:rPr>
              <w:t>(Dowodami są referencje bądź inne dokumenty wystawione przez podmiot,</w:t>
            </w:r>
            <w:r w:rsidR="008A64FC" w:rsidRPr="00573E49">
              <w:rPr>
                <w:rFonts w:ascii="Arial" w:hAnsi="Arial" w:cs="Arial"/>
                <w:i/>
                <w:sz w:val="18"/>
                <w:szCs w:val="20"/>
              </w:rPr>
              <w:t xml:space="preserve"> </w:t>
            </w:r>
            <w:r w:rsidRPr="00573E49">
              <w:rPr>
                <w:rFonts w:ascii="Arial" w:hAnsi="Arial" w:cs="Arial"/>
                <w:i/>
                <w:sz w:val="18"/>
                <w:szCs w:val="20"/>
              </w:rPr>
              <w:t xml:space="preserve">na rzecz którego usługi były świadczone, a jeżeli z uzasadnionej przyczyny, o obiektywnym charakterze Wykonawca nie jest w stanie uzyskać tych dokumentów - inne dokumenty). </w:t>
            </w:r>
          </w:p>
          <w:p w:rsidR="00442679" w:rsidRDefault="00442679" w:rsidP="002438BD">
            <w:pPr>
              <w:pStyle w:val="Tekstpodstawowy"/>
              <w:jc w:val="both"/>
              <w:rPr>
                <w:rFonts w:ascii="Arial" w:hAnsi="Arial" w:cs="Arial"/>
                <w:sz w:val="20"/>
                <w:szCs w:val="20"/>
              </w:rPr>
            </w:pPr>
            <w:r w:rsidRPr="00442679">
              <w:rPr>
                <w:rFonts w:ascii="Arial" w:hAnsi="Arial" w:cs="Arial"/>
                <w:sz w:val="20"/>
                <w:szCs w:val="20"/>
              </w:rPr>
              <w:t xml:space="preserve">4) </w:t>
            </w:r>
            <w:r w:rsidR="002438BD">
              <w:rPr>
                <w:rFonts w:ascii="Arial" w:hAnsi="Arial" w:cs="Arial"/>
                <w:sz w:val="20"/>
                <w:szCs w:val="20"/>
              </w:rPr>
              <w:t>Zamawiający dokona oceny złożonych ofert w kryterium „Doświadczenie zespołu projektowego” i przyzna punktację w następujący sposób:</w:t>
            </w:r>
          </w:p>
          <w:p w:rsidR="002438BD" w:rsidRDefault="002438BD" w:rsidP="002438BD">
            <w:pPr>
              <w:pStyle w:val="Tekstpodstawowy"/>
              <w:jc w:val="both"/>
              <w:rPr>
                <w:rFonts w:ascii="Arial" w:hAnsi="Arial" w:cs="Arial"/>
                <w:sz w:val="18"/>
                <w:szCs w:val="20"/>
              </w:rPr>
            </w:pPr>
            <w:r>
              <w:rPr>
                <w:rFonts w:ascii="Arial" w:hAnsi="Arial" w:cs="Arial"/>
                <w:sz w:val="18"/>
                <w:szCs w:val="20"/>
              </w:rPr>
              <w:t xml:space="preserve">- wykonanie 1 dokumentacji projektowej – 0 </w:t>
            </w:r>
            <w:proofErr w:type="spellStart"/>
            <w:r>
              <w:rPr>
                <w:rFonts w:ascii="Arial" w:hAnsi="Arial" w:cs="Arial"/>
                <w:sz w:val="18"/>
                <w:szCs w:val="20"/>
              </w:rPr>
              <w:t>pkt</w:t>
            </w:r>
            <w:proofErr w:type="spellEnd"/>
            <w:r>
              <w:rPr>
                <w:rFonts w:ascii="Arial" w:hAnsi="Arial" w:cs="Arial"/>
                <w:sz w:val="18"/>
                <w:szCs w:val="20"/>
              </w:rPr>
              <w:t>,</w:t>
            </w:r>
          </w:p>
          <w:p w:rsidR="002438BD" w:rsidRDefault="002438BD" w:rsidP="002438BD">
            <w:pPr>
              <w:pStyle w:val="Tekstpodstawowy"/>
              <w:jc w:val="both"/>
              <w:rPr>
                <w:rFonts w:ascii="Arial" w:hAnsi="Arial" w:cs="Arial"/>
                <w:sz w:val="18"/>
                <w:szCs w:val="20"/>
              </w:rPr>
            </w:pPr>
            <w:r>
              <w:rPr>
                <w:rFonts w:ascii="Arial" w:hAnsi="Arial" w:cs="Arial"/>
                <w:sz w:val="18"/>
                <w:szCs w:val="20"/>
              </w:rPr>
              <w:t xml:space="preserve">- wykonanie 2 dokumentacji projektowej – 10 </w:t>
            </w:r>
            <w:proofErr w:type="spellStart"/>
            <w:r>
              <w:rPr>
                <w:rFonts w:ascii="Arial" w:hAnsi="Arial" w:cs="Arial"/>
                <w:sz w:val="18"/>
                <w:szCs w:val="20"/>
              </w:rPr>
              <w:t>pkt</w:t>
            </w:r>
            <w:proofErr w:type="spellEnd"/>
            <w:r>
              <w:rPr>
                <w:rFonts w:ascii="Arial" w:hAnsi="Arial" w:cs="Arial"/>
                <w:sz w:val="18"/>
                <w:szCs w:val="20"/>
              </w:rPr>
              <w:t>,</w:t>
            </w:r>
          </w:p>
          <w:p w:rsidR="002438BD" w:rsidRDefault="002438BD" w:rsidP="002438BD">
            <w:pPr>
              <w:pStyle w:val="Tekstpodstawowy"/>
              <w:jc w:val="both"/>
              <w:rPr>
                <w:rFonts w:ascii="Arial" w:hAnsi="Arial" w:cs="Arial"/>
                <w:sz w:val="18"/>
                <w:szCs w:val="20"/>
              </w:rPr>
            </w:pPr>
            <w:r>
              <w:rPr>
                <w:rFonts w:ascii="Arial" w:hAnsi="Arial" w:cs="Arial"/>
                <w:sz w:val="18"/>
                <w:szCs w:val="20"/>
              </w:rPr>
              <w:t xml:space="preserve">- wykonanie 3 dokumentacji projektowej – 20 </w:t>
            </w:r>
            <w:proofErr w:type="spellStart"/>
            <w:r>
              <w:rPr>
                <w:rFonts w:ascii="Arial" w:hAnsi="Arial" w:cs="Arial"/>
                <w:sz w:val="18"/>
                <w:szCs w:val="20"/>
              </w:rPr>
              <w:t>pkt</w:t>
            </w:r>
            <w:proofErr w:type="spellEnd"/>
            <w:r>
              <w:rPr>
                <w:rFonts w:ascii="Arial" w:hAnsi="Arial" w:cs="Arial"/>
                <w:sz w:val="18"/>
                <w:szCs w:val="20"/>
              </w:rPr>
              <w:t>,</w:t>
            </w:r>
          </w:p>
          <w:p w:rsidR="002438BD" w:rsidRDefault="002438BD" w:rsidP="002438BD">
            <w:pPr>
              <w:pStyle w:val="Tekstpodstawowy"/>
              <w:jc w:val="both"/>
              <w:rPr>
                <w:rFonts w:ascii="Arial" w:hAnsi="Arial" w:cs="Arial"/>
                <w:sz w:val="18"/>
                <w:szCs w:val="20"/>
              </w:rPr>
            </w:pPr>
            <w:r>
              <w:rPr>
                <w:rFonts w:ascii="Arial" w:hAnsi="Arial" w:cs="Arial"/>
                <w:sz w:val="18"/>
                <w:szCs w:val="20"/>
              </w:rPr>
              <w:t xml:space="preserve">- wykonanie 4 dokumentacji projektowej – 30 </w:t>
            </w:r>
            <w:proofErr w:type="spellStart"/>
            <w:r>
              <w:rPr>
                <w:rFonts w:ascii="Arial" w:hAnsi="Arial" w:cs="Arial"/>
                <w:sz w:val="18"/>
                <w:szCs w:val="20"/>
              </w:rPr>
              <w:t>pkt</w:t>
            </w:r>
            <w:proofErr w:type="spellEnd"/>
            <w:r>
              <w:rPr>
                <w:rFonts w:ascii="Arial" w:hAnsi="Arial" w:cs="Arial"/>
                <w:sz w:val="18"/>
                <w:szCs w:val="20"/>
              </w:rPr>
              <w:t>,</w:t>
            </w:r>
          </w:p>
          <w:p w:rsidR="002438BD" w:rsidRPr="00A554BE" w:rsidRDefault="002438BD" w:rsidP="002438BD">
            <w:pPr>
              <w:pStyle w:val="Tekstpodstawowy"/>
              <w:jc w:val="both"/>
              <w:rPr>
                <w:rFonts w:ascii="Arial" w:hAnsi="Arial" w:cs="Arial"/>
                <w:sz w:val="18"/>
                <w:szCs w:val="20"/>
              </w:rPr>
            </w:pPr>
            <w:r>
              <w:rPr>
                <w:rFonts w:ascii="Arial" w:hAnsi="Arial" w:cs="Arial"/>
                <w:sz w:val="18"/>
                <w:szCs w:val="20"/>
              </w:rPr>
              <w:t xml:space="preserve">- wykonanie 5 i więcej dokumentacji projektowej – 40 </w:t>
            </w:r>
            <w:proofErr w:type="spellStart"/>
            <w:r>
              <w:rPr>
                <w:rFonts w:ascii="Arial" w:hAnsi="Arial" w:cs="Arial"/>
                <w:sz w:val="18"/>
                <w:szCs w:val="20"/>
              </w:rPr>
              <w:t>pkt</w:t>
            </w:r>
            <w:proofErr w:type="spellEnd"/>
            <w:r>
              <w:rPr>
                <w:rFonts w:ascii="Arial" w:hAnsi="Arial" w:cs="Arial"/>
                <w:sz w:val="18"/>
                <w:szCs w:val="20"/>
              </w:rPr>
              <w:t>,</w:t>
            </w:r>
          </w:p>
          <w:p w:rsidR="00442679" w:rsidRPr="00442679" w:rsidRDefault="00442679" w:rsidP="00442679">
            <w:pPr>
              <w:pStyle w:val="Tekstpodstawowy"/>
              <w:jc w:val="both"/>
              <w:rPr>
                <w:rFonts w:ascii="Arial" w:hAnsi="Arial" w:cs="Arial"/>
                <w:sz w:val="20"/>
                <w:szCs w:val="20"/>
              </w:rPr>
            </w:pPr>
            <w:r w:rsidRPr="00442679">
              <w:rPr>
                <w:rFonts w:ascii="Arial" w:hAnsi="Arial" w:cs="Arial"/>
                <w:sz w:val="20"/>
                <w:szCs w:val="20"/>
              </w:rPr>
              <w:t xml:space="preserve">6) Maksymalna ilość punktów do zdobycia w niniejszym kryterium wynosi 40 pkt. </w:t>
            </w:r>
          </w:p>
          <w:p w:rsidR="007E1208" w:rsidRPr="005710F2" w:rsidRDefault="00442679" w:rsidP="002438BD">
            <w:pPr>
              <w:pStyle w:val="Tekstpodstawowy"/>
              <w:jc w:val="both"/>
              <w:rPr>
                <w:rFonts w:ascii="Arial" w:hAnsi="Arial" w:cs="Arial"/>
                <w:b/>
                <w:sz w:val="20"/>
                <w:szCs w:val="20"/>
              </w:rPr>
            </w:pPr>
            <w:r w:rsidRPr="00442679">
              <w:rPr>
                <w:rFonts w:ascii="Arial" w:hAnsi="Arial" w:cs="Arial"/>
                <w:sz w:val="20"/>
                <w:szCs w:val="20"/>
              </w:rPr>
              <w:t>7) Wykonawca, który nie załączy do oferty dowod</w:t>
            </w:r>
            <w:r w:rsidR="0027235E">
              <w:rPr>
                <w:rFonts w:ascii="Arial" w:hAnsi="Arial" w:cs="Arial"/>
                <w:sz w:val="20"/>
                <w:szCs w:val="20"/>
              </w:rPr>
              <w:t xml:space="preserve">ów potwierdzających wykonanie dokumentacji projektowo-kosztorysowych spełniających powyższe warunki wraz </w:t>
            </w:r>
            <w:r w:rsidR="0027235E">
              <w:rPr>
                <w:rFonts w:ascii="Arial" w:hAnsi="Arial" w:cs="Arial"/>
                <w:sz w:val="20"/>
                <w:szCs w:val="20"/>
              </w:rPr>
              <w:br/>
              <w:t xml:space="preserve">z potwierdzeniem uzyskania ostatecznej (prawomocnej) decyzji pozwolenia na budowę </w:t>
            </w:r>
            <w:r w:rsidRPr="00442679">
              <w:rPr>
                <w:rFonts w:ascii="Arial" w:hAnsi="Arial" w:cs="Arial"/>
                <w:sz w:val="20"/>
                <w:szCs w:val="20"/>
              </w:rPr>
              <w:t xml:space="preserve">uzyska w tym kryterium 0 punktów.  </w:t>
            </w:r>
          </w:p>
        </w:tc>
      </w:tr>
      <w:tr w:rsidR="00987787" w:rsidRPr="005710F2" w:rsidTr="009A5DF4">
        <w:trPr>
          <w:trHeight w:val="423"/>
        </w:trPr>
        <w:tc>
          <w:tcPr>
            <w:tcW w:w="7108" w:type="dxa"/>
            <w:gridSpan w:val="2"/>
          </w:tcPr>
          <w:p w:rsidR="00161090" w:rsidRDefault="00161090" w:rsidP="00707695">
            <w:pPr>
              <w:jc w:val="center"/>
              <w:rPr>
                <w:rFonts w:ascii="Arial" w:eastAsia="MS Mincho" w:hAnsi="Arial" w:cs="Arial"/>
                <w:b/>
                <w:sz w:val="20"/>
                <w:szCs w:val="20"/>
                <w:u w:val="single"/>
              </w:rPr>
            </w:pPr>
          </w:p>
          <w:p w:rsidR="00707695" w:rsidRPr="005710F2" w:rsidRDefault="007953C9" w:rsidP="00707695">
            <w:pPr>
              <w:jc w:val="center"/>
              <w:rPr>
                <w:rFonts w:ascii="Arial" w:eastAsia="MS Mincho" w:hAnsi="Arial" w:cs="Arial"/>
                <w:b/>
                <w:sz w:val="20"/>
                <w:szCs w:val="20"/>
                <w:u w:val="single"/>
              </w:rPr>
            </w:pPr>
            <w:r>
              <w:rPr>
                <w:rFonts w:ascii="Arial" w:eastAsia="MS Mincho" w:hAnsi="Arial" w:cs="Arial"/>
                <w:b/>
                <w:sz w:val="20"/>
                <w:szCs w:val="20"/>
                <w:u w:val="single"/>
              </w:rPr>
              <w:t>C</w:t>
            </w:r>
            <w:r w:rsidR="00707695" w:rsidRPr="005710F2">
              <w:rPr>
                <w:rFonts w:ascii="Arial" w:eastAsia="MS Mincho" w:hAnsi="Arial" w:cs="Arial"/>
                <w:b/>
                <w:sz w:val="20"/>
                <w:szCs w:val="20"/>
                <w:u w:val="single"/>
              </w:rPr>
              <w:t>ena łączna = Cena +</w:t>
            </w:r>
            <w:r w:rsidR="00232FEB" w:rsidRPr="005710F2">
              <w:rPr>
                <w:rFonts w:ascii="Arial" w:eastAsia="MS Mincho" w:hAnsi="Arial" w:cs="Arial"/>
                <w:b/>
                <w:sz w:val="20"/>
                <w:szCs w:val="20"/>
                <w:u w:val="single"/>
              </w:rPr>
              <w:t xml:space="preserve"> </w:t>
            </w:r>
            <w:r w:rsidR="0027235E">
              <w:rPr>
                <w:rFonts w:ascii="Arial" w:hAnsi="Arial" w:cs="Arial"/>
                <w:b/>
                <w:sz w:val="20"/>
                <w:szCs w:val="20"/>
                <w:u w:val="single"/>
              </w:rPr>
              <w:t>Doświadczenie zespołu projektowego</w:t>
            </w:r>
          </w:p>
          <w:p w:rsidR="00707695" w:rsidRPr="005710F2" w:rsidRDefault="00707695" w:rsidP="00707695">
            <w:pPr>
              <w:rPr>
                <w:rFonts w:ascii="Arial" w:eastAsia="MS Mincho" w:hAnsi="Arial" w:cs="Arial"/>
                <w:b/>
                <w:sz w:val="20"/>
                <w:szCs w:val="20"/>
                <w:vertAlign w:val="subscript"/>
              </w:rPr>
            </w:pPr>
          </w:p>
          <w:p w:rsidR="00707695" w:rsidRPr="005710F2" w:rsidRDefault="00707695" w:rsidP="00707695">
            <w:pPr>
              <w:jc w:val="center"/>
              <w:rPr>
                <w:rFonts w:ascii="Arial" w:hAnsi="Arial" w:cs="Arial"/>
                <w:sz w:val="20"/>
                <w:szCs w:val="20"/>
              </w:rPr>
            </w:pPr>
            <w:r w:rsidRPr="005710F2">
              <w:rPr>
                <w:rFonts w:ascii="Arial" w:hAnsi="Arial" w:cs="Arial"/>
                <w:sz w:val="20"/>
                <w:szCs w:val="20"/>
              </w:rPr>
              <w:t>Ofertą najkorzystniejszą w zakresie w/w kryteriów będzie oferta o największej sumie punktów z obu kryteriów, przy czym 1% = 1 pkt.</w:t>
            </w:r>
          </w:p>
          <w:p w:rsidR="00987787" w:rsidRPr="005710F2" w:rsidRDefault="00987787" w:rsidP="00374B9E">
            <w:pPr>
              <w:jc w:val="both"/>
              <w:rPr>
                <w:rFonts w:ascii="Arial" w:hAnsi="Arial" w:cs="Arial"/>
                <w:sz w:val="20"/>
                <w:szCs w:val="20"/>
              </w:rPr>
            </w:pPr>
          </w:p>
        </w:tc>
      </w:tr>
    </w:tbl>
    <w:p w:rsidR="002A537F" w:rsidRPr="005710F2" w:rsidRDefault="00573E49" w:rsidP="007D2853">
      <w:pPr>
        <w:pStyle w:val="Nagwek2"/>
      </w:pPr>
      <w:r>
        <w:t>21</w:t>
      </w:r>
      <w:r w:rsidR="002A537F" w:rsidRPr="005710F2">
        <w:t>.3. Punktacja przyznawana ofertom będzie liczona z dokładnością do dwóch miejsc po przecinku, zgodnie z zasadami arytmetyki.</w:t>
      </w:r>
    </w:p>
    <w:p w:rsidR="002A537F" w:rsidRPr="005710F2" w:rsidRDefault="009F0DDA" w:rsidP="007D2853">
      <w:pPr>
        <w:pStyle w:val="Nagwek2"/>
      </w:pPr>
      <w:r w:rsidRPr="005710F2">
        <w:t>2</w:t>
      </w:r>
      <w:r w:rsidR="00573E49">
        <w:t>1</w:t>
      </w:r>
      <w:r w:rsidR="002A537F" w:rsidRPr="005710F2">
        <w:t>.4. W toku badania i oceny ofert Zamawiający może żądać od Wykonawcy wyjaśnień dotyczących treści złożonej oferty, w tym zaoferowanej ceny.</w:t>
      </w:r>
    </w:p>
    <w:p w:rsidR="00D46E02" w:rsidRDefault="009F0DDA" w:rsidP="007D2853">
      <w:pPr>
        <w:pStyle w:val="Nagwek2"/>
      </w:pPr>
      <w:r w:rsidRPr="005710F2">
        <w:t>2</w:t>
      </w:r>
      <w:r w:rsidR="00573E49">
        <w:t>1</w:t>
      </w:r>
      <w:r w:rsidR="002A537F" w:rsidRPr="005710F2">
        <w:t>.5. Zamawiający udzieli zamówienia Wykonawcy, którego oferta zostanie uznana za najkorzystniejszą.</w:t>
      </w:r>
    </w:p>
    <w:p w:rsidR="003848FD" w:rsidRPr="005710F2" w:rsidRDefault="00573E49" w:rsidP="00573E49">
      <w:pPr>
        <w:pStyle w:val="Nagwek1"/>
        <w:numPr>
          <w:ilvl w:val="0"/>
          <w:numId w:val="0"/>
        </w:numPr>
        <w:ind w:left="284" w:hanging="284"/>
        <w:rPr>
          <w:highlight w:val="lightGray"/>
        </w:rPr>
      </w:pPr>
      <w:bookmarkStart w:id="33" w:name="_Toc95204706"/>
      <w:r>
        <w:rPr>
          <w:highlight w:val="lightGray"/>
        </w:rPr>
        <w:t xml:space="preserve">22. </w:t>
      </w:r>
      <w:r w:rsidR="003848FD" w:rsidRPr="005710F2">
        <w:rPr>
          <w:highlight w:val="lightGray"/>
        </w:rPr>
        <w:t>INFORMACJE O FORMALNOŚCIACH, JAKIE POWINNI BYĆ DOPEŁNIONE PO WYBORZE OFERTY W CELU ZAWARCIA UMOWY W SPRAWIE ZAMÓWIENIA PUBLICZNEGO.</w:t>
      </w:r>
      <w:bookmarkEnd w:id="33"/>
    </w:p>
    <w:p w:rsidR="003848FD" w:rsidRPr="005710F2" w:rsidRDefault="009F0DDA" w:rsidP="007D2853">
      <w:pPr>
        <w:pStyle w:val="Nagwek2"/>
      </w:pPr>
      <w:r w:rsidRPr="005710F2">
        <w:t>2</w:t>
      </w:r>
      <w:r w:rsidR="00573E49">
        <w:t>2</w:t>
      </w:r>
      <w:r w:rsidR="003848FD" w:rsidRPr="005710F2">
        <w:t>.1. Zamawiający zawiera umowę w sprawie zamówienia publicznego w terminie nie krótszym niż 5 dni od dnia przesłania zawiadomienia o wyborze najkorzystniejszej oferty.</w:t>
      </w:r>
    </w:p>
    <w:p w:rsidR="003848FD" w:rsidRPr="005710F2" w:rsidRDefault="009F0DDA" w:rsidP="007D2853">
      <w:pPr>
        <w:pStyle w:val="Nagwek2"/>
      </w:pPr>
      <w:r w:rsidRPr="005710F2">
        <w:t>2</w:t>
      </w:r>
      <w:r w:rsidR="00573E49">
        <w:t>2</w:t>
      </w:r>
      <w:r w:rsidR="003848FD" w:rsidRPr="005710F2">
        <w:t xml:space="preserve">.2. Zamawiający może zawrzeć umowę w sprawie zamówienia publicznego przed upływem terminu, o którym mowa w ust. 1, jeżeli w postępowaniu o udzielenie zamówienia prowadzonym </w:t>
      </w:r>
      <w:r w:rsidR="0082283B">
        <w:br/>
      </w:r>
      <w:r w:rsidR="003848FD" w:rsidRPr="005710F2">
        <w:t>w trybie</w:t>
      </w:r>
      <w:r w:rsidR="00601009">
        <w:t xml:space="preserve"> </w:t>
      </w:r>
      <w:r w:rsidR="003848FD" w:rsidRPr="005710F2">
        <w:t>podstawowym złożono tylko jedną ofertę.</w:t>
      </w:r>
    </w:p>
    <w:p w:rsidR="003848FD" w:rsidRPr="005710F2" w:rsidRDefault="009F0DDA" w:rsidP="007D2853">
      <w:pPr>
        <w:pStyle w:val="Nagwek2"/>
      </w:pPr>
      <w:r w:rsidRPr="005710F2">
        <w:t>2</w:t>
      </w:r>
      <w:r w:rsidR="00573E49">
        <w:t>2</w:t>
      </w:r>
      <w:r w:rsidR="00454718" w:rsidRPr="005710F2">
        <w:t>.</w:t>
      </w:r>
      <w:r w:rsidR="003848FD" w:rsidRPr="005710F2">
        <w:t>3.</w:t>
      </w:r>
      <w:r w:rsidR="00D33F13" w:rsidRPr="005710F2">
        <w:t xml:space="preserve"> </w:t>
      </w:r>
      <w:r w:rsidR="003848FD" w:rsidRPr="005710F2">
        <w:t xml:space="preserve">Wykonawca, którego oferta zostanie uznana za najkorzystniejszą, będzie zobowiązany przed podpisaniem umowy do wniesienia zabezpieczenia należytego wykonania umowy (jeżeli jego wniesienie było wymagane) w wysokości i formie </w:t>
      </w:r>
      <w:r w:rsidR="003848FD" w:rsidRPr="00573E49">
        <w:t xml:space="preserve">określonej w </w:t>
      </w:r>
      <w:r w:rsidR="00454718" w:rsidRPr="00573E49">
        <w:t>pkt. 23</w:t>
      </w:r>
      <w:r w:rsidR="003848FD" w:rsidRPr="00573E49">
        <w:t xml:space="preserve"> SWZ.</w:t>
      </w:r>
    </w:p>
    <w:p w:rsidR="003848FD" w:rsidRPr="005710F2" w:rsidRDefault="000E5569" w:rsidP="007D2853">
      <w:pPr>
        <w:pStyle w:val="Nagwek2"/>
      </w:pPr>
      <w:r w:rsidRPr="005710F2">
        <w:lastRenderedPageBreak/>
        <w:t>2</w:t>
      </w:r>
      <w:r w:rsidR="00573E49">
        <w:t>2</w:t>
      </w:r>
      <w:r w:rsidR="00454718" w:rsidRPr="005710F2">
        <w:t>.</w:t>
      </w:r>
      <w:r w:rsidR="003848FD" w:rsidRPr="005710F2">
        <w:t>4.</w:t>
      </w:r>
      <w:r w:rsidR="00D33F13" w:rsidRPr="005710F2">
        <w:t xml:space="preserve"> </w:t>
      </w:r>
      <w:r w:rsidR="003848FD" w:rsidRPr="005710F2">
        <w:t xml:space="preserve">W przypadku wyboru oferty złożonej przez Wykonawców wspólnie ubiegających się o udzielenie zamówienia Zamawiający zastrzega sobie prawo żądania przed zawarciem umowy </w:t>
      </w:r>
      <w:r w:rsidR="00454718" w:rsidRPr="005710F2">
        <w:br/>
      </w:r>
      <w:r w:rsidR="003848FD" w:rsidRPr="005710F2">
        <w:t>w sprawie zamówienia publicznego umowy regulującej współpracę tych Wykonawców.</w:t>
      </w:r>
    </w:p>
    <w:p w:rsidR="003848FD" w:rsidRPr="005710F2" w:rsidRDefault="00573E49" w:rsidP="007D2853">
      <w:pPr>
        <w:pStyle w:val="Nagwek2"/>
      </w:pPr>
      <w:r>
        <w:t>22</w:t>
      </w:r>
      <w:r w:rsidR="00454718" w:rsidRPr="005710F2">
        <w:t>.</w:t>
      </w:r>
      <w:r w:rsidR="003848FD" w:rsidRPr="005710F2">
        <w:t>5.</w:t>
      </w:r>
      <w:r w:rsidR="00D33F13" w:rsidRPr="005710F2">
        <w:t xml:space="preserve"> </w:t>
      </w:r>
      <w:r w:rsidR="003848FD" w:rsidRPr="005710F2">
        <w:t>Wykonawca będzie zobowiązany do podpisania umowy w miejscu i terminie wskazanym przez Zamawiającego.</w:t>
      </w:r>
    </w:p>
    <w:p w:rsidR="002A537F" w:rsidRPr="005710F2" w:rsidRDefault="00573E49" w:rsidP="00573E49">
      <w:pPr>
        <w:pStyle w:val="Nagwek1"/>
        <w:numPr>
          <w:ilvl w:val="0"/>
          <w:numId w:val="0"/>
        </w:numPr>
        <w:ind w:left="284" w:hanging="284"/>
        <w:rPr>
          <w:highlight w:val="lightGray"/>
        </w:rPr>
      </w:pPr>
      <w:bookmarkStart w:id="34" w:name="_Toc95204707"/>
      <w:r>
        <w:rPr>
          <w:highlight w:val="lightGray"/>
        </w:rPr>
        <w:t>23.</w:t>
      </w:r>
      <w:r w:rsidR="00A54CE8">
        <w:rPr>
          <w:highlight w:val="lightGray"/>
        </w:rPr>
        <w:t xml:space="preserve"> </w:t>
      </w:r>
      <w:r w:rsidR="008A35AD" w:rsidRPr="005710F2">
        <w:rPr>
          <w:highlight w:val="lightGray"/>
        </w:rPr>
        <w:t>Wymagania dotycz</w:t>
      </w:r>
      <w:r w:rsidR="008A35AD" w:rsidRPr="005710F2">
        <w:rPr>
          <w:rFonts w:eastAsia="TimesNewRoman"/>
          <w:highlight w:val="lightGray"/>
        </w:rPr>
        <w:t>ą</w:t>
      </w:r>
      <w:r w:rsidR="008A35AD" w:rsidRPr="005710F2">
        <w:rPr>
          <w:highlight w:val="lightGray"/>
        </w:rPr>
        <w:t>ce zabezpieczenia nale</w:t>
      </w:r>
      <w:r w:rsidR="008A35AD" w:rsidRPr="005710F2">
        <w:rPr>
          <w:rFonts w:eastAsia="TimesNewRoman"/>
          <w:highlight w:val="lightGray"/>
        </w:rPr>
        <w:t>ż</w:t>
      </w:r>
      <w:r w:rsidR="008A35AD" w:rsidRPr="005710F2">
        <w:rPr>
          <w:highlight w:val="lightGray"/>
        </w:rPr>
        <w:t>ytego wykonania umowy.</w:t>
      </w:r>
      <w:bookmarkEnd w:id="34"/>
    </w:p>
    <w:p w:rsidR="00C85359" w:rsidRPr="005710F2" w:rsidRDefault="0005606E" w:rsidP="00CF42FA">
      <w:pPr>
        <w:spacing w:line="276" w:lineRule="auto"/>
        <w:jc w:val="both"/>
        <w:rPr>
          <w:rFonts w:ascii="Arial" w:hAnsi="Arial" w:cs="Arial"/>
          <w:kern w:val="22"/>
          <w:sz w:val="20"/>
          <w:szCs w:val="20"/>
          <w:lang w:eastAsia="en-US"/>
        </w:rPr>
      </w:pPr>
      <w:r w:rsidRPr="005710F2">
        <w:rPr>
          <w:rFonts w:ascii="Arial" w:hAnsi="Arial" w:cs="Arial"/>
          <w:kern w:val="22"/>
          <w:sz w:val="20"/>
          <w:szCs w:val="20"/>
          <w:lang w:eastAsia="en-US"/>
        </w:rPr>
        <w:t>Zamawiający nie wymaga wniesienia zabezpieczenia należytego wykonania umowy</w:t>
      </w:r>
      <w:r w:rsidR="003A78C1" w:rsidRPr="005710F2">
        <w:rPr>
          <w:rFonts w:ascii="Arial" w:hAnsi="Arial" w:cs="Arial"/>
          <w:kern w:val="22"/>
          <w:sz w:val="20"/>
          <w:szCs w:val="20"/>
          <w:lang w:eastAsia="en-US"/>
        </w:rPr>
        <w:t>.</w:t>
      </w:r>
    </w:p>
    <w:p w:rsidR="008A35AD" w:rsidRPr="005710F2" w:rsidRDefault="00DC0EF0" w:rsidP="00DC0EF0">
      <w:pPr>
        <w:pStyle w:val="Nagwek1"/>
        <w:numPr>
          <w:ilvl w:val="0"/>
          <w:numId w:val="0"/>
        </w:numPr>
        <w:ind w:left="284" w:hanging="284"/>
        <w:rPr>
          <w:highlight w:val="lightGray"/>
        </w:rPr>
      </w:pPr>
      <w:bookmarkStart w:id="35" w:name="_Toc95204708"/>
      <w:r>
        <w:rPr>
          <w:highlight w:val="lightGray"/>
        </w:rPr>
        <w:t>24.</w:t>
      </w:r>
      <w:r w:rsidR="00A54CE8">
        <w:rPr>
          <w:highlight w:val="lightGray"/>
        </w:rPr>
        <w:t xml:space="preserve"> </w:t>
      </w:r>
      <w:r w:rsidR="0075503F" w:rsidRPr="005710F2">
        <w:rPr>
          <w:highlight w:val="lightGray"/>
        </w:rPr>
        <w:t>INFORMACJE O TREŚCI ZAWIEANEJ UMOWY ORAZ MOŻLIWOŚCI JEJ ZMIANY.</w:t>
      </w:r>
      <w:bookmarkEnd w:id="35"/>
    </w:p>
    <w:p w:rsidR="0075503F" w:rsidRPr="005710F2" w:rsidRDefault="006E1B38" w:rsidP="007D2853">
      <w:pPr>
        <w:pStyle w:val="Nagwek2"/>
      </w:pPr>
      <w:r w:rsidRPr="005710F2">
        <w:t>2</w:t>
      </w:r>
      <w:r w:rsidR="00DC0EF0">
        <w:t>4</w:t>
      </w:r>
      <w:r w:rsidR="0075503F" w:rsidRPr="005710F2">
        <w:t xml:space="preserve">.1. Wybrany Wykonawca jest zobowiązany do zawarcia umowy w sprawie zamówienia publicznego na warunkach określonych we Wzorze Umowy, stanowiącym </w:t>
      </w:r>
      <w:r w:rsidR="00E158A5" w:rsidRPr="005710F2">
        <w:rPr>
          <w:b/>
        </w:rPr>
        <w:t>z</w:t>
      </w:r>
      <w:r w:rsidR="0075503F" w:rsidRPr="005710F2">
        <w:rPr>
          <w:b/>
        </w:rPr>
        <w:t xml:space="preserve">ałącznik nr </w:t>
      </w:r>
      <w:r w:rsidR="00DD72E4">
        <w:rPr>
          <w:b/>
        </w:rPr>
        <w:t>8</w:t>
      </w:r>
      <w:r w:rsidR="0075503F" w:rsidRPr="005710F2">
        <w:rPr>
          <w:b/>
        </w:rPr>
        <w:t xml:space="preserve"> do SWZ</w:t>
      </w:r>
      <w:r w:rsidR="0075503F" w:rsidRPr="005710F2">
        <w:t>.</w:t>
      </w:r>
    </w:p>
    <w:p w:rsidR="00D823E5" w:rsidRPr="005710F2" w:rsidRDefault="006E1B38" w:rsidP="007D2853">
      <w:pPr>
        <w:pStyle w:val="Nagwek2"/>
      </w:pPr>
      <w:r w:rsidRPr="005710F2">
        <w:t>2</w:t>
      </w:r>
      <w:r w:rsidR="00DC0EF0">
        <w:t>4</w:t>
      </w:r>
      <w:r w:rsidR="0075503F" w:rsidRPr="005710F2">
        <w:t>.2. Zakres świadczenia Wykonawcy wynikający z umowy jest tożsamy z jego zobowiązaniem zawartym</w:t>
      </w:r>
      <w:r w:rsidR="00D823E5" w:rsidRPr="005710F2">
        <w:t xml:space="preserve"> w ofercie.</w:t>
      </w:r>
    </w:p>
    <w:p w:rsidR="00742EAC" w:rsidRPr="005710F2" w:rsidRDefault="00D823E5" w:rsidP="007D2853">
      <w:pPr>
        <w:pStyle w:val="Nagwek2"/>
      </w:pPr>
      <w:r w:rsidRPr="005710F2">
        <w:t>2</w:t>
      </w:r>
      <w:r w:rsidR="00DC0EF0">
        <w:t>4</w:t>
      </w:r>
      <w:r w:rsidRPr="005710F2">
        <w:t>.3.</w:t>
      </w:r>
      <w:r w:rsidR="00D33F13" w:rsidRPr="005710F2">
        <w:t xml:space="preserve"> </w:t>
      </w:r>
      <w:r w:rsidR="00742EAC" w:rsidRPr="005710F2">
        <w:t xml:space="preserve">Zamawiający przewiduje możliwość zmiany zawartej umowy w stosunku do treści wybranej oferty w zakresie uregulowanym w art. 454-455 ustawy Pzp. oraz wskazanym we wzorze umowy, stanowiącym </w:t>
      </w:r>
      <w:r w:rsidR="00742EAC" w:rsidRPr="005710F2">
        <w:rPr>
          <w:b/>
        </w:rPr>
        <w:t xml:space="preserve">Załącznik nr </w:t>
      </w:r>
      <w:r w:rsidR="00DD72E4">
        <w:rPr>
          <w:b/>
        </w:rPr>
        <w:t>8</w:t>
      </w:r>
      <w:r w:rsidR="00742EAC" w:rsidRPr="005710F2">
        <w:rPr>
          <w:b/>
        </w:rPr>
        <w:t xml:space="preserve"> do SWZ</w:t>
      </w:r>
      <w:r w:rsidR="00742EAC" w:rsidRPr="005710F2">
        <w:t>.</w:t>
      </w:r>
    </w:p>
    <w:p w:rsidR="0075503F" w:rsidRPr="005710F2" w:rsidRDefault="006E1B38" w:rsidP="007D2853">
      <w:pPr>
        <w:pStyle w:val="Nagwek2"/>
      </w:pPr>
      <w:r w:rsidRPr="005710F2">
        <w:t>2</w:t>
      </w:r>
      <w:r w:rsidR="00DC0EF0">
        <w:t>4</w:t>
      </w:r>
      <w:r w:rsidR="0075503F" w:rsidRPr="005710F2">
        <w:t>.4. Zmiana umowy wymaga dla swej ważności, pod rygorem nieważności, zachowania formy pisemnej.</w:t>
      </w:r>
    </w:p>
    <w:p w:rsidR="002A537F" w:rsidRPr="005710F2" w:rsidRDefault="00DC0EF0" w:rsidP="00DC0EF0">
      <w:pPr>
        <w:pStyle w:val="Nagwek1"/>
        <w:numPr>
          <w:ilvl w:val="0"/>
          <w:numId w:val="0"/>
        </w:numPr>
        <w:ind w:left="284" w:hanging="284"/>
        <w:rPr>
          <w:highlight w:val="lightGray"/>
        </w:rPr>
      </w:pPr>
      <w:bookmarkStart w:id="36" w:name="_Toc95204709"/>
      <w:r>
        <w:rPr>
          <w:highlight w:val="lightGray"/>
        </w:rPr>
        <w:t>25.</w:t>
      </w:r>
      <w:r w:rsidR="00A54CE8">
        <w:rPr>
          <w:highlight w:val="lightGray"/>
        </w:rPr>
        <w:t xml:space="preserve"> </w:t>
      </w:r>
      <w:r w:rsidR="00A342E1" w:rsidRPr="005710F2">
        <w:rPr>
          <w:highlight w:val="lightGray"/>
        </w:rPr>
        <w:t>POUCZENIE O ŚRODKACH OCHRONY PRAWNEJ PRZYSŁUGUJĄCYCH WYKONAWCY.</w:t>
      </w:r>
      <w:bookmarkEnd w:id="36"/>
    </w:p>
    <w:p w:rsidR="00F63F2C" w:rsidRPr="005710F2" w:rsidRDefault="006E1B38" w:rsidP="007D2853">
      <w:pPr>
        <w:pStyle w:val="Nagwek2"/>
      </w:pPr>
      <w:r w:rsidRPr="005710F2">
        <w:t>2</w:t>
      </w:r>
      <w:r w:rsidR="00DC0EF0">
        <w:t>5</w:t>
      </w:r>
      <w:r w:rsidR="0093459F" w:rsidRPr="005710F2">
        <w:t xml:space="preserve">.1. </w:t>
      </w:r>
      <w:r w:rsidR="00F63F2C" w:rsidRPr="005710F2">
        <w:t xml:space="preserve">Środki ochrony prawnej określone w niniejszym dziale przysługują wykonawcy, uczestnikowi konkursu oraz innemu podmiotowi, jeżeli ma lub miał interes w uzyskaniu zamówienia lub nagrody </w:t>
      </w:r>
      <w:r w:rsidR="00DC0EF0">
        <w:br/>
      </w:r>
      <w:r w:rsidR="00F63F2C" w:rsidRPr="005710F2">
        <w:t xml:space="preserve">w konkursie oraz poniósł lub może ponieść szkodę w wyniku naruszenia przez zamawiającego przepisów ustawy Pzp. </w:t>
      </w:r>
    </w:p>
    <w:p w:rsidR="00F63F2C" w:rsidRPr="005710F2" w:rsidRDefault="00F63F2C" w:rsidP="007D2853">
      <w:pPr>
        <w:pStyle w:val="Nagwek2"/>
      </w:pPr>
      <w:r w:rsidRPr="005710F2">
        <w:t>2</w:t>
      </w:r>
      <w:r w:rsidR="00DC0EF0">
        <w:t>5</w:t>
      </w:r>
      <w:r w:rsidRPr="005710F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5710F2">
        <w:t>pkt</w:t>
      </w:r>
      <w:proofErr w:type="spellEnd"/>
      <w:r w:rsidRPr="005710F2">
        <w:t xml:space="preserve"> 15 Pzp. oraz Rzecznikowi Małych i Średnich Przedsiębiorców.</w:t>
      </w:r>
    </w:p>
    <w:p w:rsidR="00F63F2C" w:rsidRPr="005710F2" w:rsidRDefault="00F46CB0" w:rsidP="007D2853">
      <w:pPr>
        <w:pStyle w:val="Nagwek2"/>
      </w:pPr>
      <w:r w:rsidRPr="005710F2">
        <w:t>2</w:t>
      </w:r>
      <w:r w:rsidR="00DC0EF0">
        <w:t>5</w:t>
      </w:r>
      <w:r w:rsidR="00F63F2C" w:rsidRPr="005710F2">
        <w:t>.3. Odwołanie przysługuje na:</w:t>
      </w:r>
    </w:p>
    <w:p w:rsidR="00F63F2C" w:rsidRPr="005710F2" w:rsidRDefault="00F63F2C" w:rsidP="007D2853">
      <w:pPr>
        <w:pStyle w:val="Nagwek2"/>
      </w:pPr>
      <w:r w:rsidRPr="005710F2">
        <w:t>1)</w:t>
      </w:r>
      <w:r w:rsidR="00DC0EF0">
        <w:t xml:space="preserve"> </w:t>
      </w:r>
      <w:r w:rsidRPr="005710F2">
        <w:t>niezgodną z przepisami ustawy czynność Zamawiającego, podjętą w postępowaniu o udzielenie zamówienia, w tym na projektowane postanowienie umowy;</w:t>
      </w:r>
    </w:p>
    <w:p w:rsidR="00F63F2C" w:rsidRPr="005710F2" w:rsidRDefault="00F63F2C" w:rsidP="007D2853">
      <w:pPr>
        <w:pStyle w:val="Nagwek2"/>
      </w:pPr>
      <w:r w:rsidRPr="005710F2">
        <w:t>2) zaniechanie czynności w postępowaniu o udzielenie zamówienia do której zamawiający był obowiązany na podstawie ustawy;</w:t>
      </w:r>
    </w:p>
    <w:p w:rsidR="00F63F2C" w:rsidRPr="005710F2" w:rsidRDefault="00F46CB0" w:rsidP="007D2853">
      <w:pPr>
        <w:pStyle w:val="Nagwek2"/>
      </w:pPr>
      <w:r w:rsidRPr="005710F2">
        <w:t>2</w:t>
      </w:r>
      <w:r w:rsidR="00DC0EF0">
        <w:t>5</w:t>
      </w:r>
      <w:r w:rsidR="00F63F2C" w:rsidRPr="005710F2">
        <w:t>.4. Odwołanie wnosi się do Prezesa Izby. Odwołujący przekazuje zamawiającemu</w:t>
      </w:r>
      <w:r w:rsidR="009844B7" w:rsidRPr="005710F2">
        <w:t xml:space="preserve">odwołanie wniesione w formie elektronicznej albo postaci elektronicznej albo kopię tego odwołania, jeżeli zostało ono wniesione w formie pisemnej, </w:t>
      </w:r>
      <w:r w:rsidR="00F63F2C" w:rsidRPr="005710F2">
        <w:t xml:space="preserve"> przed upływem terminu do wniesienia odwołania w taki sposób, aby mógł on zapoznać się z jego treścią przed upływem tego terminu.</w:t>
      </w:r>
    </w:p>
    <w:p w:rsidR="00F63F2C" w:rsidRPr="005710F2" w:rsidRDefault="00F46CB0" w:rsidP="007D2853">
      <w:pPr>
        <w:pStyle w:val="Nagwek2"/>
      </w:pPr>
      <w:r w:rsidRPr="005710F2">
        <w:t>2</w:t>
      </w:r>
      <w:r w:rsidR="00DC0EF0">
        <w:t>5</w:t>
      </w:r>
      <w:r w:rsidR="00F63F2C" w:rsidRPr="005710F2">
        <w:t>.5. Odwołanie wobec treści ogłoszenia lub treści SWZ wnosi się w terminie 5 dni od dnia zamieszczenia ogłoszenia w Biuletynie Zamówień Publicznych lub treści SWZ na stronie internetowej.</w:t>
      </w:r>
    </w:p>
    <w:p w:rsidR="00F63F2C" w:rsidRPr="005710F2" w:rsidRDefault="00F46CB0" w:rsidP="007D2853">
      <w:pPr>
        <w:pStyle w:val="Nagwek2"/>
      </w:pPr>
      <w:r w:rsidRPr="005710F2">
        <w:t>2</w:t>
      </w:r>
      <w:r w:rsidR="00DC0EF0">
        <w:t>5</w:t>
      </w:r>
      <w:r w:rsidR="00F63F2C" w:rsidRPr="005710F2">
        <w:t>.6. Odwołanie wnosi się w terminie:</w:t>
      </w:r>
    </w:p>
    <w:p w:rsidR="00F63F2C" w:rsidRPr="005710F2" w:rsidRDefault="00F63F2C" w:rsidP="007D2853">
      <w:pPr>
        <w:pStyle w:val="Nagwek2"/>
      </w:pPr>
      <w:r w:rsidRPr="005710F2">
        <w:t>1) 5 dni od dnia przekazania informacji o czynności zamawiającego stanowiącej podstawę jego wniesienia, jeżeli informacja została przekazana przy użyciu środków komunikacji elektronicznej,</w:t>
      </w:r>
    </w:p>
    <w:p w:rsidR="00F63F2C" w:rsidRPr="005710F2" w:rsidRDefault="00F63F2C" w:rsidP="007D2853">
      <w:pPr>
        <w:pStyle w:val="Nagwek2"/>
      </w:pPr>
      <w:r w:rsidRPr="005710F2">
        <w:t>2) 10 dni od dnia przekazania informacji o czynności zamawiającego stanowiącej podstawę jego wniesienia, jeżeli informacja została przekazana w sposób inny niż określony w pkt 1).</w:t>
      </w:r>
    </w:p>
    <w:p w:rsidR="00F63F2C" w:rsidRPr="005710F2" w:rsidRDefault="00F46CB0" w:rsidP="007D2853">
      <w:pPr>
        <w:pStyle w:val="Nagwek2"/>
      </w:pPr>
      <w:r w:rsidRPr="005710F2">
        <w:t>2</w:t>
      </w:r>
      <w:r w:rsidR="00DC0EF0">
        <w:t>5</w:t>
      </w:r>
      <w:r w:rsidR="00F63F2C" w:rsidRPr="005710F2">
        <w:t xml:space="preserve">.7. Odwołanie w przypadkach innych niż określone w </w:t>
      </w:r>
      <w:proofErr w:type="spellStart"/>
      <w:r w:rsidR="00F63F2C" w:rsidRPr="005710F2">
        <w:t>pkt</w:t>
      </w:r>
      <w:proofErr w:type="spellEnd"/>
      <w:r w:rsidR="00F63F2C" w:rsidRPr="005710F2">
        <w:t xml:space="preserve"> 5 i 6 wnosi się w terminie 5 dni od dnia, </w:t>
      </w:r>
      <w:r w:rsidR="0082283B">
        <w:br/>
      </w:r>
      <w:r w:rsidR="00F63F2C" w:rsidRPr="005710F2">
        <w:t>w którym powzięto lub przy zachowaniu należytej staranności można było powziąć wiadomość o okolicznościach stanowiących podstawę jego wniesienia.</w:t>
      </w:r>
    </w:p>
    <w:p w:rsidR="00F63F2C" w:rsidRPr="005710F2" w:rsidRDefault="00F46CB0" w:rsidP="007D2853">
      <w:pPr>
        <w:pStyle w:val="Nagwek2"/>
      </w:pPr>
      <w:r w:rsidRPr="005710F2">
        <w:t>2</w:t>
      </w:r>
      <w:r w:rsidR="00DC0EF0">
        <w:t>5</w:t>
      </w:r>
      <w:r w:rsidR="00F63F2C" w:rsidRPr="005710F2">
        <w:t>.8. Na orzeczenie Izby oraz postanowienie Prezesa Izby, o którym mowa w art. 519 ust. 1 ustawy Pzp., stronom oraz uczestnikom postępowania odwoławczego przysługuje skarga do sądu.</w:t>
      </w:r>
    </w:p>
    <w:p w:rsidR="00F63F2C" w:rsidRPr="005710F2" w:rsidRDefault="00F46CB0" w:rsidP="007D2853">
      <w:pPr>
        <w:pStyle w:val="Nagwek2"/>
      </w:pPr>
      <w:r w:rsidRPr="005710F2">
        <w:t>2</w:t>
      </w:r>
      <w:r w:rsidR="00DC0EF0">
        <w:t>5</w:t>
      </w:r>
      <w:r w:rsidR="00F63F2C" w:rsidRPr="005710F2">
        <w:t>.9. W postępowaniu toczącym się wskutek wniesienia skargi stosuje się odpowiednio przepisy ustawy z dnia 17 listopada 1964 r. - Kodeks postępowania cywilnego o apelacji, jeżeli przepisy niniejszego rozdziału nie stanowią inaczej.</w:t>
      </w:r>
    </w:p>
    <w:p w:rsidR="00F63F2C" w:rsidRPr="005710F2" w:rsidRDefault="00F46CB0" w:rsidP="007D2853">
      <w:pPr>
        <w:pStyle w:val="Nagwek2"/>
      </w:pPr>
      <w:r w:rsidRPr="005710F2">
        <w:lastRenderedPageBreak/>
        <w:t>2</w:t>
      </w:r>
      <w:r w:rsidR="00DC0EF0">
        <w:t>5</w:t>
      </w:r>
      <w:r w:rsidR="00F63F2C" w:rsidRPr="005710F2">
        <w:t xml:space="preserve">.10. </w:t>
      </w:r>
      <w:r w:rsidR="00F63F2C" w:rsidRPr="005710F2">
        <w:tab/>
        <w:t>Skargę wnosi się do Sądu Okręgowego w Warszawie - sądu zamówień publicznych, zwanego dalej "sądem zamówień publicznych".</w:t>
      </w:r>
    </w:p>
    <w:p w:rsidR="00F63F2C" w:rsidRPr="005710F2" w:rsidRDefault="00F46CB0" w:rsidP="007D2853">
      <w:pPr>
        <w:pStyle w:val="Nagwek2"/>
      </w:pPr>
      <w:r w:rsidRPr="005710F2">
        <w:t>2</w:t>
      </w:r>
      <w:r w:rsidR="00DC0EF0">
        <w:t>5</w:t>
      </w:r>
      <w:r w:rsidR="00F63F2C" w:rsidRPr="005710F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82283B">
        <w:br/>
      </w:r>
      <w:r w:rsidR="00F63F2C" w:rsidRPr="005710F2">
        <w:t>z jej wniesieniem.</w:t>
      </w:r>
    </w:p>
    <w:p w:rsidR="00A342E1" w:rsidRDefault="00F46CB0" w:rsidP="007D2853">
      <w:pPr>
        <w:pStyle w:val="Nagwek2"/>
      </w:pPr>
      <w:r w:rsidRPr="005710F2">
        <w:t>2</w:t>
      </w:r>
      <w:r w:rsidR="00DC0EF0">
        <w:t>5</w:t>
      </w:r>
      <w:r w:rsidR="00927D88" w:rsidRPr="005710F2">
        <w:t>.</w:t>
      </w:r>
      <w:r w:rsidR="00F63F2C" w:rsidRPr="005710F2">
        <w:t>1</w:t>
      </w:r>
      <w:r w:rsidR="000204AA" w:rsidRPr="005710F2">
        <w:t>2</w:t>
      </w:r>
      <w:r w:rsidR="00F63F2C" w:rsidRPr="005710F2">
        <w:t>.</w:t>
      </w:r>
      <w:r w:rsidR="00F63F2C" w:rsidRPr="005710F2">
        <w:tab/>
        <w:t>Prezes Izby przekazuje skargę wraz z aktami postępowania odwoławczego do sądu zamówień publicznych w terminie 7 dni od dnia jej otrzymania.</w:t>
      </w:r>
    </w:p>
    <w:p w:rsidR="002A537F" w:rsidRPr="005710F2" w:rsidRDefault="00DC0EF0" w:rsidP="00DC0EF0">
      <w:pPr>
        <w:pStyle w:val="Nagwek1"/>
        <w:numPr>
          <w:ilvl w:val="0"/>
          <w:numId w:val="0"/>
        </w:numPr>
        <w:ind w:left="284" w:hanging="284"/>
      </w:pPr>
      <w:bookmarkStart w:id="37" w:name="_Toc95204710"/>
      <w:r>
        <w:rPr>
          <w:highlight w:val="lightGray"/>
        </w:rPr>
        <w:t xml:space="preserve">26. </w:t>
      </w:r>
      <w:r w:rsidR="00927D88" w:rsidRPr="005710F2">
        <w:rPr>
          <w:highlight w:val="lightGray"/>
        </w:rPr>
        <w:t>WYKAZ ZAŁĄCZNIKÓW DO SWZ</w:t>
      </w:r>
      <w:r w:rsidR="00927D88" w:rsidRPr="005710F2">
        <w:t>.</w:t>
      </w:r>
      <w:bookmarkEnd w:id="37"/>
    </w:p>
    <w:p w:rsidR="00927D88" w:rsidRPr="005710F2" w:rsidRDefault="0003474C" w:rsidP="007D2853">
      <w:pPr>
        <w:pStyle w:val="Nagwek2"/>
      </w:pPr>
      <w:r w:rsidRPr="005710F2">
        <w:t xml:space="preserve">- </w:t>
      </w:r>
      <w:r w:rsidR="00927D88" w:rsidRPr="005710F2">
        <w:t xml:space="preserve">Załącznik nr </w:t>
      </w:r>
      <w:r w:rsidR="00151D24">
        <w:t>1</w:t>
      </w:r>
      <w:r w:rsidR="00927D88" w:rsidRPr="005710F2">
        <w:t xml:space="preserve"> – Formularz ofertowy</w:t>
      </w:r>
      <w:r w:rsidRPr="005710F2">
        <w:t>.</w:t>
      </w:r>
    </w:p>
    <w:p w:rsidR="00927D88" w:rsidRPr="005710F2" w:rsidRDefault="00927D88" w:rsidP="007D2853">
      <w:pPr>
        <w:pStyle w:val="Nagwek2"/>
      </w:pPr>
      <w:r w:rsidRPr="005710F2">
        <w:t xml:space="preserve">- Załącznik nr </w:t>
      </w:r>
      <w:r w:rsidR="00151D24">
        <w:t>2</w:t>
      </w:r>
      <w:r w:rsidRPr="005710F2">
        <w:t xml:space="preserve"> – Oświadczenie o braku podstaw do wykluczenia i o spełnianiu warunków udziału </w:t>
      </w:r>
      <w:r w:rsidR="00E9263D">
        <w:br/>
      </w:r>
      <w:r w:rsidRPr="005710F2">
        <w:t>w postępowaniu</w:t>
      </w:r>
      <w:r w:rsidR="00E12346" w:rsidRPr="005710F2">
        <w:t>.</w:t>
      </w:r>
    </w:p>
    <w:p w:rsidR="0086055F" w:rsidRPr="005710F2" w:rsidRDefault="0086055F" w:rsidP="007D2853">
      <w:pPr>
        <w:pStyle w:val="Nagwek2"/>
      </w:pPr>
      <w:r w:rsidRPr="005710F2">
        <w:t xml:space="preserve">- </w:t>
      </w:r>
      <w:r w:rsidR="00E12346" w:rsidRPr="005710F2">
        <w:t>Z</w:t>
      </w:r>
      <w:r w:rsidR="00151D24">
        <w:t>ałącznik nr 3</w:t>
      </w:r>
      <w:r w:rsidRPr="005710F2">
        <w:t xml:space="preserve"> – Oświadczenie wykonawców wspólnie ubiegających się o zamówienie</w:t>
      </w:r>
      <w:r w:rsidR="00E12346" w:rsidRPr="005710F2">
        <w:t>.</w:t>
      </w:r>
    </w:p>
    <w:p w:rsidR="00927D88" w:rsidRPr="005710F2" w:rsidRDefault="00927D88" w:rsidP="007D2853">
      <w:pPr>
        <w:pStyle w:val="Nagwek2"/>
      </w:pPr>
      <w:r w:rsidRPr="005710F2">
        <w:t xml:space="preserve">- Załącznik nr </w:t>
      </w:r>
      <w:r w:rsidR="0003474C" w:rsidRPr="005710F2">
        <w:t>4</w:t>
      </w:r>
      <w:r w:rsidRPr="005710F2">
        <w:t xml:space="preserve"> – Oświadczenie dotyczące przynależności lub braku przynależności do tej samej grupy kapitałowej</w:t>
      </w:r>
      <w:r w:rsidR="00E12346" w:rsidRPr="005710F2">
        <w:t>.</w:t>
      </w:r>
    </w:p>
    <w:p w:rsidR="00E12346" w:rsidRPr="005710F2" w:rsidRDefault="00E12346" w:rsidP="007D2853">
      <w:pPr>
        <w:pStyle w:val="Nagwek2"/>
      </w:pPr>
      <w:r w:rsidRPr="005710F2">
        <w:t>- Załącznik nr 5 – Wykaz usług.</w:t>
      </w:r>
    </w:p>
    <w:p w:rsidR="00E12346" w:rsidRPr="005710F2" w:rsidRDefault="00E12346" w:rsidP="007D2853">
      <w:pPr>
        <w:pStyle w:val="Nagwek2"/>
      </w:pPr>
      <w:r w:rsidRPr="005710F2">
        <w:t xml:space="preserve">- Załącznik nr 6 – Wykaz </w:t>
      </w:r>
      <w:r w:rsidR="00151D24">
        <w:t>osób</w:t>
      </w:r>
      <w:r w:rsidRPr="005710F2">
        <w:t>.</w:t>
      </w:r>
    </w:p>
    <w:p w:rsidR="002A537F" w:rsidRPr="005710F2" w:rsidRDefault="00927D88" w:rsidP="007D2853">
      <w:pPr>
        <w:pStyle w:val="Nagwek2"/>
      </w:pPr>
      <w:r w:rsidRPr="005710F2">
        <w:t xml:space="preserve">- Załącznik nr </w:t>
      </w:r>
      <w:r w:rsidR="00E12346" w:rsidRPr="005710F2">
        <w:t>7</w:t>
      </w:r>
      <w:r w:rsidRPr="005710F2">
        <w:t xml:space="preserve"> –</w:t>
      </w:r>
      <w:r w:rsidR="005C5FD7">
        <w:t xml:space="preserve"> </w:t>
      </w:r>
      <w:r w:rsidR="00151D24">
        <w:t>Zobowiązanie podmiotu trzeciego</w:t>
      </w:r>
    </w:p>
    <w:bookmarkEnd w:id="18"/>
    <w:p w:rsidR="00151D24" w:rsidRPr="005710F2" w:rsidRDefault="00151D24" w:rsidP="007D2853">
      <w:pPr>
        <w:pStyle w:val="Nagwek2"/>
      </w:pPr>
      <w:r w:rsidRPr="005710F2">
        <w:t xml:space="preserve">- Załącznik nr </w:t>
      </w:r>
      <w:r>
        <w:t>8</w:t>
      </w:r>
      <w:r w:rsidRPr="005710F2">
        <w:t xml:space="preserve"> –</w:t>
      </w:r>
      <w:r>
        <w:t xml:space="preserve"> </w:t>
      </w:r>
      <w:r w:rsidRPr="005710F2">
        <w:t>Wzór umowy.</w:t>
      </w:r>
    </w:p>
    <w:p w:rsidR="00F34356" w:rsidRPr="005710F2" w:rsidRDefault="00F34356" w:rsidP="007D2853">
      <w:pPr>
        <w:pStyle w:val="Nagwek2"/>
      </w:pPr>
    </w:p>
    <w:sectPr w:rsidR="00F34356" w:rsidRPr="005710F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BD38A" w15:done="0"/>
  <w15:commentEx w15:paraId="5FEF181E" w15:done="0"/>
  <w15:commentEx w15:paraId="727D1F92" w15:done="0"/>
  <w15:commentEx w15:paraId="45311ABA" w15:done="0"/>
  <w15:commentEx w15:paraId="5F54EF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BD38A" w16cid:durableId="252A98D1"/>
  <w16cid:commentId w16cid:paraId="5FEF181E" w16cid:durableId="252A991A"/>
  <w16cid:commentId w16cid:paraId="727D1F92" w16cid:durableId="252A99E5"/>
  <w16cid:commentId w16cid:paraId="45311ABA" w16cid:durableId="252A9A41"/>
  <w16cid:commentId w16cid:paraId="5F54EF25" w16cid:durableId="252A9D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DB" w:rsidRDefault="00374BDB">
      <w:r>
        <w:separator/>
      </w:r>
    </w:p>
  </w:endnote>
  <w:endnote w:type="continuationSeparator" w:id="0">
    <w:p w:rsidR="00374BDB" w:rsidRDefault="00374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DB" w:rsidRDefault="007A6B2C">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374BDB" w:rsidRPr="004108A8" w:rsidRDefault="00374BDB">
    <w:pPr>
      <w:pStyle w:val="Stopka"/>
      <w:tabs>
        <w:tab w:val="clear" w:pos="4536"/>
        <w:tab w:val="right" w:pos="9000"/>
      </w:tabs>
      <w:rPr>
        <w:rFonts w:ascii="Arial" w:hAnsi="Arial" w:cs="Arial"/>
        <w:sz w:val="18"/>
        <w:szCs w:val="18"/>
      </w:rPr>
    </w:pPr>
    <w:r>
      <w:rPr>
        <w:sz w:val="18"/>
        <w:szCs w:val="18"/>
      </w:rPr>
      <w:tab/>
    </w:r>
    <w:r w:rsidRPr="004108A8">
      <w:rPr>
        <w:rFonts w:ascii="Arial" w:hAnsi="Arial" w:cs="Arial"/>
        <w:sz w:val="18"/>
        <w:szCs w:val="18"/>
      </w:rPr>
      <w:t xml:space="preserve">Strona: </w:t>
    </w:r>
    <w:r w:rsidR="007A6B2C"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PAGE </w:instrText>
    </w:r>
    <w:r w:rsidR="007A6B2C" w:rsidRPr="004108A8">
      <w:rPr>
        <w:rStyle w:val="Numerstrony"/>
        <w:rFonts w:ascii="Arial" w:hAnsi="Arial" w:cs="Arial"/>
        <w:sz w:val="18"/>
        <w:szCs w:val="18"/>
      </w:rPr>
      <w:fldChar w:fldCharType="separate"/>
    </w:r>
    <w:r w:rsidR="00253055">
      <w:rPr>
        <w:rStyle w:val="Numerstrony"/>
        <w:rFonts w:ascii="Arial" w:hAnsi="Arial" w:cs="Arial"/>
        <w:noProof/>
        <w:sz w:val="18"/>
        <w:szCs w:val="18"/>
      </w:rPr>
      <w:t>4</w:t>
    </w:r>
    <w:r w:rsidR="007A6B2C" w:rsidRPr="004108A8">
      <w:rPr>
        <w:rStyle w:val="Numerstrony"/>
        <w:rFonts w:ascii="Arial" w:hAnsi="Arial" w:cs="Arial"/>
        <w:sz w:val="18"/>
        <w:szCs w:val="18"/>
      </w:rPr>
      <w:fldChar w:fldCharType="end"/>
    </w:r>
    <w:r w:rsidRPr="004108A8">
      <w:rPr>
        <w:rStyle w:val="Numerstrony"/>
        <w:rFonts w:ascii="Arial" w:hAnsi="Arial" w:cs="Arial"/>
        <w:sz w:val="18"/>
        <w:szCs w:val="18"/>
      </w:rPr>
      <w:t>/</w:t>
    </w:r>
    <w:r w:rsidR="007A6B2C"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NUMPAGES </w:instrText>
    </w:r>
    <w:r w:rsidR="007A6B2C" w:rsidRPr="004108A8">
      <w:rPr>
        <w:rStyle w:val="Numerstrony"/>
        <w:rFonts w:ascii="Arial" w:hAnsi="Arial" w:cs="Arial"/>
        <w:sz w:val="18"/>
        <w:szCs w:val="18"/>
      </w:rPr>
      <w:fldChar w:fldCharType="separate"/>
    </w:r>
    <w:r w:rsidR="00253055">
      <w:rPr>
        <w:rStyle w:val="Numerstrony"/>
        <w:rFonts w:ascii="Arial" w:hAnsi="Arial" w:cs="Arial"/>
        <w:noProof/>
        <w:sz w:val="18"/>
        <w:szCs w:val="18"/>
      </w:rPr>
      <w:t>21</w:t>
    </w:r>
    <w:r w:rsidR="007A6B2C" w:rsidRPr="004108A8">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374BDB" w:rsidRDefault="007A6B2C">
        <w:pPr>
          <w:pStyle w:val="Stopka"/>
          <w:jc w:val="right"/>
        </w:pPr>
        <w:r w:rsidRPr="00F028ED">
          <w:rPr>
            <w:rFonts w:ascii="Arial" w:hAnsi="Arial" w:cs="Arial"/>
            <w:sz w:val="20"/>
          </w:rPr>
          <w:fldChar w:fldCharType="begin"/>
        </w:r>
        <w:r w:rsidR="00374BDB" w:rsidRPr="00F028ED">
          <w:rPr>
            <w:rFonts w:ascii="Arial" w:hAnsi="Arial" w:cs="Arial"/>
            <w:sz w:val="20"/>
          </w:rPr>
          <w:instrText xml:space="preserve"> PAGE   \* MERGEFORMAT </w:instrText>
        </w:r>
        <w:r w:rsidRPr="00F028ED">
          <w:rPr>
            <w:rFonts w:ascii="Arial" w:hAnsi="Arial" w:cs="Arial"/>
            <w:sz w:val="20"/>
          </w:rPr>
          <w:fldChar w:fldCharType="separate"/>
        </w:r>
        <w:r w:rsidR="00253055">
          <w:rPr>
            <w:rFonts w:ascii="Arial" w:hAnsi="Arial" w:cs="Arial"/>
            <w:noProof/>
            <w:sz w:val="20"/>
          </w:rPr>
          <w:t>1</w:t>
        </w:r>
        <w:r w:rsidRPr="00F028ED">
          <w:rPr>
            <w:rFonts w:ascii="Arial" w:hAnsi="Arial" w:cs="Arial"/>
            <w:sz w:val="20"/>
          </w:rPr>
          <w:fldChar w:fldCharType="end"/>
        </w:r>
      </w:p>
    </w:sdtContent>
  </w:sdt>
  <w:p w:rsidR="00374BDB" w:rsidRDefault="00374B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DB" w:rsidRDefault="00374BDB">
      <w:r>
        <w:separator/>
      </w:r>
    </w:p>
  </w:footnote>
  <w:footnote w:type="continuationSeparator" w:id="0">
    <w:p w:rsidR="00374BDB" w:rsidRDefault="00374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77A58D4"/>
    <w:multiLevelType w:val="hybridMultilevel"/>
    <w:tmpl w:val="6AA4B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AA2470"/>
    <w:multiLevelType w:val="hybridMultilevel"/>
    <w:tmpl w:val="8E142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3197E"/>
    <w:multiLevelType w:val="multilevel"/>
    <w:tmpl w:val="84DA31A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19C15D7"/>
    <w:multiLevelType w:val="multilevel"/>
    <w:tmpl w:val="FF3EAC0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40447E7"/>
    <w:multiLevelType w:val="hybridMultilevel"/>
    <w:tmpl w:val="5644C1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D54DB4"/>
    <w:multiLevelType w:val="multilevel"/>
    <w:tmpl w:val="5EE87164"/>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17">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nsid w:val="625A6A30"/>
    <w:multiLevelType w:val="hybridMultilevel"/>
    <w:tmpl w:val="29FC1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1718B1"/>
    <w:multiLevelType w:val="hybridMultilevel"/>
    <w:tmpl w:val="F7BA32F4"/>
    <w:lvl w:ilvl="0" w:tplc="2F16D9D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6">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8"/>
  </w:num>
  <w:num w:numId="2">
    <w:abstractNumId w:val="18"/>
  </w:num>
  <w:num w:numId="3">
    <w:abstractNumId w:val="0"/>
  </w:num>
  <w:num w:numId="4">
    <w:abstractNumId w:val="9"/>
  </w:num>
  <w:num w:numId="5">
    <w:abstractNumId w:val="5"/>
  </w:num>
  <w:num w:numId="6">
    <w:abstractNumId w:val="13"/>
  </w:num>
  <w:num w:numId="7">
    <w:abstractNumId w:val="2"/>
  </w:num>
  <w:num w:numId="8">
    <w:abstractNumId w:val="17"/>
  </w:num>
  <w:num w:numId="9">
    <w:abstractNumId w:val="6"/>
  </w:num>
  <w:num w:numId="10">
    <w:abstractNumId w:val="15"/>
  </w:num>
  <w:num w:numId="11">
    <w:abstractNumId w:val="12"/>
  </w:num>
  <w:num w:numId="12">
    <w:abstractNumId w:val="2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6"/>
    <w:lvlOverride w:ilvl="0">
      <w:startOverride w:val="4"/>
    </w:lvlOverride>
  </w:num>
  <w:num w:numId="25">
    <w:abstractNumId w:val="19"/>
  </w:num>
  <w:num w:numId="26">
    <w:abstractNumId w:val="23"/>
  </w:num>
  <w:num w:numId="27">
    <w:abstractNumId w:val="25"/>
  </w:num>
  <w:num w:numId="28">
    <w:abstractNumId w:val="14"/>
  </w:num>
  <w:num w:numId="29">
    <w:abstractNumId w:val="21"/>
  </w:num>
  <w:num w:numId="30">
    <w:abstractNumId w:val="16"/>
  </w:num>
  <w:num w:numId="31">
    <w:abstractNumId w:val="10"/>
  </w:num>
  <w:num w:numId="32">
    <w:abstractNumId w:val="4"/>
  </w:num>
  <w:num w:numId="33">
    <w:abstractNumId w:val="20"/>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410"/>
    <w:rsid w:val="0001081E"/>
    <w:rsid w:val="00010A22"/>
    <w:rsid w:val="0001191A"/>
    <w:rsid w:val="00012083"/>
    <w:rsid w:val="0001218F"/>
    <w:rsid w:val="00012833"/>
    <w:rsid w:val="00012A35"/>
    <w:rsid w:val="00012AA0"/>
    <w:rsid w:val="00012B32"/>
    <w:rsid w:val="00012D25"/>
    <w:rsid w:val="00013232"/>
    <w:rsid w:val="00013257"/>
    <w:rsid w:val="000136F6"/>
    <w:rsid w:val="00014A93"/>
    <w:rsid w:val="00014F03"/>
    <w:rsid w:val="00015EDB"/>
    <w:rsid w:val="000160C9"/>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74C"/>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97B"/>
    <w:rsid w:val="00042A3C"/>
    <w:rsid w:val="00042E69"/>
    <w:rsid w:val="0004347A"/>
    <w:rsid w:val="00045AAE"/>
    <w:rsid w:val="000471B4"/>
    <w:rsid w:val="00047DEA"/>
    <w:rsid w:val="000507AB"/>
    <w:rsid w:val="00050901"/>
    <w:rsid w:val="00052C90"/>
    <w:rsid w:val="000539AD"/>
    <w:rsid w:val="00053B4A"/>
    <w:rsid w:val="000541C1"/>
    <w:rsid w:val="000541CC"/>
    <w:rsid w:val="000549EA"/>
    <w:rsid w:val="00054A1A"/>
    <w:rsid w:val="000553F8"/>
    <w:rsid w:val="00055A97"/>
    <w:rsid w:val="00055BDF"/>
    <w:rsid w:val="00055EC5"/>
    <w:rsid w:val="0005606E"/>
    <w:rsid w:val="0005689B"/>
    <w:rsid w:val="00056A32"/>
    <w:rsid w:val="00056AB0"/>
    <w:rsid w:val="00056B6A"/>
    <w:rsid w:val="00056BCD"/>
    <w:rsid w:val="000570F9"/>
    <w:rsid w:val="0005779B"/>
    <w:rsid w:val="00060195"/>
    <w:rsid w:val="000601CE"/>
    <w:rsid w:val="0006074C"/>
    <w:rsid w:val="00060E95"/>
    <w:rsid w:val="00061A52"/>
    <w:rsid w:val="00061DF8"/>
    <w:rsid w:val="000621E2"/>
    <w:rsid w:val="000624D5"/>
    <w:rsid w:val="000634B2"/>
    <w:rsid w:val="00065B93"/>
    <w:rsid w:val="00065C00"/>
    <w:rsid w:val="000666AF"/>
    <w:rsid w:val="000667D4"/>
    <w:rsid w:val="00066BB0"/>
    <w:rsid w:val="00067141"/>
    <w:rsid w:val="000676C4"/>
    <w:rsid w:val="00070CDE"/>
    <w:rsid w:val="00071537"/>
    <w:rsid w:val="00071A09"/>
    <w:rsid w:val="000733C2"/>
    <w:rsid w:val="00073715"/>
    <w:rsid w:val="00073E14"/>
    <w:rsid w:val="00074449"/>
    <w:rsid w:val="00074FDF"/>
    <w:rsid w:val="000755AB"/>
    <w:rsid w:val="000763FC"/>
    <w:rsid w:val="000769C9"/>
    <w:rsid w:val="0008013E"/>
    <w:rsid w:val="00080783"/>
    <w:rsid w:val="00080DD0"/>
    <w:rsid w:val="00082134"/>
    <w:rsid w:val="00082638"/>
    <w:rsid w:val="000826AE"/>
    <w:rsid w:val="00085B8B"/>
    <w:rsid w:val="0008688B"/>
    <w:rsid w:val="00086EFE"/>
    <w:rsid w:val="00087250"/>
    <w:rsid w:val="00090523"/>
    <w:rsid w:val="00090F53"/>
    <w:rsid w:val="0009144D"/>
    <w:rsid w:val="00091551"/>
    <w:rsid w:val="000924ED"/>
    <w:rsid w:val="00092EDC"/>
    <w:rsid w:val="00094F30"/>
    <w:rsid w:val="00095B3B"/>
    <w:rsid w:val="00097408"/>
    <w:rsid w:val="00097563"/>
    <w:rsid w:val="0009779F"/>
    <w:rsid w:val="000A01BF"/>
    <w:rsid w:val="000A086B"/>
    <w:rsid w:val="000A187F"/>
    <w:rsid w:val="000A18A9"/>
    <w:rsid w:val="000A1CDA"/>
    <w:rsid w:val="000A2380"/>
    <w:rsid w:val="000A2BB0"/>
    <w:rsid w:val="000A2E0B"/>
    <w:rsid w:val="000A3E19"/>
    <w:rsid w:val="000A402D"/>
    <w:rsid w:val="000A49DA"/>
    <w:rsid w:val="000A4AD9"/>
    <w:rsid w:val="000A59AF"/>
    <w:rsid w:val="000A5E4D"/>
    <w:rsid w:val="000A6094"/>
    <w:rsid w:val="000A76A1"/>
    <w:rsid w:val="000B04FF"/>
    <w:rsid w:val="000B08A9"/>
    <w:rsid w:val="000B1F50"/>
    <w:rsid w:val="000B215B"/>
    <w:rsid w:val="000B3149"/>
    <w:rsid w:val="000B3C20"/>
    <w:rsid w:val="000B3D34"/>
    <w:rsid w:val="000B42F7"/>
    <w:rsid w:val="000B43E6"/>
    <w:rsid w:val="000B4880"/>
    <w:rsid w:val="000B5BC7"/>
    <w:rsid w:val="000B698D"/>
    <w:rsid w:val="000B7098"/>
    <w:rsid w:val="000B7196"/>
    <w:rsid w:val="000B775F"/>
    <w:rsid w:val="000B7C3F"/>
    <w:rsid w:val="000C0865"/>
    <w:rsid w:val="000C0A69"/>
    <w:rsid w:val="000C0CBD"/>
    <w:rsid w:val="000C29B5"/>
    <w:rsid w:val="000C2CDF"/>
    <w:rsid w:val="000C49ED"/>
    <w:rsid w:val="000C4C3A"/>
    <w:rsid w:val="000C581F"/>
    <w:rsid w:val="000C606E"/>
    <w:rsid w:val="000C63A2"/>
    <w:rsid w:val="000C63C7"/>
    <w:rsid w:val="000C6F7A"/>
    <w:rsid w:val="000C732C"/>
    <w:rsid w:val="000C768E"/>
    <w:rsid w:val="000C7A16"/>
    <w:rsid w:val="000C7D12"/>
    <w:rsid w:val="000C7E6F"/>
    <w:rsid w:val="000D00E3"/>
    <w:rsid w:val="000D039D"/>
    <w:rsid w:val="000D0AFF"/>
    <w:rsid w:val="000D2055"/>
    <w:rsid w:val="000D246A"/>
    <w:rsid w:val="000D2E09"/>
    <w:rsid w:val="000D2F5E"/>
    <w:rsid w:val="000D3BC4"/>
    <w:rsid w:val="000D5FD0"/>
    <w:rsid w:val="000D62E7"/>
    <w:rsid w:val="000D6512"/>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1FB9"/>
    <w:rsid w:val="000F23E0"/>
    <w:rsid w:val="000F2B51"/>
    <w:rsid w:val="000F3593"/>
    <w:rsid w:val="000F3A94"/>
    <w:rsid w:val="000F4C92"/>
    <w:rsid w:val="000F4CD0"/>
    <w:rsid w:val="000F53AD"/>
    <w:rsid w:val="000F5669"/>
    <w:rsid w:val="000F5B24"/>
    <w:rsid w:val="000F651F"/>
    <w:rsid w:val="000F6BE3"/>
    <w:rsid w:val="00100539"/>
    <w:rsid w:val="001007F6"/>
    <w:rsid w:val="00100B9B"/>
    <w:rsid w:val="001013E4"/>
    <w:rsid w:val="00101B7F"/>
    <w:rsid w:val="00101DDA"/>
    <w:rsid w:val="00102044"/>
    <w:rsid w:val="00102957"/>
    <w:rsid w:val="00102FD7"/>
    <w:rsid w:val="001036C8"/>
    <w:rsid w:val="00103D29"/>
    <w:rsid w:val="001041E4"/>
    <w:rsid w:val="00104391"/>
    <w:rsid w:val="00105456"/>
    <w:rsid w:val="0010547C"/>
    <w:rsid w:val="00105C3F"/>
    <w:rsid w:val="001067BE"/>
    <w:rsid w:val="0011040E"/>
    <w:rsid w:val="00112099"/>
    <w:rsid w:val="00112F50"/>
    <w:rsid w:val="001134DF"/>
    <w:rsid w:val="00114E10"/>
    <w:rsid w:val="00115579"/>
    <w:rsid w:val="001155A2"/>
    <w:rsid w:val="00115A5D"/>
    <w:rsid w:val="00115C28"/>
    <w:rsid w:val="00115E37"/>
    <w:rsid w:val="0011782D"/>
    <w:rsid w:val="001204C5"/>
    <w:rsid w:val="001205B5"/>
    <w:rsid w:val="00120AD6"/>
    <w:rsid w:val="00120D4C"/>
    <w:rsid w:val="00121EF6"/>
    <w:rsid w:val="00122332"/>
    <w:rsid w:val="00122467"/>
    <w:rsid w:val="0012272A"/>
    <w:rsid w:val="00123509"/>
    <w:rsid w:val="001244F8"/>
    <w:rsid w:val="00125A9A"/>
    <w:rsid w:val="00125E2C"/>
    <w:rsid w:val="00126357"/>
    <w:rsid w:val="00126A5D"/>
    <w:rsid w:val="00127036"/>
    <w:rsid w:val="0013241B"/>
    <w:rsid w:val="00132462"/>
    <w:rsid w:val="00132601"/>
    <w:rsid w:val="00133D0C"/>
    <w:rsid w:val="00133E4C"/>
    <w:rsid w:val="00133ED9"/>
    <w:rsid w:val="0013434C"/>
    <w:rsid w:val="00135DE6"/>
    <w:rsid w:val="00136713"/>
    <w:rsid w:val="00137E52"/>
    <w:rsid w:val="00141309"/>
    <w:rsid w:val="00141A13"/>
    <w:rsid w:val="00141CCD"/>
    <w:rsid w:val="0014236F"/>
    <w:rsid w:val="00142A3C"/>
    <w:rsid w:val="00142E0C"/>
    <w:rsid w:val="001430E6"/>
    <w:rsid w:val="001435B9"/>
    <w:rsid w:val="00143BE8"/>
    <w:rsid w:val="001445F0"/>
    <w:rsid w:val="00144897"/>
    <w:rsid w:val="0014536B"/>
    <w:rsid w:val="001454ED"/>
    <w:rsid w:val="00145A0E"/>
    <w:rsid w:val="001461FB"/>
    <w:rsid w:val="001462C4"/>
    <w:rsid w:val="00146425"/>
    <w:rsid w:val="00147060"/>
    <w:rsid w:val="00150032"/>
    <w:rsid w:val="0015126E"/>
    <w:rsid w:val="001512C6"/>
    <w:rsid w:val="00151D24"/>
    <w:rsid w:val="00151D66"/>
    <w:rsid w:val="00153AD9"/>
    <w:rsid w:val="00153BB9"/>
    <w:rsid w:val="001541AD"/>
    <w:rsid w:val="001542F3"/>
    <w:rsid w:val="001543F3"/>
    <w:rsid w:val="001547A5"/>
    <w:rsid w:val="00154FD2"/>
    <w:rsid w:val="00155F7C"/>
    <w:rsid w:val="0015627B"/>
    <w:rsid w:val="001563D8"/>
    <w:rsid w:val="001565E8"/>
    <w:rsid w:val="00156623"/>
    <w:rsid w:val="001567BA"/>
    <w:rsid w:val="00157767"/>
    <w:rsid w:val="00160F40"/>
    <w:rsid w:val="00161090"/>
    <w:rsid w:val="00161AC8"/>
    <w:rsid w:val="00161BBA"/>
    <w:rsid w:val="00161D46"/>
    <w:rsid w:val="00162D0C"/>
    <w:rsid w:val="00163BA0"/>
    <w:rsid w:val="001644FA"/>
    <w:rsid w:val="00164EB6"/>
    <w:rsid w:val="00165C18"/>
    <w:rsid w:val="00167651"/>
    <w:rsid w:val="00167B61"/>
    <w:rsid w:val="00171901"/>
    <w:rsid w:val="00171A7B"/>
    <w:rsid w:val="00172DF0"/>
    <w:rsid w:val="001731EE"/>
    <w:rsid w:val="001733CE"/>
    <w:rsid w:val="00173699"/>
    <w:rsid w:val="00173983"/>
    <w:rsid w:val="00174281"/>
    <w:rsid w:val="0017547B"/>
    <w:rsid w:val="001754E7"/>
    <w:rsid w:val="0017552D"/>
    <w:rsid w:val="00176A50"/>
    <w:rsid w:val="00177760"/>
    <w:rsid w:val="00180163"/>
    <w:rsid w:val="00180BDE"/>
    <w:rsid w:val="00180CA0"/>
    <w:rsid w:val="00181049"/>
    <w:rsid w:val="00181935"/>
    <w:rsid w:val="00181E83"/>
    <w:rsid w:val="001821DA"/>
    <w:rsid w:val="00182D8A"/>
    <w:rsid w:val="0018358F"/>
    <w:rsid w:val="00183721"/>
    <w:rsid w:val="001839BB"/>
    <w:rsid w:val="00183E62"/>
    <w:rsid w:val="0018407C"/>
    <w:rsid w:val="00184E39"/>
    <w:rsid w:val="001868AF"/>
    <w:rsid w:val="00186C11"/>
    <w:rsid w:val="00186D8A"/>
    <w:rsid w:val="00186E6C"/>
    <w:rsid w:val="00186FEA"/>
    <w:rsid w:val="00187072"/>
    <w:rsid w:val="001879B0"/>
    <w:rsid w:val="00190FD1"/>
    <w:rsid w:val="00191475"/>
    <w:rsid w:val="001916AB"/>
    <w:rsid w:val="00192519"/>
    <w:rsid w:val="00192D03"/>
    <w:rsid w:val="00193205"/>
    <w:rsid w:val="00194626"/>
    <w:rsid w:val="00194DF2"/>
    <w:rsid w:val="00194EF2"/>
    <w:rsid w:val="001957BF"/>
    <w:rsid w:val="00195D4D"/>
    <w:rsid w:val="00196142"/>
    <w:rsid w:val="001961A8"/>
    <w:rsid w:val="001962FD"/>
    <w:rsid w:val="00197850"/>
    <w:rsid w:val="00197F5C"/>
    <w:rsid w:val="001A0CA6"/>
    <w:rsid w:val="001A2B04"/>
    <w:rsid w:val="001A301B"/>
    <w:rsid w:val="001A3831"/>
    <w:rsid w:val="001A5862"/>
    <w:rsid w:val="001A5B8E"/>
    <w:rsid w:val="001A5D37"/>
    <w:rsid w:val="001A5D44"/>
    <w:rsid w:val="001A6F50"/>
    <w:rsid w:val="001A7479"/>
    <w:rsid w:val="001A7BA8"/>
    <w:rsid w:val="001A7BE3"/>
    <w:rsid w:val="001A7FBD"/>
    <w:rsid w:val="001B0696"/>
    <w:rsid w:val="001B0B34"/>
    <w:rsid w:val="001B0FAD"/>
    <w:rsid w:val="001B1430"/>
    <w:rsid w:val="001B1755"/>
    <w:rsid w:val="001B1A19"/>
    <w:rsid w:val="001B1F73"/>
    <w:rsid w:val="001B278D"/>
    <w:rsid w:val="001B29C4"/>
    <w:rsid w:val="001B3D1D"/>
    <w:rsid w:val="001B3F5E"/>
    <w:rsid w:val="001B46FB"/>
    <w:rsid w:val="001B4938"/>
    <w:rsid w:val="001B51CA"/>
    <w:rsid w:val="001B5372"/>
    <w:rsid w:val="001B6088"/>
    <w:rsid w:val="001B64D5"/>
    <w:rsid w:val="001B6A19"/>
    <w:rsid w:val="001B6CBF"/>
    <w:rsid w:val="001B6EAF"/>
    <w:rsid w:val="001B7B8C"/>
    <w:rsid w:val="001C017F"/>
    <w:rsid w:val="001C0D88"/>
    <w:rsid w:val="001C12DC"/>
    <w:rsid w:val="001C13AC"/>
    <w:rsid w:val="001C1744"/>
    <w:rsid w:val="001C18F7"/>
    <w:rsid w:val="001C30E8"/>
    <w:rsid w:val="001C390E"/>
    <w:rsid w:val="001C3DC2"/>
    <w:rsid w:val="001C5986"/>
    <w:rsid w:val="001C5D91"/>
    <w:rsid w:val="001C638E"/>
    <w:rsid w:val="001C7841"/>
    <w:rsid w:val="001C7970"/>
    <w:rsid w:val="001C7B8A"/>
    <w:rsid w:val="001D01BE"/>
    <w:rsid w:val="001D08EB"/>
    <w:rsid w:val="001D0941"/>
    <w:rsid w:val="001D0CD6"/>
    <w:rsid w:val="001D0F6C"/>
    <w:rsid w:val="001D211F"/>
    <w:rsid w:val="001D25DA"/>
    <w:rsid w:val="001D321F"/>
    <w:rsid w:val="001D33EC"/>
    <w:rsid w:val="001D3CEE"/>
    <w:rsid w:val="001D3EF1"/>
    <w:rsid w:val="001D3EF4"/>
    <w:rsid w:val="001D3F38"/>
    <w:rsid w:val="001D3F78"/>
    <w:rsid w:val="001D4077"/>
    <w:rsid w:val="001D4B56"/>
    <w:rsid w:val="001D5414"/>
    <w:rsid w:val="001D559B"/>
    <w:rsid w:val="001D5F35"/>
    <w:rsid w:val="001D683A"/>
    <w:rsid w:val="001D6862"/>
    <w:rsid w:val="001E0E6C"/>
    <w:rsid w:val="001E1CDB"/>
    <w:rsid w:val="001E1DB8"/>
    <w:rsid w:val="001E2018"/>
    <w:rsid w:val="001E34FF"/>
    <w:rsid w:val="001E352F"/>
    <w:rsid w:val="001E3A67"/>
    <w:rsid w:val="001E466F"/>
    <w:rsid w:val="001E4A64"/>
    <w:rsid w:val="001E4CE2"/>
    <w:rsid w:val="001E5455"/>
    <w:rsid w:val="001E54F9"/>
    <w:rsid w:val="001E5B6D"/>
    <w:rsid w:val="001E6533"/>
    <w:rsid w:val="001E66C0"/>
    <w:rsid w:val="001E7E7A"/>
    <w:rsid w:val="001F0140"/>
    <w:rsid w:val="001F0D9C"/>
    <w:rsid w:val="001F1528"/>
    <w:rsid w:val="001F1894"/>
    <w:rsid w:val="001F233A"/>
    <w:rsid w:val="001F23F8"/>
    <w:rsid w:val="001F2B1D"/>
    <w:rsid w:val="001F3106"/>
    <w:rsid w:val="001F31BC"/>
    <w:rsid w:val="001F4855"/>
    <w:rsid w:val="001F4B99"/>
    <w:rsid w:val="001F5541"/>
    <w:rsid w:val="001F5880"/>
    <w:rsid w:val="001F5F27"/>
    <w:rsid w:val="001F6B73"/>
    <w:rsid w:val="001F76B6"/>
    <w:rsid w:val="00200CD6"/>
    <w:rsid w:val="0020123F"/>
    <w:rsid w:val="00201776"/>
    <w:rsid w:val="00201D7C"/>
    <w:rsid w:val="00202AA5"/>
    <w:rsid w:val="0020314A"/>
    <w:rsid w:val="0020364F"/>
    <w:rsid w:val="002043CF"/>
    <w:rsid w:val="00204F46"/>
    <w:rsid w:val="00206A4A"/>
    <w:rsid w:val="00206B5C"/>
    <w:rsid w:val="0020778F"/>
    <w:rsid w:val="00210B87"/>
    <w:rsid w:val="002121A6"/>
    <w:rsid w:val="002139A0"/>
    <w:rsid w:val="00213EDF"/>
    <w:rsid w:val="0021585F"/>
    <w:rsid w:val="0021710C"/>
    <w:rsid w:val="0021713F"/>
    <w:rsid w:val="002179B7"/>
    <w:rsid w:val="00220194"/>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27E3F"/>
    <w:rsid w:val="002306BE"/>
    <w:rsid w:val="00230966"/>
    <w:rsid w:val="00231AEF"/>
    <w:rsid w:val="00232089"/>
    <w:rsid w:val="00232251"/>
    <w:rsid w:val="00232334"/>
    <w:rsid w:val="00232BBB"/>
    <w:rsid w:val="00232BFD"/>
    <w:rsid w:val="00232DED"/>
    <w:rsid w:val="00232EF6"/>
    <w:rsid w:val="00232FEB"/>
    <w:rsid w:val="0023436F"/>
    <w:rsid w:val="00234C04"/>
    <w:rsid w:val="0023697B"/>
    <w:rsid w:val="002371CB"/>
    <w:rsid w:val="002376C1"/>
    <w:rsid w:val="00237898"/>
    <w:rsid w:val="00237979"/>
    <w:rsid w:val="00240838"/>
    <w:rsid w:val="00240A08"/>
    <w:rsid w:val="00241C75"/>
    <w:rsid w:val="002427A2"/>
    <w:rsid w:val="00242863"/>
    <w:rsid w:val="0024388F"/>
    <w:rsid w:val="002438BD"/>
    <w:rsid w:val="002439CD"/>
    <w:rsid w:val="00243E26"/>
    <w:rsid w:val="00243FB4"/>
    <w:rsid w:val="002443A5"/>
    <w:rsid w:val="002457DC"/>
    <w:rsid w:val="00246349"/>
    <w:rsid w:val="00246405"/>
    <w:rsid w:val="0024673F"/>
    <w:rsid w:val="00246A60"/>
    <w:rsid w:val="00247A58"/>
    <w:rsid w:val="002526EA"/>
    <w:rsid w:val="00252FE5"/>
    <w:rsid w:val="00253055"/>
    <w:rsid w:val="00254131"/>
    <w:rsid w:val="002543B4"/>
    <w:rsid w:val="00254425"/>
    <w:rsid w:val="00255725"/>
    <w:rsid w:val="00256630"/>
    <w:rsid w:val="00256C16"/>
    <w:rsid w:val="00256D1F"/>
    <w:rsid w:val="0025705D"/>
    <w:rsid w:val="00257E6C"/>
    <w:rsid w:val="00257E90"/>
    <w:rsid w:val="00261267"/>
    <w:rsid w:val="00261720"/>
    <w:rsid w:val="00262E43"/>
    <w:rsid w:val="00263266"/>
    <w:rsid w:val="00263548"/>
    <w:rsid w:val="00263581"/>
    <w:rsid w:val="00263D4E"/>
    <w:rsid w:val="00263EFE"/>
    <w:rsid w:val="00264019"/>
    <w:rsid w:val="002644AF"/>
    <w:rsid w:val="00264A33"/>
    <w:rsid w:val="00264A3F"/>
    <w:rsid w:val="0026547E"/>
    <w:rsid w:val="002654F1"/>
    <w:rsid w:val="00265649"/>
    <w:rsid w:val="00266516"/>
    <w:rsid w:val="00266BA4"/>
    <w:rsid w:val="0026779D"/>
    <w:rsid w:val="00267F3B"/>
    <w:rsid w:val="002700EB"/>
    <w:rsid w:val="0027104F"/>
    <w:rsid w:val="002715D8"/>
    <w:rsid w:val="002719E3"/>
    <w:rsid w:val="002721CD"/>
    <w:rsid w:val="0027235E"/>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14"/>
    <w:rsid w:val="00287A6B"/>
    <w:rsid w:val="00287D50"/>
    <w:rsid w:val="00287F38"/>
    <w:rsid w:val="00287FF9"/>
    <w:rsid w:val="0029045B"/>
    <w:rsid w:val="0029071F"/>
    <w:rsid w:val="00290B59"/>
    <w:rsid w:val="00290DD0"/>
    <w:rsid w:val="0029117C"/>
    <w:rsid w:val="00291221"/>
    <w:rsid w:val="002921CD"/>
    <w:rsid w:val="002927D4"/>
    <w:rsid w:val="0029300F"/>
    <w:rsid w:val="002934B2"/>
    <w:rsid w:val="002935B1"/>
    <w:rsid w:val="00293913"/>
    <w:rsid w:val="00294597"/>
    <w:rsid w:val="00294DA5"/>
    <w:rsid w:val="002962E0"/>
    <w:rsid w:val="002963F2"/>
    <w:rsid w:val="002964AB"/>
    <w:rsid w:val="0029702E"/>
    <w:rsid w:val="00297A3D"/>
    <w:rsid w:val="00297AFE"/>
    <w:rsid w:val="00297E0F"/>
    <w:rsid w:val="002A003C"/>
    <w:rsid w:val="002A019E"/>
    <w:rsid w:val="002A12E8"/>
    <w:rsid w:val="002A1319"/>
    <w:rsid w:val="002A18CD"/>
    <w:rsid w:val="002A1E32"/>
    <w:rsid w:val="002A21F8"/>
    <w:rsid w:val="002A24D0"/>
    <w:rsid w:val="002A2D4A"/>
    <w:rsid w:val="002A34DC"/>
    <w:rsid w:val="002A3937"/>
    <w:rsid w:val="002A537F"/>
    <w:rsid w:val="002A57AD"/>
    <w:rsid w:val="002A5F3A"/>
    <w:rsid w:val="002A6062"/>
    <w:rsid w:val="002A6DC6"/>
    <w:rsid w:val="002A7A3A"/>
    <w:rsid w:val="002A7C7D"/>
    <w:rsid w:val="002B0A72"/>
    <w:rsid w:val="002B0D20"/>
    <w:rsid w:val="002B22BF"/>
    <w:rsid w:val="002B26C3"/>
    <w:rsid w:val="002B26D1"/>
    <w:rsid w:val="002B3298"/>
    <w:rsid w:val="002B3A17"/>
    <w:rsid w:val="002B3DF8"/>
    <w:rsid w:val="002B40B4"/>
    <w:rsid w:val="002B6458"/>
    <w:rsid w:val="002B6F27"/>
    <w:rsid w:val="002B7A63"/>
    <w:rsid w:val="002C240C"/>
    <w:rsid w:val="002C336C"/>
    <w:rsid w:val="002C4095"/>
    <w:rsid w:val="002C4214"/>
    <w:rsid w:val="002C4760"/>
    <w:rsid w:val="002C49FC"/>
    <w:rsid w:val="002C56D0"/>
    <w:rsid w:val="002C6348"/>
    <w:rsid w:val="002C6530"/>
    <w:rsid w:val="002C694C"/>
    <w:rsid w:val="002C6F72"/>
    <w:rsid w:val="002D1482"/>
    <w:rsid w:val="002D2219"/>
    <w:rsid w:val="002D2838"/>
    <w:rsid w:val="002D2849"/>
    <w:rsid w:val="002D2929"/>
    <w:rsid w:val="002D29C8"/>
    <w:rsid w:val="002D2DD7"/>
    <w:rsid w:val="002D3906"/>
    <w:rsid w:val="002D4E51"/>
    <w:rsid w:val="002D5A67"/>
    <w:rsid w:val="002D64A2"/>
    <w:rsid w:val="002D7BC1"/>
    <w:rsid w:val="002D7F95"/>
    <w:rsid w:val="002E08CA"/>
    <w:rsid w:val="002E1D9B"/>
    <w:rsid w:val="002E25D1"/>
    <w:rsid w:val="002E3754"/>
    <w:rsid w:val="002E37C7"/>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2F43"/>
    <w:rsid w:val="002F3D09"/>
    <w:rsid w:val="002F42B7"/>
    <w:rsid w:val="002F46DB"/>
    <w:rsid w:val="002F4D54"/>
    <w:rsid w:val="002F51B2"/>
    <w:rsid w:val="002F69BD"/>
    <w:rsid w:val="002F749C"/>
    <w:rsid w:val="002F7BC3"/>
    <w:rsid w:val="002F7D6B"/>
    <w:rsid w:val="002F7DB1"/>
    <w:rsid w:val="00301CCC"/>
    <w:rsid w:val="00302408"/>
    <w:rsid w:val="00302AB6"/>
    <w:rsid w:val="00303352"/>
    <w:rsid w:val="003039DA"/>
    <w:rsid w:val="0030499E"/>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3BEB"/>
    <w:rsid w:val="003157C9"/>
    <w:rsid w:val="00316047"/>
    <w:rsid w:val="003163D2"/>
    <w:rsid w:val="00316B40"/>
    <w:rsid w:val="00316DF4"/>
    <w:rsid w:val="003200AE"/>
    <w:rsid w:val="003205CA"/>
    <w:rsid w:val="003209A8"/>
    <w:rsid w:val="00320B71"/>
    <w:rsid w:val="00321124"/>
    <w:rsid w:val="00321290"/>
    <w:rsid w:val="00322993"/>
    <w:rsid w:val="003234CC"/>
    <w:rsid w:val="00325E66"/>
    <w:rsid w:val="00326A93"/>
    <w:rsid w:val="00326DE8"/>
    <w:rsid w:val="003270A8"/>
    <w:rsid w:val="003300C8"/>
    <w:rsid w:val="003305D4"/>
    <w:rsid w:val="003307FD"/>
    <w:rsid w:val="00330F50"/>
    <w:rsid w:val="003310BC"/>
    <w:rsid w:val="003316D7"/>
    <w:rsid w:val="003329C1"/>
    <w:rsid w:val="00333636"/>
    <w:rsid w:val="0033365F"/>
    <w:rsid w:val="00333EB5"/>
    <w:rsid w:val="00333EF6"/>
    <w:rsid w:val="00334860"/>
    <w:rsid w:val="00334E8F"/>
    <w:rsid w:val="003356E2"/>
    <w:rsid w:val="00335795"/>
    <w:rsid w:val="0033588B"/>
    <w:rsid w:val="00335C23"/>
    <w:rsid w:val="00336354"/>
    <w:rsid w:val="00336EF8"/>
    <w:rsid w:val="0033776B"/>
    <w:rsid w:val="0033795A"/>
    <w:rsid w:val="00342F51"/>
    <w:rsid w:val="00343E93"/>
    <w:rsid w:val="003440B4"/>
    <w:rsid w:val="0034463B"/>
    <w:rsid w:val="00344EB2"/>
    <w:rsid w:val="003465EF"/>
    <w:rsid w:val="00347582"/>
    <w:rsid w:val="0034762E"/>
    <w:rsid w:val="0034773B"/>
    <w:rsid w:val="00347868"/>
    <w:rsid w:val="003508DF"/>
    <w:rsid w:val="003510EE"/>
    <w:rsid w:val="0035112F"/>
    <w:rsid w:val="003513F6"/>
    <w:rsid w:val="003518BE"/>
    <w:rsid w:val="003519ED"/>
    <w:rsid w:val="003533C8"/>
    <w:rsid w:val="00354B92"/>
    <w:rsid w:val="00354E4B"/>
    <w:rsid w:val="003555C0"/>
    <w:rsid w:val="00355CDD"/>
    <w:rsid w:val="00356719"/>
    <w:rsid w:val="003569E2"/>
    <w:rsid w:val="0035736B"/>
    <w:rsid w:val="00360CC4"/>
    <w:rsid w:val="00360FE5"/>
    <w:rsid w:val="00361499"/>
    <w:rsid w:val="0036193F"/>
    <w:rsid w:val="00362492"/>
    <w:rsid w:val="00362989"/>
    <w:rsid w:val="00362B1E"/>
    <w:rsid w:val="003630F9"/>
    <w:rsid w:val="00365EBF"/>
    <w:rsid w:val="00366718"/>
    <w:rsid w:val="00366EAD"/>
    <w:rsid w:val="00367B74"/>
    <w:rsid w:val="00370A37"/>
    <w:rsid w:val="00371EE4"/>
    <w:rsid w:val="00372FBC"/>
    <w:rsid w:val="0037338C"/>
    <w:rsid w:val="00374534"/>
    <w:rsid w:val="00374986"/>
    <w:rsid w:val="003749F7"/>
    <w:rsid w:val="00374ACF"/>
    <w:rsid w:val="00374B9E"/>
    <w:rsid w:val="00374BDB"/>
    <w:rsid w:val="003762F8"/>
    <w:rsid w:val="003809B9"/>
    <w:rsid w:val="00381619"/>
    <w:rsid w:val="0038188C"/>
    <w:rsid w:val="00382AB6"/>
    <w:rsid w:val="00382C66"/>
    <w:rsid w:val="003830BF"/>
    <w:rsid w:val="00383B76"/>
    <w:rsid w:val="00383BC8"/>
    <w:rsid w:val="00384056"/>
    <w:rsid w:val="00384572"/>
    <w:rsid w:val="003848FD"/>
    <w:rsid w:val="00384A83"/>
    <w:rsid w:val="00386337"/>
    <w:rsid w:val="0038725A"/>
    <w:rsid w:val="00387BD5"/>
    <w:rsid w:val="00387E2F"/>
    <w:rsid w:val="0039009F"/>
    <w:rsid w:val="003909BA"/>
    <w:rsid w:val="00390A63"/>
    <w:rsid w:val="003918CB"/>
    <w:rsid w:val="00392D18"/>
    <w:rsid w:val="00395447"/>
    <w:rsid w:val="003962E6"/>
    <w:rsid w:val="00397CB4"/>
    <w:rsid w:val="003A1719"/>
    <w:rsid w:val="003A2133"/>
    <w:rsid w:val="003A2212"/>
    <w:rsid w:val="003A28FC"/>
    <w:rsid w:val="003A3D01"/>
    <w:rsid w:val="003A3D72"/>
    <w:rsid w:val="003A4698"/>
    <w:rsid w:val="003A5C6B"/>
    <w:rsid w:val="003A5D84"/>
    <w:rsid w:val="003A78C1"/>
    <w:rsid w:val="003A798B"/>
    <w:rsid w:val="003A7D6A"/>
    <w:rsid w:val="003B06F4"/>
    <w:rsid w:val="003B0814"/>
    <w:rsid w:val="003B13FC"/>
    <w:rsid w:val="003B1BA8"/>
    <w:rsid w:val="003B2595"/>
    <w:rsid w:val="003B2830"/>
    <w:rsid w:val="003B28B3"/>
    <w:rsid w:val="003B291D"/>
    <w:rsid w:val="003B2D7B"/>
    <w:rsid w:val="003B2FBB"/>
    <w:rsid w:val="003B32FA"/>
    <w:rsid w:val="003B3782"/>
    <w:rsid w:val="003B534F"/>
    <w:rsid w:val="003B561E"/>
    <w:rsid w:val="003B5A6F"/>
    <w:rsid w:val="003B5CC0"/>
    <w:rsid w:val="003B612C"/>
    <w:rsid w:val="003B712E"/>
    <w:rsid w:val="003B75F3"/>
    <w:rsid w:val="003C0036"/>
    <w:rsid w:val="003C0CF1"/>
    <w:rsid w:val="003C1699"/>
    <w:rsid w:val="003C2164"/>
    <w:rsid w:val="003C2C54"/>
    <w:rsid w:val="003C34AA"/>
    <w:rsid w:val="003C3B60"/>
    <w:rsid w:val="003C4706"/>
    <w:rsid w:val="003C478A"/>
    <w:rsid w:val="003C4BBA"/>
    <w:rsid w:val="003C4BDA"/>
    <w:rsid w:val="003C56A9"/>
    <w:rsid w:val="003C58D8"/>
    <w:rsid w:val="003C5F07"/>
    <w:rsid w:val="003C659D"/>
    <w:rsid w:val="003C6868"/>
    <w:rsid w:val="003C75D8"/>
    <w:rsid w:val="003D0168"/>
    <w:rsid w:val="003D0409"/>
    <w:rsid w:val="003D061B"/>
    <w:rsid w:val="003D16D1"/>
    <w:rsid w:val="003D1E9C"/>
    <w:rsid w:val="003D3354"/>
    <w:rsid w:val="003D469B"/>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7B57"/>
    <w:rsid w:val="003F1371"/>
    <w:rsid w:val="003F14C5"/>
    <w:rsid w:val="003F2372"/>
    <w:rsid w:val="003F3F43"/>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077C2"/>
    <w:rsid w:val="004108A8"/>
    <w:rsid w:val="00411C12"/>
    <w:rsid w:val="0041343B"/>
    <w:rsid w:val="00413BDB"/>
    <w:rsid w:val="0041437D"/>
    <w:rsid w:val="00414573"/>
    <w:rsid w:val="00414694"/>
    <w:rsid w:val="004146A0"/>
    <w:rsid w:val="00414EDE"/>
    <w:rsid w:val="00415970"/>
    <w:rsid w:val="00417892"/>
    <w:rsid w:val="004178F7"/>
    <w:rsid w:val="004201F8"/>
    <w:rsid w:val="00422140"/>
    <w:rsid w:val="004226F4"/>
    <w:rsid w:val="004237F2"/>
    <w:rsid w:val="0042389E"/>
    <w:rsid w:val="00423EDC"/>
    <w:rsid w:val="0042410D"/>
    <w:rsid w:val="0042410F"/>
    <w:rsid w:val="004242D6"/>
    <w:rsid w:val="0042436E"/>
    <w:rsid w:val="004248CE"/>
    <w:rsid w:val="00424B74"/>
    <w:rsid w:val="00424D45"/>
    <w:rsid w:val="004262B5"/>
    <w:rsid w:val="00426B49"/>
    <w:rsid w:val="0042721F"/>
    <w:rsid w:val="00427328"/>
    <w:rsid w:val="004277E4"/>
    <w:rsid w:val="00427CFA"/>
    <w:rsid w:val="004304D0"/>
    <w:rsid w:val="00430A72"/>
    <w:rsid w:val="00430BCB"/>
    <w:rsid w:val="00430E28"/>
    <w:rsid w:val="004327AD"/>
    <w:rsid w:val="00434010"/>
    <w:rsid w:val="00434647"/>
    <w:rsid w:val="00434D55"/>
    <w:rsid w:val="004350D7"/>
    <w:rsid w:val="00435856"/>
    <w:rsid w:val="00435C64"/>
    <w:rsid w:val="00435F58"/>
    <w:rsid w:val="0043640F"/>
    <w:rsid w:val="00436A2D"/>
    <w:rsid w:val="00436D6B"/>
    <w:rsid w:val="00436E2B"/>
    <w:rsid w:val="00440427"/>
    <w:rsid w:val="00440632"/>
    <w:rsid w:val="00440B74"/>
    <w:rsid w:val="00441CD7"/>
    <w:rsid w:val="00442169"/>
    <w:rsid w:val="004424D8"/>
    <w:rsid w:val="00442666"/>
    <w:rsid w:val="00442679"/>
    <w:rsid w:val="00443045"/>
    <w:rsid w:val="00443B01"/>
    <w:rsid w:val="0044488B"/>
    <w:rsid w:val="00444A06"/>
    <w:rsid w:val="00444CB1"/>
    <w:rsid w:val="00445A4C"/>
    <w:rsid w:val="004460EE"/>
    <w:rsid w:val="0044613E"/>
    <w:rsid w:val="0044694B"/>
    <w:rsid w:val="00446B57"/>
    <w:rsid w:val="00446C16"/>
    <w:rsid w:val="00447097"/>
    <w:rsid w:val="004473BD"/>
    <w:rsid w:val="00447CA2"/>
    <w:rsid w:val="00451599"/>
    <w:rsid w:val="004518B5"/>
    <w:rsid w:val="00451D27"/>
    <w:rsid w:val="00451D80"/>
    <w:rsid w:val="0045313D"/>
    <w:rsid w:val="004534C4"/>
    <w:rsid w:val="004538D6"/>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38A6"/>
    <w:rsid w:val="0047467C"/>
    <w:rsid w:val="00475D05"/>
    <w:rsid w:val="00476180"/>
    <w:rsid w:val="00477311"/>
    <w:rsid w:val="00477DFD"/>
    <w:rsid w:val="004803A8"/>
    <w:rsid w:val="004805A4"/>
    <w:rsid w:val="004805AD"/>
    <w:rsid w:val="00480D9C"/>
    <w:rsid w:val="004818CB"/>
    <w:rsid w:val="00481A86"/>
    <w:rsid w:val="004820E5"/>
    <w:rsid w:val="0048247C"/>
    <w:rsid w:val="004827B4"/>
    <w:rsid w:val="00482B9D"/>
    <w:rsid w:val="004831A6"/>
    <w:rsid w:val="00483A59"/>
    <w:rsid w:val="00483F80"/>
    <w:rsid w:val="004860C5"/>
    <w:rsid w:val="0048623C"/>
    <w:rsid w:val="0048658E"/>
    <w:rsid w:val="00487203"/>
    <w:rsid w:val="00490EE9"/>
    <w:rsid w:val="00490FCC"/>
    <w:rsid w:val="004916C5"/>
    <w:rsid w:val="004919FC"/>
    <w:rsid w:val="00492A6B"/>
    <w:rsid w:val="00493DCE"/>
    <w:rsid w:val="004943E6"/>
    <w:rsid w:val="00494462"/>
    <w:rsid w:val="00494AA9"/>
    <w:rsid w:val="00494EFA"/>
    <w:rsid w:val="0049504A"/>
    <w:rsid w:val="004953F7"/>
    <w:rsid w:val="00495EAB"/>
    <w:rsid w:val="00495FF5"/>
    <w:rsid w:val="0049700D"/>
    <w:rsid w:val="004974B5"/>
    <w:rsid w:val="00497707"/>
    <w:rsid w:val="004A0932"/>
    <w:rsid w:val="004A0D80"/>
    <w:rsid w:val="004A0F63"/>
    <w:rsid w:val="004A3EC1"/>
    <w:rsid w:val="004A5529"/>
    <w:rsid w:val="004A5551"/>
    <w:rsid w:val="004A57F2"/>
    <w:rsid w:val="004A660B"/>
    <w:rsid w:val="004A6A89"/>
    <w:rsid w:val="004A7159"/>
    <w:rsid w:val="004B0E03"/>
    <w:rsid w:val="004B0E80"/>
    <w:rsid w:val="004B1BAC"/>
    <w:rsid w:val="004B226A"/>
    <w:rsid w:val="004B2A92"/>
    <w:rsid w:val="004B2BA7"/>
    <w:rsid w:val="004B3E41"/>
    <w:rsid w:val="004B445F"/>
    <w:rsid w:val="004B496F"/>
    <w:rsid w:val="004B4CC6"/>
    <w:rsid w:val="004B524E"/>
    <w:rsid w:val="004B55BD"/>
    <w:rsid w:val="004B6120"/>
    <w:rsid w:val="004B613E"/>
    <w:rsid w:val="004B680C"/>
    <w:rsid w:val="004B6A1E"/>
    <w:rsid w:val="004B6A21"/>
    <w:rsid w:val="004C03D7"/>
    <w:rsid w:val="004C0614"/>
    <w:rsid w:val="004C0699"/>
    <w:rsid w:val="004C0C85"/>
    <w:rsid w:val="004C12DB"/>
    <w:rsid w:val="004C1549"/>
    <w:rsid w:val="004C236F"/>
    <w:rsid w:val="004C31D3"/>
    <w:rsid w:val="004C3318"/>
    <w:rsid w:val="004C34C2"/>
    <w:rsid w:val="004C3EB3"/>
    <w:rsid w:val="004C3FCD"/>
    <w:rsid w:val="004C5118"/>
    <w:rsid w:val="004C5179"/>
    <w:rsid w:val="004C525B"/>
    <w:rsid w:val="004C61B9"/>
    <w:rsid w:val="004C6451"/>
    <w:rsid w:val="004C79A6"/>
    <w:rsid w:val="004C7B3C"/>
    <w:rsid w:val="004C7CF8"/>
    <w:rsid w:val="004C7F94"/>
    <w:rsid w:val="004D0141"/>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D7DB1"/>
    <w:rsid w:val="004E0927"/>
    <w:rsid w:val="004E1502"/>
    <w:rsid w:val="004E2FB2"/>
    <w:rsid w:val="004E3206"/>
    <w:rsid w:val="004E34C9"/>
    <w:rsid w:val="004E353A"/>
    <w:rsid w:val="004E3592"/>
    <w:rsid w:val="004E3603"/>
    <w:rsid w:val="004E3830"/>
    <w:rsid w:val="004E3A7E"/>
    <w:rsid w:val="004E3EE8"/>
    <w:rsid w:val="004E41ED"/>
    <w:rsid w:val="004E42D8"/>
    <w:rsid w:val="004E52CD"/>
    <w:rsid w:val="004E5EE4"/>
    <w:rsid w:val="004E6055"/>
    <w:rsid w:val="004E6441"/>
    <w:rsid w:val="004E7BF9"/>
    <w:rsid w:val="004F118C"/>
    <w:rsid w:val="004F129F"/>
    <w:rsid w:val="004F1B21"/>
    <w:rsid w:val="004F1F56"/>
    <w:rsid w:val="004F275D"/>
    <w:rsid w:val="004F3057"/>
    <w:rsid w:val="004F31F5"/>
    <w:rsid w:val="004F3F2E"/>
    <w:rsid w:val="004F40F9"/>
    <w:rsid w:val="004F4370"/>
    <w:rsid w:val="004F47E1"/>
    <w:rsid w:val="004F4907"/>
    <w:rsid w:val="004F4E7C"/>
    <w:rsid w:val="004F50A8"/>
    <w:rsid w:val="004F53AA"/>
    <w:rsid w:val="004F56B9"/>
    <w:rsid w:val="004F62ED"/>
    <w:rsid w:val="004F7368"/>
    <w:rsid w:val="00500210"/>
    <w:rsid w:val="005003EB"/>
    <w:rsid w:val="00500E0B"/>
    <w:rsid w:val="005010FA"/>
    <w:rsid w:val="00502634"/>
    <w:rsid w:val="00502952"/>
    <w:rsid w:val="0050298C"/>
    <w:rsid w:val="00502BA5"/>
    <w:rsid w:val="005041CE"/>
    <w:rsid w:val="005044FF"/>
    <w:rsid w:val="0050474D"/>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B1A"/>
    <w:rsid w:val="00516CCF"/>
    <w:rsid w:val="00516E60"/>
    <w:rsid w:val="00517345"/>
    <w:rsid w:val="005209B8"/>
    <w:rsid w:val="00520DC7"/>
    <w:rsid w:val="00522E03"/>
    <w:rsid w:val="00522EFB"/>
    <w:rsid w:val="0052404F"/>
    <w:rsid w:val="005241B2"/>
    <w:rsid w:val="00524B3F"/>
    <w:rsid w:val="005251E9"/>
    <w:rsid w:val="005261C6"/>
    <w:rsid w:val="00526507"/>
    <w:rsid w:val="005268CF"/>
    <w:rsid w:val="00527615"/>
    <w:rsid w:val="00527737"/>
    <w:rsid w:val="00527778"/>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C24"/>
    <w:rsid w:val="00540FB1"/>
    <w:rsid w:val="00540FFE"/>
    <w:rsid w:val="00541222"/>
    <w:rsid w:val="00541332"/>
    <w:rsid w:val="00541DC4"/>
    <w:rsid w:val="0054236B"/>
    <w:rsid w:val="005426A5"/>
    <w:rsid w:val="00542D05"/>
    <w:rsid w:val="00543A2C"/>
    <w:rsid w:val="005443C5"/>
    <w:rsid w:val="0054473A"/>
    <w:rsid w:val="00544CBF"/>
    <w:rsid w:val="0054592A"/>
    <w:rsid w:val="00545BCD"/>
    <w:rsid w:val="00545CE2"/>
    <w:rsid w:val="0054748F"/>
    <w:rsid w:val="005478E1"/>
    <w:rsid w:val="00547C07"/>
    <w:rsid w:val="00547DE1"/>
    <w:rsid w:val="005502A6"/>
    <w:rsid w:val="00550672"/>
    <w:rsid w:val="00550BA6"/>
    <w:rsid w:val="00551CD9"/>
    <w:rsid w:val="005533A2"/>
    <w:rsid w:val="005542FA"/>
    <w:rsid w:val="00554E59"/>
    <w:rsid w:val="00554FDF"/>
    <w:rsid w:val="00555396"/>
    <w:rsid w:val="005560FA"/>
    <w:rsid w:val="00557B9C"/>
    <w:rsid w:val="00557C01"/>
    <w:rsid w:val="005603B5"/>
    <w:rsid w:val="00561E90"/>
    <w:rsid w:val="0056262A"/>
    <w:rsid w:val="00562E6F"/>
    <w:rsid w:val="00562E86"/>
    <w:rsid w:val="005631F3"/>
    <w:rsid w:val="0056495E"/>
    <w:rsid w:val="005651F9"/>
    <w:rsid w:val="005651FD"/>
    <w:rsid w:val="00565815"/>
    <w:rsid w:val="00566B2E"/>
    <w:rsid w:val="00567789"/>
    <w:rsid w:val="0057078F"/>
    <w:rsid w:val="005710F2"/>
    <w:rsid w:val="00571EFD"/>
    <w:rsid w:val="00572710"/>
    <w:rsid w:val="00572AE2"/>
    <w:rsid w:val="00573E49"/>
    <w:rsid w:val="005741F3"/>
    <w:rsid w:val="00574236"/>
    <w:rsid w:val="005744B3"/>
    <w:rsid w:val="00575813"/>
    <w:rsid w:val="0057587F"/>
    <w:rsid w:val="00575A41"/>
    <w:rsid w:val="00576375"/>
    <w:rsid w:val="00577804"/>
    <w:rsid w:val="00581468"/>
    <w:rsid w:val="00581C9E"/>
    <w:rsid w:val="00581CCC"/>
    <w:rsid w:val="00581E53"/>
    <w:rsid w:val="00581E65"/>
    <w:rsid w:val="005820C0"/>
    <w:rsid w:val="005828F4"/>
    <w:rsid w:val="005829BB"/>
    <w:rsid w:val="00582DAF"/>
    <w:rsid w:val="00582DC2"/>
    <w:rsid w:val="00582EEA"/>
    <w:rsid w:val="005831C3"/>
    <w:rsid w:val="00583880"/>
    <w:rsid w:val="00584242"/>
    <w:rsid w:val="0058443C"/>
    <w:rsid w:val="0058576B"/>
    <w:rsid w:val="00586037"/>
    <w:rsid w:val="00586AFB"/>
    <w:rsid w:val="00587E50"/>
    <w:rsid w:val="0059035F"/>
    <w:rsid w:val="005905D6"/>
    <w:rsid w:val="00590880"/>
    <w:rsid w:val="00590B33"/>
    <w:rsid w:val="00590E89"/>
    <w:rsid w:val="00591501"/>
    <w:rsid w:val="0059177C"/>
    <w:rsid w:val="005917ED"/>
    <w:rsid w:val="00591BA5"/>
    <w:rsid w:val="00591EEF"/>
    <w:rsid w:val="005929F9"/>
    <w:rsid w:val="00592B23"/>
    <w:rsid w:val="00592E94"/>
    <w:rsid w:val="005933F2"/>
    <w:rsid w:val="00593402"/>
    <w:rsid w:val="00593E92"/>
    <w:rsid w:val="00594013"/>
    <w:rsid w:val="005943F1"/>
    <w:rsid w:val="00594A58"/>
    <w:rsid w:val="0059523D"/>
    <w:rsid w:val="00595439"/>
    <w:rsid w:val="00595AF9"/>
    <w:rsid w:val="00595F71"/>
    <w:rsid w:val="005972F4"/>
    <w:rsid w:val="005A0163"/>
    <w:rsid w:val="005A141B"/>
    <w:rsid w:val="005A1F5F"/>
    <w:rsid w:val="005A3C2A"/>
    <w:rsid w:val="005A69C1"/>
    <w:rsid w:val="005A7E5A"/>
    <w:rsid w:val="005B0DF7"/>
    <w:rsid w:val="005B0FCA"/>
    <w:rsid w:val="005B13A2"/>
    <w:rsid w:val="005B1CEE"/>
    <w:rsid w:val="005B23DB"/>
    <w:rsid w:val="005B3092"/>
    <w:rsid w:val="005B43B5"/>
    <w:rsid w:val="005B469D"/>
    <w:rsid w:val="005B4881"/>
    <w:rsid w:val="005B4901"/>
    <w:rsid w:val="005B589A"/>
    <w:rsid w:val="005B5DCD"/>
    <w:rsid w:val="005B63FC"/>
    <w:rsid w:val="005B7543"/>
    <w:rsid w:val="005B76AF"/>
    <w:rsid w:val="005C0214"/>
    <w:rsid w:val="005C02C7"/>
    <w:rsid w:val="005C0EC2"/>
    <w:rsid w:val="005C1197"/>
    <w:rsid w:val="005C26E8"/>
    <w:rsid w:val="005C3BFD"/>
    <w:rsid w:val="005C4307"/>
    <w:rsid w:val="005C46D9"/>
    <w:rsid w:val="005C48D5"/>
    <w:rsid w:val="005C4AB6"/>
    <w:rsid w:val="005C5FD7"/>
    <w:rsid w:val="005C6260"/>
    <w:rsid w:val="005C6489"/>
    <w:rsid w:val="005C73C1"/>
    <w:rsid w:val="005C79DD"/>
    <w:rsid w:val="005D0528"/>
    <w:rsid w:val="005D088D"/>
    <w:rsid w:val="005D0974"/>
    <w:rsid w:val="005D0A27"/>
    <w:rsid w:val="005D1B96"/>
    <w:rsid w:val="005D1E80"/>
    <w:rsid w:val="005D2056"/>
    <w:rsid w:val="005D2148"/>
    <w:rsid w:val="005D242E"/>
    <w:rsid w:val="005D3891"/>
    <w:rsid w:val="005D41C6"/>
    <w:rsid w:val="005D5853"/>
    <w:rsid w:val="005D75D1"/>
    <w:rsid w:val="005D7A08"/>
    <w:rsid w:val="005E1DE8"/>
    <w:rsid w:val="005E1EA8"/>
    <w:rsid w:val="005E2139"/>
    <w:rsid w:val="005E2413"/>
    <w:rsid w:val="005E248D"/>
    <w:rsid w:val="005E461E"/>
    <w:rsid w:val="005E4B19"/>
    <w:rsid w:val="005E544C"/>
    <w:rsid w:val="005E5A04"/>
    <w:rsid w:val="005E5C0C"/>
    <w:rsid w:val="005E5E7B"/>
    <w:rsid w:val="005E601C"/>
    <w:rsid w:val="005E62A7"/>
    <w:rsid w:val="005E63CC"/>
    <w:rsid w:val="005E73AC"/>
    <w:rsid w:val="005E79A7"/>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009"/>
    <w:rsid w:val="006014BB"/>
    <w:rsid w:val="0060268F"/>
    <w:rsid w:val="00603291"/>
    <w:rsid w:val="00603395"/>
    <w:rsid w:val="00603B9A"/>
    <w:rsid w:val="00604013"/>
    <w:rsid w:val="006052B4"/>
    <w:rsid w:val="00605361"/>
    <w:rsid w:val="00605F38"/>
    <w:rsid w:val="006060E8"/>
    <w:rsid w:val="0060797B"/>
    <w:rsid w:val="00607B63"/>
    <w:rsid w:val="0061110E"/>
    <w:rsid w:val="0061218F"/>
    <w:rsid w:val="0061253E"/>
    <w:rsid w:val="00612E69"/>
    <w:rsid w:val="006132A6"/>
    <w:rsid w:val="0061345A"/>
    <w:rsid w:val="00614581"/>
    <w:rsid w:val="00614B15"/>
    <w:rsid w:val="00616384"/>
    <w:rsid w:val="006169FA"/>
    <w:rsid w:val="00620DD9"/>
    <w:rsid w:val="00621EAC"/>
    <w:rsid w:val="00621FFB"/>
    <w:rsid w:val="00622628"/>
    <w:rsid w:val="00622D75"/>
    <w:rsid w:val="006230CA"/>
    <w:rsid w:val="006238B9"/>
    <w:rsid w:val="00624118"/>
    <w:rsid w:val="00624769"/>
    <w:rsid w:val="006250B6"/>
    <w:rsid w:val="00625708"/>
    <w:rsid w:val="006260AC"/>
    <w:rsid w:val="00627ED2"/>
    <w:rsid w:val="006301FB"/>
    <w:rsid w:val="006305AD"/>
    <w:rsid w:val="0063128A"/>
    <w:rsid w:val="006318DF"/>
    <w:rsid w:val="00631F0F"/>
    <w:rsid w:val="00632329"/>
    <w:rsid w:val="006327CE"/>
    <w:rsid w:val="0063282A"/>
    <w:rsid w:val="006328BF"/>
    <w:rsid w:val="00632DED"/>
    <w:rsid w:val="0063322D"/>
    <w:rsid w:val="006333D7"/>
    <w:rsid w:val="006333E5"/>
    <w:rsid w:val="00633ABA"/>
    <w:rsid w:val="00633ABC"/>
    <w:rsid w:val="00634BDE"/>
    <w:rsid w:val="00634FA8"/>
    <w:rsid w:val="00635590"/>
    <w:rsid w:val="006369CE"/>
    <w:rsid w:val="006370CB"/>
    <w:rsid w:val="0063732B"/>
    <w:rsid w:val="00640688"/>
    <w:rsid w:val="006411FE"/>
    <w:rsid w:val="00642650"/>
    <w:rsid w:val="00643697"/>
    <w:rsid w:val="0064441E"/>
    <w:rsid w:val="00644569"/>
    <w:rsid w:val="00644D20"/>
    <w:rsid w:val="006460DA"/>
    <w:rsid w:val="006465AA"/>
    <w:rsid w:val="006466C7"/>
    <w:rsid w:val="00646A65"/>
    <w:rsid w:val="00647E1C"/>
    <w:rsid w:val="00650268"/>
    <w:rsid w:val="006502A6"/>
    <w:rsid w:val="0065247F"/>
    <w:rsid w:val="0065266B"/>
    <w:rsid w:val="006527B5"/>
    <w:rsid w:val="0065301B"/>
    <w:rsid w:val="006538A9"/>
    <w:rsid w:val="00653FF0"/>
    <w:rsid w:val="006543E0"/>
    <w:rsid w:val="006546BD"/>
    <w:rsid w:val="00654FA7"/>
    <w:rsid w:val="00655AC8"/>
    <w:rsid w:val="00655C2B"/>
    <w:rsid w:val="00656498"/>
    <w:rsid w:val="0065673C"/>
    <w:rsid w:val="00656996"/>
    <w:rsid w:val="0066047C"/>
    <w:rsid w:val="00661923"/>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678E9"/>
    <w:rsid w:val="006701A0"/>
    <w:rsid w:val="006717B5"/>
    <w:rsid w:val="006717BF"/>
    <w:rsid w:val="0067226D"/>
    <w:rsid w:val="00672DC9"/>
    <w:rsid w:val="00672F23"/>
    <w:rsid w:val="006737D4"/>
    <w:rsid w:val="0067483C"/>
    <w:rsid w:val="00674CE0"/>
    <w:rsid w:val="00675CEE"/>
    <w:rsid w:val="00675E53"/>
    <w:rsid w:val="00675E90"/>
    <w:rsid w:val="00675F4E"/>
    <w:rsid w:val="00676BC1"/>
    <w:rsid w:val="00676C9E"/>
    <w:rsid w:val="0067762C"/>
    <w:rsid w:val="006779D8"/>
    <w:rsid w:val="006807B2"/>
    <w:rsid w:val="00680837"/>
    <w:rsid w:val="006810A7"/>
    <w:rsid w:val="00681239"/>
    <w:rsid w:val="006816BE"/>
    <w:rsid w:val="00681AF7"/>
    <w:rsid w:val="00681F08"/>
    <w:rsid w:val="00683E49"/>
    <w:rsid w:val="0068414D"/>
    <w:rsid w:val="00684893"/>
    <w:rsid w:val="00685920"/>
    <w:rsid w:val="00685ABC"/>
    <w:rsid w:val="00687217"/>
    <w:rsid w:val="0068727D"/>
    <w:rsid w:val="00687536"/>
    <w:rsid w:val="00687D6A"/>
    <w:rsid w:val="00690A07"/>
    <w:rsid w:val="00691C52"/>
    <w:rsid w:val="00692C5E"/>
    <w:rsid w:val="00692D29"/>
    <w:rsid w:val="006939B7"/>
    <w:rsid w:val="00693B8B"/>
    <w:rsid w:val="006946E1"/>
    <w:rsid w:val="00695056"/>
    <w:rsid w:val="0069508B"/>
    <w:rsid w:val="00695190"/>
    <w:rsid w:val="006953BC"/>
    <w:rsid w:val="0069562D"/>
    <w:rsid w:val="00695CF1"/>
    <w:rsid w:val="006A2188"/>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2827"/>
    <w:rsid w:val="006C39C5"/>
    <w:rsid w:val="006C3E18"/>
    <w:rsid w:val="006C52BF"/>
    <w:rsid w:val="006C5E42"/>
    <w:rsid w:val="006C74AC"/>
    <w:rsid w:val="006C7723"/>
    <w:rsid w:val="006D03CB"/>
    <w:rsid w:val="006D0F85"/>
    <w:rsid w:val="006D1974"/>
    <w:rsid w:val="006D202A"/>
    <w:rsid w:val="006D21E8"/>
    <w:rsid w:val="006D23A9"/>
    <w:rsid w:val="006D463F"/>
    <w:rsid w:val="006D5421"/>
    <w:rsid w:val="006D5630"/>
    <w:rsid w:val="006D749A"/>
    <w:rsid w:val="006D7F47"/>
    <w:rsid w:val="006E0677"/>
    <w:rsid w:val="006E09ED"/>
    <w:rsid w:val="006E0F7B"/>
    <w:rsid w:val="006E17C9"/>
    <w:rsid w:val="006E1B38"/>
    <w:rsid w:val="006E1CFC"/>
    <w:rsid w:val="006E1FF5"/>
    <w:rsid w:val="006E2CC4"/>
    <w:rsid w:val="006E3282"/>
    <w:rsid w:val="006E3826"/>
    <w:rsid w:val="006E3D08"/>
    <w:rsid w:val="006E4E00"/>
    <w:rsid w:val="006E61B7"/>
    <w:rsid w:val="006E660F"/>
    <w:rsid w:val="006E7761"/>
    <w:rsid w:val="006E7769"/>
    <w:rsid w:val="006F1062"/>
    <w:rsid w:val="006F12A1"/>
    <w:rsid w:val="006F1CCC"/>
    <w:rsid w:val="006F2A59"/>
    <w:rsid w:val="006F4BBD"/>
    <w:rsid w:val="006F4C35"/>
    <w:rsid w:val="006F5091"/>
    <w:rsid w:val="006F5BCD"/>
    <w:rsid w:val="006F77F8"/>
    <w:rsid w:val="006F7C85"/>
    <w:rsid w:val="00700802"/>
    <w:rsid w:val="00700A5D"/>
    <w:rsid w:val="00701C3A"/>
    <w:rsid w:val="0070205F"/>
    <w:rsid w:val="00702E9E"/>
    <w:rsid w:val="00702F22"/>
    <w:rsid w:val="00703F5F"/>
    <w:rsid w:val="00704174"/>
    <w:rsid w:val="007052D0"/>
    <w:rsid w:val="007055DD"/>
    <w:rsid w:val="00705BE6"/>
    <w:rsid w:val="0070620B"/>
    <w:rsid w:val="007069DA"/>
    <w:rsid w:val="00707695"/>
    <w:rsid w:val="00707821"/>
    <w:rsid w:val="00707910"/>
    <w:rsid w:val="00707B1E"/>
    <w:rsid w:val="00710ABD"/>
    <w:rsid w:val="0071220B"/>
    <w:rsid w:val="00712611"/>
    <w:rsid w:val="007127D7"/>
    <w:rsid w:val="0071294E"/>
    <w:rsid w:val="00712FF3"/>
    <w:rsid w:val="00713508"/>
    <w:rsid w:val="0071351B"/>
    <w:rsid w:val="00713D58"/>
    <w:rsid w:val="00713E16"/>
    <w:rsid w:val="00713FC9"/>
    <w:rsid w:val="007144DE"/>
    <w:rsid w:val="007145D5"/>
    <w:rsid w:val="0071562D"/>
    <w:rsid w:val="00715FC9"/>
    <w:rsid w:val="00715FDA"/>
    <w:rsid w:val="007163DF"/>
    <w:rsid w:val="00716B2E"/>
    <w:rsid w:val="0071705D"/>
    <w:rsid w:val="00717726"/>
    <w:rsid w:val="00717FAD"/>
    <w:rsid w:val="007204DB"/>
    <w:rsid w:val="007214DE"/>
    <w:rsid w:val="00721AFA"/>
    <w:rsid w:val="00722783"/>
    <w:rsid w:val="00722A08"/>
    <w:rsid w:val="0072326C"/>
    <w:rsid w:val="0072377A"/>
    <w:rsid w:val="007242A1"/>
    <w:rsid w:val="007278AC"/>
    <w:rsid w:val="007305AD"/>
    <w:rsid w:val="00730664"/>
    <w:rsid w:val="00730CD4"/>
    <w:rsid w:val="00730E7F"/>
    <w:rsid w:val="00730FF3"/>
    <w:rsid w:val="00731137"/>
    <w:rsid w:val="007313CC"/>
    <w:rsid w:val="0073154C"/>
    <w:rsid w:val="00731AEC"/>
    <w:rsid w:val="00732B5E"/>
    <w:rsid w:val="007334F5"/>
    <w:rsid w:val="00733620"/>
    <w:rsid w:val="00733BDC"/>
    <w:rsid w:val="00733E6E"/>
    <w:rsid w:val="00734721"/>
    <w:rsid w:val="00734784"/>
    <w:rsid w:val="007349F6"/>
    <w:rsid w:val="007358B6"/>
    <w:rsid w:val="00735FF2"/>
    <w:rsid w:val="0074085F"/>
    <w:rsid w:val="00740B94"/>
    <w:rsid w:val="00740E04"/>
    <w:rsid w:val="00740EFA"/>
    <w:rsid w:val="00740EFD"/>
    <w:rsid w:val="007413FD"/>
    <w:rsid w:val="007414B3"/>
    <w:rsid w:val="0074167C"/>
    <w:rsid w:val="0074181E"/>
    <w:rsid w:val="00741CCD"/>
    <w:rsid w:val="00742456"/>
    <w:rsid w:val="00742EAC"/>
    <w:rsid w:val="007439C3"/>
    <w:rsid w:val="00743E04"/>
    <w:rsid w:val="007442FE"/>
    <w:rsid w:val="00744859"/>
    <w:rsid w:val="007456D6"/>
    <w:rsid w:val="007460BC"/>
    <w:rsid w:val="00746526"/>
    <w:rsid w:val="007467ED"/>
    <w:rsid w:val="00746B1E"/>
    <w:rsid w:val="00747128"/>
    <w:rsid w:val="007477C6"/>
    <w:rsid w:val="007478CC"/>
    <w:rsid w:val="00750F6D"/>
    <w:rsid w:val="00751C6F"/>
    <w:rsid w:val="00752327"/>
    <w:rsid w:val="00752371"/>
    <w:rsid w:val="007525B8"/>
    <w:rsid w:val="007527DE"/>
    <w:rsid w:val="0075351E"/>
    <w:rsid w:val="0075357E"/>
    <w:rsid w:val="00753CEF"/>
    <w:rsid w:val="0075481C"/>
    <w:rsid w:val="00754C86"/>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9CD"/>
    <w:rsid w:val="00762B1D"/>
    <w:rsid w:val="00762C55"/>
    <w:rsid w:val="00763594"/>
    <w:rsid w:val="00763C5D"/>
    <w:rsid w:val="00763EA0"/>
    <w:rsid w:val="007647F9"/>
    <w:rsid w:val="00765D2E"/>
    <w:rsid w:val="00765E18"/>
    <w:rsid w:val="00767437"/>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6BBE"/>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296D"/>
    <w:rsid w:val="00792DD1"/>
    <w:rsid w:val="0079306B"/>
    <w:rsid w:val="007935DD"/>
    <w:rsid w:val="007941DD"/>
    <w:rsid w:val="007942E8"/>
    <w:rsid w:val="007946B0"/>
    <w:rsid w:val="00794C00"/>
    <w:rsid w:val="007953C9"/>
    <w:rsid w:val="007955E4"/>
    <w:rsid w:val="00797891"/>
    <w:rsid w:val="007A004A"/>
    <w:rsid w:val="007A0DC7"/>
    <w:rsid w:val="007A16B3"/>
    <w:rsid w:val="007A1A58"/>
    <w:rsid w:val="007A231A"/>
    <w:rsid w:val="007A2681"/>
    <w:rsid w:val="007A55B2"/>
    <w:rsid w:val="007A5710"/>
    <w:rsid w:val="007A6B2C"/>
    <w:rsid w:val="007A6E22"/>
    <w:rsid w:val="007A740B"/>
    <w:rsid w:val="007A7B86"/>
    <w:rsid w:val="007A7C66"/>
    <w:rsid w:val="007B047B"/>
    <w:rsid w:val="007B0C55"/>
    <w:rsid w:val="007B1946"/>
    <w:rsid w:val="007B32CE"/>
    <w:rsid w:val="007B4256"/>
    <w:rsid w:val="007B45C9"/>
    <w:rsid w:val="007B4C2A"/>
    <w:rsid w:val="007B54C8"/>
    <w:rsid w:val="007B57EF"/>
    <w:rsid w:val="007B58B5"/>
    <w:rsid w:val="007B646E"/>
    <w:rsid w:val="007B6E6E"/>
    <w:rsid w:val="007B726D"/>
    <w:rsid w:val="007C00B8"/>
    <w:rsid w:val="007C150D"/>
    <w:rsid w:val="007C2A18"/>
    <w:rsid w:val="007C3CE9"/>
    <w:rsid w:val="007C5DE0"/>
    <w:rsid w:val="007C656E"/>
    <w:rsid w:val="007C7C3C"/>
    <w:rsid w:val="007D1AA5"/>
    <w:rsid w:val="007D1F24"/>
    <w:rsid w:val="007D204E"/>
    <w:rsid w:val="007D25F2"/>
    <w:rsid w:val="007D2620"/>
    <w:rsid w:val="007D2853"/>
    <w:rsid w:val="007D29F9"/>
    <w:rsid w:val="007D4103"/>
    <w:rsid w:val="007D5B15"/>
    <w:rsid w:val="007D5B4F"/>
    <w:rsid w:val="007D631A"/>
    <w:rsid w:val="007D66BB"/>
    <w:rsid w:val="007D68C9"/>
    <w:rsid w:val="007D6BC4"/>
    <w:rsid w:val="007D6C28"/>
    <w:rsid w:val="007D7393"/>
    <w:rsid w:val="007E03DE"/>
    <w:rsid w:val="007E0EB2"/>
    <w:rsid w:val="007E1208"/>
    <w:rsid w:val="007E1AB4"/>
    <w:rsid w:val="007E1D5C"/>
    <w:rsid w:val="007E259A"/>
    <w:rsid w:val="007E2935"/>
    <w:rsid w:val="007E2DCA"/>
    <w:rsid w:val="007E39DF"/>
    <w:rsid w:val="007E481A"/>
    <w:rsid w:val="007E4D9F"/>
    <w:rsid w:val="007E719B"/>
    <w:rsid w:val="007E791D"/>
    <w:rsid w:val="007F0C90"/>
    <w:rsid w:val="007F15B1"/>
    <w:rsid w:val="007F194F"/>
    <w:rsid w:val="007F24BA"/>
    <w:rsid w:val="007F35F3"/>
    <w:rsid w:val="007F36E2"/>
    <w:rsid w:val="007F3A2E"/>
    <w:rsid w:val="007F5EC4"/>
    <w:rsid w:val="007F683D"/>
    <w:rsid w:val="008001C7"/>
    <w:rsid w:val="00800A12"/>
    <w:rsid w:val="00800C81"/>
    <w:rsid w:val="00800D30"/>
    <w:rsid w:val="00802049"/>
    <w:rsid w:val="00803F80"/>
    <w:rsid w:val="0080459C"/>
    <w:rsid w:val="008048C4"/>
    <w:rsid w:val="008056A9"/>
    <w:rsid w:val="00805F8C"/>
    <w:rsid w:val="008065C0"/>
    <w:rsid w:val="0080773D"/>
    <w:rsid w:val="00810320"/>
    <w:rsid w:val="00810341"/>
    <w:rsid w:val="00811929"/>
    <w:rsid w:val="00811C46"/>
    <w:rsid w:val="00811E8A"/>
    <w:rsid w:val="00813551"/>
    <w:rsid w:val="00813F4D"/>
    <w:rsid w:val="008141BA"/>
    <w:rsid w:val="0081435B"/>
    <w:rsid w:val="0081447B"/>
    <w:rsid w:val="0081574F"/>
    <w:rsid w:val="00816719"/>
    <w:rsid w:val="00817673"/>
    <w:rsid w:val="00817FC7"/>
    <w:rsid w:val="00820382"/>
    <w:rsid w:val="0082101D"/>
    <w:rsid w:val="00822097"/>
    <w:rsid w:val="0082230A"/>
    <w:rsid w:val="00822593"/>
    <w:rsid w:val="0082283B"/>
    <w:rsid w:val="0082315A"/>
    <w:rsid w:val="0082338E"/>
    <w:rsid w:val="008233CA"/>
    <w:rsid w:val="0082346F"/>
    <w:rsid w:val="008234C3"/>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D9F"/>
    <w:rsid w:val="00835F83"/>
    <w:rsid w:val="00836256"/>
    <w:rsid w:val="008368B7"/>
    <w:rsid w:val="0083741A"/>
    <w:rsid w:val="008413E4"/>
    <w:rsid w:val="00842019"/>
    <w:rsid w:val="00842332"/>
    <w:rsid w:val="00842385"/>
    <w:rsid w:val="0084276D"/>
    <w:rsid w:val="008428E1"/>
    <w:rsid w:val="008431B7"/>
    <w:rsid w:val="0084332E"/>
    <w:rsid w:val="00843AA1"/>
    <w:rsid w:val="00844250"/>
    <w:rsid w:val="0084485E"/>
    <w:rsid w:val="0084633A"/>
    <w:rsid w:val="00846D1C"/>
    <w:rsid w:val="00847997"/>
    <w:rsid w:val="00847C81"/>
    <w:rsid w:val="00850CFB"/>
    <w:rsid w:val="00850EF7"/>
    <w:rsid w:val="008514C4"/>
    <w:rsid w:val="00853EF5"/>
    <w:rsid w:val="0085461F"/>
    <w:rsid w:val="00855B32"/>
    <w:rsid w:val="008560E4"/>
    <w:rsid w:val="008565D5"/>
    <w:rsid w:val="00856BF2"/>
    <w:rsid w:val="00856EEB"/>
    <w:rsid w:val="00857A20"/>
    <w:rsid w:val="00857FCE"/>
    <w:rsid w:val="0086055F"/>
    <w:rsid w:val="00861B28"/>
    <w:rsid w:val="00861E28"/>
    <w:rsid w:val="00862609"/>
    <w:rsid w:val="00862CAC"/>
    <w:rsid w:val="00862DA4"/>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1DF2"/>
    <w:rsid w:val="0087290B"/>
    <w:rsid w:val="00872FB2"/>
    <w:rsid w:val="00874101"/>
    <w:rsid w:val="008748E5"/>
    <w:rsid w:val="008756CE"/>
    <w:rsid w:val="00875931"/>
    <w:rsid w:val="00876003"/>
    <w:rsid w:val="00877A21"/>
    <w:rsid w:val="00877DC8"/>
    <w:rsid w:val="00880304"/>
    <w:rsid w:val="008827B0"/>
    <w:rsid w:val="00883342"/>
    <w:rsid w:val="00883670"/>
    <w:rsid w:val="008844A2"/>
    <w:rsid w:val="00885AE4"/>
    <w:rsid w:val="00887095"/>
    <w:rsid w:val="0088711C"/>
    <w:rsid w:val="00887E4D"/>
    <w:rsid w:val="00890BC4"/>
    <w:rsid w:val="00891475"/>
    <w:rsid w:val="00891DAA"/>
    <w:rsid w:val="008926D3"/>
    <w:rsid w:val="0089270B"/>
    <w:rsid w:val="00892B3D"/>
    <w:rsid w:val="00892EAD"/>
    <w:rsid w:val="00893560"/>
    <w:rsid w:val="00893BFB"/>
    <w:rsid w:val="0089458A"/>
    <w:rsid w:val="00894BF8"/>
    <w:rsid w:val="00894CA7"/>
    <w:rsid w:val="00895AC8"/>
    <w:rsid w:val="00895B40"/>
    <w:rsid w:val="00896135"/>
    <w:rsid w:val="00896AAD"/>
    <w:rsid w:val="0089730C"/>
    <w:rsid w:val="008A0411"/>
    <w:rsid w:val="008A1E4C"/>
    <w:rsid w:val="008A35AD"/>
    <w:rsid w:val="008A3895"/>
    <w:rsid w:val="008A397C"/>
    <w:rsid w:val="008A4A6B"/>
    <w:rsid w:val="008A59F2"/>
    <w:rsid w:val="008A5A43"/>
    <w:rsid w:val="008A5E0A"/>
    <w:rsid w:val="008A631D"/>
    <w:rsid w:val="008A6449"/>
    <w:rsid w:val="008A64FC"/>
    <w:rsid w:val="008A75EB"/>
    <w:rsid w:val="008A76BC"/>
    <w:rsid w:val="008A7988"/>
    <w:rsid w:val="008A7CF4"/>
    <w:rsid w:val="008B0415"/>
    <w:rsid w:val="008B04BF"/>
    <w:rsid w:val="008B09C9"/>
    <w:rsid w:val="008B13A8"/>
    <w:rsid w:val="008B1C84"/>
    <w:rsid w:val="008B2A85"/>
    <w:rsid w:val="008B5286"/>
    <w:rsid w:val="008B5EB9"/>
    <w:rsid w:val="008B60B4"/>
    <w:rsid w:val="008C0959"/>
    <w:rsid w:val="008C2C1A"/>
    <w:rsid w:val="008C2CB3"/>
    <w:rsid w:val="008C2D22"/>
    <w:rsid w:val="008C3B25"/>
    <w:rsid w:val="008C3CB8"/>
    <w:rsid w:val="008C3F1F"/>
    <w:rsid w:val="008C423D"/>
    <w:rsid w:val="008C46FD"/>
    <w:rsid w:val="008C47F9"/>
    <w:rsid w:val="008C510C"/>
    <w:rsid w:val="008C5474"/>
    <w:rsid w:val="008C56CD"/>
    <w:rsid w:val="008C63F3"/>
    <w:rsid w:val="008C6B32"/>
    <w:rsid w:val="008C76FD"/>
    <w:rsid w:val="008C7EDA"/>
    <w:rsid w:val="008D01CD"/>
    <w:rsid w:val="008D169A"/>
    <w:rsid w:val="008D3536"/>
    <w:rsid w:val="008D48A7"/>
    <w:rsid w:val="008D4E22"/>
    <w:rsid w:val="008D4E8C"/>
    <w:rsid w:val="008D5112"/>
    <w:rsid w:val="008D5376"/>
    <w:rsid w:val="008D5641"/>
    <w:rsid w:val="008D5F4A"/>
    <w:rsid w:val="008D66D6"/>
    <w:rsid w:val="008D6DE4"/>
    <w:rsid w:val="008E0880"/>
    <w:rsid w:val="008E1A2E"/>
    <w:rsid w:val="008E2504"/>
    <w:rsid w:val="008E2A77"/>
    <w:rsid w:val="008E2A87"/>
    <w:rsid w:val="008E2C1B"/>
    <w:rsid w:val="008E38E4"/>
    <w:rsid w:val="008E38F3"/>
    <w:rsid w:val="008E3BE1"/>
    <w:rsid w:val="008E3C1A"/>
    <w:rsid w:val="008E3E53"/>
    <w:rsid w:val="008E4644"/>
    <w:rsid w:val="008E4ABF"/>
    <w:rsid w:val="008E4B67"/>
    <w:rsid w:val="008E4BA0"/>
    <w:rsid w:val="008E4E5A"/>
    <w:rsid w:val="008E627B"/>
    <w:rsid w:val="008E693A"/>
    <w:rsid w:val="008E6EC6"/>
    <w:rsid w:val="008F00C1"/>
    <w:rsid w:val="008F02BF"/>
    <w:rsid w:val="008F10A2"/>
    <w:rsid w:val="008F1B65"/>
    <w:rsid w:val="008F2DD6"/>
    <w:rsid w:val="008F317B"/>
    <w:rsid w:val="008F3E05"/>
    <w:rsid w:val="008F5189"/>
    <w:rsid w:val="008F51B3"/>
    <w:rsid w:val="008F6989"/>
    <w:rsid w:val="008F7292"/>
    <w:rsid w:val="008F761D"/>
    <w:rsid w:val="0090049F"/>
    <w:rsid w:val="00900AB5"/>
    <w:rsid w:val="0090179E"/>
    <w:rsid w:val="0090253F"/>
    <w:rsid w:val="00902ED2"/>
    <w:rsid w:val="00903BB2"/>
    <w:rsid w:val="00904164"/>
    <w:rsid w:val="00904509"/>
    <w:rsid w:val="00904FCD"/>
    <w:rsid w:val="00904FE1"/>
    <w:rsid w:val="009056D3"/>
    <w:rsid w:val="0090602E"/>
    <w:rsid w:val="00907F26"/>
    <w:rsid w:val="00910126"/>
    <w:rsid w:val="0091016C"/>
    <w:rsid w:val="00910DB4"/>
    <w:rsid w:val="00910FA1"/>
    <w:rsid w:val="00912129"/>
    <w:rsid w:val="00912DCE"/>
    <w:rsid w:val="00913541"/>
    <w:rsid w:val="00913CFA"/>
    <w:rsid w:val="009142A2"/>
    <w:rsid w:val="00914F3D"/>
    <w:rsid w:val="0091574E"/>
    <w:rsid w:val="00915933"/>
    <w:rsid w:val="00915A21"/>
    <w:rsid w:val="00915AA9"/>
    <w:rsid w:val="00916008"/>
    <w:rsid w:val="00916070"/>
    <w:rsid w:val="009205E7"/>
    <w:rsid w:val="0092064D"/>
    <w:rsid w:val="00922161"/>
    <w:rsid w:val="009224E9"/>
    <w:rsid w:val="009226D1"/>
    <w:rsid w:val="0092294D"/>
    <w:rsid w:val="0092350C"/>
    <w:rsid w:val="00924977"/>
    <w:rsid w:val="00924E8C"/>
    <w:rsid w:val="00925875"/>
    <w:rsid w:val="00925892"/>
    <w:rsid w:val="00925994"/>
    <w:rsid w:val="00925B6A"/>
    <w:rsid w:val="00925F62"/>
    <w:rsid w:val="0092671F"/>
    <w:rsid w:val="00926BAE"/>
    <w:rsid w:val="00926DB3"/>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01"/>
    <w:rsid w:val="0094461F"/>
    <w:rsid w:val="00944DA3"/>
    <w:rsid w:val="00945208"/>
    <w:rsid w:val="00945391"/>
    <w:rsid w:val="009459A5"/>
    <w:rsid w:val="00945B58"/>
    <w:rsid w:val="00945BEB"/>
    <w:rsid w:val="00947547"/>
    <w:rsid w:val="0094792A"/>
    <w:rsid w:val="00947FC0"/>
    <w:rsid w:val="00950078"/>
    <w:rsid w:val="0095022E"/>
    <w:rsid w:val="00950CB2"/>
    <w:rsid w:val="00951944"/>
    <w:rsid w:val="00951F6C"/>
    <w:rsid w:val="009526DC"/>
    <w:rsid w:val="0095316D"/>
    <w:rsid w:val="009538AB"/>
    <w:rsid w:val="00953939"/>
    <w:rsid w:val="00954622"/>
    <w:rsid w:val="009551F0"/>
    <w:rsid w:val="009554B6"/>
    <w:rsid w:val="00955C76"/>
    <w:rsid w:val="00955E94"/>
    <w:rsid w:val="00955EC5"/>
    <w:rsid w:val="0095663E"/>
    <w:rsid w:val="009566D6"/>
    <w:rsid w:val="00956783"/>
    <w:rsid w:val="00956EB6"/>
    <w:rsid w:val="009576EA"/>
    <w:rsid w:val="00957A36"/>
    <w:rsid w:val="0096013D"/>
    <w:rsid w:val="00960532"/>
    <w:rsid w:val="009612F8"/>
    <w:rsid w:val="00961A57"/>
    <w:rsid w:val="00962E64"/>
    <w:rsid w:val="00963781"/>
    <w:rsid w:val="00963BDB"/>
    <w:rsid w:val="00963E26"/>
    <w:rsid w:val="00964059"/>
    <w:rsid w:val="009642AF"/>
    <w:rsid w:val="00964414"/>
    <w:rsid w:val="009651C6"/>
    <w:rsid w:val="009653D3"/>
    <w:rsid w:val="009654B2"/>
    <w:rsid w:val="00966186"/>
    <w:rsid w:val="00966789"/>
    <w:rsid w:val="0096763E"/>
    <w:rsid w:val="00970C64"/>
    <w:rsid w:val="009710A1"/>
    <w:rsid w:val="009710A8"/>
    <w:rsid w:val="00971162"/>
    <w:rsid w:val="00971CC9"/>
    <w:rsid w:val="009738F7"/>
    <w:rsid w:val="009754A7"/>
    <w:rsid w:val="00975A58"/>
    <w:rsid w:val="0097610F"/>
    <w:rsid w:val="00976D96"/>
    <w:rsid w:val="00976DAE"/>
    <w:rsid w:val="00976DBE"/>
    <w:rsid w:val="009806D2"/>
    <w:rsid w:val="0098125C"/>
    <w:rsid w:val="00982024"/>
    <w:rsid w:val="0098246E"/>
    <w:rsid w:val="00983549"/>
    <w:rsid w:val="009838C7"/>
    <w:rsid w:val="009844B7"/>
    <w:rsid w:val="009844FE"/>
    <w:rsid w:val="00984FC5"/>
    <w:rsid w:val="00986077"/>
    <w:rsid w:val="00986316"/>
    <w:rsid w:val="0098740E"/>
    <w:rsid w:val="00987625"/>
    <w:rsid w:val="00987787"/>
    <w:rsid w:val="00987A89"/>
    <w:rsid w:val="00990A89"/>
    <w:rsid w:val="00990FFC"/>
    <w:rsid w:val="00991F45"/>
    <w:rsid w:val="00992EFD"/>
    <w:rsid w:val="00992EFF"/>
    <w:rsid w:val="00993A58"/>
    <w:rsid w:val="00994B43"/>
    <w:rsid w:val="00994FDD"/>
    <w:rsid w:val="00995283"/>
    <w:rsid w:val="009954BB"/>
    <w:rsid w:val="00995538"/>
    <w:rsid w:val="00996604"/>
    <w:rsid w:val="00996648"/>
    <w:rsid w:val="009968EA"/>
    <w:rsid w:val="009969C8"/>
    <w:rsid w:val="00996BFD"/>
    <w:rsid w:val="009970B2"/>
    <w:rsid w:val="0099739A"/>
    <w:rsid w:val="00997B30"/>
    <w:rsid w:val="009A09CD"/>
    <w:rsid w:val="009A1284"/>
    <w:rsid w:val="009A1E4C"/>
    <w:rsid w:val="009A23BC"/>
    <w:rsid w:val="009A2BDB"/>
    <w:rsid w:val="009A2D97"/>
    <w:rsid w:val="009A3F36"/>
    <w:rsid w:val="009A4CC1"/>
    <w:rsid w:val="009A4E7E"/>
    <w:rsid w:val="009A5823"/>
    <w:rsid w:val="009A5DF4"/>
    <w:rsid w:val="009A5E47"/>
    <w:rsid w:val="009A6E12"/>
    <w:rsid w:val="009A70FB"/>
    <w:rsid w:val="009A7993"/>
    <w:rsid w:val="009B05F0"/>
    <w:rsid w:val="009B0F2C"/>
    <w:rsid w:val="009B1111"/>
    <w:rsid w:val="009B239D"/>
    <w:rsid w:val="009B255D"/>
    <w:rsid w:val="009B2A6E"/>
    <w:rsid w:val="009B3E3D"/>
    <w:rsid w:val="009B4BB6"/>
    <w:rsid w:val="009B523D"/>
    <w:rsid w:val="009B535E"/>
    <w:rsid w:val="009B5EF9"/>
    <w:rsid w:val="009B6373"/>
    <w:rsid w:val="009B7250"/>
    <w:rsid w:val="009B75C1"/>
    <w:rsid w:val="009C04E8"/>
    <w:rsid w:val="009C071B"/>
    <w:rsid w:val="009C0991"/>
    <w:rsid w:val="009C0ACE"/>
    <w:rsid w:val="009C126E"/>
    <w:rsid w:val="009C1408"/>
    <w:rsid w:val="009C14F7"/>
    <w:rsid w:val="009C1949"/>
    <w:rsid w:val="009C1C1A"/>
    <w:rsid w:val="009C1E9B"/>
    <w:rsid w:val="009C2133"/>
    <w:rsid w:val="009C2E36"/>
    <w:rsid w:val="009C3326"/>
    <w:rsid w:val="009C4026"/>
    <w:rsid w:val="009C5626"/>
    <w:rsid w:val="009C5C45"/>
    <w:rsid w:val="009C60A5"/>
    <w:rsid w:val="009C6A8A"/>
    <w:rsid w:val="009D0572"/>
    <w:rsid w:val="009D0C6F"/>
    <w:rsid w:val="009D13EB"/>
    <w:rsid w:val="009D1469"/>
    <w:rsid w:val="009D2316"/>
    <w:rsid w:val="009D2DB2"/>
    <w:rsid w:val="009D2EB5"/>
    <w:rsid w:val="009D396A"/>
    <w:rsid w:val="009D4021"/>
    <w:rsid w:val="009D50F2"/>
    <w:rsid w:val="009D5B52"/>
    <w:rsid w:val="009D6622"/>
    <w:rsid w:val="009D760C"/>
    <w:rsid w:val="009D7769"/>
    <w:rsid w:val="009E064B"/>
    <w:rsid w:val="009E0793"/>
    <w:rsid w:val="009E28A4"/>
    <w:rsid w:val="009E3340"/>
    <w:rsid w:val="009E3BB8"/>
    <w:rsid w:val="009E5854"/>
    <w:rsid w:val="009E5B50"/>
    <w:rsid w:val="009E6023"/>
    <w:rsid w:val="009E6E8A"/>
    <w:rsid w:val="009E7869"/>
    <w:rsid w:val="009E7B6E"/>
    <w:rsid w:val="009F0280"/>
    <w:rsid w:val="009F099C"/>
    <w:rsid w:val="009F0A8E"/>
    <w:rsid w:val="009F0DDA"/>
    <w:rsid w:val="009F1977"/>
    <w:rsid w:val="009F1CA7"/>
    <w:rsid w:val="009F2833"/>
    <w:rsid w:val="009F3FAF"/>
    <w:rsid w:val="009F485A"/>
    <w:rsid w:val="009F4B33"/>
    <w:rsid w:val="009F4E4E"/>
    <w:rsid w:val="009F58BB"/>
    <w:rsid w:val="009F6079"/>
    <w:rsid w:val="009F674C"/>
    <w:rsid w:val="00A0027D"/>
    <w:rsid w:val="00A01CB4"/>
    <w:rsid w:val="00A01FFC"/>
    <w:rsid w:val="00A021C0"/>
    <w:rsid w:val="00A022E2"/>
    <w:rsid w:val="00A02B83"/>
    <w:rsid w:val="00A030BF"/>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2ADA"/>
    <w:rsid w:val="00A13671"/>
    <w:rsid w:val="00A13745"/>
    <w:rsid w:val="00A148D3"/>
    <w:rsid w:val="00A15E19"/>
    <w:rsid w:val="00A15EE1"/>
    <w:rsid w:val="00A174FE"/>
    <w:rsid w:val="00A204BF"/>
    <w:rsid w:val="00A20DF7"/>
    <w:rsid w:val="00A21B46"/>
    <w:rsid w:val="00A21C4C"/>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373B1"/>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1704"/>
    <w:rsid w:val="00A52FD9"/>
    <w:rsid w:val="00A53650"/>
    <w:rsid w:val="00A537FD"/>
    <w:rsid w:val="00A54376"/>
    <w:rsid w:val="00A54557"/>
    <w:rsid w:val="00A54874"/>
    <w:rsid w:val="00A54CE8"/>
    <w:rsid w:val="00A54F07"/>
    <w:rsid w:val="00A554BE"/>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09"/>
    <w:rsid w:val="00A7242B"/>
    <w:rsid w:val="00A72F6B"/>
    <w:rsid w:val="00A73B66"/>
    <w:rsid w:val="00A74A25"/>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3929"/>
    <w:rsid w:val="00A84256"/>
    <w:rsid w:val="00A847EE"/>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464"/>
    <w:rsid w:val="00A9354D"/>
    <w:rsid w:val="00A93717"/>
    <w:rsid w:val="00A93C5B"/>
    <w:rsid w:val="00A94A7C"/>
    <w:rsid w:val="00A95077"/>
    <w:rsid w:val="00A9512C"/>
    <w:rsid w:val="00A9539D"/>
    <w:rsid w:val="00A95673"/>
    <w:rsid w:val="00A966A6"/>
    <w:rsid w:val="00A96A64"/>
    <w:rsid w:val="00A96E95"/>
    <w:rsid w:val="00A97093"/>
    <w:rsid w:val="00A970E7"/>
    <w:rsid w:val="00A97B45"/>
    <w:rsid w:val="00AA03C6"/>
    <w:rsid w:val="00AA079B"/>
    <w:rsid w:val="00AA0FA7"/>
    <w:rsid w:val="00AA271E"/>
    <w:rsid w:val="00AA27BC"/>
    <w:rsid w:val="00AA2C97"/>
    <w:rsid w:val="00AA323D"/>
    <w:rsid w:val="00AA3C77"/>
    <w:rsid w:val="00AA4BE6"/>
    <w:rsid w:val="00AA56AD"/>
    <w:rsid w:val="00AA59B3"/>
    <w:rsid w:val="00AA5FCE"/>
    <w:rsid w:val="00AA661F"/>
    <w:rsid w:val="00AA6CD1"/>
    <w:rsid w:val="00AA6DFB"/>
    <w:rsid w:val="00AB03E5"/>
    <w:rsid w:val="00AB0FF4"/>
    <w:rsid w:val="00AB1124"/>
    <w:rsid w:val="00AB19DA"/>
    <w:rsid w:val="00AB1D36"/>
    <w:rsid w:val="00AB2042"/>
    <w:rsid w:val="00AB2EF6"/>
    <w:rsid w:val="00AB3BED"/>
    <w:rsid w:val="00AB5689"/>
    <w:rsid w:val="00AB6014"/>
    <w:rsid w:val="00AB663A"/>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88B"/>
    <w:rsid w:val="00AC5BA5"/>
    <w:rsid w:val="00AD066C"/>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08E5"/>
    <w:rsid w:val="00AF1311"/>
    <w:rsid w:val="00AF1375"/>
    <w:rsid w:val="00AF1379"/>
    <w:rsid w:val="00AF181F"/>
    <w:rsid w:val="00AF1A2A"/>
    <w:rsid w:val="00AF1E4C"/>
    <w:rsid w:val="00AF2346"/>
    <w:rsid w:val="00AF2AEA"/>
    <w:rsid w:val="00AF2B78"/>
    <w:rsid w:val="00AF2E7F"/>
    <w:rsid w:val="00AF3A48"/>
    <w:rsid w:val="00AF43CA"/>
    <w:rsid w:val="00AF43EA"/>
    <w:rsid w:val="00AF4613"/>
    <w:rsid w:val="00AF4B6E"/>
    <w:rsid w:val="00AF508F"/>
    <w:rsid w:val="00AF5A0E"/>
    <w:rsid w:val="00AF616D"/>
    <w:rsid w:val="00AF6CAB"/>
    <w:rsid w:val="00AF7252"/>
    <w:rsid w:val="00AF799C"/>
    <w:rsid w:val="00AF79EC"/>
    <w:rsid w:val="00AF7E67"/>
    <w:rsid w:val="00B0055B"/>
    <w:rsid w:val="00B006AE"/>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176D3"/>
    <w:rsid w:val="00B179FD"/>
    <w:rsid w:val="00B20E0E"/>
    <w:rsid w:val="00B21961"/>
    <w:rsid w:val="00B2344D"/>
    <w:rsid w:val="00B23742"/>
    <w:rsid w:val="00B23FCC"/>
    <w:rsid w:val="00B24A82"/>
    <w:rsid w:val="00B2511E"/>
    <w:rsid w:val="00B25B45"/>
    <w:rsid w:val="00B25E4C"/>
    <w:rsid w:val="00B26212"/>
    <w:rsid w:val="00B267C8"/>
    <w:rsid w:val="00B26DDB"/>
    <w:rsid w:val="00B27B11"/>
    <w:rsid w:val="00B304C5"/>
    <w:rsid w:val="00B3158A"/>
    <w:rsid w:val="00B31877"/>
    <w:rsid w:val="00B31C34"/>
    <w:rsid w:val="00B331FA"/>
    <w:rsid w:val="00B3387E"/>
    <w:rsid w:val="00B33A10"/>
    <w:rsid w:val="00B34FBB"/>
    <w:rsid w:val="00B353C0"/>
    <w:rsid w:val="00B3585B"/>
    <w:rsid w:val="00B36CE0"/>
    <w:rsid w:val="00B373D5"/>
    <w:rsid w:val="00B37455"/>
    <w:rsid w:val="00B37890"/>
    <w:rsid w:val="00B37F5B"/>
    <w:rsid w:val="00B40018"/>
    <w:rsid w:val="00B405DE"/>
    <w:rsid w:val="00B40EEC"/>
    <w:rsid w:val="00B40FFE"/>
    <w:rsid w:val="00B41D27"/>
    <w:rsid w:val="00B41F8B"/>
    <w:rsid w:val="00B4238F"/>
    <w:rsid w:val="00B42622"/>
    <w:rsid w:val="00B42643"/>
    <w:rsid w:val="00B42FC1"/>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591A"/>
    <w:rsid w:val="00B65AFA"/>
    <w:rsid w:val="00B65B79"/>
    <w:rsid w:val="00B66147"/>
    <w:rsid w:val="00B6664B"/>
    <w:rsid w:val="00B66B78"/>
    <w:rsid w:val="00B6728C"/>
    <w:rsid w:val="00B700A9"/>
    <w:rsid w:val="00B70218"/>
    <w:rsid w:val="00B73067"/>
    <w:rsid w:val="00B736D5"/>
    <w:rsid w:val="00B744D5"/>
    <w:rsid w:val="00B764B3"/>
    <w:rsid w:val="00B77590"/>
    <w:rsid w:val="00B7771A"/>
    <w:rsid w:val="00B77CF3"/>
    <w:rsid w:val="00B77E36"/>
    <w:rsid w:val="00B82A24"/>
    <w:rsid w:val="00B83257"/>
    <w:rsid w:val="00B8343A"/>
    <w:rsid w:val="00B83D30"/>
    <w:rsid w:val="00B846A6"/>
    <w:rsid w:val="00B84B7E"/>
    <w:rsid w:val="00B85325"/>
    <w:rsid w:val="00B85371"/>
    <w:rsid w:val="00B85927"/>
    <w:rsid w:val="00B85FEC"/>
    <w:rsid w:val="00B871AB"/>
    <w:rsid w:val="00B87CD0"/>
    <w:rsid w:val="00B87F60"/>
    <w:rsid w:val="00B87F9F"/>
    <w:rsid w:val="00B90A53"/>
    <w:rsid w:val="00B90CFE"/>
    <w:rsid w:val="00B9130F"/>
    <w:rsid w:val="00B91A4E"/>
    <w:rsid w:val="00B91BE5"/>
    <w:rsid w:val="00B91CD4"/>
    <w:rsid w:val="00B9211E"/>
    <w:rsid w:val="00B92455"/>
    <w:rsid w:val="00B947BD"/>
    <w:rsid w:val="00B94E2D"/>
    <w:rsid w:val="00B95206"/>
    <w:rsid w:val="00B9549F"/>
    <w:rsid w:val="00B95827"/>
    <w:rsid w:val="00B95E80"/>
    <w:rsid w:val="00B96A8E"/>
    <w:rsid w:val="00B96AF9"/>
    <w:rsid w:val="00BA0266"/>
    <w:rsid w:val="00BA0299"/>
    <w:rsid w:val="00BA0858"/>
    <w:rsid w:val="00BA09C5"/>
    <w:rsid w:val="00BA11C4"/>
    <w:rsid w:val="00BA13DC"/>
    <w:rsid w:val="00BA1AB5"/>
    <w:rsid w:val="00BA2C50"/>
    <w:rsid w:val="00BA3CFF"/>
    <w:rsid w:val="00BA4087"/>
    <w:rsid w:val="00BA41DE"/>
    <w:rsid w:val="00BA5492"/>
    <w:rsid w:val="00BA5FD8"/>
    <w:rsid w:val="00BA63D7"/>
    <w:rsid w:val="00BA6963"/>
    <w:rsid w:val="00BA732A"/>
    <w:rsid w:val="00BA7DED"/>
    <w:rsid w:val="00BB05E9"/>
    <w:rsid w:val="00BB0719"/>
    <w:rsid w:val="00BB0E18"/>
    <w:rsid w:val="00BB125A"/>
    <w:rsid w:val="00BB1806"/>
    <w:rsid w:val="00BB1848"/>
    <w:rsid w:val="00BB18EB"/>
    <w:rsid w:val="00BB1DE0"/>
    <w:rsid w:val="00BB20CB"/>
    <w:rsid w:val="00BB295E"/>
    <w:rsid w:val="00BB2B0E"/>
    <w:rsid w:val="00BB344F"/>
    <w:rsid w:val="00BB3AA3"/>
    <w:rsid w:val="00BB3D3C"/>
    <w:rsid w:val="00BB4FCD"/>
    <w:rsid w:val="00BB6222"/>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34A"/>
    <w:rsid w:val="00BC7EFA"/>
    <w:rsid w:val="00BC7F9E"/>
    <w:rsid w:val="00BD0D60"/>
    <w:rsid w:val="00BD219A"/>
    <w:rsid w:val="00BD39E4"/>
    <w:rsid w:val="00BD3DCC"/>
    <w:rsid w:val="00BD4903"/>
    <w:rsid w:val="00BD4923"/>
    <w:rsid w:val="00BD504A"/>
    <w:rsid w:val="00BD5B97"/>
    <w:rsid w:val="00BD70C5"/>
    <w:rsid w:val="00BE01EA"/>
    <w:rsid w:val="00BE050B"/>
    <w:rsid w:val="00BE0C2F"/>
    <w:rsid w:val="00BE191D"/>
    <w:rsid w:val="00BE1EE6"/>
    <w:rsid w:val="00BE3F49"/>
    <w:rsid w:val="00BE466C"/>
    <w:rsid w:val="00BE4F20"/>
    <w:rsid w:val="00BE57ED"/>
    <w:rsid w:val="00BE5BAE"/>
    <w:rsid w:val="00BF0E26"/>
    <w:rsid w:val="00BF1927"/>
    <w:rsid w:val="00BF2A12"/>
    <w:rsid w:val="00BF40A4"/>
    <w:rsid w:val="00BF513E"/>
    <w:rsid w:val="00BF579F"/>
    <w:rsid w:val="00BF5B52"/>
    <w:rsid w:val="00BF5D11"/>
    <w:rsid w:val="00BF5F23"/>
    <w:rsid w:val="00BF5F24"/>
    <w:rsid w:val="00BF6DEC"/>
    <w:rsid w:val="00BF77A5"/>
    <w:rsid w:val="00C00534"/>
    <w:rsid w:val="00C0110D"/>
    <w:rsid w:val="00C01CDF"/>
    <w:rsid w:val="00C02931"/>
    <w:rsid w:val="00C03499"/>
    <w:rsid w:val="00C03664"/>
    <w:rsid w:val="00C03BE6"/>
    <w:rsid w:val="00C04D5B"/>
    <w:rsid w:val="00C058C4"/>
    <w:rsid w:val="00C062E8"/>
    <w:rsid w:val="00C06D30"/>
    <w:rsid w:val="00C07C6C"/>
    <w:rsid w:val="00C107B5"/>
    <w:rsid w:val="00C10FCE"/>
    <w:rsid w:val="00C1374F"/>
    <w:rsid w:val="00C14216"/>
    <w:rsid w:val="00C14CD0"/>
    <w:rsid w:val="00C15152"/>
    <w:rsid w:val="00C15DD3"/>
    <w:rsid w:val="00C1642A"/>
    <w:rsid w:val="00C164FC"/>
    <w:rsid w:val="00C165AC"/>
    <w:rsid w:val="00C169A7"/>
    <w:rsid w:val="00C16B12"/>
    <w:rsid w:val="00C20DA9"/>
    <w:rsid w:val="00C215E2"/>
    <w:rsid w:val="00C2174A"/>
    <w:rsid w:val="00C21C9C"/>
    <w:rsid w:val="00C21D1B"/>
    <w:rsid w:val="00C21DDD"/>
    <w:rsid w:val="00C21EEC"/>
    <w:rsid w:val="00C22025"/>
    <w:rsid w:val="00C22803"/>
    <w:rsid w:val="00C22A84"/>
    <w:rsid w:val="00C23B68"/>
    <w:rsid w:val="00C243E0"/>
    <w:rsid w:val="00C25BBF"/>
    <w:rsid w:val="00C26235"/>
    <w:rsid w:val="00C26302"/>
    <w:rsid w:val="00C26E0D"/>
    <w:rsid w:val="00C2712C"/>
    <w:rsid w:val="00C271E6"/>
    <w:rsid w:val="00C27940"/>
    <w:rsid w:val="00C30716"/>
    <w:rsid w:val="00C3079E"/>
    <w:rsid w:val="00C31284"/>
    <w:rsid w:val="00C31464"/>
    <w:rsid w:val="00C31510"/>
    <w:rsid w:val="00C31C63"/>
    <w:rsid w:val="00C3226A"/>
    <w:rsid w:val="00C32537"/>
    <w:rsid w:val="00C32B72"/>
    <w:rsid w:val="00C32E60"/>
    <w:rsid w:val="00C33AB4"/>
    <w:rsid w:val="00C3428D"/>
    <w:rsid w:val="00C34A64"/>
    <w:rsid w:val="00C352D4"/>
    <w:rsid w:val="00C3569C"/>
    <w:rsid w:val="00C36A60"/>
    <w:rsid w:val="00C36B83"/>
    <w:rsid w:val="00C37029"/>
    <w:rsid w:val="00C37315"/>
    <w:rsid w:val="00C40025"/>
    <w:rsid w:val="00C41C8E"/>
    <w:rsid w:val="00C42AEE"/>
    <w:rsid w:val="00C43274"/>
    <w:rsid w:val="00C44280"/>
    <w:rsid w:val="00C4431A"/>
    <w:rsid w:val="00C44435"/>
    <w:rsid w:val="00C45669"/>
    <w:rsid w:val="00C46723"/>
    <w:rsid w:val="00C467BE"/>
    <w:rsid w:val="00C473BA"/>
    <w:rsid w:val="00C476B3"/>
    <w:rsid w:val="00C479E4"/>
    <w:rsid w:val="00C47DB8"/>
    <w:rsid w:val="00C50908"/>
    <w:rsid w:val="00C50B4D"/>
    <w:rsid w:val="00C50CA6"/>
    <w:rsid w:val="00C50DB9"/>
    <w:rsid w:val="00C50DDA"/>
    <w:rsid w:val="00C518B5"/>
    <w:rsid w:val="00C51D4B"/>
    <w:rsid w:val="00C530BF"/>
    <w:rsid w:val="00C53937"/>
    <w:rsid w:val="00C53AED"/>
    <w:rsid w:val="00C53DA0"/>
    <w:rsid w:val="00C542B7"/>
    <w:rsid w:val="00C56291"/>
    <w:rsid w:val="00C574B9"/>
    <w:rsid w:val="00C574E1"/>
    <w:rsid w:val="00C57D3B"/>
    <w:rsid w:val="00C60465"/>
    <w:rsid w:val="00C612F4"/>
    <w:rsid w:val="00C6164B"/>
    <w:rsid w:val="00C63385"/>
    <w:rsid w:val="00C63E16"/>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AAC"/>
    <w:rsid w:val="00C74BC5"/>
    <w:rsid w:val="00C75AA0"/>
    <w:rsid w:val="00C75BEA"/>
    <w:rsid w:val="00C75FAE"/>
    <w:rsid w:val="00C762AB"/>
    <w:rsid w:val="00C765AA"/>
    <w:rsid w:val="00C76A60"/>
    <w:rsid w:val="00C76C9B"/>
    <w:rsid w:val="00C77A30"/>
    <w:rsid w:val="00C800CF"/>
    <w:rsid w:val="00C80F78"/>
    <w:rsid w:val="00C81497"/>
    <w:rsid w:val="00C81816"/>
    <w:rsid w:val="00C819C3"/>
    <w:rsid w:val="00C82F35"/>
    <w:rsid w:val="00C832CB"/>
    <w:rsid w:val="00C83565"/>
    <w:rsid w:val="00C8458A"/>
    <w:rsid w:val="00C845AE"/>
    <w:rsid w:val="00C84C17"/>
    <w:rsid w:val="00C84CFE"/>
    <w:rsid w:val="00C85325"/>
    <w:rsid w:val="00C85359"/>
    <w:rsid w:val="00C859A9"/>
    <w:rsid w:val="00C861C0"/>
    <w:rsid w:val="00C86AD1"/>
    <w:rsid w:val="00C87870"/>
    <w:rsid w:val="00C87CD2"/>
    <w:rsid w:val="00C87D19"/>
    <w:rsid w:val="00C907AF"/>
    <w:rsid w:val="00C90B2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4E45"/>
    <w:rsid w:val="00CA6706"/>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B7A17"/>
    <w:rsid w:val="00CC00F1"/>
    <w:rsid w:val="00CC040C"/>
    <w:rsid w:val="00CC06AE"/>
    <w:rsid w:val="00CC1166"/>
    <w:rsid w:val="00CC1170"/>
    <w:rsid w:val="00CC154A"/>
    <w:rsid w:val="00CC1685"/>
    <w:rsid w:val="00CC1698"/>
    <w:rsid w:val="00CC1B23"/>
    <w:rsid w:val="00CC2093"/>
    <w:rsid w:val="00CC237E"/>
    <w:rsid w:val="00CC241F"/>
    <w:rsid w:val="00CC2AE8"/>
    <w:rsid w:val="00CC35B5"/>
    <w:rsid w:val="00CC40C3"/>
    <w:rsid w:val="00CC4ADC"/>
    <w:rsid w:val="00CC4C09"/>
    <w:rsid w:val="00CC4E49"/>
    <w:rsid w:val="00CC50C4"/>
    <w:rsid w:val="00CC5189"/>
    <w:rsid w:val="00CC527E"/>
    <w:rsid w:val="00CC5B9F"/>
    <w:rsid w:val="00CC5E21"/>
    <w:rsid w:val="00CC5F3E"/>
    <w:rsid w:val="00CC6535"/>
    <w:rsid w:val="00CC6803"/>
    <w:rsid w:val="00CC6D1E"/>
    <w:rsid w:val="00CC6EDD"/>
    <w:rsid w:val="00CC7F2A"/>
    <w:rsid w:val="00CD064D"/>
    <w:rsid w:val="00CD0E07"/>
    <w:rsid w:val="00CD1142"/>
    <w:rsid w:val="00CD1C53"/>
    <w:rsid w:val="00CD2736"/>
    <w:rsid w:val="00CD29BE"/>
    <w:rsid w:val="00CD2A67"/>
    <w:rsid w:val="00CD3243"/>
    <w:rsid w:val="00CD3D02"/>
    <w:rsid w:val="00CD3F9C"/>
    <w:rsid w:val="00CD46CE"/>
    <w:rsid w:val="00CD4BE3"/>
    <w:rsid w:val="00CD53C4"/>
    <w:rsid w:val="00CD5414"/>
    <w:rsid w:val="00CE1482"/>
    <w:rsid w:val="00CE1932"/>
    <w:rsid w:val="00CE1951"/>
    <w:rsid w:val="00CE1F43"/>
    <w:rsid w:val="00CE379E"/>
    <w:rsid w:val="00CE4A5C"/>
    <w:rsid w:val="00CE5421"/>
    <w:rsid w:val="00CE5DA7"/>
    <w:rsid w:val="00CE6018"/>
    <w:rsid w:val="00CE6A8B"/>
    <w:rsid w:val="00CE6D70"/>
    <w:rsid w:val="00CE6E8D"/>
    <w:rsid w:val="00CE701C"/>
    <w:rsid w:val="00CE709C"/>
    <w:rsid w:val="00CE7575"/>
    <w:rsid w:val="00CE7763"/>
    <w:rsid w:val="00CE7E06"/>
    <w:rsid w:val="00CF01CC"/>
    <w:rsid w:val="00CF0361"/>
    <w:rsid w:val="00CF0487"/>
    <w:rsid w:val="00CF0730"/>
    <w:rsid w:val="00CF083A"/>
    <w:rsid w:val="00CF1518"/>
    <w:rsid w:val="00CF1695"/>
    <w:rsid w:val="00CF2654"/>
    <w:rsid w:val="00CF2F0D"/>
    <w:rsid w:val="00CF31FD"/>
    <w:rsid w:val="00CF3703"/>
    <w:rsid w:val="00CF4224"/>
    <w:rsid w:val="00CF42FA"/>
    <w:rsid w:val="00CF48DB"/>
    <w:rsid w:val="00CF5690"/>
    <w:rsid w:val="00CF6511"/>
    <w:rsid w:val="00CF672E"/>
    <w:rsid w:val="00CF6C39"/>
    <w:rsid w:val="00CF76E4"/>
    <w:rsid w:val="00CF7F6D"/>
    <w:rsid w:val="00D003EF"/>
    <w:rsid w:val="00D00851"/>
    <w:rsid w:val="00D008B3"/>
    <w:rsid w:val="00D010E2"/>
    <w:rsid w:val="00D016EE"/>
    <w:rsid w:val="00D01A56"/>
    <w:rsid w:val="00D01AF7"/>
    <w:rsid w:val="00D01F23"/>
    <w:rsid w:val="00D022A7"/>
    <w:rsid w:val="00D02441"/>
    <w:rsid w:val="00D02495"/>
    <w:rsid w:val="00D02DF8"/>
    <w:rsid w:val="00D02F61"/>
    <w:rsid w:val="00D03309"/>
    <w:rsid w:val="00D045B6"/>
    <w:rsid w:val="00D047A1"/>
    <w:rsid w:val="00D056D7"/>
    <w:rsid w:val="00D05CF4"/>
    <w:rsid w:val="00D06196"/>
    <w:rsid w:val="00D06289"/>
    <w:rsid w:val="00D06BE9"/>
    <w:rsid w:val="00D07762"/>
    <w:rsid w:val="00D1083D"/>
    <w:rsid w:val="00D10EFC"/>
    <w:rsid w:val="00D12466"/>
    <w:rsid w:val="00D13D65"/>
    <w:rsid w:val="00D14E18"/>
    <w:rsid w:val="00D14FD8"/>
    <w:rsid w:val="00D1532C"/>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4577"/>
    <w:rsid w:val="00D24994"/>
    <w:rsid w:val="00D259E3"/>
    <w:rsid w:val="00D25E7D"/>
    <w:rsid w:val="00D30384"/>
    <w:rsid w:val="00D3058B"/>
    <w:rsid w:val="00D307A0"/>
    <w:rsid w:val="00D327FC"/>
    <w:rsid w:val="00D33E94"/>
    <w:rsid w:val="00D33F13"/>
    <w:rsid w:val="00D3456A"/>
    <w:rsid w:val="00D34FCF"/>
    <w:rsid w:val="00D353DB"/>
    <w:rsid w:val="00D35830"/>
    <w:rsid w:val="00D370A1"/>
    <w:rsid w:val="00D37514"/>
    <w:rsid w:val="00D378A1"/>
    <w:rsid w:val="00D37D79"/>
    <w:rsid w:val="00D4196E"/>
    <w:rsid w:val="00D41D4D"/>
    <w:rsid w:val="00D41DDF"/>
    <w:rsid w:val="00D420FB"/>
    <w:rsid w:val="00D42583"/>
    <w:rsid w:val="00D42DEF"/>
    <w:rsid w:val="00D432D0"/>
    <w:rsid w:val="00D43AC1"/>
    <w:rsid w:val="00D43CE6"/>
    <w:rsid w:val="00D44800"/>
    <w:rsid w:val="00D4495C"/>
    <w:rsid w:val="00D449D1"/>
    <w:rsid w:val="00D45566"/>
    <w:rsid w:val="00D45915"/>
    <w:rsid w:val="00D466B9"/>
    <w:rsid w:val="00D469C7"/>
    <w:rsid w:val="00D46E02"/>
    <w:rsid w:val="00D47C94"/>
    <w:rsid w:val="00D51856"/>
    <w:rsid w:val="00D51DB0"/>
    <w:rsid w:val="00D527D0"/>
    <w:rsid w:val="00D527E2"/>
    <w:rsid w:val="00D52800"/>
    <w:rsid w:val="00D54E01"/>
    <w:rsid w:val="00D553AD"/>
    <w:rsid w:val="00D55592"/>
    <w:rsid w:val="00D556B1"/>
    <w:rsid w:val="00D558BB"/>
    <w:rsid w:val="00D561F5"/>
    <w:rsid w:val="00D56415"/>
    <w:rsid w:val="00D5701B"/>
    <w:rsid w:val="00D60181"/>
    <w:rsid w:val="00D60498"/>
    <w:rsid w:val="00D61F70"/>
    <w:rsid w:val="00D631F3"/>
    <w:rsid w:val="00D63970"/>
    <w:rsid w:val="00D6444C"/>
    <w:rsid w:val="00D6492D"/>
    <w:rsid w:val="00D64DFF"/>
    <w:rsid w:val="00D654EC"/>
    <w:rsid w:val="00D65744"/>
    <w:rsid w:val="00D65942"/>
    <w:rsid w:val="00D65DDA"/>
    <w:rsid w:val="00D65F26"/>
    <w:rsid w:val="00D66090"/>
    <w:rsid w:val="00D66C48"/>
    <w:rsid w:val="00D67509"/>
    <w:rsid w:val="00D6777E"/>
    <w:rsid w:val="00D67BC1"/>
    <w:rsid w:val="00D7058C"/>
    <w:rsid w:val="00D70821"/>
    <w:rsid w:val="00D70E26"/>
    <w:rsid w:val="00D71FBF"/>
    <w:rsid w:val="00D72183"/>
    <w:rsid w:val="00D72388"/>
    <w:rsid w:val="00D72643"/>
    <w:rsid w:val="00D73661"/>
    <w:rsid w:val="00D74081"/>
    <w:rsid w:val="00D752F4"/>
    <w:rsid w:val="00D7535C"/>
    <w:rsid w:val="00D75A1F"/>
    <w:rsid w:val="00D76F57"/>
    <w:rsid w:val="00D77BDF"/>
    <w:rsid w:val="00D8106B"/>
    <w:rsid w:val="00D81825"/>
    <w:rsid w:val="00D823E5"/>
    <w:rsid w:val="00D825F0"/>
    <w:rsid w:val="00D8292D"/>
    <w:rsid w:val="00D82996"/>
    <w:rsid w:val="00D82F42"/>
    <w:rsid w:val="00D8375A"/>
    <w:rsid w:val="00D8385E"/>
    <w:rsid w:val="00D846A0"/>
    <w:rsid w:val="00D86CCE"/>
    <w:rsid w:val="00D90FD1"/>
    <w:rsid w:val="00D91C79"/>
    <w:rsid w:val="00D9352D"/>
    <w:rsid w:val="00D9464C"/>
    <w:rsid w:val="00D94CD8"/>
    <w:rsid w:val="00D94ECE"/>
    <w:rsid w:val="00D95619"/>
    <w:rsid w:val="00D95C60"/>
    <w:rsid w:val="00D962F6"/>
    <w:rsid w:val="00D96AC7"/>
    <w:rsid w:val="00D9743E"/>
    <w:rsid w:val="00D9789F"/>
    <w:rsid w:val="00D97BF9"/>
    <w:rsid w:val="00D97C07"/>
    <w:rsid w:val="00DA051D"/>
    <w:rsid w:val="00DA094A"/>
    <w:rsid w:val="00DA15E7"/>
    <w:rsid w:val="00DA1DA6"/>
    <w:rsid w:val="00DA1EB6"/>
    <w:rsid w:val="00DA263C"/>
    <w:rsid w:val="00DA3EB5"/>
    <w:rsid w:val="00DA3EEA"/>
    <w:rsid w:val="00DA41E3"/>
    <w:rsid w:val="00DA50AA"/>
    <w:rsid w:val="00DA68A9"/>
    <w:rsid w:val="00DA7F3F"/>
    <w:rsid w:val="00DB0868"/>
    <w:rsid w:val="00DB16FE"/>
    <w:rsid w:val="00DB1D06"/>
    <w:rsid w:val="00DB22A7"/>
    <w:rsid w:val="00DB3E7F"/>
    <w:rsid w:val="00DB48C8"/>
    <w:rsid w:val="00DB499E"/>
    <w:rsid w:val="00DB4A4C"/>
    <w:rsid w:val="00DB51DF"/>
    <w:rsid w:val="00DB604C"/>
    <w:rsid w:val="00DB6436"/>
    <w:rsid w:val="00DB6722"/>
    <w:rsid w:val="00DB74BD"/>
    <w:rsid w:val="00DB7A59"/>
    <w:rsid w:val="00DC0EF0"/>
    <w:rsid w:val="00DC14A7"/>
    <w:rsid w:val="00DC3E3B"/>
    <w:rsid w:val="00DC42C1"/>
    <w:rsid w:val="00DC4565"/>
    <w:rsid w:val="00DC5306"/>
    <w:rsid w:val="00DC5D80"/>
    <w:rsid w:val="00DC6985"/>
    <w:rsid w:val="00DC787B"/>
    <w:rsid w:val="00DD007F"/>
    <w:rsid w:val="00DD055C"/>
    <w:rsid w:val="00DD0A3A"/>
    <w:rsid w:val="00DD16FB"/>
    <w:rsid w:val="00DD199A"/>
    <w:rsid w:val="00DD497F"/>
    <w:rsid w:val="00DD49AC"/>
    <w:rsid w:val="00DD574A"/>
    <w:rsid w:val="00DD595D"/>
    <w:rsid w:val="00DD6F3C"/>
    <w:rsid w:val="00DD6F69"/>
    <w:rsid w:val="00DD72E4"/>
    <w:rsid w:val="00DD78B9"/>
    <w:rsid w:val="00DD7D23"/>
    <w:rsid w:val="00DE00CF"/>
    <w:rsid w:val="00DE05E5"/>
    <w:rsid w:val="00DE111F"/>
    <w:rsid w:val="00DE11A1"/>
    <w:rsid w:val="00DE15AF"/>
    <w:rsid w:val="00DE1FB8"/>
    <w:rsid w:val="00DE20E7"/>
    <w:rsid w:val="00DE26A0"/>
    <w:rsid w:val="00DE3DE4"/>
    <w:rsid w:val="00DE41AB"/>
    <w:rsid w:val="00DE45B7"/>
    <w:rsid w:val="00DE4806"/>
    <w:rsid w:val="00DE4B6E"/>
    <w:rsid w:val="00DE5056"/>
    <w:rsid w:val="00DE52D0"/>
    <w:rsid w:val="00DE5604"/>
    <w:rsid w:val="00DE61CC"/>
    <w:rsid w:val="00DE690E"/>
    <w:rsid w:val="00DE7F9F"/>
    <w:rsid w:val="00DF008A"/>
    <w:rsid w:val="00DF15EB"/>
    <w:rsid w:val="00DF1B7B"/>
    <w:rsid w:val="00DF1E72"/>
    <w:rsid w:val="00DF3073"/>
    <w:rsid w:val="00DF4009"/>
    <w:rsid w:val="00DF40FA"/>
    <w:rsid w:val="00DF4767"/>
    <w:rsid w:val="00DF48CC"/>
    <w:rsid w:val="00DF4EB3"/>
    <w:rsid w:val="00DF5C49"/>
    <w:rsid w:val="00DF5E1C"/>
    <w:rsid w:val="00DF68C3"/>
    <w:rsid w:val="00DF6DF9"/>
    <w:rsid w:val="00DF7671"/>
    <w:rsid w:val="00E010BD"/>
    <w:rsid w:val="00E01C03"/>
    <w:rsid w:val="00E01F80"/>
    <w:rsid w:val="00E02E97"/>
    <w:rsid w:val="00E03097"/>
    <w:rsid w:val="00E03EFE"/>
    <w:rsid w:val="00E04303"/>
    <w:rsid w:val="00E04677"/>
    <w:rsid w:val="00E04E3F"/>
    <w:rsid w:val="00E0511E"/>
    <w:rsid w:val="00E0549D"/>
    <w:rsid w:val="00E0552F"/>
    <w:rsid w:val="00E057FD"/>
    <w:rsid w:val="00E05803"/>
    <w:rsid w:val="00E058C8"/>
    <w:rsid w:val="00E058EB"/>
    <w:rsid w:val="00E05B1E"/>
    <w:rsid w:val="00E06716"/>
    <w:rsid w:val="00E0687A"/>
    <w:rsid w:val="00E06AE8"/>
    <w:rsid w:val="00E0752D"/>
    <w:rsid w:val="00E07F1B"/>
    <w:rsid w:val="00E1006A"/>
    <w:rsid w:val="00E107FD"/>
    <w:rsid w:val="00E109E1"/>
    <w:rsid w:val="00E10E4F"/>
    <w:rsid w:val="00E12346"/>
    <w:rsid w:val="00E13860"/>
    <w:rsid w:val="00E13D56"/>
    <w:rsid w:val="00E13EBA"/>
    <w:rsid w:val="00E14383"/>
    <w:rsid w:val="00E143F2"/>
    <w:rsid w:val="00E145DB"/>
    <w:rsid w:val="00E14943"/>
    <w:rsid w:val="00E14BA2"/>
    <w:rsid w:val="00E14BCD"/>
    <w:rsid w:val="00E14E78"/>
    <w:rsid w:val="00E156F5"/>
    <w:rsid w:val="00E158A5"/>
    <w:rsid w:val="00E15C4E"/>
    <w:rsid w:val="00E16773"/>
    <w:rsid w:val="00E169D0"/>
    <w:rsid w:val="00E17A9F"/>
    <w:rsid w:val="00E20949"/>
    <w:rsid w:val="00E20AF5"/>
    <w:rsid w:val="00E217F2"/>
    <w:rsid w:val="00E21944"/>
    <w:rsid w:val="00E21B63"/>
    <w:rsid w:val="00E21BEB"/>
    <w:rsid w:val="00E220E4"/>
    <w:rsid w:val="00E22D69"/>
    <w:rsid w:val="00E234D8"/>
    <w:rsid w:val="00E23B1D"/>
    <w:rsid w:val="00E23D6E"/>
    <w:rsid w:val="00E24E98"/>
    <w:rsid w:val="00E252F7"/>
    <w:rsid w:val="00E26006"/>
    <w:rsid w:val="00E26057"/>
    <w:rsid w:val="00E260FB"/>
    <w:rsid w:val="00E26B9C"/>
    <w:rsid w:val="00E26D14"/>
    <w:rsid w:val="00E26EEE"/>
    <w:rsid w:val="00E273EB"/>
    <w:rsid w:val="00E277F1"/>
    <w:rsid w:val="00E27B3F"/>
    <w:rsid w:val="00E30A32"/>
    <w:rsid w:val="00E30A8E"/>
    <w:rsid w:val="00E30EB9"/>
    <w:rsid w:val="00E31390"/>
    <w:rsid w:val="00E3310D"/>
    <w:rsid w:val="00E33EB1"/>
    <w:rsid w:val="00E345B1"/>
    <w:rsid w:val="00E347D3"/>
    <w:rsid w:val="00E34923"/>
    <w:rsid w:val="00E34994"/>
    <w:rsid w:val="00E355AE"/>
    <w:rsid w:val="00E35ABF"/>
    <w:rsid w:val="00E3605C"/>
    <w:rsid w:val="00E36482"/>
    <w:rsid w:val="00E36B1D"/>
    <w:rsid w:val="00E36EF5"/>
    <w:rsid w:val="00E37AB9"/>
    <w:rsid w:val="00E40611"/>
    <w:rsid w:val="00E40937"/>
    <w:rsid w:val="00E40DD2"/>
    <w:rsid w:val="00E44AC2"/>
    <w:rsid w:val="00E44DB7"/>
    <w:rsid w:val="00E47F31"/>
    <w:rsid w:val="00E502FA"/>
    <w:rsid w:val="00E5038B"/>
    <w:rsid w:val="00E503E1"/>
    <w:rsid w:val="00E50441"/>
    <w:rsid w:val="00E504A6"/>
    <w:rsid w:val="00E50BE4"/>
    <w:rsid w:val="00E51371"/>
    <w:rsid w:val="00E516B5"/>
    <w:rsid w:val="00E51E61"/>
    <w:rsid w:val="00E528CA"/>
    <w:rsid w:val="00E529AA"/>
    <w:rsid w:val="00E53713"/>
    <w:rsid w:val="00E53BA3"/>
    <w:rsid w:val="00E544CD"/>
    <w:rsid w:val="00E547CA"/>
    <w:rsid w:val="00E56B6E"/>
    <w:rsid w:val="00E5732B"/>
    <w:rsid w:val="00E57BB4"/>
    <w:rsid w:val="00E61039"/>
    <w:rsid w:val="00E61065"/>
    <w:rsid w:val="00E61172"/>
    <w:rsid w:val="00E629CC"/>
    <w:rsid w:val="00E63895"/>
    <w:rsid w:val="00E639D0"/>
    <w:rsid w:val="00E646A3"/>
    <w:rsid w:val="00E64B00"/>
    <w:rsid w:val="00E653A9"/>
    <w:rsid w:val="00E65F99"/>
    <w:rsid w:val="00E67358"/>
    <w:rsid w:val="00E6797A"/>
    <w:rsid w:val="00E708C0"/>
    <w:rsid w:val="00E70DFF"/>
    <w:rsid w:val="00E72822"/>
    <w:rsid w:val="00E731EB"/>
    <w:rsid w:val="00E743B5"/>
    <w:rsid w:val="00E7448C"/>
    <w:rsid w:val="00E74A24"/>
    <w:rsid w:val="00E75119"/>
    <w:rsid w:val="00E754A4"/>
    <w:rsid w:val="00E75927"/>
    <w:rsid w:val="00E75AC3"/>
    <w:rsid w:val="00E75BDF"/>
    <w:rsid w:val="00E761B8"/>
    <w:rsid w:val="00E769E2"/>
    <w:rsid w:val="00E76F0A"/>
    <w:rsid w:val="00E77377"/>
    <w:rsid w:val="00E7788A"/>
    <w:rsid w:val="00E77EB8"/>
    <w:rsid w:val="00E800C7"/>
    <w:rsid w:val="00E800DF"/>
    <w:rsid w:val="00E805CF"/>
    <w:rsid w:val="00E8097F"/>
    <w:rsid w:val="00E811C7"/>
    <w:rsid w:val="00E81662"/>
    <w:rsid w:val="00E81B79"/>
    <w:rsid w:val="00E82676"/>
    <w:rsid w:val="00E83906"/>
    <w:rsid w:val="00E85EB9"/>
    <w:rsid w:val="00E85FDD"/>
    <w:rsid w:val="00E86939"/>
    <w:rsid w:val="00E8730F"/>
    <w:rsid w:val="00E879CD"/>
    <w:rsid w:val="00E9096D"/>
    <w:rsid w:val="00E90A56"/>
    <w:rsid w:val="00E90C61"/>
    <w:rsid w:val="00E90C7F"/>
    <w:rsid w:val="00E91BC7"/>
    <w:rsid w:val="00E9263D"/>
    <w:rsid w:val="00E929D2"/>
    <w:rsid w:val="00E931D7"/>
    <w:rsid w:val="00E94BBC"/>
    <w:rsid w:val="00E96126"/>
    <w:rsid w:val="00E96839"/>
    <w:rsid w:val="00EA00A8"/>
    <w:rsid w:val="00EA020A"/>
    <w:rsid w:val="00EA05AD"/>
    <w:rsid w:val="00EA0845"/>
    <w:rsid w:val="00EA08BD"/>
    <w:rsid w:val="00EA098D"/>
    <w:rsid w:val="00EA1134"/>
    <w:rsid w:val="00EA23F1"/>
    <w:rsid w:val="00EA31AD"/>
    <w:rsid w:val="00EA428B"/>
    <w:rsid w:val="00EA4557"/>
    <w:rsid w:val="00EA4BAB"/>
    <w:rsid w:val="00EA57C5"/>
    <w:rsid w:val="00EA5F5A"/>
    <w:rsid w:val="00EB00B6"/>
    <w:rsid w:val="00EB0FA3"/>
    <w:rsid w:val="00EB1B46"/>
    <w:rsid w:val="00EB24E5"/>
    <w:rsid w:val="00EB2BD8"/>
    <w:rsid w:val="00EB43F6"/>
    <w:rsid w:val="00EB43FA"/>
    <w:rsid w:val="00EB482C"/>
    <w:rsid w:val="00EB5115"/>
    <w:rsid w:val="00EB5986"/>
    <w:rsid w:val="00EB64EC"/>
    <w:rsid w:val="00EB6566"/>
    <w:rsid w:val="00EB66ED"/>
    <w:rsid w:val="00EB71C4"/>
    <w:rsid w:val="00EB721E"/>
    <w:rsid w:val="00EB729C"/>
    <w:rsid w:val="00EB75B7"/>
    <w:rsid w:val="00EB7871"/>
    <w:rsid w:val="00EB7AF8"/>
    <w:rsid w:val="00EB7EA9"/>
    <w:rsid w:val="00EC1476"/>
    <w:rsid w:val="00EC14DB"/>
    <w:rsid w:val="00EC197B"/>
    <w:rsid w:val="00EC1FCE"/>
    <w:rsid w:val="00EC2915"/>
    <w:rsid w:val="00EC39AE"/>
    <w:rsid w:val="00EC3AB0"/>
    <w:rsid w:val="00EC3C3D"/>
    <w:rsid w:val="00EC48AA"/>
    <w:rsid w:val="00EC4CDA"/>
    <w:rsid w:val="00EC545E"/>
    <w:rsid w:val="00EC5A21"/>
    <w:rsid w:val="00EC5AED"/>
    <w:rsid w:val="00EC67C2"/>
    <w:rsid w:val="00ED0999"/>
    <w:rsid w:val="00ED10B0"/>
    <w:rsid w:val="00ED19F8"/>
    <w:rsid w:val="00ED2072"/>
    <w:rsid w:val="00ED3F63"/>
    <w:rsid w:val="00ED3FF1"/>
    <w:rsid w:val="00ED486E"/>
    <w:rsid w:val="00ED4BB5"/>
    <w:rsid w:val="00ED4F48"/>
    <w:rsid w:val="00ED537C"/>
    <w:rsid w:val="00ED60C5"/>
    <w:rsid w:val="00ED697A"/>
    <w:rsid w:val="00ED7FEE"/>
    <w:rsid w:val="00EE03EB"/>
    <w:rsid w:val="00EE03ED"/>
    <w:rsid w:val="00EE0D4A"/>
    <w:rsid w:val="00EE1121"/>
    <w:rsid w:val="00EE1213"/>
    <w:rsid w:val="00EE1DCA"/>
    <w:rsid w:val="00EE3618"/>
    <w:rsid w:val="00EE4851"/>
    <w:rsid w:val="00EE78E3"/>
    <w:rsid w:val="00EF0A3B"/>
    <w:rsid w:val="00EF0E50"/>
    <w:rsid w:val="00EF1145"/>
    <w:rsid w:val="00EF233B"/>
    <w:rsid w:val="00EF252E"/>
    <w:rsid w:val="00EF2D68"/>
    <w:rsid w:val="00EF3A3E"/>
    <w:rsid w:val="00EF3CA8"/>
    <w:rsid w:val="00EF4E31"/>
    <w:rsid w:val="00EF5211"/>
    <w:rsid w:val="00EF56D9"/>
    <w:rsid w:val="00EF5E0C"/>
    <w:rsid w:val="00EF62E2"/>
    <w:rsid w:val="00EF6E17"/>
    <w:rsid w:val="00EF70CF"/>
    <w:rsid w:val="00F01987"/>
    <w:rsid w:val="00F02740"/>
    <w:rsid w:val="00F028ED"/>
    <w:rsid w:val="00F02D29"/>
    <w:rsid w:val="00F04761"/>
    <w:rsid w:val="00F04EDF"/>
    <w:rsid w:val="00F0573E"/>
    <w:rsid w:val="00F05FFC"/>
    <w:rsid w:val="00F066F4"/>
    <w:rsid w:val="00F06B95"/>
    <w:rsid w:val="00F10F11"/>
    <w:rsid w:val="00F11343"/>
    <w:rsid w:val="00F1197B"/>
    <w:rsid w:val="00F11B7F"/>
    <w:rsid w:val="00F131CB"/>
    <w:rsid w:val="00F13967"/>
    <w:rsid w:val="00F14B06"/>
    <w:rsid w:val="00F14D09"/>
    <w:rsid w:val="00F16F83"/>
    <w:rsid w:val="00F2223D"/>
    <w:rsid w:val="00F222D4"/>
    <w:rsid w:val="00F22FE4"/>
    <w:rsid w:val="00F234AD"/>
    <w:rsid w:val="00F23500"/>
    <w:rsid w:val="00F23594"/>
    <w:rsid w:val="00F241BE"/>
    <w:rsid w:val="00F241C5"/>
    <w:rsid w:val="00F244B0"/>
    <w:rsid w:val="00F254DD"/>
    <w:rsid w:val="00F25510"/>
    <w:rsid w:val="00F2624E"/>
    <w:rsid w:val="00F263CF"/>
    <w:rsid w:val="00F2689F"/>
    <w:rsid w:val="00F27654"/>
    <w:rsid w:val="00F278EE"/>
    <w:rsid w:val="00F304C4"/>
    <w:rsid w:val="00F30D9C"/>
    <w:rsid w:val="00F31352"/>
    <w:rsid w:val="00F316E2"/>
    <w:rsid w:val="00F32DB9"/>
    <w:rsid w:val="00F32F9A"/>
    <w:rsid w:val="00F34356"/>
    <w:rsid w:val="00F348CC"/>
    <w:rsid w:val="00F3499A"/>
    <w:rsid w:val="00F34D07"/>
    <w:rsid w:val="00F36A02"/>
    <w:rsid w:val="00F37A20"/>
    <w:rsid w:val="00F37AB5"/>
    <w:rsid w:val="00F37CE6"/>
    <w:rsid w:val="00F40737"/>
    <w:rsid w:val="00F42108"/>
    <w:rsid w:val="00F42584"/>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DF4"/>
    <w:rsid w:val="00F52E8A"/>
    <w:rsid w:val="00F52F5B"/>
    <w:rsid w:val="00F53375"/>
    <w:rsid w:val="00F53930"/>
    <w:rsid w:val="00F54C85"/>
    <w:rsid w:val="00F54E00"/>
    <w:rsid w:val="00F55978"/>
    <w:rsid w:val="00F55CD1"/>
    <w:rsid w:val="00F56974"/>
    <w:rsid w:val="00F57CBD"/>
    <w:rsid w:val="00F612C1"/>
    <w:rsid w:val="00F619F6"/>
    <w:rsid w:val="00F61F18"/>
    <w:rsid w:val="00F61F9C"/>
    <w:rsid w:val="00F62806"/>
    <w:rsid w:val="00F63F2C"/>
    <w:rsid w:val="00F6405A"/>
    <w:rsid w:val="00F64FFF"/>
    <w:rsid w:val="00F65ACD"/>
    <w:rsid w:val="00F6608A"/>
    <w:rsid w:val="00F663E1"/>
    <w:rsid w:val="00F66422"/>
    <w:rsid w:val="00F66461"/>
    <w:rsid w:val="00F668E4"/>
    <w:rsid w:val="00F70776"/>
    <w:rsid w:val="00F7086B"/>
    <w:rsid w:val="00F71148"/>
    <w:rsid w:val="00F7185D"/>
    <w:rsid w:val="00F71D5B"/>
    <w:rsid w:val="00F71F37"/>
    <w:rsid w:val="00F72337"/>
    <w:rsid w:val="00F7253C"/>
    <w:rsid w:val="00F72786"/>
    <w:rsid w:val="00F7383B"/>
    <w:rsid w:val="00F73D97"/>
    <w:rsid w:val="00F74725"/>
    <w:rsid w:val="00F7609E"/>
    <w:rsid w:val="00F8066E"/>
    <w:rsid w:val="00F80A8D"/>
    <w:rsid w:val="00F817A6"/>
    <w:rsid w:val="00F81C28"/>
    <w:rsid w:val="00F82591"/>
    <w:rsid w:val="00F831C2"/>
    <w:rsid w:val="00F835F6"/>
    <w:rsid w:val="00F83D72"/>
    <w:rsid w:val="00F84674"/>
    <w:rsid w:val="00F850EE"/>
    <w:rsid w:val="00F8598D"/>
    <w:rsid w:val="00F90909"/>
    <w:rsid w:val="00F90B30"/>
    <w:rsid w:val="00F92987"/>
    <w:rsid w:val="00F92DB0"/>
    <w:rsid w:val="00F935E6"/>
    <w:rsid w:val="00F93D0D"/>
    <w:rsid w:val="00F947D2"/>
    <w:rsid w:val="00F94FE5"/>
    <w:rsid w:val="00F95A38"/>
    <w:rsid w:val="00F95EDC"/>
    <w:rsid w:val="00F960B2"/>
    <w:rsid w:val="00F96130"/>
    <w:rsid w:val="00F96848"/>
    <w:rsid w:val="00F96DFA"/>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A7C31"/>
    <w:rsid w:val="00FB07F5"/>
    <w:rsid w:val="00FB08F0"/>
    <w:rsid w:val="00FB0F08"/>
    <w:rsid w:val="00FB1BB9"/>
    <w:rsid w:val="00FB3682"/>
    <w:rsid w:val="00FB3776"/>
    <w:rsid w:val="00FB3BA2"/>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41D7"/>
    <w:rsid w:val="00FC55DF"/>
    <w:rsid w:val="00FC7B1C"/>
    <w:rsid w:val="00FC7FB4"/>
    <w:rsid w:val="00FD0074"/>
    <w:rsid w:val="00FD0320"/>
    <w:rsid w:val="00FD0B5A"/>
    <w:rsid w:val="00FD13F3"/>
    <w:rsid w:val="00FD1447"/>
    <w:rsid w:val="00FD21F0"/>
    <w:rsid w:val="00FD3CDD"/>
    <w:rsid w:val="00FD41D8"/>
    <w:rsid w:val="00FD4B0C"/>
    <w:rsid w:val="00FD5125"/>
    <w:rsid w:val="00FD5B5F"/>
    <w:rsid w:val="00FD5BBC"/>
    <w:rsid w:val="00FD6178"/>
    <w:rsid w:val="00FD62A4"/>
    <w:rsid w:val="00FD662D"/>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EA0"/>
    <w:rsid w:val="00FE6F07"/>
    <w:rsid w:val="00FE79BE"/>
    <w:rsid w:val="00FE79CE"/>
    <w:rsid w:val="00FF08A4"/>
    <w:rsid w:val="00FF0B8D"/>
    <w:rsid w:val="00FF1518"/>
    <w:rsid w:val="00FF1C48"/>
    <w:rsid w:val="00FF22E6"/>
    <w:rsid w:val="00FF35FB"/>
    <w:rsid w:val="00FF4336"/>
    <w:rsid w:val="00FF4754"/>
    <w:rsid w:val="00FF4E02"/>
    <w:rsid w:val="00FF5A89"/>
    <w:rsid w:val="00FF5F6F"/>
    <w:rsid w:val="00FF653D"/>
    <w:rsid w:val="00FF7445"/>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B43F6"/>
    <w:pPr>
      <w:numPr>
        <w:numId w:val="1"/>
      </w:numPr>
      <w:tabs>
        <w:tab w:val="clear" w:pos="1283"/>
        <w:tab w:val="num" w:pos="284"/>
      </w:tabs>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7D285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BF1927"/>
    <w:pPr>
      <w:tabs>
        <w:tab w:val="left" w:pos="720"/>
      </w:tabs>
      <w:spacing w:before="120" w:after="120"/>
      <w:outlineLvl w:val="2"/>
    </w:pPr>
    <w:rPr>
      <w:rFonts w:ascii="Arial" w:hAnsi="Arial" w:cs="Arial"/>
      <w:b/>
      <w:sz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uiPriority w:val="99"/>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B43F6"/>
    <w:rPr>
      <w:rFonts w:ascii="Arial" w:hAnsi="Arial" w:cs="Arial"/>
      <w:b/>
      <w:bCs/>
      <w:caps/>
      <w:kern w:val="32"/>
    </w:rPr>
  </w:style>
  <w:style w:type="character" w:customStyle="1" w:styleId="Nagwek2Znak">
    <w:name w:val="Nagłówek 2 Znak"/>
    <w:link w:val="Nagwek2"/>
    <w:rsid w:val="007D2853"/>
    <w:rPr>
      <w:rFonts w:ascii="Arial" w:eastAsia="F2" w:hAnsi="Arial" w:cs="Arial"/>
      <w:bCs/>
      <w:iCs/>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BF1927"/>
    <w:rPr>
      <w:rFonts w:ascii="Arial" w:hAnsi="Arial" w:cs="Arial"/>
      <w:b/>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707695"/>
    <w:rPr>
      <w:rFonts w:ascii="Calibri" w:eastAsia="Calibri" w:hAnsi="Calibri"/>
      <w:sz w:val="22"/>
      <w:szCs w:val="22"/>
      <w:lang w:eastAsia="en-US"/>
    </w:rPr>
  </w:style>
  <w:style w:type="character" w:customStyle="1" w:styleId="normal">
    <w:name w:val="normal"/>
    <w:basedOn w:val="Domylnaczcionkaakapitu"/>
    <w:rsid w:val="008E6EC6"/>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69336532">
      <w:bodyDiv w:val="1"/>
      <w:marLeft w:val="0"/>
      <w:marRight w:val="0"/>
      <w:marTop w:val="0"/>
      <w:marBottom w:val="0"/>
      <w:divBdr>
        <w:top w:val="none" w:sz="0" w:space="0" w:color="auto"/>
        <w:left w:val="none" w:sz="0" w:space="0" w:color="auto"/>
        <w:bottom w:val="none" w:sz="0" w:space="0" w:color="auto"/>
        <w:right w:val="none" w:sz="0" w:space="0" w:color="auto"/>
      </w:divBdr>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3360614">
      <w:bodyDiv w:val="1"/>
      <w:marLeft w:val="0"/>
      <w:marRight w:val="0"/>
      <w:marTop w:val="0"/>
      <w:marBottom w:val="0"/>
      <w:divBdr>
        <w:top w:val="none" w:sz="0" w:space="0" w:color="auto"/>
        <w:left w:val="none" w:sz="0" w:space="0" w:color="auto"/>
        <w:bottom w:val="none" w:sz="0" w:space="0" w:color="auto"/>
        <w:right w:val="none" w:sz="0" w:space="0" w:color="auto"/>
      </w:divBdr>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4225">
      <w:bodyDiv w:val="1"/>
      <w:marLeft w:val="0"/>
      <w:marRight w:val="0"/>
      <w:marTop w:val="0"/>
      <w:marBottom w:val="0"/>
      <w:divBdr>
        <w:top w:val="none" w:sz="0" w:space="0" w:color="auto"/>
        <w:left w:val="none" w:sz="0" w:space="0" w:color="auto"/>
        <w:bottom w:val="none" w:sz="0" w:space="0" w:color="auto"/>
        <w:right w:val="none" w:sz="0" w:space="0" w:color="auto"/>
      </w:divBdr>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269041339">
      <w:bodyDiv w:val="1"/>
      <w:marLeft w:val="0"/>
      <w:marRight w:val="0"/>
      <w:marTop w:val="0"/>
      <w:marBottom w:val="0"/>
      <w:divBdr>
        <w:top w:val="none" w:sz="0" w:space="0" w:color="auto"/>
        <w:left w:val="none" w:sz="0" w:space="0" w:color="auto"/>
        <w:bottom w:val="none" w:sz="0" w:space="0" w:color="auto"/>
        <w:right w:val="none" w:sz="0" w:space="0" w:color="auto"/>
      </w:divBdr>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81660479">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cbi24.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05B0-48C8-4D2B-A67B-95420D10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997</TotalTime>
  <Pages>21</Pages>
  <Words>9912</Words>
  <Characters>59474</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348</cp:revision>
  <cp:lastPrinted>2022-02-18T10:50:00Z</cp:lastPrinted>
  <dcterms:created xsi:type="dcterms:W3CDTF">2021-12-01T13:15:00Z</dcterms:created>
  <dcterms:modified xsi:type="dcterms:W3CDTF">2022-02-18T12:54:00Z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