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1F6B52D3" w14:textId="239A0213" w:rsidR="006D36B5" w:rsidRPr="006D36B5" w:rsidRDefault="000E1C61" w:rsidP="006D36B5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D36B5" w:rsidRPr="006D36B5">
        <w:rPr>
          <w:rFonts w:ascii="Cambria" w:hAnsi="Cambria" w:cs="Arial"/>
          <w:b/>
          <w:bCs/>
        </w:rPr>
        <w:t>Nidzica</w:t>
      </w:r>
      <w:r w:rsidR="006D36B5" w:rsidRPr="006D36B5">
        <w:rPr>
          <w:rFonts w:ascii="Cambria" w:hAnsi="Cambria" w:cs="Arial"/>
          <w:b/>
          <w:bCs/>
        </w:rPr>
        <w:tab/>
      </w:r>
    </w:p>
    <w:p w14:paraId="2A1F26F9" w14:textId="73552843" w:rsidR="000E1C61" w:rsidRDefault="006D36B5" w:rsidP="006D36B5">
      <w:pPr>
        <w:spacing w:before="120"/>
        <w:jc w:val="both"/>
        <w:rPr>
          <w:rFonts w:ascii="Cambria" w:hAnsi="Cambria" w:cs="Arial"/>
          <w:b/>
          <w:bCs/>
        </w:rPr>
      </w:pPr>
      <w:r w:rsidRPr="006D36B5">
        <w:rPr>
          <w:rFonts w:ascii="Cambria" w:hAnsi="Cambria" w:cs="Arial"/>
          <w:b/>
          <w:bCs/>
        </w:rPr>
        <w:t>ul. Dębowa 2A, 13-100  Nidzica</w:t>
      </w:r>
    </w:p>
    <w:p w14:paraId="24F69AB6" w14:textId="77777777" w:rsidR="006D36B5" w:rsidRPr="0057603E" w:rsidRDefault="006D36B5" w:rsidP="006D36B5">
      <w:pPr>
        <w:spacing w:before="120"/>
        <w:jc w:val="both"/>
        <w:rPr>
          <w:rFonts w:ascii="Cambria" w:hAnsi="Cambria" w:cs="Arial"/>
          <w:bCs/>
        </w:rPr>
      </w:pPr>
    </w:p>
    <w:p w14:paraId="6B40F177" w14:textId="357C6282" w:rsidR="00944DA6" w:rsidRDefault="000E1C61" w:rsidP="002E5442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D36B5">
        <w:rPr>
          <w:rFonts w:ascii="Cambria" w:hAnsi="Cambria" w:cs="Arial"/>
          <w:bCs/>
        </w:rPr>
        <w:t>Nidzica</w:t>
      </w:r>
      <w:r w:rsidR="002C0856" w:rsidRPr="0057603E">
        <w:rPr>
          <w:rFonts w:ascii="Cambria" w:hAnsi="Cambria" w:cs="Arial"/>
          <w:bCs/>
        </w:rPr>
        <w:t xml:space="preserve"> </w:t>
      </w:r>
      <w:r w:rsidR="006D36B5">
        <w:rPr>
          <w:rFonts w:ascii="Cambria" w:hAnsi="Cambria" w:cs="Arial"/>
          <w:bCs/>
        </w:rPr>
        <w:t>w roku 2022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57603E">
        <w:rPr>
          <w:rFonts w:ascii="Cambria" w:hAnsi="Cambria"/>
        </w:rPr>
        <w:t xml:space="preserve">Pakiet </w:t>
      </w:r>
      <w:r w:rsidR="006D36B5">
        <w:rPr>
          <w:rFonts w:ascii="Cambria" w:hAnsi="Cambria"/>
        </w:rPr>
        <w:t>I</w:t>
      </w:r>
      <w:r w:rsidR="00510C12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7655DD2B" w14:textId="77777777" w:rsidR="00944DA6" w:rsidRPr="00944DA6" w:rsidRDefault="00944DA6" w:rsidP="002E5442">
      <w:pPr>
        <w:spacing w:before="120"/>
        <w:jc w:val="both"/>
        <w:rPr>
          <w:rFonts w:ascii="Cambria" w:hAnsi="Cambria" w:cs="Arial"/>
          <w:bCs/>
        </w:rPr>
      </w:pPr>
    </w:p>
    <w:p w14:paraId="2158F9A5" w14:textId="79023357" w:rsidR="00454512" w:rsidRDefault="00944DA6" w:rsidP="00944DA6">
      <w:pPr>
        <w:spacing w:before="120"/>
        <w:jc w:val="both"/>
        <w:rPr>
          <w:lang w:eastAsia="pl-PL"/>
        </w:rPr>
      </w:pPr>
      <w:r>
        <w:fldChar w:fldCharType="begin"/>
      </w:r>
      <w:r>
        <w:instrText xml:space="preserve"> LINK </w:instrText>
      </w:r>
      <w:r w:rsidR="00454512">
        <w:instrText xml:space="preserve">Excel.Sheet.12 "C:\\Users\\michal.nowicki\\Desktop\\Przetarg 2022 - usługi leśne\\Kosztorys_2022_pakiet nr 1_jako załącznik do przetargu.xlsx" "Kosztorys inwestorski!W26K2:W114K11" </w:instrText>
      </w:r>
      <w:r>
        <w:instrText xml:space="preserve">\a \f 4 \h </w:instrText>
      </w:r>
      <w:r w:rsidR="00454512">
        <w:fldChar w:fldCharType="separate"/>
      </w:r>
    </w:p>
    <w:tbl>
      <w:tblPr>
        <w:tblW w:w="14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79"/>
        <w:gridCol w:w="5037"/>
        <w:gridCol w:w="650"/>
        <w:gridCol w:w="999"/>
        <w:gridCol w:w="1109"/>
        <w:gridCol w:w="1139"/>
        <w:gridCol w:w="820"/>
        <w:gridCol w:w="1079"/>
        <w:gridCol w:w="1399"/>
      </w:tblGrid>
      <w:tr w:rsidR="00454512" w:rsidRPr="00454512" w14:paraId="25FCF76B" w14:textId="77777777" w:rsidTr="00454512">
        <w:trPr>
          <w:divId w:val="575865045"/>
          <w:trHeight w:val="417"/>
        </w:trPr>
        <w:tc>
          <w:tcPr>
            <w:tcW w:w="7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7413A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1. Cięcia zupełne - rębne (rębnie I)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2229F0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AF935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B4181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D1FF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9133D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7F379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839BC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C4DF9C4" w14:textId="77777777" w:rsidTr="00454512">
        <w:trPr>
          <w:divId w:val="575865045"/>
          <w:trHeight w:val="19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AC85B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34A2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9161E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65FF0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4E7F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749CD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1CC54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8A5C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FBC50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2E81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3F29BB3" w14:textId="77777777" w:rsidTr="00454512">
        <w:trPr>
          <w:divId w:val="575865045"/>
          <w:trHeight w:val="1200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673BE8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161113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DE527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30E266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0E4E7D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9FA89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014194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1B746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4CFCD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8D90A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54512" w:rsidRPr="00454512" w14:paraId="7E5E3A0B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BFDB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2221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F28B8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DF4BE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EB30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15 152,00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8026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09C2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37EA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AF8C0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B2E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454512" w:rsidRPr="00454512" w14:paraId="4F1769CC" w14:textId="77777777" w:rsidTr="00454512">
        <w:trPr>
          <w:divId w:val="575865045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E5A93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996824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3CF9B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54DCE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6ADA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FD28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B709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5BF10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A8A0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CD613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74B1C8F" w14:textId="77777777" w:rsidTr="00454512">
        <w:trPr>
          <w:divId w:val="575865045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2A9C0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7012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73AC7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C9B7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4E14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D3FBD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727CF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31F41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6DEBB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807A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23C86F8" w14:textId="77777777" w:rsidTr="00454512">
        <w:trPr>
          <w:divId w:val="575865045"/>
          <w:trHeight w:val="417"/>
        </w:trPr>
        <w:tc>
          <w:tcPr>
            <w:tcW w:w="7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7939A4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2. Pozostałe cięcia rębne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35B9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D344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B56C4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C884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4D4F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C263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83AAC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C73A4F1" w14:textId="77777777" w:rsidTr="00454512">
        <w:trPr>
          <w:divId w:val="575865045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127B4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116DC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AD413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C81B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FA6C6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1D9A8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E61E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F60C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F11F3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47682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EFB6B6E" w14:textId="77777777" w:rsidTr="00454512">
        <w:trPr>
          <w:divId w:val="575865045"/>
          <w:trHeight w:val="1155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8B864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ABD5C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35B1D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3C6D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20021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FE14D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A722AB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DD613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E706F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03345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54512" w:rsidRPr="00454512" w14:paraId="6800D104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550E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D5DA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CWD-P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CE77E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pilarką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DAC78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4CA5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72B4E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93118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15564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C4FB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AA07F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3C8AB20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5F868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7ECF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C0A7B0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1D937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F9F6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6 062,00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3752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25C9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6FDA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CA4C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19AB2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D3A96DE" w14:textId="77777777" w:rsidTr="00454512">
        <w:trPr>
          <w:divId w:val="575865045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59B2E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32392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7DEE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EBA7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4C6E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EFA3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E2AEB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61B1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A356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C0319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128617B" w14:textId="77777777" w:rsidTr="00454512">
        <w:trPr>
          <w:divId w:val="575865045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BA7A8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C13A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B538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11063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2741A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0F1BF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B1446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8E8B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3DBF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B654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79A24BCE" w14:textId="77777777" w:rsidTr="00454512">
        <w:trPr>
          <w:divId w:val="575865045"/>
          <w:trHeight w:val="417"/>
        </w:trPr>
        <w:tc>
          <w:tcPr>
            <w:tcW w:w="7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30709E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 xml:space="preserve">3. Trzebieże późne i cięcia </w:t>
            </w:r>
            <w:proofErr w:type="spellStart"/>
            <w:r w:rsidRPr="0045451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45451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–selekcyjne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D3B6E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DE99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71EC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542E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83E2F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A627B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4E947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6FDF21F" w14:textId="77777777" w:rsidTr="00454512">
        <w:trPr>
          <w:divId w:val="575865045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30F0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5513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AAA7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DA632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19E95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98E3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71A520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8B1F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30159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918E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08B9E9B" w14:textId="77777777" w:rsidTr="00454512">
        <w:trPr>
          <w:divId w:val="575865045"/>
          <w:trHeight w:val="1095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3E67C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01F1E7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4DFD24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91F57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F826E4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CDA5C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5CE90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63A9E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7AA56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28C14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54512" w:rsidRPr="00454512" w14:paraId="4A7E4661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063A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0C7C4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086B8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1518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70EF0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25 624,00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8E8A4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5ABEB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29FC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7C14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F690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7620050" w14:textId="77777777" w:rsidTr="00454512">
        <w:trPr>
          <w:divId w:val="575865045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5EE09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AC32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7E18F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FCAF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A316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F64E2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1132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9532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6F22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4A1D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FDF5221" w14:textId="77777777" w:rsidTr="00454512">
        <w:trPr>
          <w:divId w:val="575865045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2DEE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EBFC0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AF158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A6BC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66B6C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E83D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50554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FA5E2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9E02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18C23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BAB17CF" w14:textId="77777777" w:rsidTr="00454512">
        <w:trPr>
          <w:divId w:val="575865045"/>
          <w:trHeight w:val="417"/>
        </w:trPr>
        <w:tc>
          <w:tcPr>
            <w:tcW w:w="7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55EA4E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4. Trzebieże wczesne i czyszczenia późne z pozyskaniem masy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E87DB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AD86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BDA15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E46FD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A332A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DBA05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3EC40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29E8ACE" w14:textId="77777777" w:rsidTr="00454512">
        <w:trPr>
          <w:divId w:val="575865045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BD41C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90762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0DB3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6467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A09B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146E9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2F23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7308A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1F3B5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468A0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5C92557" w14:textId="77777777" w:rsidTr="00454512">
        <w:trPr>
          <w:divId w:val="575865045"/>
          <w:trHeight w:val="1110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3FE20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CEA3D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A7080F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115CD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23E31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CC0FF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8E824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28B30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6A3B6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7619D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54512" w:rsidRPr="00454512" w14:paraId="4CD5B9A2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AA603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9B6C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825F53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D21A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132B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6 325,00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2E2D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5BFA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9555B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4FE6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FA6F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43A3E90" w14:textId="77777777" w:rsidTr="00454512">
        <w:trPr>
          <w:divId w:val="575865045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3F5C8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CCCD3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E925E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5FB28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5009C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40E5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784A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A92BD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04FA1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FBAD7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701B796" w14:textId="77777777" w:rsidTr="00454512">
        <w:trPr>
          <w:divId w:val="575865045"/>
          <w:trHeight w:val="6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7F0B1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8E64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069D0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C3566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6C27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E9A7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A93F5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EEF01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7CE71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BA1D44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83EEC01" w14:textId="77777777" w:rsidTr="00454512">
        <w:trPr>
          <w:divId w:val="575865045"/>
          <w:trHeight w:val="417"/>
        </w:trPr>
        <w:tc>
          <w:tcPr>
            <w:tcW w:w="7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7ECAEF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24"/>
                <w:szCs w:val="24"/>
                <w:lang w:eastAsia="pl-PL"/>
              </w:rPr>
              <w:t>5. Cięcia przygodne i pozostałe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0F96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D66D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F58A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C956A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0F6B1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8D14F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6A5B5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2A02836" w14:textId="77777777" w:rsidTr="00454512">
        <w:trPr>
          <w:divId w:val="575865045"/>
          <w:trHeight w:val="20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F09C3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57FC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4167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7EA1E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16107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83184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7FEB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047E6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2759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16B81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22C161A" w14:textId="77777777" w:rsidTr="00454512">
        <w:trPr>
          <w:divId w:val="575865045"/>
          <w:trHeight w:val="1110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3376C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5FD3D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14E66A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7C5BB9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BA57E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2CC61F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D7EB8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741C0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C63D49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CDE95F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54512" w:rsidRPr="00454512" w14:paraId="391A9213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8901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9D192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DBA41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340BC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B3EAC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6 272,00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3350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55373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34EAC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F1F3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FE76A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274FDEF7" w14:textId="77777777" w:rsidTr="00454512">
        <w:trPr>
          <w:divId w:val="575865045"/>
          <w:trHeight w:val="23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2BF9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5CD1C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E8BBE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7D4304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0CFD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2275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9C5CAB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9BF624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EC42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F8F15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B79C0BE" w14:textId="77777777" w:rsidTr="00454512">
        <w:trPr>
          <w:divId w:val="575865045"/>
          <w:trHeight w:val="267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29785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FA1D1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3B98E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65DF09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A458C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BAC73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78EA5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2B3F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FED7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4DDB1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711BAA8A" w14:textId="77777777" w:rsidTr="00454512">
        <w:trPr>
          <w:divId w:val="575865045"/>
          <w:trHeight w:val="1140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E4132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BFF97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FD12CF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6B682B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2C2091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8E28F7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A5B9B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D28F6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D427C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07C4F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54512" w:rsidRPr="00454512" w14:paraId="70A6FD16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A718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262E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5E9BC8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do 500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F20A6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6650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E227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E260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657D8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8DC3F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A2BFD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BA4C65B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82E9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09C4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E8B4A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od 501 do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662DA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F1224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BC3E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70F7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8476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9179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6A9A0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4EF810D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5A5E8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E9809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ZRYW-WYD3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F6098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Dopłata do pozyskania drewna z tytułu wydłużonej zrywki powyżej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750A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D4E9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CB46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A07F3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3D77F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FF28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72C6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9124E4F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69F7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8FBC7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D27B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do 500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28C00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C1A7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F66F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CD428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E357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6232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01C1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7D82785F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3102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E9D4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03833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od 501m do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CE464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69DA9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3CEC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0DF7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AC2E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3375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EB2E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ECEC61B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0CBA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171F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PODWOZ-D3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9D5E8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Podwóz drewna pow. 1000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0466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A6DD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5557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D313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76DE0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30AFD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D6001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742EA8B1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92B96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E0463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F3827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E166F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74FF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02BE5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C2D9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E304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10057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F6E7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C5695C3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A951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06B13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C9F36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BC7D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EE5B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3E759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31135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FDE6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C2E6B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8B14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4A13F31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BC3BE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39DA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D4167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6EAFC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9D88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59E1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DF44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021A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8CF4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5949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FE9E279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1FD6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63915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CB9B8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AA3F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0583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492D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214A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F0112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E087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873A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AC04BD4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A2321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993E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5BA0B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pasami  prace ręczne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1753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6B2FB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2BD7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FCA38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1B401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5E94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404F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FFF1A7F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29EFC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DFED5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EA048B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1895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E9CA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5DA36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2079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FB45D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406B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2E66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58AE197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A862C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E395E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WYK-PL12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F9F48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placówkach o średnicy 1,2 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637A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106D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10AE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CFA3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8F5B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640A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69EBE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69D2A79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FD494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1FAF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PRZ-PL12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34E5F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Przekopanie gleby na placówkach o średnicy 1,2m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601B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5D18B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AA7F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5A3CB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91D9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50F82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4CE94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14EB7B8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31EE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76421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8D1431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7BD0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C3A3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824D6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091A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41A69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FC0C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B42DD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CFB553A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ACCE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C4C46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4B008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D6DD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BD01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B977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1D98C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BC6A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80571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9310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E83C3F8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170E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632A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E2027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0,50 ha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865CB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084B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406,45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105A5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5963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1809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E35C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2243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E3913F2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1DC3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69BDC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A1B9E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64E4D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AC393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AD6E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B34E6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3DA9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6123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5EB1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EF228F1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BEFA1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E042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1K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4208F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pod kostur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5D9EA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C40B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C64D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66095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820C8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7657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D736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78F5960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19613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2851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SADZ-1M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A9B47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C96D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B381A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1014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1B3AC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AA449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1681C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E04E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EDFD64A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64A5F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F083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SADZ-JAMK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62BBF0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w jamkę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CA2F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15EB9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C3A3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1ACC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5DA6C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5113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033A4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77CBF432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2CB19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4FBF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SADZ </w:t>
            </w:r>
            <w:proofErr w:type="spellStart"/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</w:t>
            </w:r>
            <w:proofErr w:type="spellEnd"/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6308F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sadzarką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C14E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9B5AC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580B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7EE3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595BA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E536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71D38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2B83B7BC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425D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B7BF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SADZ-BRYŁ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9ED58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722AA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DB32B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163,45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48AF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3F75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42F8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10C7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8F03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7432E21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C6DA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78F0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B63CE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C646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3C8F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474,38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324D0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C1EB8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52F6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82CF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26A4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F0288AF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DA51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456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KOSZ-CHN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F41D2D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oraz usuwanie nalotów w uprawach pochodnych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1F43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43D79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235,43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B1EF3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27EB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3669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3158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8DCD1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A32369C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426F6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977E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ZARN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38869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Usuwanie żarnowca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90543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FC1B3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AC3D1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11CE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ADEF7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C9124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0254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C9D13A0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65CC2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55A09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6FF02C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1A1CB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BF6C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84,74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C67AB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EC38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0E8D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715A2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D0A3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A63BB68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06DDC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80B4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550AF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Czyszczenia </w:t>
            </w:r>
            <w:proofErr w:type="spellStart"/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póżne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288B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385F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59,93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5F72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68023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28D60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A8E97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12842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2D7C8B46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9615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746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231E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60940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AD0C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C8BAD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47B5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EC52A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2CBF2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DB16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12C845D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F7CCC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6D72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KOR-P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82931E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Korowanie pułapek i niszczenie kory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D893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35282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52CDC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ACB15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1D42D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9BD7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77BF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4B35AD4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E832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B59A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D8BF84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C0CDB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A0C8B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13E4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EA79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714E5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70F5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424C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2228DCA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B058F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1254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30F642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827D8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61E2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8E7E0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869D0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3DDE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3D8A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BA74E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33FB27A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A6651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1BE2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SZUK-10G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680BD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Próbne poszukiwanie owadów w </w:t>
            </w:r>
            <w:proofErr w:type="spellStart"/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ściole</w:t>
            </w:r>
            <w:proofErr w:type="spellEnd"/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metodą 10 powierzchni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9A5F9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51F7B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871A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4E106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D72FE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569D5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E00C2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4A77AED3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EB88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E9F47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53BEB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Smarowanie pni biopreparatem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82B4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1107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52997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D69F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C99E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9935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45D7E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B086E0F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AB78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E0B9C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44A0A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D3DC7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DAB1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205,80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9F78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7A1C9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A85E5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82F5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7DAAA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E2C7C0D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73016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A937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8AA3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6628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6EECD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11AD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EEC9E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44DB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5C15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7F7D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ABBDD1D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9FE35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E1CB5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43765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1FD36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EE50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3 219,00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5DF4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4033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ACD71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51D7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9603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22324099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E8CE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10854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D615A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9F3E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DF846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1 859,00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7D4F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2B8C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D6FC4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9687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A79D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526DA58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4E64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64051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23490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4472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AD8A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F6093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D0DB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9464A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E50F9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4CA6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7C37A3D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3298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CE56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EA681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A7AD2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AB25A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0927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FE9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8252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602F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2B8CC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6E9864C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3563D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49F6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BA3F9E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Spalanie gałęzi ułożonych w stosy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B6DCD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443BA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0DA3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B16A7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4D5CC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EDDFB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D498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306EA1A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1E07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BDF7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D8833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2F9F0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F5215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CF73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51FC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0AF2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BEB7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6529F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8858EA5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FC25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DF1D6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ZAW-BUD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76FEA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Wywieszanie nowych budek lęgowych i schronów dla nietoperzy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46CD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A1417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592A4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B7BA8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C045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BE7CA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C0FBB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7A1F2E28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BE30B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1034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C87AD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Czyszczenie budek lęgowych i schronów dla nietoperzy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1C4F4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B6A0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1 353,00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C08B8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692B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273EF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6497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D30A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1AA933B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AB20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CCE6B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EBB3C4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4C60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D46E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06798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0961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3BF39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FC908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41F04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1310DD4B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EF8F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17D2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2B638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6703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BA1C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956A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E5A4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B0BB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BC8FB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E165F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7B6F17CB" w14:textId="77777777" w:rsidTr="00454512">
        <w:trPr>
          <w:divId w:val="575865045"/>
          <w:trHeight w:val="394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063AB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069E3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BEFD4B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FF6D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6DCD8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72A70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FBD5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EC89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B1D52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ABE31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2DC395A7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0B736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18530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4F2B9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47758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749A3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C195F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764DF8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9F19E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D7220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1220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E20EE70" w14:textId="77777777" w:rsidTr="00454512">
        <w:trPr>
          <w:divId w:val="575865045"/>
          <w:trHeight w:val="1155"/>
        </w:trPr>
        <w:tc>
          <w:tcPr>
            <w:tcW w:w="9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50EE1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2CB2B6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50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4C944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6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E0AE9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997F34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55C219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1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8165E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30782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B7DA94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4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D435C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54512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54512" w:rsidRPr="00454512" w14:paraId="0BA2CAC5" w14:textId="77777777" w:rsidTr="00454512">
        <w:trPr>
          <w:divId w:val="575865045"/>
          <w:trHeight w:val="2535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6806EC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 xml:space="preserve"> 11, 117, 157, 161, 163, 165, 167, 169, 171, 180, 183, 209, 307, 336, 340, 343, 345.03, 346.05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DE431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14590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68E9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E8F23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1 942,00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062F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1B922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81C8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C26D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AC2D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0A1AE51B" w14:textId="77777777" w:rsidTr="00454512">
        <w:trPr>
          <w:divId w:val="575865045"/>
          <w:trHeight w:val="1380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498E4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174, 184, 222, 346.01, 346.03, 346.06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E51CA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89161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(23%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1985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E4AF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EE242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E61E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FDF4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544F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47F7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262B948A" w14:textId="77777777" w:rsidTr="00454512">
        <w:trPr>
          <w:divId w:val="575865045"/>
          <w:trHeight w:val="1080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D3ED5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119, 173, 187, 308, 338, 341, 344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5D73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EF97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ręczne z urządzeniem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4BD1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809E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341,00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0D33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4895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96126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4C783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ACD9C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1AB3930" w14:textId="77777777" w:rsidTr="00454512">
        <w:trPr>
          <w:divId w:val="575865045"/>
          <w:trHeight w:val="2400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EE45A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118, 13, 158, 164, 166, 168, 170, 172, 181, 185, 210, 306, 337, 342, 345.04, 346.07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3EBF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B149B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(8%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5AE3F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A8CA4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274,00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23CD3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47545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43B36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6605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BC9D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56466451" w14:textId="77777777" w:rsidTr="00454512">
        <w:trPr>
          <w:divId w:val="575865045"/>
          <w:trHeight w:val="1350"/>
        </w:trPr>
        <w:tc>
          <w:tcPr>
            <w:tcW w:w="9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0BDB87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175, 186, 223, 345, 346.02, 346.04, 346.08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5B42E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2EAFE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godzinowe ciągnikowe (23% VAT)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9DDFE6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35B49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F1EC78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096F1D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89C3A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E3E1B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F14DE7" w14:textId="77777777" w:rsidR="00454512" w:rsidRPr="00454512" w:rsidRDefault="00454512" w:rsidP="00454512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64A8F376" w14:textId="77777777" w:rsidTr="00454512">
        <w:trPr>
          <w:divId w:val="575865045"/>
          <w:trHeight w:val="57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3699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77A55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0EFDB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28C3FA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32DF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36C535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83487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441AAD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C02D72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C5D03" w14:textId="77777777" w:rsidR="00454512" w:rsidRPr="00454512" w:rsidRDefault="00454512" w:rsidP="00454512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54512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54512" w:rsidRPr="00454512" w14:paraId="34A67BFA" w14:textId="77777777" w:rsidTr="00454512">
        <w:trPr>
          <w:divId w:val="575865045"/>
          <w:trHeight w:val="428"/>
        </w:trPr>
        <w:tc>
          <w:tcPr>
            <w:tcW w:w="7120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090D89F" w14:textId="77777777" w:rsidR="00454512" w:rsidRPr="00454512" w:rsidRDefault="00454512" w:rsidP="0045451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12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D3350A" w14:textId="77777777" w:rsidR="00454512" w:rsidRPr="00454512" w:rsidRDefault="00454512" w:rsidP="0045451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lang w:eastAsia="pl-PL"/>
              </w:rPr>
              <w:t xml:space="preserve"> </w:t>
            </w:r>
          </w:p>
        </w:tc>
      </w:tr>
      <w:tr w:rsidR="00454512" w:rsidRPr="00454512" w14:paraId="45844596" w14:textId="77777777" w:rsidTr="00454512">
        <w:trPr>
          <w:divId w:val="575865045"/>
          <w:trHeight w:val="428"/>
        </w:trPr>
        <w:tc>
          <w:tcPr>
            <w:tcW w:w="7120" w:type="dxa"/>
            <w:gridSpan w:val="3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1EEFA43" w14:textId="77777777" w:rsidR="00454512" w:rsidRPr="00454512" w:rsidRDefault="00454512" w:rsidP="0045451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12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03D160" w14:textId="77777777" w:rsidR="00454512" w:rsidRPr="00454512" w:rsidRDefault="00454512" w:rsidP="00454512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pl-PL"/>
              </w:rPr>
            </w:pPr>
            <w:r w:rsidRPr="00454512"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eastAsia="pl-PL"/>
              </w:rPr>
              <w:t xml:space="preserve">   </w:t>
            </w:r>
          </w:p>
        </w:tc>
      </w:tr>
    </w:tbl>
    <w:p w14:paraId="232F65CF" w14:textId="59BC1BC7" w:rsidR="00944DA6" w:rsidRPr="00944DA6" w:rsidRDefault="00944DA6" w:rsidP="00944DA6">
      <w:pPr>
        <w:spacing w:before="120"/>
        <w:jc w:val="both"/>
        <w:rPr>
          <w:lang w:eastAsia="pl-PL"/>
        </w:rPr>
      </w:pPr>
      <w:r>
        <w:fldChar w:fldCharType="end"/>
      </w:r>
    </w:p>
    <w:p w14:paraId="36C33D4A" w14:textId="49550FD0" w:rsidR="00ED2BC3" w:rsidRPr="00944DA6" w:rsidRDefault="00ED2BC3" w:rsidP="00944DA6">
      <w:pPr>
        <w:spacing w:before="120"/>
        <w:jc w:val="both"/>
        <w:rPr>
          <w:lang w:eastAsia="pl-PL"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1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96CF0" w14:textId="77777777" w:rsidR="001A3C77" w:rsidRDefault="001A3C77">
      <w:r>
        <w:separator/>
      </w:r>
    </w:p>
  </w:endnote>
  <w:endnote w:type="continuationSeparator" w:id="0">
    <w:p w14:paraId="1AAC2E7F" w14:textId="77777777" w:rsidR="001A3C77" w:rsidRDefault="001A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54512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21181" w14:textId="77777777" w:rsidR="001A3C77" w:rsidRDefault="001A3C77">
      <w:r>
        <w:separator/>
      </w:r>
    </w:p>
  </w:footnote>
  <w:footnote w:type="continuationSeparator" w:id="0">
    <w:p w14:paraId="6733D703" w14:textId="77777777" w:rsidR="001A3C77" w:rsidRDefault="001A3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B1C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3C77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E5442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51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6B5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4141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4DA6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4766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7">
    <w:name w:val="xl77"/>
    <w:basedOn w:val="Normalny"/>
    <w:rsid w:val="002E5442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333333"/>
      <w:sz w:val="22"/>
      <w:szCs w:val="22"/>
      <w:lang w:eastAsia="pl-PL"/>
    </w:rPr>
  </w:style>
  <w:style w:type="paragraph" w:customStyle="1" w:styleId="xl78">
    <w:name w:val="xl78"/>
    <w:basedOn w:val="Normalny"/>
    <w:rsid w:val="002E5442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6"/>
      <w:szCs w:val="16"/>
      <w:lang w:eastAsia="pl-PL"/>
    </w:rPr>
  </w:style>
  <w:style w:type="paragraph" w:customStyle="1" w:styleId="xl79">
    <w:name w:val="xl79"/>
    <w:basedOn w:val="Normalny"/>
    <w:rsid w:val="002E5442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  <w:style w:type="paragraph" w:customStyle="1" w:styleId="xl80">
    <w:name w:val="xl80"/>
    <w:basedOn w:val="Normalny"/>
    <w:rsid w:val="002E5442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0016F-DAE2-4E7D-83A0-275E4882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1155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N.Nidzica Michał Nowicki</cp:lastModifiedBy>
  <cp:revision>10</cp:revision>
  <cp:lastPrinted>2017-05-23T12:32:00Z</cp:lastPrinted>
  <dcterms:created xsi:type="dcterms:W3CDTF">2021-09-08T13:17:00Z</dcterms:created>
  <dcterms:modified xsi:type="dcterms:W3CDTF">2021-10-22T09:04:00Z</dcterms:modified>
</cp:coreProperties>
</file>