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9525" w14:textId="77777777" w:rsidR="008A653A" w:rsidRPr="00366D3F" w:rsidRDefault="008A653A" w:rsidP="008A653A">
      <w:pPr>
        <w:rPr>
          <w:rStyle w:val="Pogrubienie"/>
          <w:rFonts w:ascii="Arial" w:hAnsi="Arial"/>
          <w:color w:val="000000"/>
          <w:szCs w:val="24"/>
        </w:rPr>
      </w:pPr>
      <w:bookmarkStart w:id="0" w:name="_Hlk134426383"/>
      <w:bookmarkStart w:id="1" w:name="_Hlk134426367"/>
    </w:p>
    <w:p w14:paraId="073276ED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36090457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12F857D2" w14:textId="77777777" w:rsidR="008A653A" w:rsidRPr="00F92537" w:rsidRDefault="008A653A" w:rsidP="008A653A">
      <w:pPr>
        <w:jc w:val="center"/>
        <w:rPr>
          <w:b/>
          <w:spacing w:val="202"/>
          <w:sz w:val="18"/>
          <w:u w:val="single"/>
        </w:rPr>
      </w:pPr>
    </w:p>
    <w:p w14:paraId="5C4DE170" w14:textId="77777777" w:rsidR="008A653A" w:rsidRPr="00F92537" w:rsidRDefault="008A653A" w:rsidP="008A653A">
      <w:pPr>
        <w:jc w:val="center"/>
        <w:rPr>
          <w:sz w:val="2"/>
        </w:rPr>
      </w:pPr>
    </w:p>
    <w:p w14:paraId="32CE70D6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34CB91D7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00A6C59E" w14:textId="77777777" w:rsidR="008A653A" w:rsidRPr="002D5E32" w:rsidRDefault="008A653A" w:rsidP="008A653A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18F7F014" w14:textId="77777777" w:rsidR="008A653A" w:rsidRPr="002D5E32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7AC1F326" w14:textId="77777777" w:rsidR="008A653A" w:rsidRPr="002D5E32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5FDEE69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701A019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803405E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72A7C11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47F06B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950B1A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156F855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3FCE0E0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E72B6FD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E2B2D50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70717DB" w14:textId="77777777" w:rsidR="001067E0" w:rsidRDefault="001067E0" w:rsidP="005416B3">
      <w:pPr>
        <w:ind w:left="-567"/>
        <w:rPr>
          <w:rFonts w:ascii="Arial" w:hAnsi="Arial" w:cs="Arial"/>
          <w:b/>
          <w:bCs/>
          <w:sz w:val="28"/>
        </w:rPr>
      </w:pPr>
    </w:p>
    <w:p w14:paraId="4A6C1C0B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B153430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bookmarkEnd w:id="0"/>
    <w:p w14:paraId="5CA8899E" w14:textId="77777777" w:rsidR="001067E0" w:rsidRPr="002E6FB0" w:rsidRDefault="001067E0" w:rsidP="002E6FB0">
      <w:pPr>
        <w:rPr>
          <w:rFonts w:ascii="Arial" w:hAnsi="Arial" w:cs="Arial"/>
          <w:b/>
          <w:bCs/>
          <w:sz w:val="28"/>
          <w:highlight w:val="green"/>
        </w:rPr>
      </w:pPr>
    </w:p>
    <w:p w14:paraId="21F2F16A" w14:textId="0F613336" w:rsidR="005416B3" w:rsidRPr="002E6FB0" w:rsidRDefault="005416B3" w:rsidP="005416B3">
      <w:pPr>
        <w:ind w:left="-567"/>
        <w:rPr>
          <w:rFonts w:ascii="Arial" w:hAnsi="Arial" w:cs="Arial"/>
          <w:b/>
          <w:bCs/>
          <w:sz w:val="28"/>
        </w:rPr>
      </w:pPr>
      <w:r w:rsidRPr="002E6FB0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2E6FB0" w:rsidRPr="002E6FB0">
        <w:rPr>
          <w:rFonts w:ascii="Arial" w:hAnsi="Arial" w:cs="Arial"/>
          <w:b/>
          <w:bCs/>
          <w:sz w:val="28"/>
        </w:rPr>
        <w:t>1</w:t>
      </w:r>
      <w:r w:rsidRPr="002E6FB0">
        <w:rPr>
          <w:rFonts w:ascii="Arial" w:hAnsi="Arial" w:cs="Arial"/>
          <w:b/>
          <w:bCs/>
          <w:sz w:val="28"/>
        </w:rPr>
        <w:t xml:space="preserve">.  </w:t>
      </w:r>
      <w:r w:rsidRPr="002E6FB0">
        <w:rPr>
          <w:rFonts w:ascii="Arial" w:hAnsi="Arial" w:cs="Arial"/>
          <w:b/>
          <w:bCs/>
          <w:sz w:val="28"/>
          <w:lang w:val="x-none"/>
        </w:rPr>
        <w:t>Oleje i płyn do pojazdów marki MAN TGE</w:t>
      </w:r>
    </w:p>
    <w:p w14:paraId="09FF39F1" w14:textId="77777777" w:rsidR="005416B3" w:rsidRPr="002E6FB0" w:rsidRDefault="005416B3" w:rsidP="005416B3">
      <w:pPr>
        <w:rPr>
          <w:sz w:val="18"/>
          <w:szCs w:val="18"/>
          <w:highlight w:val="green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2E6FB0" w14:paraId="0015263C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F5E7BB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E6FB0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BBEC7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6A69A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 xml:space="preserve">Nazwa producenta/ </w:t>
            </w:r>
          </w:p>
          <w:p w14:paraId="77640F82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 xml:space="preserve">nazwa produktu/ </w:t>
            </w:r>
          </w:p>
          <w:p w14:paraId="54B3DCBF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28623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4D38EB" w14:textId="77777777" w:rsidR="005416B3" w:rsidRPr="002E6FB0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E6FB0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8D4DC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EDFD9F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Wartość</w:t>
            </w:r>
          </w:p>
          <w:p w14:paraId="3027A24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Netto</w:t>
            </w:r>
          </w:p>
          <w:p w14:paraId="7B89CF70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804B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Stawka</w:t>
            </w:r>
          </w:p>
          <w:p w14:paraId="100A5C5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VAT</w:t>
            </w:r>
          </w:p>
          <w:p w14:paraId="788455EE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E188BF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Kwota</w:t>
            </w:r>
          </w:p>
          <w:p w14:paraId="7247AF78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VAT</w:t>
            </w:r>
          </w:p>
          <w:p w14:paraId="4323959D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2F8E2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Wartość</w:t>
            </w:r>
          </w:p>
          <w:p w14:paraId="066DAAD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brutto</w:t>
            </w:r>
          </w:p>
          <w:p w14:paraId="383FBBD2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7 + 9)</w:t>
            </w:r>
          </w:p>
        </w:tc>
      </w:tr>
      <w:tr w:rsidR="005416B3" w:rsidRPr="002E6FB0" w14:paraId="4897366D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686F1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7A8E0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BA7DE18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1FFE4A2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F2F13F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1DC1EC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A551E0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42E1B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DA973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E8732C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10</w:t>
            </w:r>
          </w:p>
        </w:tc>
      </w:tr>
      <w:tr w:rsidR="00AD5393" w:rsidRPr="002E6FB0" w14:paraId="77B6DA17" w14:textId="77777777" w:rsidTr="00AD5393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C0FCC76" w14:textId="77777777" w:rsidR="00AD5393" w:rsidRPr="002E6FB0" w:rsidRDefault="00AD5393" w:rsidP="00AD5393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3B50B" w14:textId="1B989406" w:rsidR="00AD5393" w:rsidRPr="002E6FB0" w:rsidRDefault="002E6FB0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E6FB0">
              <w:rPr>
                <w:rFonts w:ascii="Arial" w:hAnsi="Arial" w:cs="Arial"/>
                <w:lang w:eastAsia="pl-PL"/>
              </w:rPr>
              <w:t>Olej syntetyczny SEA 0W30 do samochodu marki MAN TGE VIN  WMA03VUY7K9012751; typu VW 504.00/507.00 lub produkt równoważny. Zamawiający wymaga wyłącznie produktów posiadających aprobatę VW 504.00/507.00.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5294F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36E8C06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2FE913B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16501C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20C2D8B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83C1293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A16C83" w14:textId="528096B5" w:rsidR="00AD5393" w:rsidRPr="002E6FB0" w:rsidRDefault="00AD5393" w:rsidP="00AD5393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 xml:space="preserve">litr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CD900" w14:textId="2E57F0BB" w:rsidR="00AD5393" w:rsidRPr="002E6FB0" w:rsidRDefault="002E6FB0" w:rsidP="00AD5393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624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D8EC5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AF721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7857B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88703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07B4B" w14:textId="77777777" w:rsidR="00AD5393" w:rsidRPr="002E6FB0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2E6FB0" w14:paraId="141426EB" w14:textId="77777777" w:rsidTr="00AD5393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CD98949" w14:textId="77777777" w:rsidR="00AD5393" w:rsidRPr="002E6FB0" w:rsidRDefault="00AD5393" w:rsidP="00AD5393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482C6" w14:textId="79CA68D6" w:rsidR="00AD5393" w:rsidRPr="002E6FB0" w:rsidRDefault="002E6FB0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E6FB0">
              <w:rPr>
                <w:rFonts w:ascii="Arial" w:hAnsi="Arial" w:cs="Arial"/>
                <w:lang w:eastAsia="pl-PL"/>
              </w:rPr>
              <w:t>Olej przekładniowy do samochodu marki MAN TGE; VIN  WMA03VUY7K9012751, typ 75W-FL 09.11070-1000 do skrzyni biegów manualnej 6-biegowej  lub produkt równoważny.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9A3D3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29E8A7B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73351D6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46D742F7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4B30D326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B213558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830F5" w14:textId="328F574E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 xml:space="preserve">litr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057D" w14:textId="02438EEF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 xml:space="preserve">50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E6820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D53B0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D06C64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B0FEB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E912C" w14:textId="77777777" w:rsidR="00AD5393" w:rsidRPr="002E6FB0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2E6FB0" w14:paraId="1E2DAA53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425C86E" w14:textId="77777777" w:rsidR="00AD5393" w:rsidRPr="002E6FB0" w:rsidRDefault="00AD5393" w:rsidP="00AD5393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7139B" w14:textId="045714A1" w:rsidR="00AD5393" w:rsidRPr="002E6FB0" w:rsidRDefault="002E6FB0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E6FB0">
              <w:rPr>
                <w:rFonts w:ascii="Arial" w:hAnsi="Arial" w:cs="Arial"/>
                <w:lang w:eastAsia="pl-PL"/>
              </w:rPr>
              <w:t xml:space="preserve">Płyn do chłodnic do samochodu marki MAN TGE; VIN  WMA03VUY7K9012751, typu G12 plus </w:t>
            </w:r>
            <w:proofErr w:type="spellStart"/>
            <w:r w:rsidRPr="002E6FB0">
              <w:rPr>
                <w:rFonts w:ascii="Arial" w:hAnsi="Arial" w:cs="Arial"/>
                <w:lang w:eastAsia="pl-PL"/>
              </w:rPr>
              <w:t>plus</w:t>
            </w:r>
            <w:proofErr w:type="spellEnd"/>
            <w:r w:rsidRPr="002E6FB0">
              <w:rPr>
                <w:rFonts w:ascii="Arial" w:hAnsi="Arial" w:cs="Arial"/>
                <w:lang w:eastAsia="pl-PL"/>
              </w:rPr>
              <w:t xml:space="preserve"> lub produkt równoważny.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7ED84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82F8A03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2CE839C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79BCE83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F4E6570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D96381A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3230D" w14:textId="48E5E580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 xml:space="preserve">litr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468E4" w14:textId="07761C2E" w:rsidR="00AD5393" w:rsidRPr="002E6FB0" w:rsidRDefault="00AD5393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420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8AB06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15E7DC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CC53B" w14:textId="77777777" w:rsidR="00AD5393" w:rsidRPr="002E6FB0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727E5" w14:textId="77777777" w:rsidR="00AD5393" w:rsidRPr="002E6FB0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2276A0" w14:textId="77777777" w:rsidR="00AD5393" w:rsidRPr="002E6FB0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2E6FB0" w14:paraId="2B2D6230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8D0425" w14:textId="77777777" w:rsidR="005416B3" w:rsidRPr="002E6FB0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E4FC7F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B7741F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E96E3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1F6333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1C89EE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5F75D8BA" w14:textId="77777777" w:rsidR="002E6FB0" w:rsidRPr="002E6FB0" w:rsidRDefault="002E6FB0" w:rsidP="005416B3">
      <w:pPr>
        <w:ind w:left="-567"/>
        <w:jc w:val="both"/>
        <w:rPr>
          <w:rFonts w:ascii="Arial" w:hAnsi="Arial" w:cs="Arial"/>
        </w:rPr>
      </w:pPr>
      <w:r w:rsidRPr="002E6FB0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6CE435AB" w14:textId="47083348" w:rsidR="005416B3" w:rsidRPr="002E6FB0" w:rsidRDefault="002E6FB0" w:rsidP="005416B3">
      <w:pPr>
        <w:ind w:left="-567"/>
        <w:jc w:val="both"/>
        <w:rPr>
          <w:rFonts w:ascii="Arial" w:hAnsi="Arial" w:cs="Arial"/>
        </w:rPr>
      </w:pPr>
      <w:r w:rsidRPr="002E6FB0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09EBC288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349293FA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072E8136" w14:textId="77777777" w:rsidR="00C7575B" w:rsidRPr="002E6FB0" w:rsidRDefault="00C7575B" w:rsidP="00C7575B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2E6FB0">
        <w:rPr>
          <w:rFonts w:ascii="Arial" w:hAnsi="Arial" w:cs="Arial"/>
          <w:iCs/>
          <w:spacing w:val="4"/>
        </w:rPr>
        <w:t xml:space="preserve">Zamawiający dopuszcza możliwość zaoferowania produktów równoważnych. Zamawiający uzna produkt za równoważny jeśli będzie posiadał cechy nie gorsze niż przedmiot zamówienia. W pozycji 1 Zamawiający wymaga wyłącznie produktów posiadających aprobatę MAN lub VW.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</w:t>
      </w:r>
    </w:p>
    <w:p w14:paraId="530463C2" w14:textId="1E1F9E6E" w:rsidR="005416B3" w:rsidRPr="002E6FB0" w:rsidRDefault="00C7575B" w:rsidP="00C7575B">
      <w:pPr>
        <w:ind w:left="-567"/>
        <w:jc w:val="both"/>
        <w:rPr>
          <w:rFonts w:ascii="Arial" w:hAnsi="Arial" w:cs="Arial"/>
          <w:color w:val="000000"/>
          <w:sz w:val="16"/>
          <w:szCs w:val="16"/>
        </w:rPr>
      </w:pPr>
      <w:r w:rsidRPr="002E6FB0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69BF2C4B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47EBF12F" w14:textId="77777777" w:rsidR="001067E0" w:rsidRPr="002E6FB0" w:rsidRDefault="001067E0" w:rsidP="00C7575B">
      <w:pPr>
        <w:ind w:left="-567"/>
        <w:rPr>
          <w:rFonts w:ascii="Arial" w:hAnsi="Arial" w:cs="Arial"/>
          <w:b/>
          <w:bCs/>
          <w:lang w:eastAsia="pl-PL"/>
        </w:rPr>
      </w:pPr>
    </w:p>
    <w:p w14:paraId="505175A3" w14:textId="48B44C9D" w:rsidR="00C7575B" w:rsidRPr="002E6FB0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2E6FB0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2E6FB0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01AD4A4" w14:textId="77777777" w:rsidR="00C7575B" w:rsidRPr="002E6FB0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05C7D09" w14:textId="77777777" w:rsidR="00C7575B" w:rsidRPr="002E6FB0" w:rsidRDefault="00C7575B" w:rsidP="00C7575B">
      <w:pPr>
        <w:ind w:left="-567"/>
        <w:jc w:val="both"/>
        <w:rPr>
          <w:rFonts w:ascii="Arial" w:hAnsi="Arial" w:cs="Arial"/>
          <w:iCs/>
          <w:spacing w:val="4"/>
        </w:rPr>
      </w:pPr>
      <w:r w:rsidRPr="002E6FB0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735737F" w14:textId="77777777" w:rsidR="00C7575B" w:rsidRPr="002E6FB0" w:rsidRDefault="00C7575B" w:rsidP="00C7575B">
      <w:pPr>
        <w:spacing w:line="360" w:lineRule="auto"/>
        <w:ind w:left="-567"/>
        <w:rPr>
          <w:rFonts w:ascii="Arial" w:hAnsi="Arial" w:cs="Arial"/>
        </w:rPr>
      </w:pPr>
      <w:r w:rsidRPr="002E6FB0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89CB5F0" w14:textId="77777777" w:rsidR="00C7575B" w:rsidRPr="002E6FB0" w:rsidRDefault="00C7575B" w:rsidP="00C7575B">
      <w:pPr>
        <w:ind w:left="-567"/>
        <w:rPr>
          <w:rFonts w:ascii="Arial" w:hAnsi="Arial" w:cs="Arial"/>
          <w:b/>
          <w:bCs/>
          <w:sz w:val="4"/>
          <w:lang w:eastAsia="pl-PL"/>
        </w:rPr>
      </w:pPr>
    </w:p>
    <w:p w14:paraId="5C1532F7" w14:textId="1A4B9254" w:rsidR="001067E0" w:rsidRPr="002E6FB0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2E6FB0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2E6FB0">
        <w:rPr>
          <w:rFonts w:ascii="Arial" w:hAnsi="Arial" w:cs="Arial"/>
          <w:color w:val="000000"/>
          <w:lang w:eastAsia="pl-PL"/>
        </w:rPr>
        <w:t>termin dostawy</w:t>
      </w:r>
      <w:r w:rsidRPr="002E6FB0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2E6FB0">
        <w:rPr>
          <w:rFonts w:ascii="Arial" w:hAnsi="Arial" w:cs="Arial"/>
          <w:color w:val="000000"/>
          <w:lang w:eastAsia="pl-PL"/>
        </w:rPr>
        <w:t>terminu dostawy</w:t>
      </w:r>
      <w:r w:rsidRPr="002E6FB0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0EFCA882" w14:textId="77777777" w:rsidR="00C7575B" w:rsidRPr="002E6FB0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6A73F705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7F315982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2343BCF3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78B47F54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F85BD8A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DD9416C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2AF7691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0648A92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C24BA1D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804B16C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71737A8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0BEDD15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5534392E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4F828FA6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5ECDA965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2E87C95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7C002163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C0DDB30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A9E7C9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D1F1AAE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4D4F4CE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7646A6B0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F75AD8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08F6DDC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9766BE3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F15AA93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D3D8B57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5D175C73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4428B6E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7EBEB20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0A8279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E043E40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73D4E807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49D63906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A5664FC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F6CEE2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0F99A33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729D614E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AAAD1D1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64008BB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19BC48E" w14:textId="77777777" w:rsidR="00C7575B" w:rsidRPr="002E6FB0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8C53313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006F1CE" w14:textId="77777777" w:rsidR="001067E0" w:rsidRPr="002E6FB0" w:rsidRDefault="001067E0" w:rsidP="005416B3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4CB8A402" w14:textId="77777777" w:rsidR="001067E0" w:rsidRPr="002E6FB0" w:rsidRDefault="001067E0" w:rsidP="005416B3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444A6A51" w14:textId="040A6ED1" w:rsidR="005416B3" w:rsidRPr="002E6FB0" w:rsidRDefault="005416B3" w:rsidP="005416B3">
      <w:pPr>
        <w:ind w:left="-567"/>
        <w:rPr>
          <w:rFonts w:ascii="Arial" w:hAnsi="Arial" w:cs="Arial"/>
          <w:b/>
          <w:bCs/>
          <w:sz w:val="28"/>
        </w:rPr>
      </w:pPr>
      <w:r w:rsidRPr="002E6FB0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2E6FB0" w:rsidRPr="002E6FB0">
        <w:rPr>
          <w:rFonts w:ascii="Arial" w:hAnsi="Arial" w:cs="Arial"/>
          <w:b/>
          <w:bCs/>
          <w:sz w:val="28"/>
        </w:rPr>
        <w:t>2</w:t>
      </w:r>
      <w:r w:rsidRPr="002E6FB0">
        <w:rPr>
          <w:rFonts w:ascii="Arial" w:hAnsi="Arial" w:cs="Arial"/>
          <w:b/>
          <w:bCs/>
          <w:sz w:val="28"/>
        </w:rPr>
        <w:t xml:space="preserve">.  </w:t>
      </w:r>
      <w:r w:rsidR="002E6FB0" w:rsidRPr="002E6FB0">
        <w:rPr>
          <w:rFonts w:ascii="Arial" w:hAnsi="Arial" w:cs="Arial"/>
          <w:b/>
          <w:bCs/>
          <w:sz w:val="28"/>
          <w:lang w:val="x-none"/>
        </w:rPr>
        <w:t>Olej</w:t>
      </w:r>
      <w:r w:rsidR="002E6FB0" w:rsidRPr="002E6FB0">
        <w:rPr>
          <w:rFonts w:ascii="Arial" w:hAnsi="Arial" w:cs="Arial"/>
          <w:b/>
          <w:bCs/>
          <w:sz w:val="28"/>
        </w:rPr>
        <w:t>e</w:t>
      </w:r>
      <w:r w:rsidR="002E6FB0" w:rsidRPr="002E6FB0">
        <w:rPr>
          <w:rFonts w:ascii="Arial" w:hAnsi="Arial" w:cs="Arial"/>
          <w:b/>
          <w:bCs/>
          <w:sz w:val="28"/>
          <w:lang w:val="x-none"/>
        </w:rPr>
        <w:t xml:space="preserve"> i płyn do pojazdów marki </w:t>
      </w:r>
      <w:proofErr w:type="spellStart"/>
      <w:r w:rsidR="002E6FB0" w:rsidRPr="002E6FB0">
        <w:rPr>
          <w:rFonts w:ascii="Arial" w:hAnsi="Arial" w:cs="Arial"/>
          <w:b/>
          <w:bCs/>
          <w:sz w:val="28"/>
          <w:lang w:val="x-none"/>
        </w:rPr>
        <w:t>Škoda</w:t>
      </w:r>
      <w:proofErr w:type="spellEnd"/>
    </w:p>
    <w:p w14:paraId="4D3D0750" w14:textId="77777777" w:rsidR="005416B3" w:rsidRPr="002E6FB0" w:rsidRDefault="005416B3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2E6FB0" w14:paraId="7F1802E4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4E78F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E6FB0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8404C3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B75C9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 xml:space="preserve">Nazwa producenta/ </w:t>
            </w:r>
          </w:p>
          <w:p w14:paraId="2E671B9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 xml:space="preserve">nazwa produktu/ </w:t>
            </w:r>
          </w:p>
          <w:p w14:paraId="44994AF0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DCBB0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007760" w14:textId="77777777" w:rsidR="005416B3" w:rsidRPr="002E6FB0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E6FB0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F08AA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04B86E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Wartość</w:t>
            </w:r>
          </w:p>
          <w:p w14:paraId="69244CF8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Netto</w:t>
            </w:r>
          </w:p>
          <w:p w14:paraId="30A9AD6C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6ECE3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Stawka</w:t>
            </w:r>
          </w:p>
          <w:p w14:paraId="4DEA06D8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VAT</w:t>
            </w:r>
          </w:p>
          <w:p w14:paraId="261577D8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A3581C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Kwota</w:t>
            </w:r>
          </w:p>
          <w:p w14:paraId="3577FE5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VAT</w:t>
            </w:r>
          </w:p>
          <w:p w14:paraId="57644297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5B7A8A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Wartość</w:t>
            </w:r>
          </w:p>
          <w:p w14:paraId="1C78D840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2E6FB0">
              <w:rPr>
                <w:rFonts w:ascii="Arial" w:hAnsi="Arial" w:cs="Arial"/>
                <w:b/>
              </w:rPr>
              <w:t>brutto</w:t>
            </w:r>
          </w:p>
          <w:p w14:paraId="630CDA1A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(obliczyć: 7 + 9)</w:t>
            </w:r>
          </w:p>
        </w:tc>
      </w:tr>
      <w:tr w:rsidR="005416B3" w:rsidRPr="002E6FB0" w14:paraId="63C6BFEF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33D0CC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DE1891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5861798C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E80C7E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81ACCE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CF240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A67F3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6BCDFB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FC9DDF7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552705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</w:rPr>
              <w:t>10</w:t>
            </w:r>
          </w:p>
        </w:tc>
      </w:tr>
      <w:tr w:rsidR="006655A5" w:rsidRPr="002E6FB0" w14:paraId="3FE962F6" w14:textId="77777777" w:rsidTr="004C4EF6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ABE1AD9" w14:textId="77777777" w:rsidR="006655A5" w:rsidRPr="002E6FB0" w:rsidRDefault="006655A5" w:rsidP="006655A5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8EDAB" w14:textId="62DECA67" w:rsidR="006655A5" w:rsidRPr="002E6FB0" w:rsidRDefault="002E6FB0" w:rsidP="006655A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E6FB0">
              <w:rPr>
                <w:rFonts w:ascii="Arial" w:hAnsi="Arial" w:cs="Arial"/>
                <w:lang w:eastAsia="pl-PL"/>
              </w:rPr>
              <w:t xml:space="preserve">Olej syntetyczny SAE 5W 30, do samochodu marki </w:t>
            </w:r>
            <w:proofErr w:type="spellStart"/>
            <w:r w:rsidRPr="002E6FB0">
              <w:rPr>
                <w:rFonts w:ascii="Arial" w:hAnsi="Arial" w:cs="Arial"/>
                <w:lang w:eastAsia="pl-PL"/>
              </w:rPr>
              <w:t>Škoda</w:t>
            </w:r>
            <w:proofErr w:type="spellEnd"/>
            <w:r w:rsidRPr="002E6FB0">
              <w:rPr>
                <w:rFonts w:ascii="Arial" w:hAnsi="Arial" w:cs="Arial"/>
                <w:lang w:eastAsia="pl-PL"/>
              </w:rPr>
              <w:t xml:space="preserve"> Fabia, nr VIN: TMBJM25JXB3198948; typu CASTROL EDGE lub produkt równoważny. Zamawiający wymaga wyłącznie produktów posiadających aprobatę VW 50700.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62961C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625739C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5D0ED6E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2B3172EC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23129909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B85A4D2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C8C1" w14:textId="0EBEA919" w:rsidR="006655A5" w:rsidRPr="002E6FB0" w:rsidRDefault="006655A5" w:rsidP="006655A5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eastAsia="Arial" w:hAnsi="Arial" w:cs="Arial"/>
                <w:color w:val="000000"/>
                <w:lang w:eastAsia="pl-PL"/>
              </w:rPr>
              <w:t xml:space="preserve">litr </w:t>
            </w:r>
          </w:p>
        </w:tc>
        <w:tc>
          <w:tcPr>
            <w:tcW w:w="9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845C" w14:textId="454BE679" w:rsidR="006655A5" w:rsidRPr="002E6FB0" w:rsidRDefault="002E6FB0" w:rsidP="006655A5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eastAsia="Arial" w:hAnsi="Arial" w:cs="Arial"/>
                <w:color w:val="000000"/>
                <w:lang w:eastAsia="pl-PL"/>
              </w:rPr>
              <w:t>3</w:t>
            </w:r>
            <w:r w:rsidR="006655A5" w:rsidRPr="002E6FB0">
              <w:rPr>
                <w:rFonts w:ascii="Arial" w:eastAsia="Arial" w:hAnsi="Arial" w:cs="Arial"/>
                <w:color w:val="000000"/>
                <w:lang w:eastAsia="pl-PL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CC74CC" w14:textId="77777777" w:rsidR="006655A5" w:rsidRPr="002E6FB0" w:rsidRDefault="006655A5" w:rsidP="006655A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97280" w14:textId="77777777" w:rsidR="006655A5" w:rsidRPr="002E6FB0" w:rsidRDefault="006655A5" w:rsidP="006655A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9A81C6" w14:textId="77777777" w:rsidR="006655A5" w:rsidRPr="002E6FB0" w:rsidRDefault="006655A5" w:rsidP="006655A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716AB5" w14:textId="77777777" w:rsidR="006655A5" w:rsidRPr="002E6FB0" w:rsidRDefault="006655A5" w:rsidP="006655A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217A387" w14:textId="77777777" w:rsidR="006655A5" w:rsidRPr="002E6FB0" w:rsidRDefault="006655A5" w:rsidP="006655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55A5" w:rsidRPr="002E6FB0" w14:paraId="57B24F28" w14:textId="77777777" w:rsidTr="004C4EF6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778646F0" w14:textId="77777777" w:rsidR="006655A5" w:rsidRPr="002E6FB0" w:rsidRDefault="006655A5" w:rsidP="006655A5">
            <w:pPr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5C61A4" w14:textId="3EA61013" w:rsidR="006655A5" w:rsidRPr="002E6FB0" w:rsidRDefault="002E6FB0" w:rsidP="006655A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2E6FB0">
              <w:rPr>
                <w:rFonts w:ascii="Arial" w:hAnsi="Arial" w:cs="Arial"/>
                <w:lang w:eastAsia="pl-PL"/>
              </w:rPr>
              <w:t xml:space="preserve">Koncentrat do chłodnic do samochodu marki </w:t>
            </w:r>
            <w:proofErr w:type="spellStart"/>
            <w:r w:rsidRPr="002E6FB0">
              <w:rPr>
                <w:rFonts w:ascii="Arial" w:hAnsi="Arial" w:cs="Arial"/>
                <w:lang w:eastAsia="pl-PL"/>
              </w:rPr>
              <w:t>Škoda</w:t>
            </w:r>
            <w:proofErr w:type="spellEnd"/>
            <w:r w:rsidRPr="002E6FB0">
              <w:rPr>
                <w:rFonts w:ascii="Arial" w:hAnsi="Arial" w:cs="Arial"/>
                <w:lang w:eastAsia="pl-PL"/>
              </w:rPr>
              <w:t xml:space="preserve"> Fabia, nr VIN: TMBJM25JXB3198948, typu G12+ lub produkt równoważny.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1AC58A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2192DCD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AFEF640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0239DADB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08DC2BA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97411C5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B0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85E1" w14:textId="78A4A61C" w:rsidR="006655A5" w:rsidRPr="002E6FB0" w:rsidRDefault="006655A5" w:rsidP="006655A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eastAsia="Arial" w:hAnsi="Arial" w:cs="Arial"/>
                <w:color w:val="000000"/>
                <w:lang w:eastAsia="pl-PL"/>
              </w:rPr>
              <w:t xml:space="preserve">litr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F53C" w14:textId="18621C50" w:rsidR="006655A5" w:rsidRPr="002E6FB0" w:rsidRDefault="002E6FB0" w:rsidP="006655A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E6FB0">
              <w:rPr>
                <w:rFonts w:ascii="Arial" w:eastAsia="Arial" w:hAnsi="Arial" w:cs="Arial"/>
                <w:color w:val="000000"/>
                <w:lang w:eastAsia="pl-PL"/>
              </w:rPr>
              <w:t>1</w:t>
            </w:r>
            <w:r w:rsidR="006655A5" w:rsidRPr="002E6FB0">
              <w:rPr>
                <w:rFonts w:ascii="Arial" w:eastAsia="Arial" w:hAnsi="Arial" w:cs="Arial"/>
                <w:color w:val="000000"/>
                <w:lang w:eastAsia="pl-PL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22D93D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F4B5DA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F14AFB" w14:textId="77777777" w:rsidR="006655A5" w:rsidRPr="002E6FB0" w:rsidRDefault="006655A5" w:rsidP="006655A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65068" w14:textId="77777777" w:rsidR="006655A5" w:rsidRPr="002E6FB0" w:rsidRDefault="006655A5" w:rsidP="006655A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AD77BBA" w14:textId="77777777" w:rsidR="006655A5" w:rsidRPr="002E6FB0" w:rsidRDefault="006655A5" w:rsidP="006655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2E6FB0" w14:paraId="385DC5A5" w14:textId="77777777" w:rsidTr="006655A5">
        <w:trPr>
          <w:trHeight w:val="612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2BAA9E" w14:textId="77777777" w:rsidR="005416B3" w:rsidRPr="002E6FB0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3D5573" w14:textId="77777777" w:rsidR="005416B3" w:rsidRPr="002E6FB0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0405C0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5D82F3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FB0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7562D8" w14:textId="77777777" w:rsidR="005416B3" w:rsidRPr="002E6FB0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74283B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6EDF53B7" w14:textId="77777777" w:rsidR="002E6FB0" w:rsidRPr="002E6FB0" w:rsidRDefault="002E6FB0" w:rsidP="002E6FB0">
      <w:pPr>
        <w:ind w:left="-567"/>
        <w:jc w:val="both"/>
        <w:rPr>
          <w:rFonts w:ascii="Arial" w:hAnsi="Arial" w:cs="Arial"/>
        </w:rPr>
      </w:pPr>
      <w:r w:rsidRPr="002E6FB0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03381862" w14:textId="089B7903" w:rsidR="005416B3" w:rsidRPr="002E6FB0" w:rsidRDefault="002E6FB0" w:rsidP="002E6FB0">
      <w:pPr>
        <w:ind w:left="-567"/>
        <w:jc w:val="both"/>
        <w:rPr>
          <w:rFonts w:ascii="Arial" w:hAnsi="Arial" w:cs="Arial"/>
        </w:rPr>
      </w:pPr>
      <w:r w:rsidRPr="002E6FB0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1A0C1CE1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5DBCA855" w14:textId="77777777" w:rsidR="005416B3" w:rsidRPr="002E6FB0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6F02A6A9" w14:textId="77777777" w:rsidR="006655A5" w:rsidRPr="002E6FB0" w:rsidRDefault="006655A5" w:rsidP="006655A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2E6FB0">
        <w:rPr>
          <w:rFonts w:ascii="Arial" w:hAnsi="Arial" w:cs="Arial"/>
          <w:iCs/>
          <w:spacing w:val="4"/>
        </w:rPr>
        <w:t xml:space="preserve">Zamawiający dopuszcza możliwość zaoferowania produktów równoważnych. Zamawiający uzna produkt za równoważny jeśli będzie posiadał cechy nie gorsze niż przedmiot zamówienia. W pozycji 1 Zamawiający wymaga wyłącznie produktów posiadających aprobatę VW 50700.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</w:t>
      </w:r>
    </w:p>
    <w:p w14:paraId="4D238088" w14:textId="53C08E90" w:rsidR="005416B3" w:rsidRPr="002E6FB0" w:rsidRDefault="006655A5" w:rsidP="006655A5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2E6FB0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10450E83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2"/>
          <w:szCs w:val="12"/>
        </w:rPr>
      </w:pPr>
    </w:p>
    <w:p w14:paraId="6606C1D6" w14:textId="77777777" w:rsidR="005416B3" w:rsidRPr="002E6FB0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2841C7B6" w14:textId="77777777" w:rsidR="006655A5" w:rsidRPr="002E6FB0" w:rsidRDefault="006655A5" w:rsidP="006655A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2E6FB0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2E6FB0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7E976076" w14:textId="77777777" w:rsidR="006655A5" w:rsidRPr="002E6FB0" w:rsidRDefault="006655A5" w:rsidP="006655A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105C9CC9" w14:textId="77777777" w:rsidR="006655A5" w:rsidRPr="002E6FB0" w:rsidRDefault="006655A5" w:rsidP="006655A5">
      <w:pPr>
        <w:ind w:left="-567"/>
        <w:jc w:val="both"/>
        <w:rPr>
          <w:rFonts w:ascii="Arial" w:hAnsi="Arial" w:cs="Arial"/>
          <w:iCs/>
          <w:spacing w:val="4"/>
        </w:rPr>
      </w:pPr>
      <w:r w:rsidRPr="002E6FB0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43E2DC1D" w14:textId="77777777" w:rsidR="001067E0" w:rsidRPr="002E6FB0" w:rsidRDefault="006655A5" w:rsidP="001067E0">
      <w:pPr>
        <w:spacing w:line="276" w:lineRule="auto"/>
        <w:ind w:left="-567"/>
        <w:rPr>
          <w:rFonts w:ascii="Arial" w:hAnsi="Arial" w:cs="Arial"/>
        </w:rPr>
      </w:pPr>
      <w:r w:rsidRPr="002E6FB0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2FC8765B" w14:textId="77777777" w:rsidR="001067E0" w:rsidRPr="00136A22" w:rsidRDefault="001067E0" w:rsidP="001067E0">
      <w:pPr>
        <w:spacing w:line="276" w:lineRule="auto"/>
        <w:ind w:left="-567"/>
        <w:rPr>
          <w:rFonts w:ascii="Arial" w:hAnsi="Arial" w:cs="Arial"/>
          <w:sz w:val="8"/>
          <w:szCs w:val="8"/>
        </w:rPr>
      </w:pPr>
    </w:p>
    <w:p w14:paraId="4E4F882E" w14:textId="6149760B" w:rsidR="001067E0" w:rsidRPr="00136A22" w:rsidRDefault="001067E0" w:rsidP="00136A22">
      <w:pPr>
        <w:spacing w:line="276" w:lineRule="auto"/>
        <w:ind w:left="-567" w:right="-597"/>
        <w:jc w:val="both"/>
        <w:rPr>
          <w:rFonts w:ascii="Arial" w:hAnsi="Arial" w:cs="Arial"/>
        </w:rPr>
      </w:pPr>
      <w:r w:rsidRPr="002E6FB0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2E6FB0">
        <w:rPr>
          <w:rFonts w:ascii="Arial" w:hAnsi="Arial" w:cs="Arial"/>
          <w:color w:val="000000"/>
          <w:lang w:eastAsia="pl-PL"/>
        </w:rPr>
        <w:t>termin dostawy</w:t>
      </w:r>
      <w:r w:rsidRPr="002E6FB0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2E6FB0">
        <w:rPr>
          <w:rFonts w:ascii="Arial" w:hAnsi="Arial" w:cs="Arial"/>
          <w:color w:val="000000"/>
          <w:lang w:eastAsia="pl-PL"/>
        </w:rPr>
        <w:t>terminu dostawy</w:t>
      </w:r>
      <w:r w:rsidRPr="002E6FB0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2414AB15" w14:textId="3EDD2F00" w:rsidR="005416B3" w:rsidRPr="00136A22" w:rsidRDefault="005416B3" w:rsidP="005416B3">
      <w:pPr>
        <w:ind w:left="-567"/>
        <w:rPr>
          <w:rFonts w:ascii="Arial" w:hAnsi="Arial" w:cs="Arial"/>
          <w:b/>
          <w:bCs/>
          <w:sz w:val="28"/>
        </w:rPr>
      </w:pPr>
      <w:r w:rsidRPr="00136A22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136A22" w:rsidRPr="00136A22">
        <w:rPr>
          <w:rFonts w:ascii="Arial" w:hAnsi="Arial" w:cs="Arial"/>
          <w:b/>
          <w:bCs/>
          <w:sz w:val="28"/>
        </w:rPr>
        <w:t>3</w:t>
      </w:r>
      <w:r w:rsidRPr="00136A22">
        <w:rPr>
          <w:rFonts w:ascii="Arial" w:hAnsi="Arial" w:cs="Arial"/>
          <w:b/>
          <w:bCs/>
          <w:sz w:val="28"/>
        </w:rPr>
        <w:t xml:space="preserve">.  </w:t>
      </w:r>
      <w:r w:rsidR="003B1548" w:rsidRPr="00136A22">
        <w:rPr>
          <w:rFonts w:ascii="Arial" w:hAnsi="Arial" w:cs="Arial"/>
          <w:b/>
          <w:bCs/>
          <w:sz w:val="28"/>
          <w:lang w:val="x-none"/>
        </w:rPr>
        <w:t>Oleje do pojazdów marki Toyota</w:t>
      </w:r>
    </w:p>
    <w:p w14:paraId="76E8E956" w14:textId="77777777" w:rsidR="005416B3" w:rsidRPr="00136A22" w:rsidRDefault="005416B3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136A22" w14:paraId="4E4FF33C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4C8C1D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36A2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3A828BF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301D07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 xml:space="preserve">Nazwa producenta/ </w:t>
            </w:r>
          </w:p>
          <w:p w14:paraId="71D64FE9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 xml:space="preserve">nazwa produktu/ </w:t>
            </w:r>
          </w:p>
          <w:p w14:paraId="45C48A97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05A0E5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FA2319" w14:textId="77777777" w:rsidR="005416B3" w:rsidRPr="00136A22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136A22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212883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1BE66F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Wartość</w:t>
            </w:r>
          </w:p>
          <w:p w14:paraId="1963F6AF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Netto</w:t>
            </w:r>
          </w:p>
          <w:p w14:paraId="2AFB608E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B3FE48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Stawka</w:t>
            </w:r>
          </w:p>
          <w:p w14:paraId="7C2EC9B3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VAT</w:t>
            </w:r>
          </w:p>
          <w:p w14:paraId="29FCC50D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204249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Kwota</w:t>
            </w:r>
          </w:p>
          <w:p w14:paraId="2D9BDE0F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VAT</w:t>
            </w:r>
          </w:p>
          <w:p w14:paraId="4FA2C2BC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15859B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Wartość</w:t>
            </w:r>
          </w:p>
          <w:p w14:paraId="7EB366F1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136A22">
              <w:rPr>
                <w:rFonts w:ascii="Arial" w:hAnsi="Arial" w:cs="Arial"/>
                <w:b/>
              </w:rPr>
              <w:t>brutto</w:t>
            </w:r>
          </w:p>
          <w:p w14:paraId="4381315F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(obliczyć: 7 + 9)</w:t>
            </w:r>
          </w:p>
        </w:tc>
      </w:tr>
      <w:tr w:rsidR="005416B3" w:rsidRPr="00136A22" w14:paraId="3949B399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C3329F3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DD315D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1DBB676C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7B5B46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697062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094549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B3A149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3F6E52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7822EB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E07733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</w:rPr>
              <w:t>10</w:t>
            </w:r>
          </w:p>
        </w:tc>
      </w:tr>
      <w:tr w:rsidR="00D7092F" w:rsidRPr="00136A22" w14:paraId="07C17B79" w14:textId="77777777" w:rsidTr="00D7092F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B7BC6C7" w14:textId="77777777" w:rsidR="00D7092F" w:rsidRPr="00136A22" w:rsidRDefault="00D7092F" w:rsidP="00D7092F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5A419" w14:textId="7318792F" w:rsidR="00D7092F" w:rsidRPr="00136A22" w:rsidRDefault="00136A22" w:rsidP="00D7092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36A22">
              <w:rPr>
                <w:rFonts w:ascii="Arial" w:hAnsi="Arial" w:cs="Arial"/>
                <w:lang w:eastAsia="pl-PL"/>
              </w:rPr>
              <w:t xml:space="preserve">Olej syntetyczny SAE 0W 30, do samochodu marki Toyota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Proace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, nr VIN:  YARVFAHKKGZ183330; Total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Quartz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 lub produkt równoważny. Zamawiający wymaga wyłącznie produktów posiadających aprobatę PSA B71 2312.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52AD3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B78AF07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FDF793C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B3AB688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76796109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98C8A1C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9B271F" w14:textId="0E70A76C" w:rsidR="00D7092F" w:rsidRPr="00136A22" w:rsidRDefault="00D7092F" w:rsidP="00D7092F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 xml:space="preserve">litr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886A9" w14:textId="43D169A4" w:rsidR="00D7092F" w:rsidRPr="00136A22" w:rsidRDefault="00136A22" w:rsidP="00D7092F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4</w:t>
            </w:r>
            <w:r w:rsidR="00D7092F" w:rsidRPr="00136A22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92D649" w14:textId="77777777" w:rsidR="00D7092F" w:rsidRPr="00136A22" w:rsidRDefault="00D7092F" w:rsidP="00D7092F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3A701" w14:textId="77777777" w:rsidR="00D7092F" w:rsidRPr="00136A22" w:rsidRDefault="00D7092F" w:rsidP="00D7092F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9AAE32" w14:textId="77777777" w:rsidR="00D7092F" w:rsidRPr="00136A22" w:rsidRDefault="00D7092F" w:rsidP="00D7092F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9B664" w14:textId="77777777" w:rsidR="00D7092F" w:rsidRPr="00136A22" w:rsidRDefault="00D7092F" w:rsidP="00D7092F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76E87A" w14:textId="77777777" w:rsidR="00D7092F" w:rsidRPr="00136A22" w:rsidRDefault="00D7092F" w:rsidP="00D7092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092F" w:rsidRPr="00136A22" w14:paraId="4ACD403C" w14:textId="77777777" w:rsidTr="00D7092F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4AA7AB2" w14:textId="77777777" w:rsidR="00D7092F" w:rsidRPr="00136A22" w:rsidRDefault="00D7092F" w:rsidP="00D7092F">
            <w:pPr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31B8CF" w14:textId="6E59ED90" w:rsidR="00D7092F" w:rsidRPr="00136A22" w:rsidRDefault="00136A22" w:rsidP="00D7092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36A22">
              <w:rPr>
                <w:rFonts w:ascii="Arial" w:hAnsi="Arial" w:cs="Arial"/>
                <w:lang w:eastAsia="pl-PL"/>
              </w:rPr>
              <w:t xml:space="preserve">Olej syntetyczny SAE 0W 20, do samochodu marki Toyota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Auris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, nr VIN:  SB1KT3JE80E028745; TOYOTA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Advance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Fuel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136A22">
              <w:rPr>
                <w:rFonts w:ascii="Arial" w:hAnsi="Arial" w:cs="Arial"/>
                <w:lang w:eastAsia="pl-PL"/>
              </w:rPr>
              <w:t>Economy</w:t>
            </w:r>
            <w:proofErr w:type="spellEnd"/>
            <w:r w:rsidRPr="00136A22">
              <w:rPr>
                <w:rFonts w:ascii="Arial" w:hAnsi="Arial" w:cs="Arial"/>
                <w:lang w:eastAsia="pl-PL"/>
              </w:rPr>
              <w:t xml:space="preserve"> Klasa jakości wg klasyfikacji ILSAC GF-5, lub produkt równoważny.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8BB53D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3B4CF68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7A85B87F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703D9BE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9C546BB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03765C0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A22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74D37" w14:textId="5BA18FD2" w:rsidR="00D7092F" w:rsidRPr="00136A22" w:rsidRDefault="00D7092F" w:rsidP="00D709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6A2858" w14:textId="390FEACF" w:rsidR="00D7092F" w:rsidRPr="00136A22" w:rsidRDefault="00136A22" w:rsidP="00D709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36A22">
              <w:rPr>
                <w:rFonts w:ascii="Arial" w:hAnsi="Arial" w:cs="Arial"/>
              </w:rPr>
              <w:t>7</w:t>
            </w:r>
            <w:r w:rsidR="00D7092F" w:rsidRPr="00136A2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9AB16E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58D4B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5A6943" w14:textId="77777777" w:rsidR="00D7092F" w:rsidRPr="00136A22" w:rsidRDefault="00D7092F" w:rsidP="00D7092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850235" w14:textId="77777777" w:rsidR="00D7092F" w:rsidRPr="00136A22" w:rsidRDefault="00D7092F" w:rsidP="00D7092F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2B2A768" w14:textId="77777777" w:rsidR="00D7092F" w:rsidRPr="00136A22" w:rsidRDefault="00D7092F" w:rsidP="00D7092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136A22" w14:paraId="545762C2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BAD4DB" w14:textId="77777777" w:rsidR="005416B3" w:rsidRPr="00136A22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136A22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848884" w14:textId="77777777" w:rsidR="005416B3" w:rsidRPr="00136A22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175D0D9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A22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D9E4B6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A22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527D65C" w14:textId="77777777" w:rsidR="005416B3" w:rsidRPr="00136A22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9D3D68D" w14:textId="77777777" w:rsidR="00136A22" w:rsidRPr="00136A22" w:rsidRDefault="00136A22" w:rsidP="00136A22">
      <w:pPr>
        <w:ind w:left="-567"/>
        <w:jc w:val="both"/>
        <w:rPr>
          <w:rFonts w:ascii="Arial" w:hAnsi="Arial" w:cs="Arial"/>
        </w:rPr>
      </w:pPr>
      <w:r w:rsidRPr="00136A22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0EBBA74C" w14:textId="0EDAAECD" w:rsidR="005416B3" w:rsidRPr="00136A22" w:rsidRDefault="00136A22" w:rsidP="00136A22">
      <w:pPr>
        <w:ind w:left="-567"/>
        <w:jc w:val="both"/>
        <w:rPr>
          <w:rFonts w:ascii="Arial" w:hAnsi="Arial" w:cs="Arial"/>
        </w:rPr>
      </w:pPr>
      <w:r w:rsidRPr="00136A22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500DBDF7" w14:textId="77777777" w:rsidR="005416B3" w:rsidRPr="00136A22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3A3D7EC7" w14:textId="77777777" w:rsidR="005416B3" w:rsidRPr="00136A22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786E36C6" w14:textId="77777777" w:rsidR="00D7092F" w:rsidRPr="00136A22" w:rsidRDefault="00D7092F" w:rsidP="00D7092F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136A22">
        <w:rPr>
          <w:rFonts w:ascii="Arial" w:hAnsi="Arial" w:cs="Arial"/>
          <w:iCs/>
          <w:spacing w:val="4"/>
        </w:rPr>
        <w:t xml:space="preserve">Zamawiający dopuszcza możliwość zaoferowania produktów równoważnych. Zamawiający uzna produkt za równoważny jeśli będzie posiadał cechy nie gorsze niż przedmiot zamówienia. W pozycji 1 Zamawiający wymaga wyłącznie produktów posiadających aprobatę PSA B71 2312.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</w:t>
      </w:r>
    </w:p>
    <w:p w14:paraId="16D593FA" w14:textId="373850D7" w:rsidR="005416B3" w:rsidRPr="00136A22" w:rsidRDefault="00D7092F" w:rsidP="00D7092F">
      <w:pPr>
        <w:ind w:left="-567" w:right="-455"/>
        <w:rPr>
          <w:rFonts w:ascii="Arial" w:hAnsi="Arial" w:cs="Arial"/>
          <w:color w:val="000000"/>
          <w:sz w:val="16"/>
          <w:szCs w:val="16"/>
        </w:rPr>
      </w:pPr>
      <w:r w:rsidRPr="00136A22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02EE4B1C" w14:textId="77777777" w:rsidR="005416B3" w:rsidRPr="00136A22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1285C23F" w14:textId="77777777" w:rsidR="00D7092F" w:rsidRPr="00136A22" w:rsidRDefault="00D7092F" w:rsidP="00D7092F">
      <w:pPr>
        <w:ind w:left="-567"/>
        <w:rPr>
          <w:rFonts w:ascii="Arial" w:hAnsi="Arial" w:cs="Arial"/>
          <w:b/>
          <w:bCs/>
          <w:lang w:eastAsia="pl-PL"/>
        </w:rPr>
      </w:pPr>
    </w:p>
    <w:p w14:paraId="085B5BBD" w14:textId="4F3A8178" w:rsidR="00D7092F" w:rsidRPr="00136A22" w:rsidRDefault="00D7092F" w:rsidP="00D7092F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136A22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136A22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33DB10B7" w14:textId="77777777" w:rsidR="00D7092F" w:rsidRPr="00136A22" w:rsidRDefault="00D7092F" w:rsidP="00D7092F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761D1904" w14:textId="77777777" w:rsidR="00D7092F" w:rsidRPr="00136A22" w:rsidRDefault="00D7092F" w:rsidP="00D7092F">
      <w:pPr>
        <w:ind w:left="-567"/>
        <w:jc w:val="both"/>
        <w:rPr>
          <w:rFonts w:ascii="Arial" w:hAnsi="Arial" w:cs="Arial"/>
          <w:iCs/>
          <w:spacing w:val="4"/>
        </w:rPr>
      </w:pPr>
      <w:r w:rsidRPr="00136A22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A9A9C50" w14:textId="555594CE" w:rsidR="005416B3" w:rsidRPr="00136A22" w:rsidRDefault="00D7092F" w:rsidP="00D7092F">
      <w:pPr>
        <w:ind w:left="-567"/>
        <w:rPr>
          <w:rFonts w:ascii="Arial" w:hAnsi="Arial" w:cs="Arial"/>
        </w:rPr>
      </w:pPr>
      <w:r w:rsidRPr="00136A22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6C7760BB" w14:textId="77777777" w:rsidR="001067E0" w:rsidRPr="00136A22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sz w:val="8"/>
          <w:szCs w:val="8"/>
          <w:lang w:eastAsia="pl-PL"/>
        </w:rPr>
      </w:pPr>
    </w:p>
    <w:p w14:paraId="57BE0AB3" w14:textId="4BDA6190" w:rsidR="001067E0" w:rsidRPr="00136A22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136A22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136A22">
        <w:rPr>
          <w:rFonts w:ascii="Arial" w:hAnsi="Arial" w:cs="Arial"/>
          <w:color w:val="000000"/>
          <w:lang w:eastAsia="pl-PL"/>
        </w:rPr>
        <w:t>termin dostawy</w:t>
      </w:r>
      <w:r w:rsidRPr="00136A22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136A22">
        <w:rPr>
          <w:rFonts w:ascii="Arial" w:hAnsi="Arial" w:cs="Arial"/>
          <w:color w:val="000000"/>
          <w:lang w:eastAsia="pl-PL"/>
        </w:rPr>
        <w:t>terminu dostawy</w:t>
      </w:r>
      <w:r w:rsidRPr="00136A22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2FF15105" w14:textId="77777777" w:rsidR="001067E0" w:rsidRPr="00136A22" w:rsidRDefault="001067E0" w:rsidP="00D7092F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361F6D35" w14:textId="77777777" w:rsidR="00D7092F" w:rsidRPr="002E6FB0" w:rsidRDefault="00D7092F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E76D123" w14:textId="27EFCB24" w:rsidR="00753765" w:rsidRPr="00753765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  <w:r w:rsidRPr="00753765">
        <w:rPr>
          <w:rFonts w:ascii="Arial" w:hAnsi="Arial" w:cs="Arial"/>
          <w:b/>
          <w:bCs/>
          <w:sz w:val="28"/>
        </w:rPr>
        <w:lastRenderedPageBreak/>
        <w:t xml:space="preserve">CZĘŚĆ 4.  </w:t>
      </w:r>
      <w:r w:rsidRPr="00753765">
        <w:rPr>
          <w:rFonts w:ascii="Arial" w:hAnsi="Arial" w:cs="Arial"/>
          <w:b/>
          <w:bCs/>
          <w:sz w:val="28"/>
          <w:lang w:val="x-none"/>
        </w:rPr>
        <w:t>Materiały do układu klimatyzacji</w:t>
      </w:r>
    </w:p>
    <w:p w14:paraId="7F41F298" w14:textId="77777777" w:rsidR="00753765" w:rsidRPr="00753765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753765" w:rsidRPr="00753765" w14:paraId="6306914C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04AAFB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5376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20191A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6FE3F1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 xml:space="preserve">Nazwa producenta/ </w:t>
            </w:r>
          </w:p>
          <w:p w14:paraId="3F888B2A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 xml:space="preserve">nazwa produktu/ </w:t>
            </w:r>
          </w:p>
          <w:p w14:paraId="744F925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ADE368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F9D17E" w14:textId="77777777" w:rsidR="00753765" w:rsidRPr="00753765" w:rsidRDefault="00753765" w:rsidP="00F273B2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753765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E697E8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5E5D8C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Wartość</w:t>
            </w:r>
          </w:p>
          <w:p w14:paraId="66379B8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Netto</w:t>
            </w:r>
          </w:p>
          <w:p w14:paraId="7E565172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7F869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Stawka</w:t>
            </w:r>
          </w:p>
          <w:p w14:paraId="475B1237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VAT</w:t>
            </w:r>
          </w:p>
          <w:p w14:paraId="0BD6AD23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BCD36F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Kwota</w:t>
            </w:r>
          </w:p>
          <w:p w14:paraId="78081A3E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VAT</w:t>
            </w:r>
          </w:p>
          <w:p w14:paraId="69E3C351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C8F1EF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Wartość</w:t>
            </w:r>
          </w:p>
          <w:p w14:paraId="74F65329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brutto</w:t>
            </w:r>
          </w:p>
          <w:p w14:paraId="28E136F8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7 + 9)</w:t>
            </w:r>
          </w:p>
        </w:tc>
      </w:tr>
      <w:tr w:rsidR="00753765" w:rsidRPr="00753765" w14:paraId="2045299D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00FC3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D850CC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43A09041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CAE7E8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2F5E09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37664D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5C591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D274E9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DDBF945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F691D3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10</w:t>
            </w:r>
          </w:p>
        </w:tc>
      </w:tr>
      <w:tr w:rsidR="00753765" w:rsidRPr="00753765" w14:paraId="004A1EA1" w14:textId="77777777" w:rsidTr="00F273B2">
        <w:trPr>
          <w:trHeight w:val="169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85A3D56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FC2CA" w14:textId="5A54E85D" w:rsidR="00753765" w:rsidRPr="00753765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>Czynnik R 134a.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0A238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62BE1DB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C849283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4F565A9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549D577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C8F2499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BF0C6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0CB0B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A7397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10E72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3F3CC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FC9E6B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3564962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753765" w14:paraId="026E8E86" w14:textId="77777777" w:rsidTr="00F273B2">
        <w:trPr>
          <w:trHeight w:val="168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685BACA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BA8FB" w14:textId="1B972BAB" w:rsidR="00753765" w:rsidRPr="00753765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>Czynnik 1234yf.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6E85FE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1172ED3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6C2E6A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E3D8993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D3A9E9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82A43DC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A1E31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544BE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8B3279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C12C5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8B5A2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CC5D1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ADC516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2E6FB0" w14:paraId="12856606" w14:textId="77777777" w:rsidTr="00F273B2">
        <w:trPr>
          <w:trHeight w:val="168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65E60A1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DE8EF" w14:textId="72F19E92" w:rsidR="00753765" w:rsidRPr="00753765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>Olej do urządzeń klimatyzacji pojazdów, typu PAG – 46 lub produkt równoważny       (gramatura opakowania 250 ml).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DF2F7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EEEB4EA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69F3DEA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61709BB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CDD2EF6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C5F8016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1BB68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F88E2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30291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664EB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CA7480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E3FFE8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DD43F9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753765" w14:paraId="1150A802" w14:textId="77777777" w:rsidTr="00F273B2">
        <w:trPr>
          <w:trHeight w:val="292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2A7C15C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7A6DB" w14:textId="73536E87" w:rsidR="00753765" w:rsidRPr="00753765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 xml:space="preserve">Płyn do płukania układów klimatyzacji niepalny, wprowadzony do wnętrza instalacji A/C za pomocą urządzeń ręcznych lub pneumatycznych; usuwający pozostałości metalowe i przegrzany olej oraz wszelkie pozostałości po zatarciu kompresora, który szybko i całkowicie odparowuje. Typu Magneti Marelli A/C </w:t>
            </w:r>
            <w:proofErr w:type="spellStart"/>
            <w:r w:rsidRPr="00753765">
              <w:rPr>
                <w:rFonts w:ascii="Arial" w:hAnsi="Arial" w:cs="Arial"/>
                <w:lang w:eastAsia="pl-PL"/>
              </w:rPr>
              <w:t>Flushing</w:t>
            </w:r>
            <w:proofErr w:type="spellEnd"/>
            <w:r w:rsidRPr="00753765">
              <w:rPr>
                <w:rFonts w:ascii="Arial" w:hAnsi="Arial" w:cs="Arial"/>
                <w:lang w:eastAsia="pl-PL"/>
              </w:rPr>
              <w:t xml:space="preserve"> Fluid lub produkt równoważny</w:t>
            </w:r>
          </w:p>
          <w:p w14:paraId="18B19D59" w14:textId="62C42D46" w:rsidR="00753765" w:rsidRPr="00753765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>Opakowanie 5 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E1846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926376D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A29567F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2EE81064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7C9A665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E0130E8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E014E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45030C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2CAFD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20768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2DCCC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D6AE7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BB163B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753765" w14:paraId="518B3C2A" w14:textId="77777777" w:rsidTr="00F273B2">
        <w:trPr>
          <w:trHeight w:val="169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4A0EA5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0B970" w14:textId="4FFC9461" w:rsidR="00753765" w:rsidRPr="00753765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>Pianka do odświeżania i odgrzybiania  parownika klimatyzacji (spray z przewodem). W pojemniku o pojemności 200 ml.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6F44D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286F60E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E9A46E3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1F9E371A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3B4A29C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CEFD10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EFFBF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5E6F4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9EAB2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D7027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45890" w14:textId="77777777" w:rsidR="00753765" w:rsidRPr="00753765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6688B1" w14:textId="77777777" w:rsidR="00753765" w:rsidRPr="00753765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96DC38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753765" w14:paraId="768F7BE7" w14:textId="77777777" w:rsidTr="00F273B2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8FFFB5" w14:textId="77777777" w:rsidR="00753765" w:rsidRPr="00753765" w:rsidRDefault="00753765" w:rsidP="00F273B2">
            <w:pPr>
              <w:jc w:val="right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51A489" w14:textId="77777777" w:rsidR="00753765" w:rsidRPr="00753765" w:rsidRDefault="00753765" w:rsidP="00F27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21F72F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1490A1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FD4011" w14:textId="77777777" w:rsidR="00753765" w:rsidRPr="00753765" w:rsidRDefault="00753765" w:rsidP="00F273B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9141CE" w14:textId="77777777" w:rsidR="00753765" w:rsidRPr="00753765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07B40F3F" w14:textId="77777777" w:rsidR="00753765" w:rsidRPr="00753765" w:rsidRDefault="00753765" w:rsidP="00753765">
      <w:pPr>
        <w:ind w:left="-567"/>
        <w:jc w:val="both"/>
        <w:rPr>
          <w:rFonts w:ascii="Arial" w:hAnsi="Arial" w:cs="Arial"/>
        </w:rPr>
      </w:pPr>
      <w:r w:rsidRPr="00753765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54966376" w14:textId="21B9A72D" w:rsidR="00753765" w:rsidRPr="00753765" w:rsidRDefault="00753765" w:rsidP="00753765">
      <w:pPr>
        <w:ind w:left="-567"/>
        <w:jc w:val="both"/>
        <w:rPr>
          <w:rFonts w:ascii="Arial" w:hAnsi="Arial" w:cs="Arial"/>
        </w:rPr>
      </w:pPr>
      <w:r w:rsidRPr="00753765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287287CD" w14:textId="77777777" w:rsidR="00753765" w:rsidRPr="00753765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4CD08675" w14:textId="77777777" w:rsidR="00753765" w:rsidRPr="00753765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76C31F2D" w14:textId="77777777" w:rsidR="00753765" w:rsidRPr="00753765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753765">
        <w:rPr>
          <w:rFonts w:ascii="Arial" w:hAnsi="Arial" w:cs="Arial"/>
          <w:iCs/>
          <w:spacing w:val="4"/>
        </w:rPr>
        <w:t>Zamawiający dopuszcza możliwość zaoferowania produktów równoważnych.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Na opakowaniu (również zbiorczym) widoczny opis: nazwa produktu/nr katalogowy (jeżeli producent nadaje) oraz nazwa producenta.</w:t>
      </w:r>
    </w:p>
    <w:p w14:paraId="368FF809" w14:textId="77777777" w:rsidR="00753765" w:rsidRPr="00753765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4C2B4052" w14:textId="77777777" w:rsidR="00753765" w:rsidRPr="00753765" w:rsidRDefault="00753765" w:rsidP="00753765">
      <w:pPr>
        <w:ind w:right="-597"/>
        <w:jc w:val="both"/>
        <w:rPr>
          <w:rFonts w:ascii="Arial" w:hAnsi="Arial" w:cs="Arial"/>
          <w:iCs/>
          <w:spacing w:val="4"/>
        </w:rPr>
      </w:pPr>
    </w:p>
    <w:p w14:paraId="324F5578" w14:textId="77777777" w:rsidR="00753765" w:rsidRPr="00753765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753765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753765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288EA19B" w14:textId="77777777" w:rsidR="00753765" w:rsidRPr="00753765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2DA75F4" w14:textId="77777777" w:rsidR="00753765" w:rsidRPr="00753765" w:rsidRDefault="00753765" w:rsidP="00753765">
      <w:pPr>
        <w:ind w:left="-567"/>
        <w:jc w:val="both"/>
        <w:rPr>
          <w:rFonts w:ascii="Arial" w:hAnsi="Arial" w:cs="Arial"/>
          <w:iCs/>
          <w:spacing w:val="4"/>
        </w:rPr>
      </w:pPr>
      <w:r w:rsidRPr="00753765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1EBBF6D" w14:textId="77777777" w:rsidR="00753765" w:rsidRPr="00753765" w:rsidRDefault="00753765" w:rsidP="00753765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753765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1C1B6B67" w14:textId="77777777" w:rsidR="00753765" w:rsidRPr="00753765" w:rsidRDefault="00753765" w:rsidP="00753765">
      <w:pPr>
        <w:ind w:left="-567" w:right="-597"/>
        <w:jc w:val="both"/>
        <w:rPr>
          <w:rFonts w:ascii="Arial" w:hAnsi="Arial" w:cs="Arial"/>
          <w:color w:val="000000"/>
          <w:sz w:val="16"/>
          <w:szCs w:val="16"/>
        </w:rPr>
      </w:pPr>
    </w:p>
    <w:p w14:paraId="62F41EBD" w14:textId="77777777" w:rsidR="00753765" w:rsidRPr="00753765" w:rsidRDefault="00753765" w:rsidP="00753765">
      <w:pPr>
        <w:ind w:left="-567"/>
        <w:rPr>
          <w:rFonts w:ascii="Arial" w:hAnsi="Arial" w:cs="Arial"/>
          <w:color w:val="000000"/>
          <w:sz w:val="8"/>
          <w:szCs w:val="8"/>
        </w:rPr>
      </w:pPr>
    </w:p>
    <w:p w14:paraId="4A4C2E13" w14:textId="77777777" w:rsidR="00753765" w:rsidRPr="00753765" w:rsidRDefault="00753765" w:rsidP="00753765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753765">
        <w:rPr>
          <w:rFonts w:ascii="Arial" w:hAnsi="Arial" w:cs="Arial"/>
          <w:color w:val="000000"/>
          <w:lang w:eastAsia="pl-PL"/>
        </w:rPr>
        <w:t xml:space="preserve">Maksymalny termin dostawy wynosi 7 dni roboczych. W przypadku zaoferowania przez Wykonawcę terminu dostawy dłuższego niż 7 dni roboczych oferta Wykonawcy zostanie odrzucona. </w:t>
      </w:r>
    </w:p>
    <w:p w14:paraId="59BCCF90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B73B502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0F3E491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7947C86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679DF18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C708152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31E0C51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2CB5E10" w14:textId="77777777" w:rsidR="00753765" w:rsidRPr="00753765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EE44F18" w14:textId="77777777" w:rsidR="00753765" w:rsidRDefault="00753765" w:rsidP="005416B3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47BB5044" w14:textId="77777777" w:rsidR="00753765" w:rsidRDefault="00753765" w:rsidP="005416B3">
      <w:pPr>
        <w:ind w:left="-567"/>
        <w:rPr>
          <w:rFonts w:ascii="Arial" w:hAnsi="Arial" w:cs="Arial"/>
          <w:b/>
          <w:bCs/>
          <w:sz w:val="28"/>
          <w:highlight w:val="green"/>
        </w:rPr>
      </w:pPr>
    </w:p>
    <w:p w14:paraId="0C988B7A" w14:textId="78B854D2" w:rsidR="005416B3" w:rsidRPr="00753765" w:rsidRDefault="005416B3" w:rsidP="005416B3">
      <w:pPr>
        <w:ind w:left="-567"/>
        <w:rPr>
          <w:rFonts w:ascii="Arial" w:hAnsi="Arial" w:cs="Arial"/>
          <w:b/>
          <w:bCs/>
          <w:sz w:val="28"/>
        </w:rPr>
      </w:pPr>
      <w:r w:rsidRPr="00753765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753765" w:rsidRPr="00753765">
        <w:rPr>
          <w:rFonts w:ascii="Arial" w:hAnsi="Arial" w:cs="Arial"/>
          <w:b/>
          <w:bCs/>
          <w:sz w:val="28"/>
        </w:rPr>
        <w:t>5</w:t>
      </w:r>
      <w:r w:rsidRPr="00753765">
        <w:rPr>
          <w:rFonts w:ascii="Arial" w:hAnsi="Arial" w:cs="Arial"/>
          <w:b/>
          <w:bCs/>
          <w:sz w:val="28"/>
        </w:rPr>
        <w:t xml:space="preserve">.  </w:t>
      </w:r>
      <w:r w:rsidR="00010EBB" w:rsidRPr="00753765">
        <w:rPr>
          <w:rFonts w:ascii="Arial" w:hAnsi="Arial" w:cs="Arial"/>
          <w:b/>
          <w:bCs/>
          <w:sz w:val="28"/>
          <w:lang w:val="x-none"/>
        </w:rPr>
        <w:t>Chemia samochodowa</w:t>
      </w:r>
    </w:p>
    <w:p w14:paraId="46D62CFD" w14:textId="77777777" w:rsidR="005416B3" w:rsidRPr="00753765" w:rsidRDefault="005416B3" w:rsidP="005416B3">
      <w:pPr>
        <w:rPr>
          <w:sz w:val="36"/>
          <w:szCs w:val="36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753765" w14:paraId="25E093DA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88B39D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5376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5F4F60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74D857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 xml:space="preserve">Nazwa producenta/ </w:t>
            </w:r>
          </w:p>
          <w:p w14:paraId="489C3980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 xml:space="preserve">nazwa produktu/ </w:t>
            </w:r>
          </w:p>
          <w:p w14:paraId="2C56D0AC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99022EA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9828F9" w14:textId="77777777" w:rsidR="005416B3" w:rsidRPr="00753765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753765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68BA9C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CBF0ED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Wartość</w:t>
            </w:r>
          </w:p>
          <w:p w14:paraId="5BE6907C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Netto</w:t>
            </w:r>
          </w:p>
          <w:p w14:paraId="3741BD77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0E3E97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Stawka</w:t>
            </w:r>
          </w:p>
          <w:p w14:paraId="6D84282E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VAT</w:t>
            </w:r>
          </w:p>
          <w:p w14:paraId="02065A56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C43ED4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Kwota</w:t>
            </w:r>
          </w:p>
          <w:p w14:paraId="2BAB1D97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VAT</w:t>
            </w:r>
          </w:p>
          <w:p w14:paraId="5E9AFAC7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9384B9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Wartość</w:t>
            </w:r>
          </w:p>
          <w:p w14:paraId="0857A4A5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753765">
              <w:rPr>
                <w:rFonts w:ascii="Arial" w:hAnsi="Arial" w:cs="Arial"/>
                <w:b/>
              </w:rPr>
              <w:t>brutto</w:t>
            </w:r>
          </w:p>
          <w:p w14:paraId="25541619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(obliczyć: 7 + 9)</w:t>
            </w:r>
          </w:p>
        </w:tc>
      </w:tr>
      <w:tr w:rsidR="005416B3" w:rsidRPr="00753765" w14:paraId="79786E66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94D2B6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6452A7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76C3B5E5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25FB51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272645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9F408BA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1FF6B02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B928B4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5B80B1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64F784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</w:rPr>
              <w:t>10</w:t>
            </w:r>
          </w:p>
        </w:tc>
      </w:tr>
      <w:tr w:rsidR="000B0AFC" w:rsidRPr="00753765" w14:paraId="5B082658" w14:textId="77777777" w:rsidTr="000B0AFC">
        <w:trPr>
          <w:trHeight w:val="539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C302B07" w14:textId="77777777" w:rsidR="000B0AFC" w:rsidRPr="00753765" w:rsidRDefault="000B0AFC" w:rsidP="000B0AFC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96ADF" w14:textId="77777777" w:rsidR="00753765" w:rsidRPr="00753765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 xml:space="preserve">Środek konwertujący szkodliwe </w:t>
            </w:r>
            <w:proofErr w:type="spellStart"/>
            <w:r w:rsidRPr="00753765">
              <w:rPr>
                <w:rFonts w:ascii="Arial" w:hAnsi="Arial" w:cs="Arial"/>
                <w:lang w:eastAsia="pl-PL"/>
              </w:rPr>
              <w:t>NOx</w:t>
            </w:r>
            <w:proofErr w:type="spellEnd"/>
            <w:r w:rsidRPr="00753765">
              <w:rPr>
                <w:rFonts w:ascii="Arial" w:hAnsi="Arial" w:cs="Arial"/>
                <w:lang w:eastAsia="pl-PL"/>
              </w:rPr>
              <w:t xml:space="preserve"> ze spalin silnika wysokoprężnego na nieszkodliwy azot i parę wodną; 32,5% wysokiej czystości wodnego roztworu mocznika; wyprodukowany zgodnie z normą ISO 22241 (ISO-22241-1, ISO-22241-2, ISO-22241-3) lub normami równoważnymi. Typu </w:t>
            </w:r>
            <w:proofErr w:type="spellStart"/>
            <w:r w:rsidRPr="00753765">
              <w:rPr>
                <w:rFonts w:ascii="Arial" w:hAnsi="Arial" w:cs="Arial"/>
                <w:lang w:eastAsia="pl-PL"/>
              </w:rPr>
              <w:t>Adblue</w:t>
            </w:r>
            <w:proofErr w:type="spellEnd"/>
            <w:r w:rsidRPr="00753765">
              <w:rPr>
                <w:rFonts w:ascii="Arial" w:hAnsi="Arial" w:cs="Arial"/>
                <w:lang w:eastAsia="pl-PL"/>
              </w:rPr>
              <w:t xml:space="preserve"> lub produkt równoważny. </w:t>
            </w:r>
          </w:p>
          <w:p w14:paraId="7EEF7BA3" w14:textId="01E5E0B5" w:rsidR="000B0AFC" w:rsidRPr="00753765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753765">
              <w:rPr>
                <w:rFonts w:ascii="Arial" w:hAnsi="Arial" w:cs="Arial"/>
                <w:lang w:eastAsia="pl-PL"/>
              </w:rPr>
              <w:t xml:space="preserve">Opakowanie o pojemności 20 l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72316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3B9DB08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C14AC27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01D43BC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DBC6EE6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0F71ABD" w14:textId="77777777" w:rsidR="000B0AFC" w:rsidRPr="00753765" w:rsidRDefault="000B0AFC" w:rsidP="000B0AF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3765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C98C70" w14:textId="66C1576B" w:rsidR="000B0AFC" w:rsidRPr="00753765" w:rsidRDefault="000B0AFC" w:rsidP="000B0AFC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 xml:space="preserve">litr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1DA557" w14:textId="153CDE22" w:rsidR="000B0AFC" w:rsidRPr="00753765" w:rsidRDefault="000B0AFC" w:rsidP="000B0AFC">
            <w:pPr>
              <w:jc w:val="center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</w:rPr>
              <w:t xml:space="preserve">15 000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5CCFCD" w14:textId="77777777" w:rsidR="000B0AFC" w:rsidRPr="00753765" w:rsidRDefault="000B0AFC" w:rsidP="000B0AFC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9CB31B" w14:textId="77777777" w:rsidR="000B0AFC" w:rsidRPr="00753765" w:rsidRDefault="000B0AFC" w:rsidP="000B0AFC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8FDF29" w14:textId="77777777" w:rsidR="000B0AFC" w:rsidRPr="00753765" w:rsidRDefault="000B0AFC" w:rsidP="000B0AFC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10541" w14:textId="77777777" w:rsidR="000B0AFC" w:rsidRPr="00753765" w:rsidRDefault="000B0AFC" w:rsidP="000B0AFC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2E374E4" w14:textId="77777777" w:rsidR="000B0AFC" w:rsidRPr="00753765" w:rsidRDefault="000B0AFC" w:rsidP="000B0A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753765" w14:paraId="555DB8F3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40FC52" w14:textId="77777777" w:rsidR="005416B3" w:rsidRPr="00753765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F1CABBB" w14:textId="77777777" w:rsidR="005416B3" w:rsidRPr="00753765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9F50BE2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D5CCF7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252734" w14:textId="77777777" w:rsidR="005416B3" w:rsidRPr="00753765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8D31ED" w14:textId="77777777" w:rsidR="005416B3" w:rsidRPr="00753765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1139660A" w14:textId="77777777" w:rsidR="00753765" w:rsidRPr="00753765" w:rsidRDefault="00753765" w:rsidP="00753765">
      <w:pPr>
        <w:ind w:left="-567"/>
        <w:jc w:val="both"/>
        <w:rPr>
          <w:rFonts w:ascii="Arial" w:hAnsi="Arial" w:cs="Arial"/>
        </w:rPr>
      </w:pPr>
      <w:r w:rsidRPr="00753765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4EC0F6F0" w14:textId="620C3B30" w:rsidR="005416B3" w:rsidRPr="00753765" w:rsidRDefault="00753765" w:rsidP="00753765">
      <w:pPr>
        <w:ind w:left="-567"/>
        <w:jc w:val="both"/>
        <w:rPr>
          <w:rFonts w:ascii="Arial" w:hAnsi="Arial" w:cs="Arial"/>
        </w:rPr>
      </w:pPr>
      <w:r w:rsidRPr="00753765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0E5F6332" w14:textId="77777777" w:rsidR="005416B3" w:rsidRPr="00753765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386B6F45" w14:textId="77777777" w:rsidR="005416B3" w:rsidRPr="00753765" w:rsidRDefault="005416B3" w:rsidP="00F62FA2">
      <w:pPr>
        <w:ind w:left="-567"/>
        <w:rPr>
          <w:rFonts w:ascii="Arial" w:hAnsi="Arial" w:cs="Arial"/>
          <w:iCs/>
          <w:spacing w:val="4"/>
        </w:rPr>
      </w:pPr>
    </w:p>
    <w:p w14:paraId="6305572D" w14:textId="77777777" w:rsidR="000B0AFC" w:rsidRPr="00753765" w:rsidRDefault="000B0AFC" w:rsidP="000B0AFC">
      <w:pPr>
        <w:suppressAutoHyphens w:val="0"/>
        <w:autoSpaceDE/>
        <w:spacing w:after="5" w:line="249" w:lineRule="auto"/>
        <w:ind w:left="-567" w:right="-597"/>
        <w:jc w:val="both"/>
        <w:rPr>
          <w:rFonts w:ascii="Arial" w:eastAsia="Arial" w:hAnsi="Arial" w:cs="Arial"/>
          <w:color w:val="000000"/>
          <w:lang w:eastAsia="pl-PL"/>
        </w:rPr>
      </w:pPr>
      <w:r w:rsidRPr="00753765">
        <w:rPr>
          <w:rFonts w:ascii="Arial" w:eastAsia="Arial" w:hAnsi="Arial" w:cs="Arial"/>
          <w:color w:val="000000"/>
          <w:lang w:eastAsia="pl-PL"/>
        </w:rPr>
        <w:t xml:space="preserve">Zamawiający dopuszcza możliwość zaoferowania produktów równoważnych.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</w:t>
      </w:r>
    </w:p>
    <w:p w14:paraId="0BD5586B" w14:textId="5EEE3F2C" w:rsidR="000B0AFC" w:rsidRPr="00753765" w:rsidRDefault="000B0AFC" w:rsidP="000B0AFC">
      <w:pPr>
        <w:ind w:left="-567" w:right="-597"/>
        <w:rPr>
          <w:rFonts w:ascii="Arial" w:hAnsi="Arial" w:cs="Arial"/>
          <w:iCs/>
          <w:spacing w:val="4"/>
        </w:rPr>
      </w:pPr>
      <w:r w:rsidRPr="00753765">
        <w:rPr>
          <w:rFonts w:ascii="Arial" w:eastAsia="Arial" w:hAnsi="Arial" w:cs="Arial"/>
          <w:color w:val="000000"/>
          <w:lang w:eastAsia="pl-PL"/>
        </w:rPr>
        <w:t>Na opakowaniu (również zbiorczym) widoczny opis: nazwa produktu/nr katalogowy (jeżeli producent nadaje) oraz nazwa producenta.</w:t>
      </w:r>
    </w:p>
    <w:p w14:paraId="12ADAEBB" w14:textId="77777777" w:rsidR="000B0AFC" w:rsidRPr="00753765" w:rsidRDefault="000B0AFC" w:rsidP="00F62FA2">
      <w:pPr>
        <w:ind w:left="-567"/>
        <w:rPr>
          <w:rFonts w:ascii="Arial" w:hAnsi="Arial" w:cs="Arial"/>
          <w:iCs/>
          <w:spacing w:val="4"/>
        </w:rPr>
      </w:pPr>
    </w:p>
    <w:p w14:paraId="6D61F1FE" w14:textId="77777777" w:rsidR="000B0AFC" w:rsidRPr="00753765" w:rsidRDefault="000B0AFC" w:rsidP="000B0AFC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753765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753765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18D801A" w14:textId="77777777" w:rsidR="000B0AFC" w:rsidRPr="00753765" w:rsidRDefault="000B0AFC" w:rsidP="000B0AFC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C7855C4" w14:textId="77777777" w:rsidR="000B0AFC" w:rsidRPr="00753765" w:rsidRDefault="000B0AFC" w:rsidP="000B0AFC">
      <w:pPr>
        <w:ind w:left="-567"/>
        <w:jc w:val="both"/>
        <w:rPr>
          <w:rFonts w:ascii="Arial" w:hAnsi="Arial" w:cs="Arial"/>
          <w:iCs/>
          <w:spacing w:val="4"/>
        </w:rPr>
      </w:pPr>
      <w:r w:rsidRPr="00753765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F7EFE64" w14:textId="77777777" w:rsidR="000B0AFC" w:rsidRPr="00753765" w:rsidRDefault="000B0AFC" w:rsidP="000B0AFC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753765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2C14F5B4" w14:textId="77777777" w:rsidR="000B0AFC" w:rsidRPr="00753765" w:rsidRDefault="000B0AFC" w:rsidP="00F62FA2">
      <w:pPr>
        <w:ind w:left="-567"/>
        <w:rPr>
          <w:rFonts w:ascii="Arial" w:hAnsi="Arial" w:cs="Arial"/>
          <w:iCs/>
          <w:spacing w:val="4"/>
          <w:sz w:val="8"/>
          <w:szCs w:val="8"/>
        </w:rPr>
      </w:pPr>
    </w:p>
    <w:p w14:paraId="30AD65B9" w14:textId="3C183087" w:rsidR="001067E0" w:rsidRPr="00753765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753765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753765">
        <w:rPr>
          <w:rFonts w:ascii="Arial" w:hAnsi="Arial" w:cs="Arial"/>
          <w:color w:val="000000"/>
          <w:lang w:eastAsia="pl-PL"/>
        </w:rPr>
        <w:t>termin dostawy</w:t>
      </w:r>
      <w:r w:rsidRPr="00753765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753765">
        <w:rPr>
          <w:rFonts w:ascii="Arial" w:hAnsi="Arial" w:cs="Arial"/>
          <w:color w:val="000000"/>
          <w:lang w:eastAsia="pl-PL"/>
        </w:rPr>
        <w:t>terminu dostawy</w:t>
      </w:r>
      <w:r w:rsidRPr="00753765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3B22D5F4" w14:textId="77777777" w:rsidR="000B0AFC" w:rsidRPr="00753765" w:rsidRDefault="000B0AFC" w:rsidP="00F62FA2">
      <w:pPr>
        <w:ind w:left="-567"/>
        <w:rPr>
          <w:rFonts w:ascii="Arial" w:hAnsi="Arial" w:cs="Arial"/>
          <w:iCs/>
          <w:spacing w:val="4"/>
        </w:rPr>
      </w:pPr>
    </w:p>
    <w:p w14:paraId="4276CA22" w14:textId="77777777" w:rsidR="000B0AFC" w:rsidRPr="00753765" w:rsidRDefault="000B0AFC" w:rsidP="00F62FA2">
      <w:pPr>
        <w:ind w:left="-567"/>
        <w:rPr>
          <w:rFonts w:ascii="Arial" w:hAnsi="Arial" w:cs="Arial"/>
          <w:iCs/>
          <w:spacing w:val="4"/>
        </w:rPr>
      </w:pPr>
    </w:p>
    <w:p w14:paraId="7686D75D" w14:textId="77777777" w:rsidR="001067E0" w:rsidRPr="002E6FB0" w:rsidRDefault="001067E0" w:rsidP="00F62FA2">
      <w:pPr>
        <w:ind w:left="-567"/>
        <w:rPr>
          <w:rFonts w:ascii="Arial" w:hAnsi="Arial" w:cs="Arial"/>
          <w:iCs/>
          <w:spacing w:val="4"/>
          <w:highlight w:val="green"/>
        </w:rPr>
      </w:pPr>
    </w:p>
    <w:p w14:paraId="623541AE" w14:textId="77777777" w:rsidR="000B0AFC" w:rsidRPr="002E6FB0" w:rsidRDefault="000B0AFC" w:rsidP="00F62FA2">
      <w:pPr>
        <w:ind w:left="-567"/>
        <w:rPr>
          <w:rFonts w:ascii="Arial" w:hAnsi="Arial" w:cs="Arial"/>
          <w:iCs/>
          <w:spacing w:val="4"/>
          <w:highlight w:val="green"/>
        </w:rPr>
      </w:pPr>
    </w:p>
    <w:p w14:paraId="400A4A21" w14:textId="77777777" w:rsidR="00A50038" w:rsidRPr="00E860CD" w:rsidRDefault="00A50038" w:rsidP="00753765">
      <w:pPr>
        <w:rPr>
          <w:rFonts w:ascii="Arial" w:hAnsi="Arial" w:cs="Arial"/>
          <w:color w:val="000000"/>
          <w:sz w:val="16"/>
          <w:szCs w:val="16"/>
        </w:rPr>
      </w:pPr>
    </w:p>
    <w:p w14:paraId="3015B613" w14:textId="398E2A34" w:rsidR="005416B3" w:rsidRPr="00E860CD" w:rsidRDefault="005416B3" w:rsidP="00DC18B6">
      <w:pPr>
        <w:ind w:left="-567"/>
        <w:rPr>
          <w:rFonts w:ascii="Arial" w:hAnsi="Arial" w:cs="Arial"/>
          <w:b/>
          <w:bCs/>
          <w:sz w:val="28"/>
        </w:rPr>
      </w:pPr>
      <w:r w:rsidRPr="00E860CD">
        <w:rPr>
          <w:rFonts w:ascii="Arial" w:hAnsi="Arial" w:cs="Arial"/>
          <w:b/>
          <w:bCs/>
          <w:sz w:val="28"/>
        </w:rPr>
        <w:t xml:space="preserve">CZĘŚĆ </w:t>
      </w:r>
      <w:r w:rsidR="00992CA1" w:rsidRPr="00E860CD">
        <w:rPr>
          <w:rFonts w:ascii="Arial" w:hAnsi="Arial" w:cs="Arial"/>
          <w:b/>
          <w:bCs/>
          <w:sz w:val="28"/>
        </w:rPr>
        <w:t>6</w:t>
      </w:r>
      <w:r w:rsidRPr="00E860CD">
        <w:rPr>
          <w:rFonts w:ascii="Arial" w:hAnsi="Arial" w:cs="Arial"/>
          <w:b/>
          <w:bCs/>
          <w:sz w:val="28"/>
        </w:rPr>
        <w:t xml:space="preserve">.  </w:t>
      </w:r>
      <w:r w:rsidR="00A50038" w:rsidRPr="00E860CD">
        <w:rPr>
          <w:rFonts w:ascii="Arial" w:hAnsi="Arial" w:cs="Arial"/>
          <w:b/>
          <w:bCs/>
          <w:sz w:val="28"/>
          <w:lang w:val="x-none"/>
        </w:rPr>
        <w:t>Preparaty do myjni automatycznej</w:t>
      </w:r>
    </w:p>
    <w:p w14:paraId="4BF6B791" w14:textId="77777777" w:rsidR="005416B3" w:rsidRPr="00E860CD" w:rsidRDefault="005416B3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E860CD" w14:paraId="6A57D39F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ED0626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860C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11BCCA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847B2E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 xml:space="preserve">Nazwa producenta/ </w:t>
            </w:r>
          </w:p>
          <w:p w14:paraId="06767FD6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 xml:space="preserve">nazwa produktu/ </w:t>
            </w:r>
          </w:p>
          <w:p w14:paraId="0B12EC58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0196E6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06F8D5" w14:textId="77777777" w:rsidR="005416B3" w:rsidRPr="00E860CD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E860CD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84BFD9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C0B1B7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Wartość</w:t>
            </w:r>
          </w:p>
          <w:p w14:paraId="1C6E70B5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Netto</w:t>
            </w:r>
          </w:p>
          <w:p w14:paraId="53E67E35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84A8C5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Stawka</w:t>
            </w:r>
          </w:p>
          <w:p w14:paraId="184B6E87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VAT</w:t>
            </w:r>
          </w:p>
          <w:p w14:paraId="20DBE62B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19D125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Kwota</w:t>
            </w:r>
          </w:p>
          <w:p w14:paraId="0C7943E6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VAT</w:t>
            </w:r>
          </w:p>
          <w:p w14:paraId="232E7EA9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BDE466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Wartość</w:t>
            </w:r>
          </w:p>
          <w:p w14:paraId="14EFF014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E860CD">
              <w:rPr>
                <w:rFonts w:ascii="Arial" w:hAnsi="Arial" w:cs="Arial"/>
                <w:b/>
              </w:rPr>
              <w:t>brutto</w:t>
            </w:r>
          </w:p>
          <w:p w14:paraId="53D9ECA2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(obliczyć: 7 + 9)</w:t>
            </w:r>
          </w:p>
        </w:tc>
      </w:tr>
      <w:tr w:rsidR="005416B3" w:rsidRPr="00E860CD" w14:paraId="7D686CBE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5E739F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867414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11FEA86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74E68E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BDA131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DD92D7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572B3A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224A48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86973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422A95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</w:rPr>
              <w:t>10</w:t>
            </w:r>
          </w:p>
        </w:tc>
      </w:tr>
      <w:tr w:rsidR="00017913" w:rsidRPr="00E860CD" w14:paraId="705B9BDE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A20B454" w14:textId="77777777" w:rsidR="00017913" w:rsidRPr="00E860CD" w:rsidRDefault="00017913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2C55E" w14:textId="3978256B" w:rsidR="00017913" w:rsidRPr="00E860CD" w:rsidRDefault="00E860CD" w:rsidP="0001791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860CD">
              <w:rPr>
                <w:rFonts w:ascii="Arial" w:hAnsi="Arial" w:cs="Arial"/>
              </w:rPr>
              <w:t xml:space="preserve">Delikatny szampon, neutralny, zwilżający powierzchnię i zmiękczający wodę. Przeznaczony dla myjni automatycznych, nadający się do wszystkich rodzajów lakierów, typu DAERG CHIMICA </w:t>
            </w:r>
            <w:proofErr w:type="spellStart"/>
            <w:r w:rsidRPr="00E860CD">
              <w:rPr>
                <w:rFonts w:ascii="Arial" w:hAnsi="Arial" w:cs="Arial"/>
              </w:rPr>
              <w:t>Linax</w:t>
            </w:r>
            <w:proofErr w:type="spellEnd"/>
            <w:r w:rsidRPr="00E860CD">
              <w:rPr>
                <w:rFonts w:ascii="Arial" w:hAnsi="Arial" w:cs="Arial"/>
              </w:rPr>
              <w:t xml:space="preserve"> K 0105 lub produkt równoważny. Opakowanie a’ 25 kg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A9299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3E6BD32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5F4D0D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FC0830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3ED31BF7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3E4966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A54FE" w14:textId="65A64B41" w:rsidR="00017913" w:rsidRPr="00E860CD" w:rsidRDefault="008F5F0D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op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B65E0" w14:textId="289F43E8" w:rsidR="00017913" w:rsidRPr="00E860CD" w:rsidRDefault="00E860CD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8FEE70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AEAAB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993DD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A54EF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D931E2" w14:textId="77777777" w:rsidR="00017913" w:rsidRPr="00E860CD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E860CD" w14:paraId="10F5137C" w14:textId="77777777" w:rsidTr="001067E0">
        <w:trPr>
          <w:trHeight w:val="155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5777BA7" w14:textId="77777777" w:rsidR="00017913" w:rsidRPr="00E860CD" w:rsidRDefault="00017913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F6DA3" w14:textId="5562DDCC" w:rsidR="00017913" w:rsidRPr="00E860CD" w:rsidRDefault="00E860CD" w:rsidP="0001791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860CD">
              <w:rPr>
                <w:rFonts w:ascii="Arial" w:hAnsi="Arial" w:cs="Arial"/>
              </w:rPr>
              <w:t>Preparat osuszający i konserwujący nadwozie. Przeznaczony dla myjni automatycznych, typu DAERG CHIMICA Saturn K0005,  lub produkt równoważny. Opakowanie a’ 25 kg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DFA5A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86A3D5D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EC0FD7D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CC9830C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9B526A6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5986620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2BFD4" w14:textId="59397474" w:rsidR="00017913" w:rsidRPr="00E860CD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op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5F890" w14:textId="58482CF0" w:rsidR="00017913" w:rsidRPr="00E860CD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D904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46662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883BC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29DBC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32A185A" w14:textId="77777777" w:rsidR="00017913" w:rsidRPr="00E860CD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E860CD" w14:paraId="64F00D7B" w14:textId="77777777" w:rsidTr="001067E0">
        <w:trPr>
          <w:trHeight w:val="153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4F926E8" w14:textId="77777777" w:rsidR="00017913" w:rsidRPr="00E860CD" w:rsidRDefault="00017913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6683A" w14:textId="12333727" w:rsidR="00017913" w:rsidRPr="00E860CD" w:rsidRDefault="00E860CD" w:rsidP="00AF1E0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860CD">
              <w:rPr>
                <w:rFonts w:ascii="Arial" w:hAnsi="Arial" w:cs="Arial"/>
              </w:rPr>
              <w:t xml:space="preserve">Preparat (wosk) wysoce skoncentrowany o </w:t>
            </w:r>
            <w:proofErr w:type="spellStart"/>
            <w:r w:rsidRPr="00E860CD">
              <w:rPr>
                <w:rFonts w:ascii="Arial" w:hAnsi="Arial" w:cs="Arial"/>
              </w:rPr>
              <w:t>pH</w:t>
            </w:r>
            <w:proofErr w:type="spellEnd"/>
            <w:r w:rsidRPr="00E860CD">
              <w:rPr>
                <w:rFonts w:ascii="Arial" w:hAnsi="Arial" w:cs="Arial"/>
              </w:rPr>
              <w:t xml:space="preserve"> obojętnym, zapobiegający osadzaniu się wapnia. Nadający połysk, ułatwia usuwanie wody z powierzchni samochodu. Nadający  się do każdego rodzaju lakieru samochodowego. Do stosowania w myjniach  automatycznych. Koncentrat, typu DAERG CHIMICA PLANET K0008-GB lub produkt równoważny. Opakowanie a’25 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939A8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455D1E6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B6245A9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4174DD1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D113A91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900BF3E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57D06" w14:textId="7A2829E4" w:rsidR="00017913" w:rsidRPr="00E860CD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op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A1E4E" w14:textId="585C78A2" w:rsidR="00017913" w:rsidRPr="00E860CD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968FB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D4C6E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6A23B3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88116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AD1AF6" w14:textId="77777777" w:rsidR="00017913" w:rsidRPr="00E860CD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2E6FB0" w14:paraId="6BD4FF22" w14:textId="77777777" w:rsidTr="001067E0">
        <w:trPr>
          <w:trHeight w:val="151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84217C6" w14:textId="77777777" w:rsidR="00017913" w:rsidRPr="00E860CD" w:rsidRDefault="00017913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6FCF1" w14:textId="423A7268" w:rsidR="00017913" w:rsidRPr="00E860CD" w:rsidRDefault="00E860CD" w:rsidP="00AF1E0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860CD">
              <w:rPr>
                <w:rFonts w:ascii="Arial" w:hAnsi="Arial" w:cs="Arial"/>
              </w:rPr>
              <w:t xml:space="preserve">Preparat do mycia pianowego pojazdów, o </w:t>
            </w:r>
            <w:proofErr w:type="spellStart"/>
            <w:r w:rsidRPr="00E860CD">
              <w:rPr>
                <w:rFonts w:ascii="Arial" w:hAnsi="Arial" w:cs="Arial"/>
              </w:rPr>
              <w:t>pH</w:t>
            </w:r>
            <w:proofErr w:type="spellEnd"/>
            <w:r w:rsidRPr="00E860CD">
              <w:rPr>
                <w:rFonts w:ascii="Arial" w:hAnsi="Arial" w:cs="Arial"/>
              </w:rPr>
              <w:t xml:space="preserve"> obojętnym. Nadaje się do każdego rodzaju lakieru samochodowego. Stosowany w myjniach automatycznych, zmiękcza wodę, zapobiega osadzaniu się wapnia. Gęsta piana bardzo dobrze nawilża brud. Koncentrat, , typu DAERG CHIMICA </w:t>
            </w:r>
            <w:proofErr w:type="spellStart"/>
            <w:r w:rsidRPr="00E860CD">
              <w:rPr>
                <w:rFonts w:ascii="Arial" w:hAnsi="Arial" w:cs="Arial"/>
              </w:rPr>
              <w:t>Effetto</w:t>
            </w:r>
            <w:proofErr w:type="spellEnd"/>
            <w:r w:rsidRPr="00E860CD">
              <w:rPr>
                <w:rFonts w:ascii="Arial" w:hAnsi="Arial" w:cs="Arial"/>
              </w:rPr>
              <w:t xml:space="preserve"> K0049 lub produkt równoważny.  Opakowanie a’ 25 kg.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72869D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DA2FF70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12E53B1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94D6545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32FC35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4025107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B2FDE" w14:textId="2132024F" w:rsidR="00017913" w:rsidRPr="00E860CD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op</w:t>
            </w:r>
            <w:r w:rsidR="00017913" w:rsidRPr="00E860CD">
              <w:rPr>
                <w:rFonts w:ascii="Arial" w:hAnsi="Arial" w:cs="Arial"/>
              </w:rPr>
              <w:t>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82593" w14:textId="2A8A789D" w:rsidR="00017913" w:rsidRPr="00E860CD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64EA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3EC66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10AF3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DFCE4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79BB755" w14:textId="77777777" w:rsidR="00017913" w:rsidRPr="00E860CD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E860CD" w14:paraId="66B79CAA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CB196" w14:textId="77777777" w:rsidR="00017913" w:rsidRPr="00E860CD" w:rsidRDefault="00017913" w:rsidP="00017913">
            <w:pPr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45B99C" w14:textId="08870C7A" w:rsidR="00017913" w:rsidRPr="00E860CD" w:rsidRDefault="00E860CD" w:rsidP="00DC18B6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860CD">
              <w:rPr>
                <w:rFonts w:ascii="Arial" w:hAnsi="Arial" w:cs="Arial"/>
              </w:rPr>
              <w:t>Nietoksyczny przemysłowy środek czyszczący do usuwania typowych plam z oleju i smaru podczas pośredniego lub konserwacyjnego czyszczenia posadzek przemysłowych. Środek do maszynowego mycia silnie zabrudzonych podłóg koncentrat typu Karcher RM 69 ASF lub produkt równoważny. Opakowanie 10 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EE61A6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724FE30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384C08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7C9AB8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EC5D447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66D5BDE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A36B4" w14:textId="5B11CC5A" w:rsidR="00017913" w:rsidRPr="00E860CD" w:rsidRDefault="008F5F0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op.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C1762D" w14:textId="68D23BEF" w:rsidR="00017913" w:rsidRPr="00E860CD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0CD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F6D93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B4FFB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B83724" w14:textId="77777777" w:rsidR="00017913" w:rsidRPr="00E860CD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80338" w14:textId="77777777" w:rsidR="00017913" w:rsidRPr="00E860CD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8105C74" w14:textId="77777777" w:rsidR="00017913" w:rsidRPr="00E860CD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E860CD" w14:paraId="5627A0A8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BFA15" w14:textId="77777777" w:rsidR="005416B3" w:rsidRPr="00E860CD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E860CD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05BBBD" w14:textId="77777777" w:rsidR="005416B3" w:rsidRPr="00E860CD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001FC5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0C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CFA7CE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0C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653824" w14:textId="77777777" w:rsidR="005416B3" w:rsidRPr="00E860CD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4B363B" w14:textId="77777777" w:rsidR="005416B3" w:rsidRPr="00E860CD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13E1BA14" w14:textId="77777777" w:rsidR="00992CA1" w:rsidRPr="00E860CD" w:rsidRDefault="00992CA1" w:rsidP="00992CA1">
      <w:pPr>
        <w:ind w:left="-567"/>
        <w:jc w:val="both"/>
        <w:rPr>
          <w:rFonts w:ascii="Arial" w:hAnsi="Arial" w:cs="Arial"/>
        </w:rPr>
      </w:pPr>
      <w:r w:rsidRPr="00E860CD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656C502B" w14:textId="55AC5872" w:rsidR="005416B3" w:rsidRPr="00E860CD" w:rsidRDefault="00992CA1" w:rsidP="00992CA1">
      <w:pPr>
        <w:ind w:left="-567"/>
        <w:jc w:val="both"/>
        <w:rPr>
          <w:rFonts w:ascii="Arial" w:hAnsi="Arial" w:cs="Arial"/>
        </w:rPr>
      </w:pPr>
      <w:r w:rsidRPr="00E860CD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074C808E" w14:textId="77777777" w:rsidR="005416B3" w:rsidRPr="00E860CD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1CEC6F86" w14:textId="77777777" w:rsidR="005416B3" w:rsidRPr="00E860CD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382EEB0C" w14:textId="4047370C" w:rsidR="005416B3" w:rsidRPr="00E860CD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  <w:r w:rsidRPr="00E860CD">
        <w:rPr>
          <w:rFonts w:ascii="Arial" w:hAnsi="Arial" w:cs="Arial"/>
          <w:iCs/>
          <w:spacing w:val="4"/>
        </w:rPr>
        <w:t xml:space="preserve">Zamawiający dopuszcza możliwość zaoferowania produktów równoważnych. Zamawiający wymaga wyłącznie produktów przeznaczonych do stosowania w myjniach automatycznych </w:t>
      </w:r>
      <w:proofErr w:type="spellStart"/>
      <w:r w:rsidRPr="00E860CD">
        <w:rPr>
          <w:rFonts w:ascii="Arial" w:hAnsi="Arial" w:cs="Arial"/>
          <w:iCs/>
          <w:spacing w:val="4"/>
        </w:rPr>
        <w:t>Christ</w:t>
      </w:r>
      <w:proofErr w:type="spellEnd"/>
      <w:r w:rsidRPr="00E860CD">
        <w:rPr>
          <w:rFonts w:ascii="Arial" w:hAnsi="Arial" w:cs="Arial"/>
          <w:iCs/>
          <w:spacing w:val="4"/>
        </w:rPr>
        <w:t>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</w:t>
      </w:r>
      <w:r w:rsidR="00E860CD">
        <w:rPr>
          <w:rFonts w:ascii="Arial" w:hAnsi="Arial" w:cs="Arial"/>
          <w:iCs/>
          <w:spacing w:val="4"/>
        </w:rPr>
        <w:t xml:space="preserve">t odpowiedni wymieniony w SWZ. </w:t>
      </w:r>
      <w:r w:rsidRPr="00E860CD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5A1433E0" w14:textId="77777777" w:rsidR="008F5F0D" w:rsidRPr="00E860CD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30CDB631" w14:textId="77777777" w:rsidR="008F5F0D" w:rsidRPr="00E860CD" w:rsidRDefault="008F5F0D" w:rsidP="008F5F0D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5ED34CB7" w14:textId="77777777" w:rsidR="008F5F0D" w:rsidRPr="00E860CD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E860CD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E860CD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B32FD4B" w14:textId="77777777" w:rsidR="008F5F0D" w:rsidRPr="00E860CD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1E2C06E8" w14:textId="77777777" w:rsidR="008F5F0D" w:rsidRPr="00E860CD" w:rsidRDefault="008F5F0D" w:rsidP="008F5F0D">
      <w:pPr>
        <w:ind w:left="-567"/>
        <w:jc w:val="both"/>
        <w:rPr>
          <w:rFonts w:ascii="Arial" w:hAnsi="Arial" w:cs="Arial"/>
          <w:iCs/>
          <w:spacing w:val="4"/>
        </w:rPr>
      </w:pPr>
      <w:r w:rsidRPr="00E860CD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A11B20C" w14:textId="77777777" w:rsidR="008F5F0D" w:rsidRPr="00E860CD" w:rsidRDefault="008F5F0D" w:rsidP="008F5F0D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E860CD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4170D69" w14:textId="77777777" w:rsidR="008F5F0D" w:rsidRPr="00E860CD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10A787D6" w14:textId="71DF2E85" w:rsidR="001067E0" w:rsidRPr="00E860CD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E860CD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E860CD">
        <w:rPr>
          <w:rFonts w:ascii="Arial" w:hAnsi="Arial" w:cs="Arial"/>
          <w:color w:val="000000"/>
          <w:lang w:eastAsia="pl-PL"/>
        </w:rPr>
        <w:t>termin dostawy</w:t>
      </w:r>
      <w:r w:rsidRPr="00E860CD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E860CD">
        <w:rPr>
          <w:rFonts w:ascii="Arial" w:hAnsi="Arial" w:cs="Arial"/>
          <w:color w:val="000000"/>
          <w:lang w:eastAsia="pl-PL"/>
        </w:rPr>
        <w:t>terminu dostawy</w:t>
      </w:r>
      <w:r w:rsidRPr="00E860CD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bookmarkEnd w:id="1"/>
    <w:p w14:paraId="748C7B5E" w14:textId="77777777" w:rsidR="008F5F0D" w:rsidRPr="00E860CD" w:rsidRDefault="008F5F0D" w:rsidP="00D8690D">
      <w:pPr>
        <w:ind w:right="-455"/>
        <w:jc w:val="both"/>
        <w:rPr>
          <w:rFonts w:ascii="Arial" w:hAnsi="Arial" w:cs="Arial"/>
          <w:iCs/>
          <w:spacing w:val="4"/>
        </w:rPr>
      </w:pPr>
    </w:p>
    <w:sectPr w:rsidR="008F5F0D" w:rsidRPr="00E860CD" w:rsidSect="001067E0">
      <w:headerReference w:type="default" r:id="rId7"/>
      <w:pgSz w:w="16838" w:h="11906" w:orient="landscape"/>
      <w:pgMar w:top="12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156D" w14:textId="77777777" w:rsidR="00743085" w:rsidRDefault="00743085" w:rsidP="00F62FA2">
      <w:r>
        <w:separator/>
      </w:r>
    </w:p>
  </w:endnote>
  <w:endnote w:type="continuationSeparator" w:id="0">
    <w:p w14:paraId="6F781493" w14:textId="77777777" w:rsidR="00743085" w:rsidRDefault="00743085" w:rsidP="00F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7287" w14:textId="77777777" w:rsidR="00743085" w:rsidRDefault="00743085" w:rsidP="00F62FA2">
      <w:r>
        <w:separator/>
      </w:r>
    </w:p>
  </w:footnote>
  <w:footnote w:type="continuationSeparator" w:id="0">
    <w:p w14:paraId="6CC394CF" w14:textId="77777777" w:rsidR="00743085" w:rsidRDefault="00743085" w:rsidP="00F6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DB5A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  <w:p w14:paraId="64B1A5E5" w14:textId="78986E5C" w:rsidR="00E37F71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</w:rPr>
    </w:pPr>
    <w:r w:rsidRPr="00F62FA2">
      <w:rPr>
        <w:rFonts w:ascii="Arial" w:hAnsi="Arial" w:cs="Arial"/>
        <w:sz w:val="18"/>
        <w:szCs w:val="18"/>
      </w:rPr>
      <w:t xml:space="preserve">Nr postępowania: </w:t>
    </w:r>
    <w:r w:rsidR="00F36A90">
      <w:rPr>
        <w:rFonts w:ascii="Arial" w:hAnsi="Arial" w:cs="Arial"/>
        <w:sz w:val="18"/>
        <w:szCs w:val="18"/>
      </w:rPr>
      <w:t>32/</w:t>
    </w:r>
    <w:r w:rsidRPr="00F62FA2">
      <w:rPr>
        <w:rFonts w:ascii="Arial" w:hAnsi="Arial" w:cs="Arial"/>
        <w:sz w:val="18"/>
        <w:szCs w:val="18"/>
      </w:rPr>
      <w:t>ZP/202</w:t>
    </w:r>
    <w:r w:rsidR="002E6FB0">
      <w:rPr>
        <w:rFonts w:ascii="Arial" w:hAnsi="Arial" w:cs="Arial"/>
        <w:sz w:val="18"/>
        <w:szCs w:val="18"/>
      </w:rPr>
      <w:t>4</w:t>
    </w:r>
  </w:p>
  <w:p w14:paraId="557BE263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ED"/>
    <w:rsid w:val="00010EBB"/>
    <w:rsid w:val="00017913"/>
    <w:rsid w:val="00020084"/>
    <w:rsid w:val="00040AA5"/>
    <w:rsid w:val="000B0AFC"/>
    <w:rsid w:val="001006A8"/>
    <w:rsid w:val="001067E0"/>
    <w:rsid w:val="00136A22"/>
    <w:rsid w:val="0014334A"/>
    <w:rsid w:val="001E69B6"/>
    <w:rsid w:val="001E69C7"/>
    <w:rsid w:val="00230C6D"/>
    <w:rsid w:val="00235EE1"/>
    <w:rsid w:val="00263A8B"/>
    <w:rsid w:val="002758E0"/>
    <w:rsid w:val="00286B72"/>
    <w:rsid w:val="002A3678"/>
    <w:rsid w:val="002B33F6"/>
    <w:rsid w:val="002E6FB0"/>
    <w:rsid w:val="003B1548"/>
    <w:rsid w:val="003B515B"/>
    <w:rsid w:val="004C668B"/>
    <w:rsid w:val="004E7F8E"/>
    <w:rsid w:val="004F612F"/>
    <w:rsid w:val="005416B3"/>
    <w:rsid w:val="005B7572"/>
    <w:rsid w:val="005D5FFD"/>
    <w:rsid w:val="0065492A"/>
    <w:rsid w:val="00657625"/>
    <w:rsid w:val="006655A5"/>
    <w:rsid w:val="00691C09"/>
    <w:rsid w:val="006A4C9A"/>
    <w:rsid w:val="006A75ED"/>
    <w:rsid w:val="006C20D3"/>
    <w:rsid w:val="006F2696"/>
    <w:rsid w:val="007142FD"/>
    <w:rsid w:val="00743085"/>
    <w:rsid w:val="0074392A"/>
    <w:rsid w:val="00753765"/>
    <w:rsid w:val="00776499"/>
    <w:rsid w:val="007E46ED"/>
    <w:rsid w:val="00840180"/>
    <w:rsid w:val="00851287"/>
    <w:rsid w:val="00856582"/>
    <w:rsid w:val="00880BD4"/>
    <w:rsid w:val="008A653A"/>
    <w:rsid w:val="008C418F"/>
    <w:rsid w:val="008C6FE7"/>
    <w:rsid w:val="008F5F0D"/>
    <w:rsid w:val="00905DA1"/>
    <w:rsid w:val="00992CA1"/>
    <w:rsid w:val="00A04E10"/>
    <w:rsid w:val="00A328D4"/>
    <w:rsid w:val="00A50038"/>
    <w:rsid w:val="00A77617"/>
    <w:rsid w:val="00AB32AA"/>
    <w:rsid w:val="00AD5393"/>
    <w:rsid w:val="00AF1E02"/>
    <w:rsid w:val="00B22BDF"/>
    <w:rsid w:val="00B92D30"/>
    <w:rsid w:val="00BB2000"/>
    <w:rsid w:val="00C16A80"/>
    <w:rsid w:val="00C63BE2"/>
    <w:rsid w:val="00C66B29"/>
    <w:rsid w:val="00C74C70"/>
    <w:rsid w:val="00C7575B"/>
    <w:rsid w:val="00CF58AB"/>
    <w:rsid w:val="00D166F9"/>
    <w:rsid w:val="00D274C5"/>
    <w:rsid w:val="00D600B2"/>
    <w:rsid w:val="00D7092F"/>
    <w:rsid w:val="00D7678D"/>
    <w:rsid w:val="00D8690D"/>
    <w:rsid w:val="00DC18B6"/>
    <w:rsid w:val="00DF0F08"/>
    <w:rsid w:val="00E35651"/>
    <w:rsid w:val="00E37F71"/>
    <w:rsid w:val="00E860CD"/>
    <w:rsid w:val="00E90CCE"/>
    <w:rsid w:val="00EA2401"/>
    <w:rsid w:val="00F34D2F"/>
    <w:rsid w:val="00F36A90"/>
    <w:rsid w:val="00F62FA2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EFA4A"/>
  <w15:chartTrackingRefBased/>
  <w15:docId w15:val="{22902D4C-E7E1-4C2F-A9B7-D70C32F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Standardowy + Arial,Czarny,Z lewej:  4,37 cm"/>
    <w:uiPriority w:val="22"/>
    <w:qFormat/>
    <w:rsid w:val="004E7F8E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1E69C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2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4D1-786C-4057-B1AE-346AF0C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10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Baran-Kowalska</dc:creator>
  <cp:keywords/>
  <dc:description/>
  <cp:lastModifiedBy>Gabriela Betka</cp:lastModifiedBy>
  <cp:revision>42</cp:revision>
  <cp:lastPrinted>2024-08-01T10:08:00Z</cp:lastPrinted>
  <dcterms:created xsi:type="dcterms:W3CDTF">2023-05-08T07:08:00Z</dcterms:created>
  <dcterms:modified xsi:type="dcterms:W3CDTF">2024-08-01T10:10:00Z</dcterms:modified>
</cp:coreProperties>
</file>